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C8CD1" w14:textId="0E73EA0C" w:rsidR="005E5F7F" w:rsidRPr="008F7EFA" w:rsidRDefault="00EF39A7" w:rsidP="00E55502">
      <w:pPr>
        <w:spacing w:after="0" w:line="252" w:lineRule="auto"/>
        <w:ind w:left="6372"/>
        <w:jc w:val="right"/>
        <w:rPr>
          <w:rFonts w:ascii="Times New Roman" w:hAnsi="Times New Roman" w:cs="Times New Roman"/>
          <w:b/>
        </w:rPr>
      </w:pPr>
      <w:r w:rsidRPr="008F7EFA">
        <w:rPr>
          <w:rFonts w:ascii="Times New Roman" w:hAnsi="Times New Roman" w:cs="Times New Roman"/>
          <w:b/>
        </w:rPr>
        <w:t xml:space="preserve">Załącznik nr </w:t>
      </w:r>
      <w:r w:rsidR="00E55502">
        <w:rPr>
          <w:rFonts w:ascii="Times New Roman" w:hAnsi="Times New Roman" w:cs="Times New Roman"/>
          <w:b/>
        </w:rPr>
        <w:t>6 do SIWZ</w:t>
      </w:r>
    </w:p>
    <w:p w14:paraId="35B82F2E" w14:textId="679BA098" w:rsidR="001A63CA" w:rsidRPr="008F7EFA" w:rsidRDefault="00933A46" w:rsidP="001A63CA">
      <w:pPr>
        <w:spacing w:after="0" w:line="252" w:lineRule="auto"/>
        <w:jc w:val="center"/>
        <w:rPr>
          <w:rFonts w:ascii="Times New Roman" w:hAnsi="Times New Roman" w:cs="Times New Roman"/>
          <w:b/>
        </w:rPr>
      </w:pPr>
      <w:r w:rsidRPr="008F7EFA">
        <w:rPr>
          <w:rFonts w:ascii="Times New Roman" w:hAnsi="Times New Roman" w:cs="Times New Roman"/>
          <w:b/>
        </w:rPr>
        <w:t xml:space="preserve">(WZÓR) </w:t>
      </w:r>
      <w:r w:rsidR="00576D00" w:rsidRPr="008F7EFA">
        <w:rPr>
          <w:rFonts w:ascii="Times New Roman" w:hAnsi="Times New Roman" w:cs="Times New Roman"/>
          <w:b/>
        </w:rPr>
        <w:t>UMOWA</w:t>
      </w:r>
    </w:p>
    <w:p w14:paraId="75F6C3E9" w14:textId="77777777" w:rsidR="001A63CA" w:rsidRPr="008F7EFA" w:rsidRDefault="00576D00" w:rsidP="001A63CA">
      <w:pPr>
        <w:spacing w:after="0" w:line="252" w:lineRule="auto"/>
        <w:jc w:val="center"/>
        <w:rPr>
          <w:rFonts w:ascii="Times New Roman" w:hAnsi="Times New Roman" w:cs="Times New Roman"/>
          <w:b/>
        </w:rPr>
      </w:pPr>
      <w:r w:rsidRPr="008F7EFA">
        <w:rPr>
          <w:rFonts w:ascii="Times New Roman" w:hAnsi="Times New Roman" w:cs="Times New Roman"/>
          <w:b/>
        </w:rPr>
        <w:t xml:space="preserve">KOMPLEKSOWA O ŚWIADCZENIE USŁUG DYSTRYBUCJI </w:t>
      </w:r>
      <w:r w:rsidR="001A63CA" w:rsidRPr="008F7EFA">
        <w:rPr>
          <w:rFonts w:ascii="Times New Roman" w:hAnsi="Times New Roman" w:cs="Times New Roman"/>
          <w:b/>
        </w:rPr>
        <w:br/>
      </w:r>
      <w:r w:rsidRPr="008F7EFA">
        <w:rPr>
          <w:rFonts w:ascii="Times New Roman" w:hAnsi="Times New Roman" w:cs="Times New Roman"/>
          <w:b/>
        </w:rPr>
        <w:t>I</w:t>
      </w:r>
      <w:r w:rsidR="001A63CA" w:rsidRPr="008F7EFA">
        <w:rPr>
          <w:rFonts w:ascii="Times New Roman" w:hAnsi="Times New Roman" w:cs="Times New Roman"/>
          <w:b/>
        </w:rPr>
        <w:t> </w:t>
      </w:r>
      <w:r w:rsidRPr="008F7EFA">
        <w:rPr>
          <w:rFonts w:ascii="Times New Roman" w:hAnsi="Times New Roman" w:cs="Times New Roman"/>
          <w:b/>
        </w:rPr>
        <w:t xml:space="preserve">SPRZEDAŻY ENERGII ELEKTRYCZNEJ </w:t>
      </w:r>
    </w:p>
    <w:p w14:paraId="16C6B76F" w14:textId="77777777" w:rsidR="001A63CA" w:rsidRPr="008F7EFA" w:rsidRDefault="001A63CA" w:rsidP="001A63CA">
      <w:pPr>
        <w:spacing w:after="0" w:line="252" w:lineRule="auto"/>
        <w:jc w:val="center"/>
        <w:rPr>
          <w:rFonts w:ascii="Times New Roman" w:hAnsi="Times New Roman" w:cs="Times New Roman"/>
          <w:b/>
        </w:rPr>
      </w:pPr>
    </w:p>
    <w:p w14:paraId="72AB7673" w14:textId="7DD4D3FF" w:rsidR="001A63CA" w:rsidRPr="008F7EFA" w:rsidRDefault="00C65743" w:rsidP="00C65743">
      <w:pPr>
        <w:spacing w:after="0" w:line="252" w:lineRule="auto"/>
        <w:jc w:val="both"/>
        <w:rPr>
          <w:rFonts w:ascii="Times New Roman" w:hAnsi="Times New Roman" w:cs="Times New Roman"/>
          <w:bCs/>
        </w:rPr>
      </w:pPr>
      <w:r w:rsidRPr="008F7EFA">
        <w:rPr>
          <w:rFonts w:ascii="Times New Roman" w:hAnsi="Times New Roman" w:cs="Times New Roman"/>
          <w:bCs/>
        </w:rPr>
        <w:t>W wyniku przeprowadzonego postępowania o udzielenie zamówienia publicznego pn. „</w:t>
      </w:r>
      <w:r w:rsidR="00933A46" w:rsidRPr="008F7EFA">
        <w:rPr>
          <w:rFonts w:ascii="Times New Roman" w:hAnsi="Times New Roman" w:cs="Times New Roman"/>
          <w:b/>
          <w:bCs/>
        </w:rPr>
        <w:t>Kompleksowa dostawa energii elektrycznej wraz ze świadczeniem usługi dystrybucji do punktów poboru Państwowego Gospodarstwa Wodnego Wody Polskie - Regionalnego Zarządu Gospodarki Wodnej w Białymstoku w 2021 r. - OSD PGE Dystrybucja S.A. o/Białystok</w:t>
      </w:r>
      <w:r w:rsidRPr="008F7EFA">
        <w:rPr>
          <w:rFonts w:ascii="Times New Roman" w:hAnsi="Times New Roman" w:cs="Times New Roman"/>
          <w:bCs/>
        </w:rPr>
        <w:t xml:space="preserve">” w trybie przetargu nieograniczonego znak sprawy </w:t>
      </w:r>
      <w:r w:rsidR="00933A46" w:rsidRPr="008F7EFA">
        <w:rPr>
          <w:rFonts w:ascii="Times New Roman" w:hAnsi="Times New Roman" w:cs="Times New Roman"/>
          <w:bCs/>
        </w:rPr>
        <w:t>…………………………………………..</w:t>
      </w:r>
      <w:r w:rsidRPr="008F7EFA">
        <w:rPr>
          <w:rFonts w:ascii="Times New Roman" w:hAnsi="Times New Roman" w:cs="Times New Roman"/>
          <w:bCs/>
        </w:rPr>
        <w:t xml:space="preserve"> zgodnie z przepisami ustawy z dnia 29 stycznia 2004r. Prawo zamówień publicznych (j.t.Dz.U.2019.1843 z późn. zm.) zwanej dalej Ustawą Pzp oraz przepisami wykonawczymi do ustawy Pzp, została zawarta umowa w dniu </w:t>
      </w:r>
      <w:r w:rsidR="004A7212" w:rsidRPr="008F7EFA">
        <w:rPr>
          <w:rFonts w:ascii="Times New Roman" w:hAnsi="Times New Roman" w:cs="Times New Roman"/>
          <w:b/>
        </w:rPr>
        <w:t>………</w:t>
      </w:r>
      <w:r w:rsidR="00DC5921" w:rsidRPr="008F7EFA">
        <w:rPr>
          <w:rFonts w:ascii="Times New Roman" w:hAnsi="Times New Roman" w:cs="Times New Roman"/>
          <w:b/>
        </w:rPr>
        <w:t>…</w:t>
      </w:r>
      <w:r w:rsidR="004A7212" w:rsidRPr="008F7EFA">
        <w:rPr>
          <w:rFonts w:ascii="Times New Roman" w:hAnsi="Times New Roman" w:cs="Times New Roman"/>
          <w:b/>
        </w:rPr>
        <w:t>…</w:t>
      </w:r>
      <w:r w:rsidRPr="008F7EFA">
        <w:rPr>
          <w:rFonts w:ascii="Times New Roman" w:hAnsi="Times New Roman" w:cs="Times New Roman"/>
          <w:b/>
        </w:rPr>
        <w:t>.2020r.</w:t>
      </w:r>
      <w:r w:rsidRPr="008F7EFA">
        <w:rPr>
          <w:rFonts w:ascii="Times New Roman" w:hAnsi="Times New Roman" w:cs="Times New Roman"/>
          <w:bCs/>
        </w:rPr>
        <w:t xml:space="preserve"> w </w:t>
      </w:r>
      <w:r w:rsidR="00933A46" w:rsidRPr="008F7EFA">
        <w:rPr>
          <w:rFonts w:ascii="Times New Roman" w:hAnsi="Times New Roman" w:cs="Times New Roman"/>
          <w:bCs/>
        </w:rPr>
        <w:t>Białymstoku</w:t>
      </w:r>
      <w:r w:rsidRPr="008F7EFA">
        <w:rPr>
          <w:rFonts w:ascii="Times New Roman" w:hAnsi="Times New Roman" w:cs="Times New Roman"/>
          <w:bCs/>
        </w:rPr>
        <w:t>, pomiędzy:</w:t>
      </w:r>
    </w:p>
    <w:p w14:paraId="343CC74C" w14:textId="77777777" w:rsidR="00AB296C" w:rsidRPr="008F7EFA" w:rsidRDefault="00AB296C" w:rsidP="00AB296C">
      <w:pPr>
        <w:ind w:right="-1"/>
        <w:contextualSpacing/>
        <w:jc w:val="both"/>
        <w:rPr>
          <w:rFonts w:ascii="Times New Roman" w:hAnsi="Times New Roman" w:cs="Times New Roman"/>
        </w:rPr>
      </w:pPr>
    </w:p>
    <w:p w14:paraId="0511CD07" w14:textId="78A522FA" w:rsidR="00ED40A7" w:rsidRPr="008F7EFA" w:rsidRDefault="00ED40A7" w:rsidP="00AB296C">
      <w:pPr>
        <w:ind w:right="-1"/>
        <w:contextualSpacing/>
        <w:jc w:val="both"/>
        <w:rPr>
          <w:rFonts w:ascii="Times New Roman" w:hAnsi="Times New Roman" w:cs="Times New Roman"/>
        </w:rPr>
      </w:pPr>
      <w:r w:rsidRPr="008F7EFA">
        <w:rPr>
          <w:rFonts w:ascii="Times New Roman" w:hAnsi="Times New Roman" w:cs="Times New Roman"/>
          <w:b/>
          <w:bCs/>
        </w:rPr>
        <w:t>Państwowym Gospodarstwem Wodnym Wody Polskie</w:t>
      </w:r>
      <w:r w:rsidRPr="008F7EFA">
        <w:rPr>
          <w:rFonts w:ascii="Times New Roman" w:hAnsi="Times New Roman" w:cs="Times New Roman"/>
        </w:rPr>
        <w:t xml:space="preserve">, </w:t>
      </w:r>
      <w:r w:rsidR="000661C4" w:rsidRPr="002A75E5">
        <w:rPr>
          <w:rFonts w:ascii="Times New Roman" w:hAnsi="Times New Roman" w:cs="Times New Roman"/>
        </w:rPr>
        <w:t>ul. Żelazna 59A, 00-848</w:t>
      </w:r>
      <w:r w:rsidRPr="008F7EFA">
        <w:rPr>
          <w:rFonts w:ascii="Times New Roman" w:hAnsi="Times New Roman" w:cs="Times New Roman"/>
        </w:rPr>
        <w:t xml:space="preserve"> Warszawa, NIP 527-</w:t>
      </w:r>
      <w:r w:rsidR="00FB6FA4" w:rsidRPr="008F7EFA">
        <w:rPr>
          <w:rFonts w:ascii="Times New Roman" w:hAnsi="Times New Roman" w:cs="Times New Roman"/>
        </w:rPr>
        <w:t>2</w:t>
      </w:r>
      <w:r w:rsidRPr="008F7EFA">
        <w:rPr>
          <w:rFonts w:ascii="Times New Roman" w:hAnsi="Times New Roman" w:cs="Times New Roman"/>
        </w:rPr>
        <w:t xml:space="preserve">82-56-16, REGON 368302575, w imieniu którego działa Regionalny Zarząd Gospodarki Wodnej w </w:t>
      </w:r>
      <w:r w:rsidR="00D24604" w:rsidRPr="008F7EFA">
        <w:rPr>
          <w:rFonts w:ascii="Times New Roman" w:hAnsi="Times New Roman" w:cs="Times New Roman"/>
        </w:rPr>
        <w:t>Białymstoku</w:t>
      </w:r>
      <w:r w:rsidRPr="008F7EFA">
        <w:rPr>
          <w:rFonts w:ascii="Times New Roman" w:hAnsi="Times New Roman" w:cs="Times New Roman"/>
        </w:rPr>
        <w:t xml:space="preserve">, ul. </w:t>
      </w:r>
      <w:r w:rsidR="00D24604" w:rsidRPr="008F7EFA">
        <w:rPr>
          <w:rFonts w:ascii="Times New Roman" w:hAnsi="Times New Roman" w:cs="Times New Roman"/>
        </w:rPr>
        <w:t>Jana Klemensa Branickiego 17A, 15</w:t>
      </w:r>
      <w:r w:rsidRPr="008F7EFA">
        <w:rPr>
          <w:rFonts w:ascii="Times New Roman" w:hAnsi="Times New Roman" w:cs="Times New Roman"/>
        </w:rPr>
        <w:t>-</w:t>
      </w:r>
      <w:r w:rsidR="00D24604" w:rsidRPr="008F7EFA">
        <w:rPr>
          <w:rFonts w:ascii="Times New Roman" w:hAnsi="Times New Roman" w:cs="Times New Roman"/>
        </w:rPr>
        <w:t>085</w:t>
      </w:r>
      <w:r w:rsidRPr="008F7EFA">
        <w:rPr>
          <w:rFonts w:ascii="Times New Roman" w:hAnsi="Times New Roman" w:cs="Times New Roman"/>
        </w:rPr>
        <w:t xml:space="preserve"> </w:t>
      </w:r>
      <w:r w:rsidR="00D24604" w:rsidRPr="008F7EFA">
        <w:rPr>
          <w:rFonts w:ascii="Times New Roman" w:hAnsi="Times New Roman" w:cs="Times New Roman"/>
        </w:rPr>
        <w:t>Białystok</w:t>
      </w:r>
      <w:r w:rsidRPr="008F7EFA">
        <w:rPr>
          <w:rFonts w:ascii="Times New Roman" w:hAnsi="Times New Roman" w:cs="Times New Roman"/>
        </w:rPr>
        <w:t xml:space="preserve">, zwanym w dalszej treści umowy </w:t>
      </w:r>
      <w:r w:rsidRPr="008F7EFA">
        <w:rPr>
          <w:rFonts w:ascii="Times New Roman" w:hAnsi="Times New Roman" w:cs="Times New Roman"/>
          <w:b/>
        </w:rPr>
        <w:t xml:space="preserve">„Odbiorcą”, </w:t>
      </w:r>
      <w:r w:rsidRPr="008F7EFA">
        <w:rPr>
          <w:rFonts w:ascii="Times New Roman" w:hAnsi="Times New Roman" w:cs="Times New Roman"/>
        </w:rPr>
        <w:t>reprezentowanym przez:</w:t>
      </w:r>
    </w:p>
    <w:p w14:paraId="16F328FD" w14:textId="45F2F5FD" w:rsidR="00ED40A7" w:rsidRPr="008F7EFA" w:rsidRDefault="00D24604" w:rsidP="00D8183B">
      <w:pPr>
        <w:ind w:right="-1"/>
        <w:contextualSpacing/>
        <w:jc w:val="both"/>
        <w:rPr>
          <w:rFonts w:ascii="Times New Roman" w:hAnsi="Times New Roman" w:cs="Times New Roman"/>
        </w:rPr>
      </w:pPr>
      <w:r w:rsidRPr="008F7EFA">
        <w:rPr>
          <w:rFonts w:ascii="Times New Roman" w:hAnsi="Times New Roman" w:cs="Times New Roman"/>
        </w:rPr>
        <w:t>Mirosława</w:t>
      </w:r>
      <w:r w:rsidR="00ED40A7" w:rsidRPr="008F7EFA">
        <w:rPr>
          <w:rFonts w:ascii="Times New Roman" w:hAnsi="Times New Roman" w:cs="Times New Roman"/>
        </w:rPr>
        <w:t xml:space="preserve"> </w:t>
      </w:r>
      <w:r w:rsidRPr="008F7EFA">
        <w:rPr>
          <w:rFonts w:ascii="Times New Roman" w:hAnsi="Times New Roman" w:cs="Times New Roman"/>
        </w:rPr>
        <w:t>Markowskiego</w:t>
      </w:r>
      <w:r w:rsidR="00ED40A7" w:rsidRPr="008F7EFA">
        <w:rPr>
          <w:rFonts w:ascii="Times New Roman" w:hAnsi="Times New Roman" w:cs="Times New Roman"/>
        </w:rPr>
        <w:t xml:space="preserve"> – Dyrektor Regionalnego Zarządu Gospodarki Wodnej w </w:t>
      </w:r>
      <w:r w:rsidRPr="008F7EFA">
        <w:rPr>
          <w:rFonts w:ascii="Times New Roman" w:hAnsi="Times New Roman" w:cs="Times New Roman"/>
        </w:rPr>
        <w:t>Białymstoku</w:t>
      </w:r>
    </w:p>
    <w:p w14:paraId="1F4EB38F" w14:textId="1AB673D9" w:rsidR="00193D72" w:rsidRPr="008F7EFA" w:rsidRDefault="00ED40A7" w:rsidP="00D8183B">
      <w:pPr>
        <w:ind w:right="-1"/>
        <w:contextualSpacing/>
        <w:jc w:val="both"/>
        <w:rPr>
          <w:rFonts w:ascii="Times New Roman" w:hAnsi="Times New Roman" w:cs="Times New Roman"/>
        </w:rPr>
      </w:pPr>
      <w:r w:rsidRPr="008F7EFA">
        <w:rPr>
          <w:rFonts w:ascii="Times New Roman" w:hAnsi="Times New Roman" w:cs="Times New Roman"/>
        </w:rPr>
        <w:t xml:space="preserve">a </w:t>
      </w:r>
    </w:p>
    <w:p w14:paraId="33950B81" w14:textId="6221F632" w:rsidR="00B26196" w:rsidRPr="008F7EFA" w:rsidRDefault="00B26196" w:rsidP="00D8183B">
      <w:pPr>
        <w:spacing w:after="0"/>
        <w:jc w:val="both"/>
        <w:rPr>
          <w:rFonts w:ascii="Times New Roman" w:hAnsi="Times New Roman" w:cs="Times New Roman"/>
          <w:b/>
        </w:rPr>
      </w:pPr>
      <w:r w:rsidRPr="008F7EFA">
        <w:rPr>
          <w:rFonts w:ascii="Times New Roman" w:hAnsi="Times New Roman" w:cs="Times New Roman"/>
        </w:rPr>
        <w:t>…………………………………………………………</w:t>
      </w:r>
      <w:r w:rsidR="00466D99" w:rsidRPr="008F7EFA">
        <w:rPr>
          <w:rFonts w:ascii="Times New Roman" w:hAnsi="Times New Roman" w:cs="Times New Roman"/>
        </w:rPr>
        <w:t>………………….</w:t>
      </w:r>
      <w:r w:rsidRPr="008F7EFA">
        <w:rPr>
          <w:rFonts w:ascii="Times New Roman" w:hAnsi="Times New Roman" w:cs="Times New Roman"/>
        </w:rPr>
        <w:t>…...w imieniu której działa:</w:t>
      </w:r>
    </w:p>
    <w:p w14:paraId="77E71F3D" w14:textId="77777777" w:rsidR="00B26196" w:rsidRPr="008F7EFA" w:rsidRDefault="00B26196" w:rsidP="00D8183B">
      <w:pPr>
        <w:spacing w:after="0"/>
        <w:jc w:val="both"/>
        <w:rPr>
          <w:rFonts w:ascii="Times New Roman" w:hAnsi="Times New Roman" w:cs="Times New Roman"/>
        </w:rPr>
      </w:pPr>
    </w:p>
    <w:p w14:paraId="78A65D05" w14:textId="76840F5A" w:rsidR="00B26196" w:rsidRPr="008F7EFA" w:rsidRDefault="00B26196" w:rsidP="00D8183B">
      <w:pPr>
        <w:spacing w:after="0"/>
        <w:jc w:val="both"/>
        <w:rPr>
          <w:rFonts w:ascii="Times New Roman" w:hAnsi="Times New Roman" w:cs="Times New Roman"/>
        </w:rPr>
      </w:pPr>
      <w:r w:rsidRPr="008F7EFA">
        <w:rPr>
          <w:rFonts w:ascii="Times New Roman" w:hAnsi="Times New Roman" w:cs="Times New Roman"/>
        </w:rPr>
        <w:t>……………………………</w:t>
      </w:r>
      <w:r w:rsidR="00874E2D">
        <w:rPr>
          <w:rFonts w:ascii="Times New Roman" w:hAnsi="Times New Roman" w:cs="Times New Roman"/>
        </w:rPr>
        <w:t>………………….</w:t>
      </w:r>
      <w:r w:rsidRPr="008F7EFA">
        <w:rPr>
          <w:rFonts w:ascii="Times New Roman" w:hAnsi="Times New Roman" w:cs="Times New Roman"/>
        </w:rPr>
        <w:t xml:space="preserve"> – ………………………</w:t>
      </w:r>
      <w:r w:rsidR="00874E2D">
        <w:rPr>
          <w:rFonts w:ascii="Times New Roman" w:hAnsi="Times New Roman" w:cs="Times New Roman"/>
        </w:rPr>
        <w:t>…………………………………</w:t>
      </w:r>
    </w:p>
    <w:p w14:paraId="214B7E62" w14:textId="77777777" w:rsidR="00B26196" w:rsidRPr="008F7EFA" w:rsidRDefault="00B26196" w:rsidP="00D8183B">
      <w:pPr>
        <w:spacing w:after="0"/>
        <w:rPr>
          <w:rFonts w:ascii="Times New Roman" w:hAnsi="Times New Roman" w:cs="Times New Roman"/>
        </w:rPr>
      </w:pPr>
    </w:p>
    <w:p w14:paraId="683C28ED" w14:textId="783082A7" w:rsidR="00B26196" w:rsidRPr="008F7EFA" w:rsidRDefault="00B26196" w:rsidP="00D8183B">
      <w:pPr>
        <w:spacing w:after="0"/>
        <w:jc w:val="both"/>
        <w:rPr>
          <w:rFonts w:ascii="Times New Roman" w:hAnsi="Times New Roman" w:cs="Times New Roman"/>
        </w:rPr>
      </w:pPr>
      <w:r w:rsidRPr="008F7EFA">
        <w:rPr>
          <w:rFonts w:ascii="Times New Roman" w:hAnsi="Times New Roman" w:cs="Times New Roman"/>
        </w:rPr>
        <w:t>upoważniony do samodzielnego reprezentowania Sprzedawcy na podstawie ………………………...</w:t>
      </w:r>
      <w:r w:rsidR="00F65579">
        <w:rPr>
          <w:rFonts w:ascii="Times New Roman" w:hAnsi="Times New Roman" w:cs="Times New Roman"/>
        </w:rPr>
        <w:t>.............................................................................................................................</w:t>
      </w:r>
    </w:p>
    <w:p w14:paraId="66FAF632" w14:textId="77777777" w:rsidR="00B26196" w:rsidRPr="008F7EFA" w:rsidRDefault="00B26196" w:rsidP="00B26196">
      <w:pPr>
        <w:spacing w:after="0" w:line="252" w:lineRule="auto"/>
        <w:rPr>
          <w:rFonts w:ascii="Times New Roman" w:hAnsi="Times New Roman" w:cs="Times New Roman"/>
        </w:rPr>
      </w:pPr>
    </w:p>
    <w:p w14:paraId="44C3BDCC" w14:textId="7F196D40" w:rsidR="00B26196" w:rsidRPr="008F7EFA" w:rsidRDefault="00F35EEA" w:rsidP="00B26196">
      <w:pPr>
        <w:spacing w:after="0" w:line="252" w:lineRule="auto"/>
        <w:rPr>
          <w:rFonts w:ascii="Times New Roman" w:hAnsi="Times New Roman" w:cs="Times New Roman"/>
        </w:rPr>
      </w:pPr>
      <w:r w:rsidRPr="008F7EFA">
        <w:rPr>
          <w:rFonts w:ascii="Times New Roman" w:hAnsi="Times New Roman" w:cs="Times New Roman"/>
        </w:rPr>
        <w:t xml:space="preserve">zwanym dalej </w:t>
      </w:r>
      <w:r w:rsidR="00B26196" w:rsidRPr="008F7EFA">
        <w:rPr>
          <w:rFonts w:ascii="Times New Roman" w:hAnsi="Times New Roman" w:cs="Times New Roman"/>
        </w:rPr>
        <w:t xml:space="preserve"> „</w:t>
      </w:r>
      <w:r w:rsidR="00B26196" w:rsidRPr="008F7EFA">
        <w:rPr>
          <w:rFonts w:ascii="Times New Roman" w:hAnsi="Times New Roman" w:cs="Times New Roman"/>
          <w:b/>
        </w:rPr>
        <w:t>SPRZEDAWCĄ</w:t>
      </w:r>
      <w:r w:rsidR="00B26196" w:rsidRPr="008F7EFA">
        <w:rPr>
          <w:rFonts w:ascii="Times New Roman" w:hAnsi="Times New Roman" w:cs="Times New Roman"/>
        </w:rPr>
        <w:t xml:space="preserve">” </w:t>
      </w:r>
    </w:p>
    <w:p w14:paraId="0C4DCAE5" w14:textId="1360A974" w:rsidR="00C902DC" w:rsidRPr="008F7EFA" w:rsidRDefault="00C902DC" w:rsidP="00C902DC">
      <w:pPr>
        <w:spacing w:after="0"/>
        <w:jc w:val="both"/>
        <w:rPr>
          <w:rFonts w:ascii="Times New Roman" w:hAnsi="Times New Roman" w:cs="Times New Roman"/>
        </w:rPr>
      </w:pPr>
    </w:p>
    <w:p w14:paraId="1F6D5E47" w14:textId="77777777" w:rsidR="00C902DC" w:rsidRPr="008F7EFA" w:rsidRDefault="00C902DC" w:rsidP="00C902DC">
      <w:pPr>
        <w:ind w:left="-5" w:right="63"/>
        <w:jc w:val="both"/>
        <w:rPr>
          <w:rFonts w:ascii="Times New Roman" w:hAnsi="Times New Roman" w:cs="Times New Roman"/>
        </w:rPr>
      </w:pPr>
      <w:r w:rsidRPr="008F7EFA">
        <w:rPr>
          <w:rFonts w:ascii="Times New Roman" w:hAnsi="Times New Roman" w:cs="Times New Roman"/>
        </w:rPr>
        <w:t xml:space="preserve">Strony, mając na uwadze zasadę ekwiwalentności wzajemnych świadczeń, ustaliły następujące zasady i warunki kompleksowej sprzedaży energii elektrycznej do Punktów Poboru Energii Odbiorcy. </w:t>
      </w:r>
    </w:p>
    <w:p w14:paraId="794D1461" w14:textId="77777777" w:rsidR="00236BCA" w:rsidRPr="008F7EFA" w:rsidRDefault="00236BCA" w:rsidP="00236BCA">
      <w:pPr>
        <w:spacing w:after="0" w:line="252" w:lineRule="auto"/>
        <w:jc w:val="center"/>
        <w:rPr>
          <w:rFonts w:ascii="Times New Roman" w:hAnsi="Times New Roman" w:cs="Times New Roman"/>
          <w:b/>
        </w:rPr>
      </w:pPr>
      <w:r w:rsidRPr="008F7EFA">
        <w:rPr>
          <w:rFonts w:ascii="Times New Roman" w:hAnsi="Times New Roman" w:cs="Times New Roman"/>
          <w:b/>
        </w:rPr>
        <w:t>§ 1</w:t>
      </w:r>
      <w:r w:rsidR="00A6613E" w:rsidRPr="008F7EFA">
        <w:rPr>
          <w:rFonts w:ascii="Times New Roman" w:hAnsi="Times New Roman" w:cs="Times New Roman"/>
          <w:b/>
        </w:rPr>
        <w:t>.</w:t>
      </w:r>
    </w:p>
    <w:p w14:paraId="1975B3FA" w14:textId="707D71AE" w:rsidR="00236BCA" w:rsidRPr="008F7EFA" w:rsidRDefault="00236BCA" w:rsidP="00C93DB8">
      <w:pPr>
        <w:spacing w:after="0" w:line="240" w:lineRule="auto"/>
        <w:contextualSpacing/>
        <w:jc w:val="center"/>
        <w:rPr>
          <w:rFonts w:ascii="Times New Roman" w:hAnsi="Times New Roman" w:cs="Times New Roman"/>
          <w:b/>
        </w:rPr>
      </w:pPr>
      <w:r w:rsidRPr="008F7EFA">
        <w:rPr>
          <w:rFonts w:ascii="Times New Roman" w:hAnsi="Times New Roman" w:cs="Times New Roman"/>
          <w:b/>
        </w:rPr>
        <w:t>Postanowienia wstępne</w:t>
      </w:r>
    </w:p>
    <w:p w14:paraId="53864FCA" w14:textId="77777777" w:rsidR="00576D00" w:rsidRPr="008F7EFA" w:rsidRDefault="00576D00" w:rsidP="00A544FE">
      <w:pPr>
        <w:spacing w:after="120" w:line="240" w:lineRule="auto"/>
        <w:contextualSpacing/>
        <w:rPr>
          <w:rFonts w:ascii="Times New Roman" w:hAnsi="Times New Roman" w:cs="Times New Roman"/>
        </w:rPr>
      </w:pPr>
      <w:r w:rsidRPr="008F7EFA">
        <w:rPr>
          <w:rFonts w:ascii="Times New Roman" w:hAnsi="Times New Roman" w:cs="Times New Roman"/>
        </w:rPr>
        <w:t>Strony zgodnie przyjmują, że podstawę do ustalenia i realizacji warunków Umowy stanowią:</w:t>
      </w:r>
    </w:p>
    <w:p w14:paraId="62AFEDA5" w14:textId="6D0A9E15" w:rsidR="00236BCA" w:rsidRPr="008F7EFA" w:rsidRDefault="00576D00"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 xml:space="preserve">przepisy </w:t>
      </w:r>
      <w:r w:rsidR="00236BCA" w:rsidRPr="008F7EFA">
        <w:rPr>
          <w:rFonts w:ascii="Times New Roman" w:hAnsi="Times New Roman" w:cs="Times New Roman"/>
        </w:rPr>
        <w:t>ustawy z dnia 10  kwietnia 1997 r. - Prawo energetyczne (</w:t>
      </w:r>
      <w:r w:rsidR="00314C6F" w:rsidRPr="008F7EFA">
        <w:rPr>
          <w:rFonts w:ascii="Times New Roman" w:hAnsi="Times New Roman" w:cs="Times New Roman"/>
        </w:rPr>
        <w:t>tj.</w:t>
      </w:r>
      <w:r w:rsidR="006D72A6" w:rsidRPr="008F7EFA">
        <w:rPr>
          <w:rFonts w:ascii="Times New Roman" w:hAnsi="Times New Roman" w:cs="Times New Roman"/>
        </w:rPr>
        <w:t xml:space="preserve"> Dz. U. z </w:t>
      </w:r>
      <w:r w:rsidR="006D453F" w:rsidRPr="008F7EFA">
        <w:rPr>
          <w:rFonts w:ascii="Times New Roman" w:hAnsi="Times New Roman" w:cs="Times New Roman"/>
        </w:rPr>
        <w:t>20</w:t>
      </w:r>
      <w:r w:rsidR="00721A4A" w:rsidRPr="008F7EFA">
        <w:rPr>
          <w:rFonts w:ascii="Times New Roman" w:hAnsi="Times New Roman" w:cs="Times New Roman"/>
        </w:rPr>
        <w:t>20</w:t>
      </w:r>
      <w:r w:rsidR="006D453F" w:rsidRPr="008F7EFA">
        <w:rPr>
          <w:rFonts w:ascii="Times New Roman" w:hAnsi="Times New Roman" w:cs="Times New Roman"/>
        </w:rPr>
        <w:t xml:space="preserve"> </w:t>
      </w:r>
      <w:r w:rsidR="006D72A6" w:rsidRPr="008F7EFA">
        <w:rPr>
          <w:rFonts w:ascii="Times New Roman" w:hAnsi="Times New Roman" w:cs="Times New Roman"/>
        </w:rPr>
        <w:t xml:space="preserve">r. poz. </w:t>
      </w:r>
      <w:r w:rsidR="00721A4A" w:rsidRPr="008F7EFA">
        <w:rPr>
          <w:rFonts w:ascii="Times New Roman" w:hAnsi="Times New Roman" w:cs="Times New Roman"/>
        </w:rPr>
        <w:t>833 z późn. zm.</w:t>
      </w:r>
      <w:r w:rsidR="006D72A6" w:rsidRPr="008F7EFA">
        <w:rPr>
          <w:rFonts w:ascii="Times New Roman" w:hAnsi="Times New Roman" w:cs="Times New Roman"/>
        </w:rPr>
        <w:t>),</w:t>
      </w:r>
      <w:r w:rsidR="00236BCA" w:rsidRPr="008F7EFA">
        <w:rPr>
          <w:rFonts w:ascii="Times New Roman" w:hAnsi="Times New Roman" w:cs="Times New Roman"/>
        </w:rPr>
        <w:t xml:space="preserve"> </w:t>
      </w:r>
      <w:r w:rsidR="006D72A6" w:rsidRPr="008F7EFA">
        <w:rPr>
          <w:rFonts w:ascii="Times New Roman" w:hAnsi="Times New Roman" w:cs="Times New Roman"/>
        </w:rPr>
        <w:t xml:space="preserve">zwanej </w:t>
      </w:r>
      <w:r w:rsidR="00236BCA" w:rsidRPr="008F7EFA">
        <w:rPr>
          <w:rFonts w:ascii="Times New Roman" w:hAnsi="Times New Roman" w:cs="Times New Roman"/>
        </w:rPr>
        <w:t xml:space="preserve">dalej </w:t>
      </w:r>
      <w:r w:rsidR="006D72A6" w:rsidRPr="008F7EFA">
        <w:rPr>
          <w:rFonts w:ascii="Times New Roman" w:hAnsi="Times New Roman" w:cs="Times New Roman"/>
        </w:rPr>
        <w:t>„</w:t>
      </w:r>
      <w:r w:rsidR="00236BCA" w:rsidRPr="008F7EFA">
        <w:rPr>
          <w:rFonts w:ascii="Times New Roman" w:hAnsi="Times New Roman" w:cs="Times New Roman"/>
        </w:rPr>
        <w:t>Prawem energetycznym</w:t>
      </w:r>
      <w:r w:rsidR="006D72A6" w:rsidRPr="008F7EFA">
        <w:rPr>
          <w:rFonts w:ascii="Times New Roman" w:hAnsi="Times New Roman" w:cs="Times New Roman"/>
        </w:rPr>
        <w:t>”</w:t>
      </w:r>
      <w:r w:rsidR="00236BCA" w:rsidRPr="008F7EFA">
        <w:rPr>
          <w:rFonts w:ascii="Times New Roman" w:hAnsi="Times New Roman" w:cs="Times New Roman"/>
        </w:rPr>
        <w:t>,</w:t>
      </w:r>
    </w:p>
    <w:p w14:paraId="123CB70C" w14:textId="1470FCBE" w:rsidR="006D453F" w:rsidRPr="008F7EFA" w:rsidRDefault="00236BCA"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przepisy</w:t>
      </w:r>
      <w:r w:rsidR="006D72A6" w:rsidRPr="008F7EFA">
        <w:rPr>
          <w:rFonts w:ascii="Times New Roman" w:hAnsi="Times New Roman" w:cs="Times New Roman"/>
        </w:rPr>
        <w:t xml:space="preserve"> ustawy z dnia 23 kwietnia 1964 r. </w:t>
      </w:r>
      <w:r w:rsidRPr="008F7EFA">
        <w:rPr>
          <w:rFonts w:ascii="Times New Roman" w:hAnsi="Times New Roman" w:cs="Times New Roman"/>
        </w:rPr>
        <w:t xml:space="preserve"> </w:t>
      </w:r>
      <w:r w:rsidR="006D72A6" w:rsidRPr="008F7EFA">
        <w:rPr>
          <w:rFonts w:ascii="Times New Roman" w:hAnsi="Times New Roman" w:cs="Times New Roman"/>
        </w:rPr>
        <w:t xml:space="preserve">Kodeksu </w:t>
      </w:r>
      <w:r w:rsidRPr="008F7EFA">
        <w:rPr>
          <w:rFonts w:ascii="Times New Roman" w:hAnsi="Times New Roman" w:cs="Times New Roman"/>
        </w:rPr>
        <w:t>cywilnego</w:t>
      </w:r>
      <w:r w:rsidR="00314C6F" w:rsidRPr="008F7EFA">
        <w:rPr>
          <w:rFonts w:ascii="Times New Roman" w:hAnsi="Times New Roman" w:cs="Times New Roman"/>
        </w:rPr>
        <w:t xml:space="preserve"> (</w:t>
      </w:r>
      <w:r w:rsidR="00721A4A" w:rsidRPr="008F7EFA">
        <w:rPr>
          <w:rFonts w:ascii="Times New Roman" w:hAnsi="Times New Roman" w:cs="Times New Roman"/>
        </w:rPr>
        <w:t xml:space="preserve">tj. </w:t>
      </w:r>
      <w:r w:rsidR="006D72A6" w:rsidRPr="008F7EFA">
        <w:rPr>
          <w:rFonts w:ascii="Times New Roman" w:hAnsi="Times New Roman" w:cs="Times New Roman"/>
        </w:rPr>
        <w:t xml:space="preserve">Dz.U. z </w:t>
      </w:r>
      <w:r w:rsidR="006D453F" w:rsidRPr="008F7EFA">
        <w:rPr>
          <w:rFonts w:ascii="Times New Roman" w:hAnsi="Times New Roman" w:cs="Times New Roman"/>
        </w:rPr>
        <w:t>2019</w:t>
      </w:r>
      <w:r w:rsidR="00721A4A" w:rsidRPr="008F7EFA">
        <w:rPr>
          <w:rFonts w:ascii="Times New Roman" w:hAnsi="Times New Roman" w:cs="Times New Roman"/>
        </w:rPr>
        <w:t xml:space="preserve"> r</w:t>
      </w:r>
      <w:r w:rsidR="006D72A6" w:rsidRPr="008F7EFA">
        <w:rPr>
          <w:rFonts w:ascii="Times New Roman" w:hAnsi="Times New Roman" w:cs="Times New Roman"/>
        </w:rPr>
        <w:t>.</w:t>
      </w:r>
      <w:r w:rsidR="00721A4A" w:rsidRPr="008F7EFA">
        <w:rPr>
          <w:rFonts w:ascii="Times New Roman" w:hAnsi="Times New Roman" w:cs="Times New Roman"/>
        </w:rPr>
        <w:t xml:space="preserve">, poz. </w:t>
      </w:r>
      <w:r w:rsidR="006D453F" w:rsidRPr="008F7EFA">
        <w:rPr>
          <w:rFonts w:ascii="Times New Roman" w:hAnsi="Times New Roman" w:cs="Times New Roman"/>
        </w:rPr>
        <w:t xml:space="preserve">1145 </w:t>
      </w:r>
      <w:r w:rsidR="006D72A6" w:rsidRPr="008F7EFA">
        <w:rPr>
          <w:rFonts w:ascii="Times New Roman" w:hAnsi="Times New Roman" w:cs="Times New Roman"/>
        </w:rPr>
        <w:t>z</w:t>
      </w:r>
      <w:r w:rsidR="00721A4A" w:rsidRPr="008F7EFA">
        <w:rPr>
          <w:rFonts w:ascii="Times New Roman" w:hAnsi="Times New Roman" w:cs="Times New Roman"/>
        </w:rPr>
        <w:t xml:space="preserve"> późn. </w:t>
      </w:r>
      <w:r w:rsidR="006D72A6" w:rsidRPr="008F7EFA">
        <w:rPr>
          <w:rFonts w:ascii="Times New Roman" w:hAnsi="Times New Roman" w:cs="Times New Roman"/>
        </w:rPr>
        <w:t>zm</w:t>
      </w:r>
      <w:r w:rsidR="00314C6F" w:rsidRPr="008F7EFA">
        <w:rPr>
          <w:rFonts w:ascii="Times New Roman" w:hAnsi="Times New Roman" w:cs="Times New Roman"/>
        </w:rPr>
        <w:t>.</w:t>
      </w:r>
      <w:r w:rsidR="006D72A6" w:rsidRPr="008F7EFA">
        <w:rPr>
          <w:rFonts w:ascii="Times New Roman" w:hAnsi="Times New Roman" w:cs="Times New Roman"/>
        </w:rPr>
        <w:t>)</w:t>
      </w:r>
      <w:r w:rsidR="003837D6" w:rsidRPr="008F7EFA">
        <w:rPr>
          <w:rFonts w:ascii="Times New Roman" w:hAnsi="Times New Roman" w:cs="Times New Roman"/>
        </w:rPr>
        <w:t>,</w:t>
      </w:r>
      <w:r w:rsidR="006D72A6" w:rsidRPr="008F7EFA">
        <w:rPr>
          <w:rFonts w:ascii="Times New Roman" w:hAnsi="Times New Roman" w:cs="Times New Roman"/>
        </w:rPr>
        <w:t xml:space="preserve"> </w:t>
      </w:r>
    </w:p>
    <w:p w14:paraId="3E47149C" w14:textId="4C103116" w:rsidR="00576D00" w:rsidRPr="008F7EFA" w:rsidRDefault="00576D00"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przepisy rozporządzenia Ministra Gospodarki z dnia 4 maja 2007 r. w sprawie</w:t>
      </w:r>
      <w:r w:rsidR="007E563C" w:rsidRPr="008F7EFA">
        <w:rPr>
          <w:rFonts w:ascii="Times New Roman" w:hAnsi="Times New Roman" w:cs="Times New Roman"/>
        </w:rPr>
        <w:t xml:space="preserve"> </w:t>
      </w:r>
      <w:r w:rsidRPr="008F7EFA">
        <w:rPr>
          <w:rFonts w:ascii="Times New Roman" w:hAnsi="Times New Roman" w:cs="Times New Roman"/>
        </w:rPr>
        <w:t xml:space="preserve">szczegółowych warunków funkcjonowania systemu elektroenergetycznego (Dz. U. </w:t>
      </w:r>
      <w:r w:rsidR="006D72A6" w:rsidRPr="008F7EFA">
        <w:rPr>
          <w:rFonts w:ascii="Times New Roman" w:hAnsi="Times New Roman" w:cs="Times New Roman"/>
        </w:rPr>
        <w:t xml:space="preserve">z 2007 </w:t>
      </w:r>
      <w:r w:rsidR="00F36F29" w:rsidRPr="008F7EFA">
        <w:rPr>
          <w:rFonts w:ascii="Times New Roman" w:hAnsi="Times New Roman" w:cs="Times New Roman"/>
        </w:rPr>
        <w:t xml:space="preserve">r. </w:t>
      </w:r>
      <w:r w:rsidRPr="008F7EFA">
        <w:rPr>
          <w:rFonts w:ascii="Times New Roman" w:hAnsi="Times New Roman" w:cs="Times New Roman"/>
        </w:rPr>
        <w:t>Nr 93,</w:t>
      </w:r>
      <w:r w:rsidR="00F36F29" w:rsidRPr="008F7EFA">
        <w:rPr>
          <w:rFonts w:ascii="Times New Roman" w:hAnsi="Times New Roman" w:cs="Times New Roman"/>
        </w:rPr>
        <w:t xml:space="preserve"> </w:t>
      </w:r>
      <w:r w:rsidRPr="008F7EFA">
        <w:rPr>
          <w:rFonts w:ascii="Times New Roman" w:hAnsi="Times New Roman" w:cs="Times New Roman"/>
        </w:rPr>
        <w:t>poz. 623 z późn. zm.),</w:t>
      </w:r>
    </w:p>
    <w:p w14:paraId="47EE88ED" w14:textId="0FBB0544" w:rsidR="00576D00" w:rsidRPr="008F7EFA" w:rsidRDefault="00576D00"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 xml:space="preserve">przepisy rozporządzenia Ministra Gospodarki z dnia </w:t>
      </w:r>
      <w:r w:rsidR="00F36F29" w:rsidRPr="008F7EFA">
        <w:rPr>
          <w:rFonts w:ascii="Times New Roman" w:hAnsi="Times New Roman" w:cs="Times New Roman"/>
        </w:rPr>
        <w:t>6 marca</w:t>
      </w:r>
      <w:r w:rsidR="006D453F" w:rsidRPr="008F7EFA">
        <w:rPr>
          <w:rFonts w:ascii="Times New Roman" w:hAnsi="Times New Roman" w:cs="Times New Roman"/>
        </w:rPr>
        <w:t xml:space="preserve"> 2019 </w:t>
      </w:r>
      <w:r w:rsidR="006D72A6" w:rsidRPr="008F7EFA">
        <w:rPr>
          <w:rFonts w:ascii="Times New Roman" w:hAnsi="Times New Roman" w:cs="Times New Roman"/>
        </w:rPr>
        <w:t>r.</w:t>
      </w:r>
      <w:r w:rsidRPr="008F7EFA">
        <w:rPr>
          <w:rFonts w:ascii="Times New Roman" w:hAnsi="Times New Roman" w:cs="Times New Roman"/>
        </w:rPr>
        <w:t xml:space="preserve"> w sprawie</w:t>
      </w:r>
      <w:r w:rsidR="00236BCA" w:rsidRPr="008F7EFA">
        <w:rPr>
          <w:rFonts w:ascii="Times New Roman" w:hAnsi="Times New Roman" w:cs="Times New Roman"/>
        </w:rPr>
        <w:t xml:space="preserve"> </w:t>
      </w:r>
      <w:r w:rsidRPr="008F7EFA">
        <w:rPr>
          <w:rFonts w:ascii="Times New Roman" w:hAnsi="Times New Roman" w:cs="Times New Roman"/>
        </w:rPr>
        <w:t>szczegółowych zasad kształtowania kalkulacji taryf oraz zasad rozliczeń w obrocie energią</w:t>
      </w:r>
      <w:r w:rsidR="00236BCA" w:rsidRPr="008F7EFA">
        <w:rPr>
          <w:rFonts w:ascii="Times New Roman" w:hAnsi="Times New Roman" w:cs="Times New Roman"/>
        </w:rPr>
        <w:t xml:space="preserve"> </w:t>
      </w:r>
      <w:r w:rsidRPr="008F7EFA">
        <w:rPr>
          <w:rFonts w:ascii="Times New Roman" w:hAnsi="Times New Roman" w:cs="Times New Roman"/>
        </w:rPr>
        <w:t xml:space="preserve">elektryczną (Dz. U. </w:t>
      </w:r>
      <w:r w:rsidR="006D72A6" w:rsidRPr="008F7EFA">
        <w:rPr>
          <w:rFonts w:ascii="Times New Roman" w:hAnsi="Times New Roman" w:cs="Times New Roman"/>
        </w:rPr>
        <w:t xml:space="preserve">z </w:t>
      </w:r>
      <w:r w:rsidR="006D453F" w:rsidRPr="008F7EFA">
        <w:rPr>
          <w:rFonts w:ascii="Times New Roman" w:hAnsi="Times New Roman" w:cs="Times New Roman"/>
        </w:rPr>
        <w:t xml:space="preserve">2019 </w:t>
      </w:r>
      <w:r w:rsidR="006D72A6" w:rsidRPr="008F7EFA">
        <w:rPr>
          <w:rFonts w:ascii="Times New Roman" w:hAnsi="Times New Roman" w:cs="Times New Roman"/>
        </w:rPr>
        <w:t>r.</w:t>
      </w:r>
      <w:r w:rsidRPr="008F7EFA">
        <w:rPr>
          <w:rFonts w:ascii="Times New Roman" w:hAnsi="Times New Roman" w:cs="Times New Roman"/>
        </w:rPr>
        <w:t>, poz.</w:t>
      </w:r>
      <w:r w:rsidR="00F36F29" w:rsidRPr="008F7EFA">
        <w:rPr>
          <w:rFonts w:ascii="Times New Roman" w:hAnsi="Times New Roman" w:cs="Times New Roman"/>
        </w:rPr>
        <w:t xml:space="preserve"> </w:t>
      </w:r>
      <w:r w:rsidR="006D453F" w:rsidRPr="008F7EFA">
        <w:rPr>
          <w:rFonts w:ascii="Times New Roman" w:hAnsi="Times New Roman" w:cs="Times New Roman"/>
        </w:rPr>
        <w:t>503</w:t>
      </w:r>
      <w:r w:rsidRPr="008F7EFA">
        <w:rPr>
          <w:rFonts w:ascii="Times New Roman" w:hAnsi="Times New Roman" w:cs="Times New Roman"/>
        </w:rPr>
        <w:t>),</w:t>
      </w:r>
    </w:p>
    <w:p w14:paraId="2507C74A" w14:textId="19400E70" w:rsidR="00576D00" w:rsidRPr="008F7EFA" w:rsidRDefault="00E148ED"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przepisy R</w:t>
      </w:r>
      <w:r w:rsidR="00576D00" w:rsidRPr="008F7EFA">
        <w:rPr>
          <w:rFonts w:ascii="Times New Roman" w:hAnsi="Times New Roman" w:cs="Times New Roman"/>
        </w:rPr>
        <w:t xml:space="preserve">ozporządzenia Ministra </w:t>
      </w:r>
      <w:r w:rsidRPr="008F7EFA">
        <w:rPr>
          <w:rFonts w:ascii="Times New Roman" w:hAnsi="Times New Roman" w:cs="Times New Roman"/>
        </w:rPr>
        <w:t xml:space="preserve">Energii </w:t>
      </w:r>
      <w:r w:rsidR="00576D00" w:rsidRPr="008F7EFA">
        <w:rPr>
          <w:rFonts w:ascii="Times New Roman" w:hAnsi="Times New Roman" w:cs="Times New Roman"/>
        </w:rPr>
        <w:t xml:space="preserve">z dnia </w:t>
      </w:r>
      <w:r w:rsidRPr="008F7EFA">
        <w:rPr>
          <w:rFonts w:ascii="Times New Roman" w:hAnsi="Times New Roman" w:cs="Times New Roman"/>
        </w:rPr>
        <w:t xml:space="preserve">15 grudnia 2016 r. </w:t>
      </w:r>
      <w:r w:rsidR="00576D00" w:rsidRPr="008F7EFA">
        <w:rPr>
          <w:rFonts w:ascii="Times New Roman" w:hAnsi="Times New Roman" w:cs="Times New Roman"/>
        </w:rPr>
        <w:t>w sprawie</w:t>
      </w:r>
      <w:r w:rsidR="00236BCA" w:rsidRPr="008F7EFA">
        <w:rPr>
          <w:rFonts w:ascii="Times New Roman" w:hAnsi="Times New Roman" w:cs="Times New Roman"/>
        </w:rPr>
        <w:t xml:space="preserve"> </w:t>
      </w:r>
      <w:r w:rsidR="00576D00" w:rsidRPr="008F7EFA">
        <w:rPr>
          <w:rFonts w:ascii="Times New Roman" w:hAnsi="Times New Roman" w:cs="Times New Roman"/>
        </w:rPr>
        <w:t>przeprowadzania kontroli przez przedsiębiorstwa energetyczne (Dz. U.</w:t>
      </w:r>
      <w:r w:rsidRPr="008F7EFA">
        <w:rPr>
          <w:rFonts w:ascii="Times New Roman" w:hAnsi="Times New Roman" w:cs="Times New Roman"/>
        </w:rPr>
        <w:t xml:space="preserve"> z 2016 </w:t>
      </w:r>
      <w:r w:rsidR="00F36F29" w:rsidRPr="008F7EFA">
        <w:rPr>
          <w:rFonts w:ascii="Times New Roman" w:hAnsi="Times New Roman" w:cs="Times New Roman"/>
        </w:rPr>
        <w:t xml:space="preserve">r., </w:t>
      </w:r>
      <w:r w:rsidR="00576D00" w:rsidRPr="008F7EFA">
        <w:rPr>
          <w:rFonts w:ascii="Times New Roman" w:hAnsi="Times New Roman" w:cs="Times New Roman"/>
        </w:rPr>
        <w:t>poz.</w:t>
      </w:r>
      <w:r w:rsidRPr="008F7EFA">
        <w:rPr>
          <w:rFonts w:ascii="Times New Roman" w:hAnsi="Times New Roman" w:cs="Times New Roman"/>
        </w:rPr>
        <w:t xml:space="preserve"> 2166</w:t>
      </w:r>
      <w:r w:rsidR="00576D00" w:rsidRPr="008F7EFA">
        <w:rPr>
          <w:rFonts w:ascii="Times New Roman" w:hAnsi="Times New Roman" w:cs="Times New Roman"/>
        </w:rPr>
        <w:t>),</w:t>
      </w:r>
    </w:p>
    <w:p w14:paraId="36751788" w14:textId="77777777" w:rsidR="00314C6F" w:rsidRPr="008F7EFA" w:rsidRDefault="00576D00"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aktualne Taryfy Operatora Systemu Dystrybucyjnego zatwierdzone przez Prezesa Urzędu</w:t>
      </w:r>
      <w:r w:rsidR="00236BCA" w:rsidRPr="008F7EFA">
        <w:rPr>
          <w:rFonts w:ascii="Times New Roman" w:hAnsi="Times New Roman" w:cs="Times New Roman"/>
        </w:rPr>
        <w:t xml:space="preserve"> </w:t>
      </w:r>
      <w:r w:rsidRPr="008F7EFA">
        <w:rPr>
          <w:rFonts w:ascii="Times New Roman" w:hAnsi="Times New Roman" w:cs="Times New Roman"/>
        </w:rPr>
        <w:t xml:space="preserve">Regulacji Energetyki oraz </w:t>
      </w:r>
      <w:r w:rsidR="00236BCA" w:rsidRPr="008F7EFA">
        <w:rPr>
          <w:rFonts w:ascii="Times New Roman" w:hAnsi="Times New Roman" w:cs="Times New Roman"/>
        </w:rPr>
        <w:t xml:space="preserve">ceny zaoferowane przez </w:t>
      </w:r>
      <w:r w:rsidRPr="008F7EFA">
        <w:rPr>
          <w:rFonts w:ascii="Times New Roman" w:hAnsi="Times New Roman" w:cs="Times New Roman"/>
        </w:rPr>
        <w:t xml:space="preserve"> </w:t>
      </w:r>
      <w:r w:rsidR="0013654F" w:rsidRPr="008F7EFA">
        <w:rPr>
          <w:rFonts w:ascii="Times New Roman" w:hAnsi="Times New Roman" w:cs="Times New Roman"/>
        </w:rPr>
        <w:t>Sprzedawcę</w:t>
      </w:r>
      <w:r w:rsidRPr="008F7EFA">
        <w:rPr>
          <w:rFonts w:ascii="Times New Roman" w:hAnsi="Times New Roman" w:cs="Times New Roman"/>
        </w:rPr>
        <w:t>,</w:t>
      </w:r>
    </w:p>
    <w:p w14:paraId="6ACDB0E9" w14:textId="77777777" w:rsidR="00F36F29" w:rsidRPr="008F7EFA" w:rsidRDefault="00F36F29" w:rsidP="00DF5BD8">
      <w:pPr>
        <w:pStyle w:val="Akapitzlist"/>
        <w:numPr>
          <w:ilvl w:val="0"/>
          <w:numId w:val="13"/>
        </w:numPr>
        <w:spacing w:after="0" w:line="240" w:lineRule="auto"/>
        <w:ind w:left="426" w:hanging="426"/>
        <w:jc w:val="both"/>
        <w:rPr>
          <w:rFonts w:ascii="Times New Roman" w:hAnsi="Times New Roman" w:cs="Times New Roman"/>
        </w:rPr>
      </w:pPr>
      <w:r w:rsidRPr="008F7EFA">
        <w:rPr>
          <w:rFonts w:ascii="Times New Roman" w:hAnsi="Times New Roman" w:cs="Times New Roman"/>
        </w:rPr>
        <w:t>U</w:t>
      </w:r>
      <w:r w:rsidR="00FE633A" w:rsidRPr="008F7EFA">
        <w:rPr>
          <w:rFonts w:ascii="Times New Roman" w:hAnsi="Times New Roman" w:cs="Times New Roman"/>
        </w:rPr>
        <w:t xml:space="preserve">stawa </w:t>
      </w:r>
      <w:r w:rsidRPr="008F7EFA">
        <w:rPr>
          <w:rFonts w:ascii="Times New Roman" w:hAnsi="Times New Roman" w:cs="Times New Roman"/>
        </w:rPr>
        <w:t>Pzp,</w:t>
      </w:r>
    </w:p>
    <w:p w14:paraId="45149858" w14:textId="20FE9937" w:rsidR="007E563C" w:rsidRPr="008F7EFA" w:rsidRDefault="00576D00" w:rsidP="00F36F29">
      <w:pPr>
        <w:pStyle w:val="Akapitzlist"/>
        <w:spacing w:after="0" w:line="240" w:lineRule="auto"/>
        <w:ind w:left="426"/>
        <w:jc w:val="both"/>
        <w:rPr>
          <w:rFonts w:ascii="Times New Roman" w:hAnsi="Times New Roman" w:cs="Times New Roman"/>
        </w:rPr>
      </w:pPr>
      <w:r w:rsidRPr="008F7EFA">
        <w:rPr>
          <w:rFonts w:ascii="Times New Roman" w:hAnsi="Times New Roman" w:cs="Times New Roman"/>
        </w:rPr>
        <w:t xml:space="preserve">zwane dalej </w:t>
      </w:r>
      <w:r w:rsidR="00A6613E" w:rsidRPr="008F7EFA">
        <w:rPr>
          <w:rFonts w:ascii="Times New Roman" w:hAnsi="Times New Roman" w:cs="Times New Roman"/>
        </w:rPr>
        <w:t>zbiorczo „</w:t>
      </w:r>
      <w:r w:rsidRPr="008F7EFA">
        <w:rPr>
          <w:rFonts w:ascii="Times New Roman" w:hAnsi="Times New Roman" w:cs="Times New Roman"/>
        </w:rPr>
        <w:t>Przepisami</w:t>
      </w:r>
      <w:r w:rsidR="00A6613E" w:rsidRPr="008F7EFA">
        <w:rPr>
          <w:rFonts w:ascii="Times New Roman" w:hAnsi="Times New Roman" w:cs="Times New Roman"/>
        </w:rPr>
        <w:t>”</w:t>
      </w:r>
      <w:r w:rsidRPr="008F7EFA">
        <w:rPr>
          <w:rFonts w:ascii="Times New Roman" w:hAnsi="Times New Roman" w:cs="Times New Roman"/>
        </w:rPr>
        <w:t>.</w:t>
      </w:r>
    </w:p>
    <w:p w14:paraId="42253CF0" w14:textId="77777777" w:rsidR="00576D00" w:rsidRPr="008F7EFA" w:rsidRDefault="00576D00" w:rsidP="00C93DB8">
      <w:pPr>
        <w:spacing w:after="0" w:line="240" w:lineRule="auto"/>
        <w:jc w:val="center"/>
        <w:rPr>
          <w:rFonts w:ascii="Times New Roman" w:hAnsi="Times New Roman" w:cs="Times New Roman"/>
          <w:b/>
        </w:rPr>
      </w:pPr>
      <w:r w:rsidRPr="008F7EFA">
        <w:rPr>
          <w:rFonts w:ascii="Times New Roman" w:hAnsi="Times New Roman" w:cs="Times New Roman"/>
          <w:b/>
        </w:rPr>
        <w:lastRenderedPageBreak/>
        <w:t>§ 2</w:t>
      </w:r>
      <w:r w:rsidR="00A6613E" w:rsidRPr="008F7EFA">
        <w:rPr>
          <w:rFonts w:ascii="Times New Roman" w:hAnsi="Times New Roman" w:cs="Times New Roman"/>
          <w:b/>
        </w:rPr>
        <w:t>.</w:t>
      </w:r>
      <w:r w:rsidRPr="008F7EFA">
        <w:rPr>
          <w:rFonts w:ascii="Times New Roman" w:hAnsi="Times New Roman" w:cs="Times New Roman"/>
          <w:b/>
        </w:rPr>
        <w:t xml:space="preserve"> </w:t>
      </w:r>
      <w:r w:rsidR="007E563C" w:rsidRPr="008F7EFA">
        <w:rPr>
          <w:rFonts w:ascii="Times New Roman" w:hAnsi="Times New Roman" w:cs="Times New Roman"/>
          <w:b/>
        </w:rPr>
        <w:br/>
      </w:r>
      <w:r w:rsidRPr="008F7EFA">
        <w:rPr>
          <w:rFonts w:ascii="Times New Roman" w:hAnsi="Times New Roman" w:cs="Times New Roman"/>
          <w:b/>
        </w:rPr>
        <w:t>Przedmiot umowy</w:t>
      </w:r>
    </w:p>
    <w:p w14:paraId="299F9C47" w14:textId="77777777" w:rsidR="00576D00" w:rsidRPr="008F7EFA" w:rsidRDefault="00576D00" w:rsidP="00DF5BD8">
      <w:pPr>
        <w:pStyle w:val="Akapitzlist"/>
        <w:numPr>
          <w:ilvl w:val="0"/>
          <w:numId w:val="1"/>
        </w:numPr>
        <w:spacing w:after="60"/>
        <w:ind w:left="714" w:hanging="357"/>
        <w:jc w:val="both"/>
        <w:rPr>
          <w:rFonts w:ascii="Times New Roman" w:hAnsi="Times New Roman" w:cs="Times New Roman"/>
        </w:rPr>
      </w:pPr>
      <w:r w:rsidRPr="008F7EFA">
        <w:rPr>
          <w:rFonts w:ascii="Times New Roman" w:hAnsi="Times New Roman" w:cs="Times New Roman"/>
        </w:rPr>
        <w:t xml:space="preserve">Przedmiotem </w:t>
      </w:r>
      <w:r w:rsidR="00A6613E" w:rsidRPr="008F7EFA">
        <w:rPr>
          <w:rFonts w:ascii="Times New Roman" w:hAnsi="Times New Roman" w:cs="Times New Roman"/>
        </w:rPr>
        <w:t xml:space="preserve">Umowy </w:t>
      </w:r>
      <w:r w:rsidRPr="008F7EFA">
        <w:rPr>
          <w:rFonts w:ascii="Times New Roman" w:hAnsi="Times New Roman" w:cs="Times New Roman"/>
        </w:rPr>
        <w:t>jest określenie praw i obowiązków Stron oraz warunków świadczenia</w:t>
      </w:r>
      <w:r w:rsidR="007E563C" w:rsidRPr="008F7EFA">
        <w:rPr>
          <w:rFonts w:ascii="Times New Roman" w:hAnsi="Times New Roman" w:cs="Times New Roman"/>
        </w:rPr>
        <w:t xml:space="preserve"> </w:t>
      </w:r>
      <w:r w:rsidRPr="008F7EFA">
        <w:rPr>
          <w:rFonts w:ascii="Times New Roman" w:hAnsi="Times New Roman" w:cs="Times New Roman"/>
        </w:rPr>
        <w:t xml:space="preserve">usługi kompleksowej tj. usługi dystrybucji i sprzedaży energii elektrycznej. </w:t>
      </w:r>
    </w:p>
    <w:p w14:paraId="6B3B2881" w14:textId="77777777" w:rsidR="00576D00" w:rsidRPr="008F7EFA" w:rsidRDefault="00576D00" w:rsidP="00DF5BD8">
      <w:pPr>
        <w:pStyle w:val="Akapitzlist"/>
        <w:numPr>
          <w:ilvl w:val="0"/>
          <w:numId w:val="1"/>
        </w:numPr>
        <w:spacing w:after="60"/>
        <w:ind w:left="714" w:hanging="357"/>
        <w:jc w:val="both"/>
        <w:rPr>
          <w:rFonts w:ascii="Times New Roman" w:hAnsi="Times New Roman" w:cs="Times New Roman"/>
        </w:rPr>
      </w:pPr>
      <w:r w:rsidRPr="008F7EFA">
        <w:rPr>
          <w:rFonts w:ascii="Times New Roman" w:hAnsi="Times New Roman" w:cs="Times New Roman"/>
        </w:rPr>
        <w:t>Sprzedawca zlecił odrębną umową we własnym imieniu świadczenie usług dystrybucji</w:t>
      </w:r>
      <w:r w:rsidR="007E563C" w:rsidRPr="008F7EFA">
        <w:rPr>
          <w:rFonts w:ascii="Times New Roman" w:hAnsi="Times New Roman" w:cs="Times New Roman"/>
        </w:rPr>
        <w:t xml:space="preserve"> </w:t>
      </w:r>
      <w:r w:rsidRPr="008F7EFA">
        <w:rPr>
          <w:rFonts w:ascii="Times New Roman" w:hAnsi="Times New Roman" w:cs="Times New Roman"/>
        </w:rPr>
        <w:t>Operatorowi Systemu Dystrybucyjnego ………………………………………….. zwanemu dalej</w:t>
      </w:r>
      <w:r w:rsidR="007E563C" w:rsidRPr="008F7EFA">
        <w:rPr>
          <w:rFonts w:ascii="Times New Roman" w:hAnsi="Times New Roman" w:cs="Times New Roman"/>
        </w:rPr>
        <w:t xml:space="preserve"> </w:t>
      </w:r>
      <w:r w:rsidR="00A6613E" w:rsidRPr="008F7EFA">
        <w:rPr>
          <w:rFonts w:ascii="Times New Roman" w:hAnsi="Times New Roman" w:cs="Times New Roman"/>
        </w:rPr>
        <w:t>„</w:t>
      </w:r>
      <w:r w:rsidRPr="008F7EFA">
        <w:rPr>
          <w:rFonts w:ascii="Times New Roman" w:hAnsi="Times New Roman" w:cs="Times New Roman"/>
        </w:rPr>
        <w:t>OSD</w:t>
      </w:r>
      <w:r w:rsidR="00A6613E" w:rsidRPr="008F7EFA">
        <w:rPr>
          <w:rFonts w:ascii="Times New Roman" w:hAnsi="Times New Roman" w:cs="Times New Roman"/>
        </w:rPr>
        <w:t>”</w:t>
      </w:r>
      <w:r w:rsidRPr="008F7EFA">
        <w:rPr>
          <w:rFonts w:ascii="Times New Roman" w:hAnsi="Times New Roman" w:cs="Times New Roman"/>
        </w:rPr>
        <w:t>, z siedzibą w ………………….. przy ul. ………………………………., …………..………………………, zarejestrowaną w Sądzie Rejonowym w …………., …… Wydział</w:t>
      </w:r>
      <w:r w:rsidR="007E563C" w:rsidRPr="008F7EFA">
        <w:rPr>
          <w:rFonts w:ascii="Times New Roman" w:hAnsi="Times New Roman" w:cs="Times New Roman"/>
        </w:rPr>
        <w:t xml:space="preserve"> </w:t>
      </w:r>
      <w:r w:rsidRPr="008F7EFA">
        <w:rPr>
          <w:rFonts w:ascii="Times New Roman" w:hAnsi="Times New Roman" w:cs="Times New Roman"/>
        </w:rPr>
        <w:t>Gospodarczy Krajowego Rejestru Sądowego pod numerem KRS ………………., REGON………………….., NIP ……………………., do którego sieci przyłączona jest instalacja Odbiorcy.</w:t>
      </w:r>
    </w:p>
    <w:p w14:paraId="578DDF76" w14:textId="77777777" w:rsidR="00576D00" w:rsidRPr="008F7EFA" w:rsidRDefault="00576D00" w:rsidP="00DF5BD8">
      <w:pPr>
        <w:pStyle w:val="Akapitzlist"/>
        <w:numPr>
          <w:ilvl w:val="0"/>
          <w:numId w:val="1"/>
        </w:numPr>
        <w:spacing w:after="60"/>
        <w:ind w:left="714" w:hanging="357"/>
        <w:jc w:val="both"/>
        <w:rPr>
          <w:rFonts w:ascii="Times New Roman" w:hAnsi="Times New Roman" w:cs="Times New Roman"/>
        </w:rPr>
      </w:pPr>
      <w:r w:rsidRPr="008F7EFA">
        <w:rPr>
          <w:rFonts w:ascii="Times New Roman" w:hAnsi="Times New Roman" w:cs="Times New Roman"/>
        </w:rPr>
        <w:t>Sprzedaż odbywa się za pośrednictwem sieci dystrybucyjnej należącej do OSD. Sprzedawca</w:t>
      </w:r>
      <w:r w:rsidR="007E563C" w:rsidRPr="008F7EFA">
        <w:rPr>
          <w:rFonts w:ascii="Times New Roman" w:hAnsi="Times New Roman" w:cs="Times New Roman"/>
        </w:rPr>
        <w:t xml:space="preserve"> </w:t>
      </w:r>
      <w:r w:rsidRPr="008F7EFA">
        <w:rPr>
          <w:rFonts w:ascii="Times New Roman" w:hAnsi="Times New Roman" w:cs="Times New Roman"/>
        </w:rPr>
        <w:t>zobowiązuje się do zapewnienia świadczenia usług dystrybucji z uwzględnieniem</w:t>
      </w:r>
      <w:r w:rsidR="007E563C" w:rsidRPr="008F7EFA">
        <w:rPr>
          <w:rFonts w:ascii="Times New Roman" w:hAnsi="Times New Roman" w:cs="Times New Roman"/>
        </w:rPr>
        <w:t xml:space="preserve"> </w:t>
      </w:r>
      <w:r w:rsidRPr="008F7EFA">
        <w:rPr>
          <w:rFonts w:ascii="Times New Roman" w:hAnsi="Times New Roman" w:cs="Times New Roman"/>
        </w:rPr>
        <w:t xml:space="preserve">obowiązujących zasad funkcjonowania sieci </w:t>
      </w:r>
      <w:r w:rsidR="00A6613E" w:rsidRPr="008F7EFA">
        <w:rPr>
          <w:rFonts w:ascii="Times New Roman" w:hAnsi="Times New Roman" w:cs="Times New Roman"/>
        </w:rPr>
        <w:t>OSD.</w:t>
      </w:r>
    </w:p>
    <w:p w14:paraId="78C2A2C8" w14:textId="76801703" w:rsidR="00576D00" w:rsidRPr="008F7EFA" w:rsidRDefault="00576D00" w:rsidP="00DF5BD8">
      <w:pPr>
        <w:pStyle w:val="Akapitzlist"/>
        <w:numPr>
          <w:ilvl w:val="0"/>
          <w:numId w:val="1"/>
        </w:numPr>
        <w:spacing w:after="60"/>
        <w:jc w:val="both"/>
        <w:rPr>
          <w:rFonts w:ascii="Times New Roman" w:hAnsi="Times New Roman" w:cs="Times New Roman"/>
        </w:rPr>
      </w:pPr>
      <w:r w:rsidRPr="008F7EFA">
        <w:rPr>
          <w:rFonts w:ascii="Times New Roman" w:hAnsi="Times New Roman" w:cs="Times New Roman"/>
        </w:rPr>
        <w:t>Odbiorca oświadcza, że energia elektryczna będzie pobierana na potrzeby</w:t>
      </w:r>
      <w:r w:rsidR="007E563C" w:rsidRPr="008F7EFA">
        <w:rPr>
          <w:rFonts w:ascii="Times New Roman" w:hAnsi="Times New Roman" w:cs="Times New Roman"/>
        </w:rPr>
        <w:t xml:space="preserve"> zasilania </w:t>
      </w:r>
      <w:r w:rsidR="00956355" w:rsidRPr="008F7EFA">
        <w:rPr>
          <w:rFonts w:ascii="Times New Roman" w:hAnsi="Times New Roman" w:cs="Times New Roman"/>
        </w:rPr>
        <w:t>obiektu/</w:t>
      </w:r>
      <w:r w:rsidR="00713B99" w:rsidRPr="008F7EFA">
        <w:rPr>
          <w:rFonts w:ascii="Times New Roman" w:hAnsi="Times New Roman" w:cs="Times New Roman"/>
        </w:rPr>
        <w:t xml:space="preserve">obiektów </w:t>
      </w:r>
      <w:r w:rsidR="00857917" w:rsidRPr="008F7EFA">
        <w:rPr>
          <w:rFonts w:ascii="Times New Roman" w:hAnsi="Times New Roman" w:cs="Times New Roman"/>
        </w:rPr>
        <w:t>(</w:t>
      </w:r>
      <w:r w:rsidR="005533E6" w:rsidRPr="008F7EFA">
        <w:rPr>
          <w:rFonts w:ascii="Times New Roman" w:hAnsi="Times New Roman" w:cs="Times New Roman"/>
        </w:rPr>
        <w:t xml:space="preserve">punktów poboru energii </w:t>
      </w:r>
      <w:r w:rsidR="00857917" w:rsidRPr="008F7EFA">
        <w:rPr>
          <w:rFonts w:ascii="Times New Roman" w:hAnsi="Times New Roman" w:cs="Times New Roman"/>
        </w:rPr>
        <w:t xml:space="preserve">- </w:t>
      </w:r>
      <w:r w:rsidR="005533E6" w:rsidRPr="008F7EFA">
        <w:rPr>
          <w:rFonts w:ascii="Times New Roman" w:hAnsi="Times New Roman" w:cs="Times New Roman"/>
        </w:rPr>
        <w:t xml:space="preserve">dalej </w:t>
      </w:r>
      <w:r w:rsidR="007E563C" w:rsidRPr="008F7EFA">
        <w:rPr>
          <w:rFonts w:ascii="Times New Roman" w:hAnsi="Times New Roman" w:cs="Times New Roman"/>
        </w:rPr>
        <w:t>PPE</w:t>
      </w:r>
      <w:r w:rsidR="005533E6" w:rsidRPr="008F7EFA">
        <w:rPr>
          <w:rFonts w:ascii="Times New Roman" w:hAnsi="Times New Roman" w:cs="Times New Roman"/>
        </w:rPr>
        <w:t>)</w:t>
      </w:r>
      <w:r w:rsidR="007E563C" w:rsidRPr="008F7EFA">
        <w:rPr>
          <w:rFonts w:ascii="Times New Roman" w:hAnsi="Times New Roman" w:cs="Times New Roman"/>
        </w:rPr>
        <w:t xml:space="preserve"> ujętych w </w:t>
      </w:r>
      <w:r w:rsidR="00C95D90" w:rsidRPr="008F7EFA">
        <w:rPr>
          <w:rFonts w:ascii="Times New Roman" w:hAnsi="Times New Roman" w:cs="Times New Roman"/>
        </w:rPr>
        <w:t>zestawieniu PPE PGW WP</w:t>
      </w:r>
      <w:r w:rsidR="007E563C" w:rsidRPr="008F7EFA">
        <w:rPr>
          <w:rFonts w:ascii="Times New Roman" w:hAnsi="Times New Roman" w:cs="Times New Roman"/>
        </w:rPr>
        <w:t xml:space="preserve"> </w:t>
      </w:r>
      <w:r w:rsidR="00A6613E" w:rsidRPr="008F7EFA">
        <w:rPr>
          <w:rFonts w:ascii="Times New Roman" w:hAnsi="Times New Roman" w:cs="Times New Roman"/>
        </w:rPr>
        <w:t>–</w:t>
      </w:r>
      <w:r w:rsidR="007E563C" w:rsidRPr="008F7EFA">
        <w:rPr>
          <w:rFonts w:ascii="Times New Roman" w:hAnsi="Times New Roman" w:cs="Times New Roman"/>
        </w:rPr>
        <w:t xml:space="preserve"> </w:t>
      </w:r>
      <w:r w:rsidR="00A6613E" w:rsidRPr="008F7EFA">
        <w:rPr>
          <w:rFonts w:ascii="Times New Roman" w:hAnsi="Times New Roman" w:cs="Times New Roman"/>
        </w:rPr>
        <w:t xml:space="preserve">stanowiącym </w:t>
      </w:r>
      <w:r w:rsidR="00CA225B" w:rsidRPr="008F7EFA">
        <w:rPr>
          <w:rFonts w:ascii="Times New Roman" w:hAnsi="Times New Roman" w:cs="Times New Roman"/>
        </w:rPr>
        <w:t>Z</w:t>
      </w:r>
      <w:r w:rsidR="00A6613E" w:rsidRPr="008F7EFA">
        <w:rPr>
          <w:rFonts w:ascii="Times New Roman" w:hAnsi="Times New Roman" w:cs="Times New Roman"/>
        </w:rPr>
        <w:t xml:space="preserve">ałącznik </w:t>
      </w:r>
      <w:r w:rsidR="007E563C" w:rsidRPr="0080066A">
        <w:rPr>
          <w:rFonts w:ascii="Times New Roman" w:hAnsi="Times New Roman" w:cs="Times New Roman"/>
        </w:rPr>
        <w:t xml:space="preserve">Nr </w:t>
      </w:r>
      <w:r w:rsidR="0080066A" w:rsidRPr="0080066A">
        <w:rPr>
          <w:rFonts w:ascii="Times New Roman" w:hAnsi="Times New Roman" w:cs="Times New Roman"/>
        </w:rPr>
        <w:t>2</w:t>
      </w:r>
      <w:r w:rsidR="00C95D90" w:rsidRPr="008F7EFA">
        <w:rPr>
          <w:rFonts w:ascii="Times New Roman" w:hAnsi="Times New Roman" w:cs="Times New Roman"/>
        </w:rPr>
        <w:t xml:space="preserve"> </w:t>
      </w:r>
      <w:r w:rsidR="007E563C" w:rsidRPr="008F7EFA">
        <w:rPr>
          <w:rFonts w:ascii="Times New Roman" w:hAnsi="Times New Roman" w:cs="Times New Roman"/>
        </w:rPr>
        <w:t>do</w:t>
      </w:r>
      <w:r w:rsidR="00CA225B" w:rsidRPr="008F7EFA">
        <w:rPr>
          <w:rFonts w:ascii="Times New Roman" w:hAnsi="Times New Roman" w:cs="Times New Roman"/>
        </w:rPr>
        <w:t xml:space="preserve"> niniejszej Umowy.</w:t>
      </w:r>
    </w:p>
    <w:p w14:paraId="5DEBC898" w14:textId="77777777" w:rsidR="00576D00" w:rsidRPr="008F7EFA" w:rsidRDefault="00576D00" w:rsidP="00DF5BD8">
      <w:pPr>
        <w:pStyle w:val="Akapitzlist"/>
        <w:numPr>
          <w:ilvl w:val="0"/>
          <w:numId w:val="1"/>
        </w:numPr>
        <w:spacing w:after="60"/>
        <w:ind w:left="714" w:hanging="357"/>
        <w:jc w:val="both"/>
        <w:rPr>
          <w:rFonts w:ascii="Times New Roman" w:hAnsi="Times New Roman" w:cs="Times New Roman"/>
        </w:rPr>
      </w:pPr>
      <w:r w:rsidRPr="008F7EFA">
        <w:rPr>
          <w:rFonts w:ascii="Times New Roman" w:hAnsi="Times New Roman" w:cs="Times New Roman"/>
        </w:rPr>
        <w:t xml:space="preserve">Odbiorca oświadcza, że dysponuje tytułem prawnym do korzystania z </w:t>
      </w:r>
      <w:r w:rsidR="00956355" w:rsidRPr="008F7EFA">
        <w:rPr>
          <w:rFonts w:ascii="Times New Roman" w:hAnsi="Times New Roman" w:cs="Times New Roman"/>
        </w:rPr>
        <w:t>obiektu/</w:t>
      </w:r>
      <w:r w:rsidRPr="008F7EFA">
        <w:rPr>
          <w:rFonts w:ascii="Times New Roman" w:hAnsi="Times New Roman" w:cs="Times New Roman"/>
        </w:rPr>
        <w:t>obiekt</w:t>
      </w:r>
      <w:r w:rsidR="005533E6" w:rsidRPr="008F7EFA">
        <w:rPr>
          <w:rFonts w:ascii="Times New Roman" w:hAnsi="Times New Roman" w:cs="Times New Roman"/>
        </w:rPr>
        <w:t>ów</w:t>
      </w:r>
      <w:r w:rsidRPr="008F7EFA">
        <w:rPr>
          <w:rFonts w:ascii="Times New Roman" w:hAnsi="Times New Roman" w:cs="Times New Roman"/>
        </w:rPr>
        <w:t xml:space="preserve"> do któr</w:t>
      </w:r>
      <w:r w:rsidR="005533E6" w:rsidRPr="008F7EFA">
        <w:rPr>
          <w:rFonts w:ascii="Times New Roman" w:hAnsi="Times New Roman" w:cs="Times New Roman"/>
        </w:rPr>
        <w:t xml:space="preserve">ych </w:t>
      </w:r>
      <w:r w:rsidR="00713B99" w:rsidRPr="008F7EFA">
        <w:rPr>
          <w:rFonts w:ascii="Times New Roman" w:hAnsi="Times New Roman" w:cs="Times New Roman"/>
        </w:rPr>
        <w:t xml:space="preserve"> </w:t>
      </w:r>
      <w:r w:rsidRPr="008F7EFA">
        <w:rPr>
          <w:rFonts w:ascii="Times New Roman" w:hAnsi="Times New Roman" w:cs="Times New Roman"/>
        </w:rPr>
        <w:t>ma być dostarczana energia elektryczna na podstawie niniejszej Umowy.</w:t>
      </w:r>
    </w:p>
    <w:p w14:paraId="397B4576" w14:textId="5CC34106" w:rsidR="00F71C94" w:rsidRPr="008F7EFA" w:rsidRDefault="00F71C94" w:rsidP="00DF5BD8">
      <w:pPr>
        <w:pStyle w:val="Akapitzlist"/>
        <w:numPr>
          <w:ilvl w:val="0"/>
          <w:numId w:val="1"/>
        </w:numPr>
        <w:spacing w:after="60"/>
        <w:jc w:val="both"/>
        <w:rPr>
          <w:rFonts w:ascii="Times New Roman" w:hAnsi="Times New Roman" w:cs="Times New Roman"/>
        </w:rPr>
      </w:pPr>
      <w:r w:rsidRPr="008F7EFA">
        <w:rPr>
          <w:rFonts w:ascii="Times New Roman" w:hAnsi="Times New Roman" w:cs="Times New Roman"/>
        </w:rPr>
        <w:t xml:space="preserve">Odbiorca oświadcza, że jest </w:t>
      </w:r>
      <w:r w:rsidR="00857917" w:rsidRPr="008F7EFA">
        <w:rPr>
          <w:rFonts w:ascii="Times New Roman" w:hAnsi="Times New Roman" w:cs="Times New Roman"/>
        </w:rPr>
        <w:t>płatnikiem</w:t>
      </w:r>
      <w:r w:rsidRPr="008F7EFA">
        <w:rPr>
          <w:rFonts w:ascii="Times New Roman" w:hAnsi="Times New Roman" w:cs="Times New Roman"/>
        </w:rPr>
        <w:t xml:space="preserve"> podatku akcyzowego od energii zakupionej na potrzeby własne i posiada koncesję Nr WEE/1707/19102/W/3/2011/MOS na wytwarzanie energii elektrycznej w instalacjach odnawialnych źródeł energii</w:t>
      </w:r>
      <w:r w:rsidR="006C0A1E" w:rsidRPr="008F7EFA">
        <w:rPr>
          <w:rFonts w:ascii="Times New Roman" w:hAnsi="Times New Roman" w:cs="Times New Roman"/>
        </w:rPr>
        <w:t xml:space="preserve"> ważną do 31.12.2030</w:t>
      </w:r>
      <w:r w:rsidRPr="008F7EFA">
        <w:rPr>
          <w:rFonts w:ascii="Times New Roman" w:hAnsi="Times New Roman" w:cs="Times New Roman"/>
        </w:rPr>
        <w:t>.</w:t>
      </w:r>
    </w:p>
    <w:p w14:paraId="49249C54" w14:textId="3D842B2C" w:rsidR="00576D00" w:rsidRPr="008F7EFA" w:rsidRDefault="00576D00" w:rsidP="00DF5BD8">
      <w:pPr>
        <w:pStyle w:val="Akapitzlist"/>
        <w:numPr>
          <w:ilvl w:val="0"/>
          <w:numId w:val="1"/>
        </w:numPr>
        <w:spacing w:after="0" w:line="240" w:lineRule="auto"/>
        <w:ind w:left="714" w:hanging="357"/>
        <w:jc w:val="both"/>
        <w:rPr>
          <w:rFonts w:ascii="Times New Roman" w:hAnsi="Times New Roman" w:cs="Times New Roman"/>
        </w:rPr>
      </w:pPr>
      <w:r w:rsidRPr="008F7EFA">
        <w:rPr>
          <w:rFonts w:ascii="Times New Roman" w:hAnsi="Times New Roman" w:cs="Times New Roman"/>
        </w:rPr>
        <w:t xml:space="preserve">Sprzedawca zobowiązuje się dostarczać energię elektryczną </w:t>
      </w:r>
      <w:r w:rsidR="00E148ED" w:rsidRPr="008F7EFA">
        <w:rPr>
          <w:rFonts w:ascii="Times New Roman" w:hAnsi="Times New Roman" w:cs="Times New Roman"/>
        </w:rPr>
        <w:t>w celu</w:t>
      </w:r>
      <w:r w:rsidRPr="008F7EFA">
        <w:rPr>
          <w:rFonts w:ascii="Times New Roman" w:hAnsi="Times New Roman" w:cs="Times New Roman"/>
        </w:rPr>
        <w:t xml:space="preserve"> zasilania </w:t>
      </w:r>
      <w:r w:rsidR="00956355" w:rsidRPr="008F7EFA">
        <w:rPr>
          <w:rFonts w:ascii="Times New Roman" w:hAnsi="Times New Roman" w:cs="Times New Roman"/>
        </w:rPr>
        <w:t>obiektu/</w:t>
      </w:r>
      <w:r w:rsidRPr="008F7EFA">
        <w:rPr>
          <w:rFonts w:ascii="Times New Roman" w:hAnsi="Times New Roman" w:cs="Times New Roman"/>
        </w:rPr>
        <w:t>o</w:t>
      </w:r>
      <w:r w:rsidR="005533E6" w:rsidRPr="008F7EFA">
        <w:rPr>
          <w:rFonts w:ascii="Times New Roman" w:hAnsi="Times New Roman" w:cs="Times New Roman"/>
        </w:rPr>
        <w:t>biektów</w:t>
      </w:r>
      <w:r w:rsidRPr="008F7EFA">
        <w:rPr>
          <w:rFonts w:ascii="Times New Roman" w:hAnsi="Times New Roman" w:cs="Times New Roman"/>
        </w:rPr>
        <w:t>,</w:t>
      </w:r>
      <w:r w:rsidR="005533E6" w:rsidRPr="008F7EFA">
        <w:rPr>
          <w:rFonts w:ascii="Times New Roman" w:hAnsi="Times New Roman" w:cs="Times New Roman"/>
        </w:rPr>
        <w:t xml:space="preserve"> o</w:t>
      </w:r>
      <w:r w:rsidR="00E148ED" w:rsidRPr="008F7EFA">
        <w:rPr>
          <w:rFonts w:ascii="Times New Roman" w:hAnsi="Times New Roman" w:cs="Times New Roman"/>
        </w:rPr>
        <w:t> </w:t>
      </w:r>
      <w:r w:rsidR="005533E6" w:rsidRPr="008F7EFA">
        <w:rPr>
          <w:rFonts w:ascii="Times New Roman" w:hAnsi="Times New Roman" w:cs="Times New Roman"/>
        </w:rPr>
        <w:t>których</w:t>
      </w:r>
      <w:r w:rsidR="00713B99" w:rsidRPr="008F7EFA">
        <w:rPr>
          <w:rFonts w:ascii="Times New Roman" w:hAnsi="Times New Roman" w:cs="Times New Roman"/>
        </w:rPr>
        <w:t xml:space="preserve"> </w:t>
      </w:r>
      <w:r w:rsidRPr="008F7EFA">
        <w:rPr>
          <w:rFonts w:ascii="Times New Roman" w:hAnsi="Times New Roman" w:cs="Times New Roman"/>
        </w:rPr>
        <w:t>mowa w ust.</w:t>
      </w:r>
      <w:r w:rsidR="00AB27E1" w:rsidRPr="008F7EFA">
        <w:rPr>
          <w:rFonts w:ascii="Times New Roman" w:hAnsi="Times New Roman" w:cs="Times New Roman"/>
        </w:rPr>
        <w:t xml:space="preserve"> </w:t>
      </w:r>
      <w:r w:rsidRPr="008F7EFA">
        <w:rPr>
          <w:rFonts w:ascii="Times New Roman" w:hAnsi="Times New Roman" w:cs="Times New Roman"/>
        </w:rPr>
        <w:t>4, a Odbiorca zobowiązuje się do odbioru energii i</w:t>
      </w:r>
      <w:r w:rsidR="00956355" w:rsidRPr="008F7EFA">
        <w:rPr>
          <w:rFonts w:ascii="Times New Roman" w:hAnsi="Times New Roman" w:cs="Times New Roman"/>
        </w:rPr>
        <w:t> </w:t>
      </w:r>
      <w:r w:rsidRPr="008F7EFA">
        <w:rPr>
          <w:rFonts w:ascii="Times New Roman" w:hAnsi="Times New Roman" w:cs="Times New Roman"/>
        </w:rPr>
        <w:t>zapłaty za</w:t>
      </w:r>
      <w:r w:rsidR="00713B99" w:rsidRPr="008F7EFA">
        <w:rPr>
          <w:rFonts w:ascii="Times New Roman" w:hAnsi="Times New Roman" w:cs="Times New Roman"/>
        </w:rPr>
        <w:t xml:space="preserve"> </w:t>
      </w:r>
      <w:r w:rsidRPr="008F7EFA">
        <w:rPr>
          <w:rFonts w:ascii="Times New Roman" w:hAnsi="Times New Roman" w:cs="Times New Roman"/>
        </w:rPr>
        <w:t>usługę kompleksową.</w:t>
      </w:r>
    </w:p>
    <w:p w14:paraId="1C8E21E7" w14:textId="77777777" w:rsidR="00576D00" w:rsidRPr="008F7EFA" w:rsidRDefault="00576D00" w:rsidP="00C05D72">
      <w:pPr>
        <w:spacing w:after="0" w:line="240" w:lineRule="auto"/>
        <w:jc w:val="center"/>
        <w:rPr>
          <w:rFonts w:ascii="Times New Roman" w:hAnsi="Times New Roman" w:cs="Times New Roman"/>
          <w:b/>
        </w:rPr>
      </w:pPr>
      <w:r w:rsidRPr="008F7EFA">
        <w:rPr>
          <w:rFonts w:ascii="Times New Roman" w:hAnsi="Times New Roman" w:cs="Times New Roman"/>
          <w:b/>
        </w:rPr>
        <w:t>§ 3</w:t>
      </w:r>
      <w:r w:rsidR="00A6613E" w:rsidRPr="008F7EFA">
        <w:rPr>
          <w:rFonts w:ascii="Times New Roman" w:hAnsi="Times New Roman" w:cs="Times New Roman"/>
          <w:b/>
        </w:rPr>
        <w:t>.</w:t>
      </w:r>
      <w:r w:rsidRPr="008F7EFA">
        <w:rPr>
          <w:rFonts w:ascii="Times New Roman" w:hAnsi="Times New Roman" w:cs="Times New Roman"/>
          <w:b/>
        </w:rPr>
        <w:t xml:space="preserve"> </w:t>
      </w:r>
      <w:r w:rsidR="007E563C" w:rsidRPr="008F7EFA">
        <w:rPr>
          <w:rFonts w:ascii="Times New Roman" w:hAnsi="Times New Roman" w:cs="Times New Roman"/>
          <w:b/>
        </w:rPr>
        <w:br/>
      </w:r>
      <w:r w:rsidRPr="008F7EFA">
        <w:rPr>
          <w:rFonts w:ascii="Times New Roman" w:hAnsi="Times New Roman" w:cs="Times New Roman"/>
          <w:b/>
        </w:rPr>
        <w:t>Warunki techniczne</w:t>
      </w:r>
    </w:p>
    <w:p w14:paraId="13B7572A" w14:textId="0040C055" w:rsidR="00576D00" w:rsidRPr="008F7EFA" w:rsidRDefault="00576D00" w:rsidP="00DF5BD8">
      <w:pPr>
        <w:pStyle w:val="Akapitzlist"/>
        <w:numPr>
          <w:ilvl w:val="0"/>
          <w:numId w:val="2"/>
        </w:numPr>
        <w:spacing w:after="0" w:line="240" w:lineRule="auto"/>
        <w:jc w:val="both"/>
        <w:rPr>
          <w:rFonts w:ascii="Times New Roman" w:hAnsi="Times New Roman" w:cs="Times New Roman"/>
        </w:rPr>
      </w:pPr>
      <w:r w:rsidRPr="008F7EFA">
        <w:rPr>
          <w:rFonts w:ascii="Times New Roman" w:hAnsi="Times New Roman" w:cs="Times New Roman"/>
        </w:rPr>
        <w:t xml:space="preserve">Sprzedawca zobowiązuje się dostarczać energię </w:t>
      </w:r>
      <w:r w:rsidR="00822F32" w:rsidRPr="008F7EFA">
        <w:rPr>
          <w:rFonts w:ascii="Times New Roman" w:hAnsi="Times New Roman" w:cs="Times New Roman"/>
        </w:rPr>
        <w:t xml:space="preserve">do </w:t>
      </w:r>
      <w:r w:rsidR="00C95D90" w:rsidRPr="008F7EFA">
        <w:rPr>
          <w:rFonts w:ascii="Times New Roman" w:hAnsi="Times New Roman" w:cs="Times New Roman"/>
        </w:rPr>
        <w:t>PPE</w:t>
      </w:r>
      <w:r w:rsidR="00822F32" w:rsidRPr="008F7EFA">
        <w:rPr>
          <w:rFonts w:ascii="Times New Roman" w:hAnsi="Times New Roman" w:cs="Times New Roman"/>
        </w:rPr>
        <w:t xml:space="preserve"> Odbiorcy,</w:t>
      </w:r>
      <w:r w:rsidR="00C95D90" w:rsidRPr="008F7EFA">
        <w:rPr>
          <w:rFonts w:ascii="Times New Roman" w:hAnsi="Times New Roman" w:cs="Times New Roman"/>
        </w:rPr>
        <w:t xml:space="preserve"> </w:t>
      </w:r>
      <w:r w:rsidR="00822F32" w:rsidRPr="008F7EFA">
        <w:rPr>
          <w:rFonts w:ascii="Times New Roman" w:hAnsi="Times New Roman" w:cs="Times New Roman"/>
        </w:rPr>
        <w:t>opisanych</w:t>
      </w:r>
      <w:r w:rsidR="00C95D90" w:rsidRPr="008F7EFA">
        <w:rPr>
          <w:rFonts w:ascii="Times New Roman" w:hAnsi="Times New Roman" w:cs="Times New Roman"/>
        </w:rPr>
        <w:t xml:space="preserve"> w </w:t>
      </w:r>
      <w:r w:rsidR="00CA225B" w:rsidRPr="008F7EFA">
        <w:rPr>
          <w:rFonts w:ascii="Times New Roman" w:hAnsi="Times New Roman" w:cs="Times New Roman"/>
        </w:rPr>
        <w:t>Z</w:t>
      </w:r>
      <w:r w:rsidR="00A6613E" w:rsidRPr="008F7EFA">
        <w:rPr>
          <w:rFonts w:ascii="Times New Roman" w:hAnsi="Times New Roman" w:cs="Times New Roman"/>
        </w:rPr>
        <w:t>ał</w:t>
      </w:r>
      <w:r w:rsidR="00CA225B" w:rsidRPr="008F7EFA">
        <w:rPr>
          <w:rFonts w:ascii="Times New Roman" w:hAnsi="Times New Roman" w:cs="Times New Roman"/>
        </w:rPr>
        <w:t>ączniku</w:t>
      </w:r>
      <w:r w:rsidR="00C95D90" w:rsidRPr="008F7EFA">
        <w:rPr>
          <w:rFonts w:ascii="Times New Roman" w:hAnsi="Times New Roman" w:cs="Times New Roman"/>
        </w:rPr>
        <w:t xml:space="preserve"> nr</w:t>
      </w:r>
      <w:r w:rsidR="00822F32" w:rsidRPr="008F7EFA">
        <w:rPr>
          <w:rFonts w:ascii="Times New Roman" w:hAnsi="Times New Roman" w:cs="Times New Roman"/>
        </w:rPr>
        <w:t xml:space="preserve"> </w:t>
      </w:r>
      <w:r w:rsidR="00CA225B" w:rsidRPr="008F7EFA">
        <w:rPr>
          <w:rFonts w:ascii="Times New Roman" w:hAnsi="Times New Roman" w:cs="Times New Roman"/>
        </w:rPr>
        <w:t>3</w:t>
      </w:r>
      <w:r w:rsidR="00822F32" w:rsidRPr="008F7EFA">
        <w:rPr>
          <w:rFonts w:ascii="Times New Roman" w:hAnsi="Times New Roman" w:cs="Times New Roman"/>
        </w:rPr>
        <w:t xml:space="preserve"> do</w:t>
      </w:r>
      <w:r w:rsidR="00CA225B" w:rsidRPr="008F7EFA">
        <w:rPr>
          <w:rFonts w:ascii="Times New Roman" w:hAnsi="Times New Roman" w:cs="Times New Roman"/>
        </w:rPr>
        <w:t xml:space="preserve"> Umowy</w:t>
      </w:r>
      <w:r w:rsidR="00822F32" w:rsidRPr="008F7EFA">
        <w:rPr>
          <w:rFonts w:ascii="Times New Roman" w:hAnsi="Times New Roman" w:cs="Times New Roman"/>
        </w:rPr>
        <w:t xml:space="preserve">, </w:t>
      </w:r>
      <w:r w:rsidRPr="008F7EFA">
        <w:rPr>
          <w:rFonts w:ascii="Times New Roman" w:hAnsi="Times New Roman" w:cs="Times New Roman"/>
        </w:rPr>
        <w:t>zgodn</w:t>
      </w:r>
      <w:r w:rsidR="00822F32" w:rsidRPr="008F7EFA">
        <w:rPr>
          <w:rFonts w:ascii="Times New Roman" w:hAnsi="Times New Roman" w:cs="Times New Roman"/>
        </w:rPr>
        <w:t xml:space="preserve">ie </w:t>
      </w:r>
      <w:r w:rsidRPr="008F7EFA">
        <w:rPr>
          <w:rFonts w:ascii="Times New Roman" w:hAnsi="Times New Roman" w:cs="Times New Roman"/>
        </w:rPr>
        <w:t>z obowiązującym</w:t>
      </w:r>
      <w:r w:rsidR="00713B99" w:rsidRPr="008F7EFA">
        <w:rPr>
          <w:rFonts w:ascii="Times New Roman" w:hAnsi="Times New Roman" w:cs="Times New Roman"/>
        </w:rPr>
        <w:t xml:space="preserve"> </w:t>
      </w:r>
      <w:r w:rsidRPr="008F7EFA">
        <w:rPr>
          <w:rFonts w:ascii="Times New Roman" w:hAnsi="Times New Roman" w:cs="Times New Roman"/>
        </w:rPr>
        <w:t>prawem.</w:t>
      </w:r>
    </w:p>
    <w:p w14:paraId="7B979B3B" w14:textId="77777777" w:rsidR="00576D00" w:rsidRPr="008F7EFA" w:rsidRDefault="00576D00" w:rsidP="00DF5BD8">
      <w:pPr>
        <w:pStyle w:val="Akapitzlist"/>
        <w:numPr>
          <w:ilvl w:val="0"/>
          <w:numId w:val="2"/>
        </w:numPr>
        <w:spacing w:after="60"/>
        <w:jc w:val="both"/>
        <w:rPr>
          <w:rFonts w:ascii="Times New Roman" w:hAnsi="Times New Roman" w:cs="Times New Roman"/>
        </w:rPr>
      </w:pPr>
      <w:r w:rsidRPr="008F7EFA">
        <w:rPr>
          <w:rFonts w:ascii="Times New Roman" w:hAnsi="Times New Roman" w:cs="Times New Roman"/>
        </w:rPr>
        <w:t>Zmiany mocy umownej dokonuje się na pisemny wniosek Odbiorcy w terminie 30 dni od</w:t>
      </w:r>
      <w:r w:rsidR="00713B99" w:rsidRPr="008F7EFA">
        <w:rPr>
          <w:rFonts w:ascii="Times New Roman" w:hAnsi="Times New Roman" w:cs="Times New Roman"/>
        </w:rPr>
        <w:t xml:space="preserve"> </w:t>
      </w:r>
      <w:r w:rsidRPr="008F7EFA">
        <w:rPr>
          <w:rFonts w:ascii="Times New Roman" w:hAnsi="Times New Roman" w:cs="Times New Roman"/>
        </w:rPr>
        <w:t>daty złożenia wniosku z zastrzeżeniem ust.</w:t>
      </w:r>
      <w:r w:rsidR="00956355" w:rsidRPr="008F7EFA">
        <w:rPr>
          <w:rFonts w:ascii="Times New Roman" w:hAnsi="Times New Roman" w:cs="Times New Roman"/>
        </w:rPr>
        <w:t xml:space="preserve"> </w:t>
      </w:r>
      <w:r w:rsidRPr="008F7EFA">
        <w:rPr>
          <w:rFonts w:ascii="Times New Roman" w:hAnsi="Times New Roman" w:cs="Times New Roman"/>
        </w:rPr>
        <w:t>4.</w:t>
      </w:r>
    </w:p>
    <w:p w14:paraId="022B1063" w14:textId="77777777" w:rsidR="00576D00" w:rsidRPr="008F7EFA" w:rsidRDefault="00576D00" w:rsidP="00DF5BD8">
      <w:pPr>
        <w:pStyle w:val="Akapitzlist"/>
        <w:numPr>
          <w:ilvl w:val="0"/>
          <w:numId w:val="2"/>
        </w:numPr>
        <w:spacing w:after="60"/>
        <w:jc w:val="both"/>
        <w:rPr>
          <w:rFonts w:ascii="Times New Roman" w:hAnsi="Times New Roman" w:cs="Times New Roman"/>
        </w:rPr>
      </w:pPr>
      <w:r w:rsidRPr="008F7EFA">
        <w:rPr>
          <w:rFonts w:ascii="Times New Roman" w:hAnsi="Times New Roman" w:cs="Times New Roman"/>
        </w:rPr>
        <w:t>W przypadku wniosku o zmianę mocy umownej, jeśli zajdzie taka konieczność, Odbiorca</w:t>
      </w:r>
      <w:r w:rsidR="00713B99" w:rsidRPr="008F7EFA">
        <w:rPr>
          <w:rFonts w:ascii="Times New Roman" w:hAnsi="Times New Roman" w:cs="Times New Roman"/>
        </w:rPr>
        <w:t xml:space="preserve"> </w:t>
      </w:r>
      <w:r w:rsidRPr="008F7EFA">
        <w:rPr>
          <w:rFonts w:ascii="Times New Roman" w:hAnsi="Times New Roman" w:cs="Times New Roman"/>
        </w:rPr>
        <w:t>zobowiązuje się do dostosowania instalacji, do zmienionej mocy umownej.</w:t>
      </w:r>
    </w:p>
    <w:p w14:paraId="49205372" w14:textId="0DAE7C69" w:rsidR="00576D00" w:rsidRPr="008F7EFA" w:rsidRDefault="00576D00" w:rsidP="00DF5BD8">
      <w:pPr>
        <w:pStyle w:val="Akapitzlist"/>
        <w:numPr>
          <w:ilvl w:val="0"/>
          <w:numId w:val="2"/>
        </w:numPr>
        <w:spacing w:after="60"/>
        <w:jc w:val="both"/>
        <w:rPr>
          <w:rFonts w:ascii="Times New Roman" w:hAnsi="Times New Roman" w:cs="Times New Roman"/>
        </w:rPr>
      </w:pPr>
      <w:r w:rsidRPr="008F7EFA">
        <w:rPr>
          <w:rFonts w:ascii="Times New Roman" w:hAnsi="Times New Roman" w:cs="Times New Roman"/>
        </w:rPr>
        <w:t>Jeżeli zmiana mocy umownej wymaga określenia przez OSD nowych warunków</w:t>
      </w:r>
      <w:r w:rsidR="00713B99" w:rsidRPr="008F7EFA">
        <w:rPr>
          <w:rFonts w:ascii="Times New Roman" w:hAnsi="Times New Roman" w:cs="Times New Roman"/>
        </w:rPr>
        <w:t xml:space="preserve"> </w:t>
      </w:r>
      <w:r w:rsidRPr="008F7EFA">
        <w:rPr>
          <w:rFonts w:ascii="Times New Roman" w:hAnsi="Times New Roman" w:cs="Times New Roman"/>
        </w:rPr>
        <w:t>przyłączenia, zmiana zostanie zrealizowana po uprzednim spełnieniu tego warunku. W</w:t>
      </w:r>
      <w:r w:rsidR="00713B99" w:rsidRPr="008F7EFA">
        <w:rPr>
          <w:rFonts w:ascii="Times New Roman" w:hAnsi="Times New Roman" w:cs="Times New Roman"/>
        </w:rPr>
        <w:t xml:space="preserve"> </w:t>
      </w:r>
      <w:r w:rsidRPr="008F7EFA">
        <w:rPr>
          <w:rFonts w:ascii="Times New Roman" w:hAnsi="Times New Roman" w:cs="Times New Roman"/>
        </w:rPr>
        <w:t>takim przypadku Odbiorca zobowiązany jest wystąpić z wnioskiem do Sprzedawcy o</w:t>
      </w:r>
      <w:r w:rsidR="00713B99" w:rsidRPr="008F7EFA">
        <w:rPr>
          <w:rFonts w:ascii="Times New Roman" w:hAnsi="Times New Roman" w:cs="Times New Roman"/>
        </w:rPr>
        <w:t xml:space="preserve"> </w:t>
      </w:r>
      <w:r w:rsidRPr="008F7EFA">
        <w:rPr>
          <w:rFonts w:ascii="Times New Roman" w:hAnsi="Times New Roman" w:cs="Times New Roman"/>
        </w:rPr>
        <w:t>określenie nowych warunków przyłączenia</w:t>
      </w:r>
      <w:r w:rsidR="00AB27E1" w:rsidRPr="008F7EFA">
        <w:rPr>
          <w:rFonts w:ascii="Times New Roman" w:hAnsi="Times New Roman" w:cs="Times New Roman"/>
        </w:rPr>
        <w:t xml:space="preserve"> i zapewnić</w:t>
      </w:r>
      <w:r w:rsidRPr="008F7EFA">
        <w:rPr>
          <w:rFonts w:ascii="Times New Roman" w:hAnsi="Times New Roman" w:cs="Times New Roman"/>
        </w:rPr>
        <w:t>, a</w:t>
      </w:r>
      <w:r w:rsidR="00AB27E1" w:rsidRPr="008F7EFA">
        <w:rPr>
          <w:rFonts w:ascii="Times New Roman" w:hAnsi="Times New Roman" w:cs="Times New Roman"/>
        </w:rPr>
        <w:t>by</w:t>
      </w:r>
      <w:r w:rsidRPr="008F7EFA">
        <w:rPr>
          <w:rFonts w:ascii="Times New Roman" w:hAnsi="Times New Roman" w:cs="Times New Roman"/>
        </w:rPr>
        <w:t xml:space="preserve"> OSD określi</w:t>
      </w:r>
      <w:r w:rsidR="00AB27E1" w:rsidRPr="008F7EFA">
        <w:rPr>
          <w:rFonts w:ascii="Times New Roman" w:hAnsi="Times New Roman" w:cs="Times New Roman"/>
        </w:rPr>
        <w:t>ł</w:t>
      </w:r>
      <w:r w:rsidRPr="008F7EFA">
        <w:rPr>
          <w:rFonts w:ascii="Times New Roman" w:hAnsi="Times New Roman" w:cs="Times New Roman"/>
        </w:rPr>
        <w:t xml:space="preserve"> nowe warunki w</w:t>
      </w:r>
      <w:r w:rsidR="00713B99" w:rsidRPr="008F7EFA">
        <w:rPr>
          <w:rFonts w:ascii="Times New Roman" w:hAnsi="Times New Roman" w:cs="Times New Roman"/>
        </w:rPr>
        <w:t xml:space="preserve"> </w:t>
      </w:r>
      <w:r w:rsidRPr="008F7EFA">
        <w:rPr>
          <w:rFonts w:ascii="Times New Roman" w:hAnsi="Times New Roman" w:cs="Times New Roman"/>
        </w:rPr>
        <w:t>terminie 60 dni od daty złożenia wniosku przez Odbiorcę.</w:t>
      </w:r>
    </w:p>
    <w:p w14:paraId="782E2011" w14:textId="72835090" w:rsidR="00576D00" w:rsidRPr="008F7EFA" w:rsidRDefault="00576D00" w:rsidP="00DF5BD8">
      <w:pPr>
        <w:pStyle w:val="Akapitzlist"/>
        <w:numPr>
          <w:ilvl w:val="0"/>
          <w:numId w:val="2"/>
        </w:numPr>
        <w:spacing w:after="60"/>
        <w:jc w:val="both"/>
        <w:rPr>
          <w:rFonts w:ascii="Times New Roman" w:hAnsi="Times New Roman" w:cs="Times New Roman"/>
        </w:rPr>
      </w:pPr>
      <w:r w:rsidRPr="008F7EFA">
        <w:rPr>
          <w:rFonts w:ascii="Times New Roman" w:hAnsi="Times New Roman" w:cs="Times New Roman"/>
        </w:rPr>
        <w:t>Maksymalna moc umowna, którą może zamówić Odbiorca, bez konieczności składania</w:t>
      </w:r>
      <w:r w:rsidR="00713B99" w:rsidRPr="008F7EFA">
        <w:rPr>
          <w:rFonts w:ascii="Times New Roman" w:hAnsi="Times New Roman" w:cs="Times New Roman"/>
        </w:rPr>
        <w:t xml:space="preserve"> </w:t>
      </w:r>
      <w:r w:rsidRPr="008F7EFA">
        <w:rPr>
          <w:rFonts w:ascii="Times New Roman" w:hAnsi="Times New Roman" w:cs="Times New Roman"/>
        </w:rPr>
        <w:t>wniosku do OSD o określenie nowych warunków przyłączenia, wynika z mocy</w:t>
      </w:r>
      <w:r w:rsidR="00713B99" w:rsidRPr="008F7EFA">
        <w:rPr>
          <w:rFonts w:ascii="Times New Roman" w:hAnsi="Times New Roman" w:cs="Times New Roman"/>
        </w:rPr>
        <w:t xml:space="preserve"> </w:t>
      </w:r>
      <w:r w:rsidRPr="008F7EFA">
        <w:rPr>
          <w:rFonts w:ascii="Times New Roman" w:hAnsi="Times New Roman" w:cs="Times New Roman"/>
        </w:rPr>
        <w:t xml:space="preserve">przyłączeniowej obiektu </w:t>
      </w:r>
      <w:r w:rsidR="00822F32" w:rsidRPr="008F7EFA">
        <w:rPr>
          <w:rFonts w:ascii="Times New Roman" w:hAnsi="Times New Roman" w:cs="Times New Roman"/>
        </w:rPr>
        <w:t xml:space="preserve">zawartej w </w:t>
      </w:r>
      <w:r w:rsidR="00CA225B" w:rsidRPr="008F7EFA">
        <w:rPr>
          <w:rFonts w:ascii="Times New Roman" w:hAnsi="Times New Roman" w:cs="Times New Roman"/>
        </w:rPr>
        <w:t xml:space="preserve">Załączniku </w:t>
      </w:r>
      <w:r w:rsidR="00C95D90" w:rsidRPr="008F7EFA">
        <w:rPr>
          <w:rFonts w:ascii="Times New Roman" w:hAnsi="Times New Roman" w:cs="Times New Roman"/>
        </w:rPr>
        <w:t xml:space="preserve">nr </w:t>
      </w:r>
      <w:r w:rsidR="00CA225B" w:rsidRPr="008F7EFA">
        <w:rPr>
          <w:rFonts w:ascii="Times New Roman" w:hAnsi="Times New Roman" w:cs="Times New Roman"/>
        </w:rPr>
        <w:t>3</w:t>
      </w:r>
      <w:r w:rsidR="00C95D90" w:rsidRPr="008F7EFA">
        <w:rPr>
          <w:rFonts w:ascii="Times New Roman" w:hAnsi="Times New Roman" w:cs="Times New Roman"/>
        </w:rPr>
        <w:t xml:space="preserve"> do </w:t>
      </w:r>
      <w:r w:rsidR="00CA225B" w:rsidRPr="008F7EFA">
        <w:rPr>
          <w:rFonts w:ascii="Times New Roman" w:hAnsi="Times New Roman" w:cs="Times New Roman"/>
        </w:rPr>
        <w:t>Umowy.</w:t>
      </w:r>
    </w:p>
    <w:p w14:paraId="1C913359" w14:textId="77777777" w:rsidR="00576D00" w:rsidRPr="008F7EFA" w:rsidRDefault="00576D00" w:rsidP="00DF5BD8">
      <w:pPr>
        <w:pStyle w:val="Akapitzlist"/>
        <w:numPr>
          <w:ilvl w:val="0"/>
          <w:numId w:val="2"/>
        </w:numPr>
        <w:spacing w:after="0" w:line="240" w:lineRule="auto"/>
        <w:jc w:val="both"/>
        <w:rPr>
          <w:rFonts w:ascii="Times New Roman" w:hAnsi="Times New Roman" w:cs="Times New Roman"/>
        </w:rPr>
      </w:pPr>
      <w:r w:rsidRPr="008F7EFA">
        <w:rPr>
          <w:rFonts w:ascii="Times New Roman" w:hAnsi="Times New Roman" w:cs="Times New Roman"/>
        </w:rPr>
        <w:t>Odbiorca zobowiązuje się odbierać energię zgodnie z charakterem obiektu</w:t>
      </w:r>
      <w:r w:rsidR="00956355" w:rsidRPr="008F7EFA">
        <w:rPr>
          <w:rFonts w:ascii="Times New Roman" w:hAnsi="Times New Roman" w:cs="Times New Roman"/>
        </w:rPr>
        <w:t>/obiektów</w:t>
      </w:r>
      <w:r w:rsidR="00713B99" w:rsidRPr="008F7EFA">
        <w:rPr>
          <w:rFonts w:ascii="Times New Roman" w:hAnsi="Times New Roman" w:cs="Times New Roman"/>
        </w:rPr>
        <w:t xml:space="preserve"> </w:t>
      </w:r>
      <w:r w:rsidRPr="008F7EFA">
        <w:rPr>
          <w:rFonts w:ascii="Times New Roman" w:hAnsi="Times New Roman" w:cs="Times New Roman"/>
        </w:rPr>
        <w:t>określonym w § 2 ust. 4 Umowy.</w:t>
      </w:r>
    </w:p>
    <w:p w14:paraId="096BAAE3" w14:textId="77777777" w:rsidR="00576D00" w:rsidRPr="008F7EFA" w:rsidRDefault="00F20EC4" w:rsidP="00C05D72">
      <w:pPr>
        <w:spacing w:after="0" w:line="240" w:lineRule="auto"/>
        <w:jc w:val="center"/>
        <w:rPr>
          <w:rFonts w:ascii="Times New Roman" w:hAnsi="Times New Roman" w:cs="Times New Roman"/>
          <w:b/>
        </w:rPr>
      </w:pPr>
      <w:r w:rsidRPr="008F7EFA">
        <w:rPr>
          <w:rFonts w:ascii="Times New Roman" w:hAnsi="Times New Roman" w:cs="Times New Roman"/>
          <w:b/>
        </w:rPr>
        <w:t xml:space="preserve">§ </w:t>
      </w:r>
      <w:r w:rsidR="00576D00" w:rsidRPr="008F7EFA">
        <w:rPr>
          <w:rFonts w:ascii="Times New Roman" w:hAnsi="Times New Roman" w:cs="Times New Roman"/>
          <w:b/>
        </w:rPr>
        <w:t>4</w:t>
      </w:r>
      <w:r w:rsidR="0013654F" w:rsidRPr="008F7EFA">
        <w:rPr>
          <w:rFonts w:ascii="Times New Roman" w:hAnsi="Times New Roman" w:cs="Times New Roman"/>
          <w:b/>
        </w:rPr>
        <w:t>.</w:t>
      </w:r>
      <w:r w:rsidR="007E563C" w:rsidRPr="008F7EFA">
        <w:rPr>
          <w:rFonts w:ascii="Times New Roman" w:hAnsi="Times New Roman" w:cs="Times New Roman"/>
          <w:b/>
        </w:rPr>
        <w:br/>
      </w:r>
      <w:r w:rsidR="00576D00" w:rsidRPr="008F7EFA">
        <w:rPr>
          <w:rFonts w:ascii="Times New Roman" w:hAnsi="Times New Roman" w:cs="Times New Roman"/>
          <w:b/>
        </w:rPr>
        <w:t xml:space="preserve"> Grupa taryfowa</w:t>
      </w:r>
    </w:p>
    <w:p w14:paraId="028779DF" w14:textId="5580799C" w:rsidR="00576D00" w:rsidRPr="008F7EFA" w:rsidRDefault="00576D00" w:rsidP="00DF5BD8">
      <w:pPr>
        <w:pStyle w:val="Akapitzlist"/>
        <w:numPr>
          <w:ilvl w:val="0"/>
          <w:numId w:val="3"/>
        </w:numPr>
        <w:spacing w:after="0" w:line="240" w:lineRule="auto"/>
        <w:jc w:val="both"/>
        <w:rPr>
          <w:rFonts w:ascii="Times New Roman" w:hAnsi="Times New Roman" w:cs="Times New Roman"/>
        </w:rPr>
      </w:pPr>
      <w:r w:rsidRPr="008F7EFA">
        <w:rPr>
          <w:rFonts w:ascii="Times New Roman" w:hAnsi="Times New Roman" w:cs="Times New Roman"/>
        </w:rPr>
        <w:t xml:space="preserve">Odbiorca </w:t>
      </w:r>
      <w:r w:rsidR="003D5BA6" w:rsidRPr="008F7EFA">
        <w:rPr>
          <w:rFonts w:ascii="Times New Roman" w:hAnsi="Times New Roman" w:cs="Times New Roman"/>
        </w:rPr>
        <w:t xml:space="preserve">w </w:t>
      </w:r>
      <w:r w:rsidR="00CA225B" w:rsidRPr="008F7EFA">
        <w:rPr>
          <w:rFonts w:ascii="Times New Roman" w:hAnsi="Times New Roman" w:cs="Times New Roman"/>
        </w:rPr>
        <w:t>Z</w:t>
      </w:r>
      <w:r w:rsidR="003D5BA6" w:rsidRPr="008F7EFA">
        <w:rPr>
          <w:rFonts w:ascii="Times New Roman" w:hAnsi="Times New Roman" w:cs="Times New Roman"/>
        </w:rPr>
        <w:t xml:space="preserve">ałącznikach Nr 1 i </w:t>
      </w:r>
      <w:r w:rsidR="00FB3517" w:rsidRPr="008F7EFA">
        <w:rPr>
          <w:rFonts w:ascii="Times New Roman" w:hAnsi="Times New Roman" w:cs="Times New Roman"/>
        </w:rPr>
        <w:t xml:space="preserve">Nr </w:t>
      </w:r>
      <w:r w:rsidR="000E08FD" w:rsidRPr="008F7EFA">
        <w:rPr>
          <w:rFonts w:ascii="Times New Roman" w:hAnsi="Times New Roman" w:cs="Times New Roman"/>
        </w:rPr>
        <w:t xml:space="preserve">2 </w:t>
      </w:r>
      <w:r w:rsidR="00FB3517" w:rsidRPr="008F7EFA">
        <w:rPr>
          <w:rFonts w:ascii="Times New Roman" w:hAnsi="Times New Roman" w:cs="Times New Roman"/>
        </w:rPr>
        <w:t xml:space="preserve">do </w:t>
      </w:r>
      <w:r w:rsidR="00CA225B" w:rsidRPr="008F7EFA">
        <w:rPr>
          <w:rFonts w:ascii="Times New Roman" w:hAnsi="Times New Roman" w:cs="Times New Roman"/>
        </w:rPr>
        <w:t>Umowy</w:t>
      </w:r>
      <w:r w:rsidR="00FB3517" w:rsidRPr="008F7EFA">
        <w:rPr>
          <w:rFonts w:ascii="Times New Roman" w:hAnsi="Times New Roman" w:cs="Times New Roman"/>
        </w:rPr>
        <w:t xml:space="preserve"> podał </w:t>
      </w:r>
      <w:r w:rsidRPr="008F7EFA">
        <w:rPr>
          <w:rFonts w:ascii="Times New Roman" w:hAnsi="Times New Roman" w:cs="Times New Roman"/>
        </w:rPr>
        <w:t>g</w:t>
      </w:r>
      <w:r w:rsidR="003D5BA6" w:rsidRPr="008F7EFA">
        <w:rPr>
          <w:rFonts w:ascii="Times New Roman" w:hAnsi="Times New Roman" w:cs="Times New Roman"/>
        </w:rPr>
        <w:t>rupy</w:t>
      </w:r>
      <w:r w:rsidRPr="008F7EFA">
        <w:rPr>
          <w:rFonts w:ascii="Times New Roman" w:hAnsi="Times New Roman" w:cs="Times New Roman"/>
        </w:rPr>
        <w:t xml:space="preserve"> taryfow</w:t>
      </w:r>
      <w:r w:rsidR="003D5BA6" w:rsidRPr="008F7EFA">
        <w:rPr>
          <w:rFonts w:ascii="Times New Roman" w:hAnsi="Times New Roman" w:cs="Times New Roman"/>
        </w:rPr>
        <w:t>e</w:t>
      </w:r>
      <w:r w:rsidR="0013654F" w:rsidRPr="008F7EFA">
        <w:rPr>
          <w:rFonts w:ascii="Times New Roman" w:hAnsi="Times New Roman" w:cs="Times New Roman"/>
        </w:rPr>
        <w:t>,</w:t>
      </w:r>
      <w:r w:rsidR="005F0782" w:rsidRPr="008F7EFA">
        <w:rPr>
          <w:rFonts w:ascii="Times New Roman" w:hAnsi="Times New Roman" w:cs="Times New Roman"/>
        </w:rPr>
        <w:t xml:space="preserve"> zgodnie z któr</w:t>
      </w:r>
      <w:r w:rsidR="003D5BA6" w:rsidRPr="008F7EFA">
        <w:rPr>
          <w:rFonts w:ascii="Times New Roman" w:hAnsi="Times New Roman" w:cs="Times New Roman"/>
        </w:rPr>
        <w:t xml:space="preserve">ymi </w:t>
      </w:r>
      <w:r w:rsidR="00FB3517" w:rsidRPr="008F7EFA">
        <w:rPr>
          <w:rFonts w:ascii="Times New Roman" w:hAnsi="Times New Roman" w:cs="Times New Roman"/>
        </w:rPr>
        <w:t xml:space="preserve"> zamawia energię elektryczną.</w:t>
      </w:r>
    </w:p>
    <w:p w14:paraId="225B045B" w14:textId="77777777" w:rsidR="00193D72" w:rsidRPr="008F7EFA" w:rsidRDefault="00193D72" w:rsidP="00DF5BD8">
      <w:pPr>
        <w:pStyle w:val="Akapitzlist"/>
        <w:numPr>
          <w:ilvl w:val="0"/>
          <w:numId w:val="3"/>
        </w:numPr>
        <w:spacing w:after="60"/>
        <w:jc w:val="both"/>
        <w:rPr>
          <w:rFonts w:ascii="Times New Roman" w:hAnsi="Times New Roman" w:cs="Times New Roman"/>
        </w:rPr>
      </w:pPr>
      <w:r w:rsidRPr="008F7EFA">
        <w:rPr>
          <w:rFonts w:ascii="Times New Roman" w:hAnsi="Times New Roman" w:cs="Times New Roman"/>
        </w:rPr>
        <w:t xml:space="preserve">Grupa taryfowa może być zmieniona na pisemny wniosek Odbiorcy, raz na 12 miesięcy, a w przypadku zmiany opłat w okresie 60 dni od wejścia w życie nowej taryfy, po spełnieniu warunków określonych przez Sprzedawcę uzgodnionych z OSD, uwzględniających </w:t>
      </w:r>
      <w:r w:rsidRPr="008F7EFA">
        <w:rPr>
          <w:rFonts w:ascii="Times New Roman" w:hAnsi="Times New Roman" w:cs="Times New Roman"/>
        </w:rPr>
        <w:lastRenderedPageBreak/>
        <w:t>postanowienia Taryfy Sprzedawcy, Taryfy OSD i uwarunkowań technicznych. Strony mogą zgodnie ustalić inne warunki i termin zmiany grupy taryfowej.</w:t>
      </w:r>
    </w:p>
    <w:p w14:paraId="18C2CE36" w14:textId="77777777" w:rsidR="00576D00" w:rsidRPr="008F7EFA" w:rsidRDefault="00576D00" w:rsidP="00DF5BD8">
      <w:pPr>
        <w:pStyle w:val="Akapitzlist"/>
        <w:numPr>
          <w:ilvl w:val="0"/>
          <w:numId w:val="3"/>
        </w:numPr>
        <w:spacing w:after="0" w:line="240" w:lineRule="auto"/>
        <w:jc w:val="both"/>
        <w:rPr>
          <w:rFonts w:ascii="Times New Roman" w:hAnsi="Times New Roman" w:cs="Times New Roman"/>
        </w:rPr>
      </w:pPr>
      <w:r w:rsidRPr="008F7EFA">
        <w:rPr>
          <w:rFonts w:ascii="Times New Roman" w:hAnsi="Times New Roman" w:cs="Times New Roman"/>
        </w:rPr>
        <w:t xml:space="preserve">Zmiana grupy taryfowej wymaga formy pisemnego aneksu do </w:t>
      </w:r>
      <w:r w:rsidR="0013654F" w:rsidRPr="008F7EFA">
        <w:rPr>
          <w:rFonts w:ascii="Times New Roman" w:hAnsi="Times New Roman" w:cs="Times New Roman"/>
        </w:rPr>
        <w:t>U</w:t>
      </w:r>
      <w:r w:rsidRPr="008F7EFA">
        <w:rPr>
          <w:rFonts w:ascii="Times New Roman" w:hAnsi="Times New Roman" w:cs="Times New Roman"/>
        </w:rPr>
        <w:t>mowy pod rygorem</w:t>
      </w:r>
      <w:r w:rsidR="00FB3517" w:rsidRPr="008F7EFA">
        <w:rPr>
          <w:rFonts w:ascii="Times New Roman" w:hAnsi="Times New Roman" w:cs="Times New Roman"/>
        </w:rPr>
        <w:t xml:space="preserve"> </w:t>
      </w:r>
      <w:r w:rsidRPr="008F7EFA">
        <w:rPr>
          <w:rFonts w:ascii="Times New Roman" w:hAnsi="Times New Roman" w:cs="Times New Roman"/>
        </w:rPr>
        <w:t>nieważności.</w:t>
      </w:r>
    </w:p>
    <w:p w14:paraId="046DAC1D" w14:textId="77777777" w:rsidR="00576D00" w:rsidRPr="008F7EFA" w:rsidRDefault="00576D00" w:rsidP="00BF0564">
      <w:pPr>
        <w:spacing w:after="0" w:line="240" w:lineRule="auto"/>
        <w:jc w:val="center"/>
        <w:rPr>
          <w:rFonts w:ascii="Times New Roman" w:hAnsi="Times New Roman" w:cs="Times New Roman"/>
          <w:b/>
        </w:rPr>
      </w:pPr>
      <w:r w:rsidRPr="008F7EFA">
        <w:rPr>
          <w:rFonts w:ascii="Times New Roman" w:hAnsi="Times New Roman" w:cs="Times New Roman"/>
          <w:b/>
        </w:rPr>
        <w:t>§ 5</w:t>
      </w:r>
      <w:r w:rsidR="0013654F" w:rsidRPr="008F7EFA">
        <w:rPr>
          <w:rFonts w:ascii="Times New Roman" w:hAnsi="Times New Roman" w:cs="Times New Roman"/>
          <w:b/>
        </w:rPr>
        <w:t>.</w:t>
      </w:r>
      <w:r w:rsidRPr="008F7EFA">
        <w:rPr>
          <w:rFonts w:ascii="Times New Roman" w:hAnsi="Times New Roman" w:cs="Times New Roman"/>
          <w:b/>
        </w:rPr>
        <w:t xml:space="preserve"> </w:t>
      </w:r>
      <w:r w:rsidR="00FB3517" w:rsidRPr="008F7EFA">
        <w:rPr>
          <w:rFonts w:ascii="Times New Roman" w:hAnsi="Times New Roman" w:cs="Times New Roman"/>
          <w:b/>
        </w:rPr>
        <w:br/>
      </w:r>
      <w:r w:rsidRPr="008F7EFA">
        <w:rPr>
          <w:rFonts w:ascii="Times New Roman" w:hAnsi="Times New Roman" w:cs="Times New Roman"/>
          <w:b/>
        </w:rPr>
        <w:t>Parametry jakościowe energii elektrycznej</w:t>
      </w:r>
    </w:p>
    <w:p w14:paraId="7E707460" w14:textId="77777777" w:rsidR="00576D00" w:rsidRPr="008F7EFA" w:rsidRDefault="00576D00" w:rsidP="00DF5BD8">
      <w:pPr>
        <w:pStyle w:val="Akapitzlist"/>
        <w:numPr>
          <w:ilvl w:val="0"/>
          <w:numId w:val="4"/>
        </w:numPr>
        <w:spacing w:after="0" w:line="240" w:lineRule="auto"/>
        <w:jc w:val="both"/>
        <w:rPr>
          <w:rFonts w:ascii="Times New Roman" w:hAnsi="Times New Roman" w:cs="Times New Roman"/>
        </w:rPr>
      </w:pPr>
      <w:r w:rsidRPr="008F7EFA">
        <w:rPr>
          <w:rFonts w:ascii="Times New Roman" w:hAnsi="Times New Roman" w:cs="Times New Roman"/>
        </w:rPr>
        <w:t>Parametry jakościowe energii w przypadku sieci funkcjonującej bez zakłóceń obowiązujące</w:t>
      </w:r>
      <w:r w:rsidR="00CE25F1" w:rsidRPr="008F7EFA">
        <w:rPr>
          <w:rFonts w:ascii="Times New Roman" w:hAnsi="Times New Roman" w:cs="Times New Roman"/>
        </w:rPr>
        <w:t xml:space="preserve"> </w:t>
      </w:r>
      <w:r w:rsidRPr="008F7EFA">
        <w:rPr>
          <w:rFonts w:ascii="Times New Roman" w:hAnsi="Times New Roman" w:cs="Times New Roman"/>
        </w:rPr>
        <w:t>w</w:t>
      </w:r>
      <w:r w:rsidR="00CE25F1" w:rsidRPr="008F7EFA">
        <w:rPr>
          <w:rFonts w:ascii="Times New Roman" w:hAnsi="Times New Roman" w:cs="Times New Roman"/>
        </w:rPr>
        <w:t> </w:t>
      </w:r>
      <w:r w:rsidRPr="008F7EFA">
        <w:rPr>
          <w:rFonts w:ascii="Times New Roman" w:hAnsi="Times New Roman" w:cs="Times New Roman"/>
        </w:rPr>
        <w:t>dniu zawierania Umowy określa rozporządzenie Ministra Gospodarki z dnia 4 maja 2007</w:t>
      </w:r>
      <w:r w:rsidR="00CE25F1" w:rsidRPr="008F7EFA">
        <w:rPr>
          <w:rFonts w:ascii="Times New Roman" w:hAnsi="Times New Roman" w:cs="Times New Roman"/>
        </w:rPr>
        <w:t xml:space="preserve"> </w:t>
      </w:r>
      <w:r w:rsidRPr="008F7EFA">
        <w:rPr>
          <w:rFonts w:ascii="Times New Roman" w:hAnsi="Times New Roman" w:cs="Times New Roman"/>
        </w:rPr>
        <w:t>r. w sprawie szczegółowych warunków funkcjonowania systemu elektroenergetycznego</w:t>
      </w:r>
      <w:r w:rsidR="00CE25F1" w:rsidRPr="008F7EFA">
        <w:rPr>
          <w:rFonts w:ascii="Times New Roman" w:hAnsi="Times New Roman" w:cs="Times New Roman"/>
        </w:rPr>
        <w:t xml:space="preserve"> </w:t>
      </w:r>
      <w:r w:rsidRPr="008F7EFA">
        <w:rPr>
          <w:rFonts w:ascii="Times New Roman" w:hAnsi="Times New Roman" w:cs="Times New Roman"/>
        </w:rPr>
        <w:t>(Dz. U. z 2007 r. Nr 93, poz. 623 z późn. zm.), wydane na podstawie art. 9 ust. 3 i 4</w:t>
      </w:r>
      <w:r w:rsidR="00CE25F1" w:rsidRPr="008F7EFA">
        <w:rPr>
          <w:rFonts w:ascii="Times New Roman" w:hAnsi="Times New Roman" w:cs="Times New Roman"/>
        </w:rPr>
        <w:t xml:space="preserve"> </w:t>
      </w:r>
      <w:r w:rsidRPr="008F7EFA">
        <w:rPr>
          <w:rFonts w:ascii="Times New Roman" w:hAnsi="Times New Roman" w:cs="Times New Roman"/>
        </w:rPr>
        <w:t>ustawy z dnia 10 kwietnia 1997 r. Prawo energetyczne.</w:t>
      </w:r>
    </w:p>
    <w:p w14:paraId="3B2D8EA5" w14:textId="77777777" w:rsidR="003E51FC" w:rsidRPr="008F7EFA" w:rsidRDefault="003E51FC" w:rsidP="00DF5BD8">
      <w:pPr>
        <w:pStyle w:val="Akapitzlist"/>
        <w:numPr>
          <w:ilvl w:val="0"/>
          <w:numId w:val="4"/>
        </w:numPr>
        <w:spacing w:after="60"/>
        <w:jc w:val="both"/>
        <w:rPr>
          <w:rFonts w:ascii="Times New Roman" w:hAnsi="Times New Roman" w:cs="Times New Roman"/>
        </w:rPr>
      </w:pPr>
      <w:r w:rsidRPr="008F7EFA">
        <w:rPr>
          <w:rFonts w:ascii="Times New Roman" w:hAnsi="Times New Roman" w:cs="Times New Roman"/>
        </w:rPr>
        <w:t>W przypadku, gdy zmiana parametrów dystrybucyjnych wiązać się będzie z koniecznością ponoszenia dodatkowych opłat, zgodnie z taryfą OSD, Zamawiający zobowiązany będzie do ich uiszczenia.</w:t>
      </w:r>
    </w:p>
    <w:p w14:paraId="5DC62EE0" w14:textId="77777777" w:rsidR="00576D00" w:rsidRPr="008F7EFA" w:rsidRDefault="00576D00" w:rsidP="00DF5BD8">
      <w:pPr>
        <w:pStyle w:val="Akapitzlist"/>
        <w:numPr>
          <w:ilvl w:val="0"/>
          <w:numId w:val="4"/>
        </w:numPr>
        <w:spacing w:after="60"/>
        <w:jc w:val="both"/>
        <w:rPr>
          <w:rFonts w:ascii="Times New Roman" w:hAnsi="Times New Roman" w:cs="Times New Roman"/>
        </w:rPr>
      </w:pPr>
      <w:r w:rsidRPr="008F7EFA">
        <w:rPr>
          <w:rFonts w:ascii="Times New Roman" w:hAnsi="Times New Roman" w:cs="Times New Roman"/>
        </w:rPr>
        <w:t>W zakresie niezawodności i ciągłości świadczenia usług dystrybucji:</w:t>
      </w:r>
    </w:p>
    <w:p w14:paraId="17012689" w14:textId="77777777" w:rsidR="00576D00" w:rsidRPr="008F7EFA" w:rsidRDefault="00CE25F1" w:rsidP="00DF5BD8">
      <w:pPr>
        <w:pStyle w:val="Akapitzlist"/>
        <w:numPr>
          <w:ilvl w:val="2"/>
          <w:numId w:val="14"/>
        </w:numPr>
        <w:spacing w:after="60"/>
        <w:ind w:left="1418" w:hanging="425"/>
        <w:jc w:val="both"/>
        <w:rPr>
          <w:rFonts w:ascii="Times New Roman" w:hAnsi="Times New Roman" w:cs="Times New Roman"/>
        </w:rPr>
      </w:pPr>
      <w:r w:rsidRPr="008F7EFA">
        <w:rPr>
          <w:rFonts w:ascii="Times New Roman" w:hAnsi="Times New Roman" w:cs="Times New Roman"/>
        </w:rPr>
        <w:t>d</w:t>
      </w:r>
      <w:r w:rsidR="00576D00" w:rsidRPr="008F7EFA">
        <w:rPr>
          <w:rFonts w:ascii="Times New Roman" w:hAnsi="Times New Roman" w:cs="Times New Roman"/>
        </w:rPr>
        <w:t>opuszczalny czas trwania jednorazowej przerwy w dostarczaniu energii</w:t>
      </w:r>
      <w:r w:rsidRPr="008F7EFA">
        <w:rPr>
          <w:rFonts w:ascii="Times New Roman" w:hAnsi="Times New Roman" w:cs="Times New Roman"/>
        </w:rPr>
        <w:t xml:space="preserve"> </w:t>
      </w:r>
      <w:r w:rsidR="00576D00" w:rsidRPr="008F7EFA">
        <w:rPr>
          <w:rFonts w:ascii="Times New Roman" w:hAnsi="Times New Roman" w:cs="Times New Roman"/>
        </w:rPr>
        <w:t>elektrycznej nie może przekroczyć w przypadku przerwy planowej -16</w:t>
      </w:r>
      <w:r w:rsidRPr="008F7EFA">
        <w:rPr>
          <w:rFonts w:ascii="Times New Roman" w:hAnsi="Times New Roman" w:cs="Times New Roman"/>
        </w:rPr>
        <w:t xml:space="preserve"> </w:t>
      </w:r>
      <w:r w:rsidR="00576D00" w:rsidRPr="008F7EFA">
        <w:rPr>
          <w:rFonts w:ascii="Times New Roman" w:hAnsi="Times New Roman" w:cs="Times New Roman"/>
        </w:rPr>
        <w:t xml:space="preserve">godzin, </w:t>
      </w:r>
      <w:r w:rsidRPr="008F7EFA">
        <w:rPr>
          <w:rFonts w:ascii="Times New Roman" w:hAnsi="Times New Roman" w:cs="Times New Roman"/>
        </w:rPr>
        <w:t>przerwy nieplanowej - 24 godzin,</w:t>
      </w:r>
    </w:p>
    <w:p w14:paraId="22302379" w14:textId="77777777" w:rsidR="00576D00" w:rsidRPr="008F7EFA" w:rsidRDefault="00CE25F1" w:rsidP="00DF5BD8">
      <w:pPr>
        <w:pStyle w:val="Akapitzlist"/>
        <w:numPr>
          <w:ilvl w:val="2"/>
          <w:numId w:val="14"/>
        </w:numPr>
        <w:spacing w:after="60"/>
        <w:ind w:left="1418" w:hanging="425"/>
        <w:jc w:val="both"/>
        <w:rPr>
          <w:rFonts w:ascii="Times New Roman" w:hAnsi="Times New Roman" w:cs="Times New Roman"/>
        </w:rPr>
      </w:pPr>
      <w:r w:rsidRPr="008F7EFA">
        <w:rPr>
          <w:rFonts w:ascii="Times New Roman" w:hAnsi="Times New Roman" w:cs="Times New Roman"/>
        </w:rPr>
        <w:t>d</w:t>
      </w:r>
      <w:r w:rsidR="00576D00" w:rsidRPr="008F7EFA">
        <w:rPr>
          <w:rFonts w:ascii="Times New Roman" w:hAnsi="Times New Roman" w:cs="Times New Roman"/>
        </w:rPr>
        <w:t>opuszczalny czas trwania przerw w ciągu roku, stanowiący sumę czasów</w:t>
      </w:r>
      <w:r w:rsidRPr="008F7EFA">
        <w:rPr>
          <w:rFonts w:ascii="Times New Roman" w:hAnsi="Times New Roman" w:cs="Times New Roman"/>
        </w:rPr>
        <w:t xml:space="preserve"> </w:t>
      </w:r>
      <w:r w:rsidR="00576D00" w:rsidRPr="008F7EFA">
        <w:rPr>
          <w:rFonts w:ascii="Times New Roman" w:hAnsi="Times New Roman" w:cs="Times New Roman"/>
        </w:rPr>
        <w:t>trwania przerw jednorazowych długich i bardzo długich, nie może</w:t>
      </w:r>
      <w:r w:rsidRPr="008F7EFA">
        <w:rPr>
          <w:rFonts w:ascii="Times New Roman" w:hAnsi="Times New Roman" w:cs="Times New Roman"/>
        </w:rPr>
        <w:t xml:space="preserve"> </w:t>
      </w:r>
      <w:r w:rsidR="00576D00" w:rsidRPr="008F7EFA">
        <w:rPr>
          <w:rFonts w:ascii="Times New Roman" w:hAnsi="Times New Roman" w:cs="Times New Roman"/>
        </w:rPr>
        <w:t>przekroczyć, w przypadku przerwy planowej - 35 godzin, przerwy nieplanowej</w:t>
      </w:r>
      <w:r w:rsidRPr="008F7EFA">
        <w:rPr>
          <w:rFonts w:ascii="Times New Roman" w:hAnsi="Times New Roman" w:cs="Times New Roman"/>
        </w:rPr>
        <w:t xml:space="preserve"> </w:t>
      </w:r>
      <w:r w:rsidR="00576D00" w:rsidRPr="008F7EFA">
        <w:rPr>
          <w:rFonts w:ascii="Times New Roman" w:hAnsi="Times New Roman" w:cs="Times New Roman"/>
        </w:rPr>
        <w:t>- 48 godzin.</w:t>
      </w:r>
    </w:p>
    <w:p w14:paraId="2BCD9A4C" w14:textId="77777777" w:rsidR="00576D00" w:rsidRPr="008F7EFA" w:rsidRDefault="00576D00" w:rsidP="00DF5BD8">
      <w:pPr>
        <w:pStyle w:val="Akapitzlist"/>
        <w:numPr>
          <w:ilvl w:val="0"/>
          <w:numId w:val="4"/>
        </w:numPr>
        <w:spacing w:after="60"/>
        <w:jc w:val="both"/>
        <w:rPr>
          <w:rFonts w:ascii="Times New Roman" w:hAnsi="Times New Roman" w:cs="Times New Roman"/>
        </w:rPr>
      </w:pPr>
      <w:r w:rsidRPr="008F7EFA">
        <w:rPr>
          <w:rFonts w:ascii="Times New Roman" w:hAnsi="Times New Roman" w:cs="Times New Roman"/>
        </w:rPr>
        <w:t>Realizacja Umowy może być niemożliwa lub ograniczona w szczególności gdy:</w:t>
      </w:r>
    </w:p>
    <w:p w14:paraId="09A51813" w14:textId="77777777" w:rsidR="00576D00" w:rsidRPr="008F7EFA" w:rsidRDefault="00576D00" w:rsidP="00DF5BD8">
      <w:pPr>
        <w:pStyle w:val="Akapitzlist"/>
        <w:numPr>
          <w:ilvl w:val="0"/>
          <w:numId w:val="15"/>
        </w:numPr>
        <w:spacing w:after="60"/>
        <w:ind w:left="1418" w:hanging="425"/>
        <w:jc w:val="both"/>
        <w:rPr>
          <w:rFonts w:ascii="Times New Roman" w:hAnsi="Times New Roman" w:cs="Times New Roman"/>
        </w:rPr>
      </w:pPr>
      <w:r w:rsidRPr="008F7EFA">
        <w:rPr>
          <w:rFonts w:ascii="Times New Roman" w:hAnsi="Times New Roman" w:cs="Times New Roman"/>
        </w:rPr>
        <w:t>w pracy sieci występują przerwy lub zakłócenia wynikające z zadziałania</w:t>
      </w:r>
      <w:r w:rsidR="00CE25F1" w:rsidRPr="008F7EFA">
        <w:rPr>
          <w:rFonts w:ascii="Times New Roman" w:hAnsi="Times New Roman" w:cs="Times New Roman"/>
        </w:rPr>
        <w:t xml:space="preserve"> </w:t>
      </w:r>
      <w:r w:rsidRPr="008F7EFA">
        <w:rPr>
          <w:rFonts w:ascii="Times New Roman" w:hAnsi="Times New Roman" w:cs="Times New Roman"/>
        </w:rPr>
        <w:t>automatyki, przełączeń ruchowych, awarii urządzeń zasilających, prac</w:t>
      </w:r>
      <w:r w:rsidR="00CE25F1" w:rsidRPr="008F7EFA">
        <w:rPr>
          <w:rFonts w:ascii="Times New Roman" w:hAnsi="Times New Roman" w:cs="Times New Roman"/>
        </w:rPr>
        <w:t xml:space="preserve"> </w:t>
      </w:r>
      <w:r w:rsidRPr="008F7EFA">
        <w:rPr>
          <w:rFonts w:ascii="Times New Roman" w:hAnsi="Times New Roman" w:cs="Times New Roman"/>
        </w:rPr>
        <w:t>planowanych lub działania siły wyższej,</w:t>
      </w:r>
    </w:p>
    <w:p w14:paraId="1D9948CD" w14:textId="77777777" w:rsidR="00576D00" w:rsidRPr="008F7EFA" w:rsidRDefault="00576D00" w:rsidP="00DF5BD8">
      <w:pPr>
        <w:pStyle w:val="Akapitzlist"/>
        <w:numPr>
          <w:ilvl w:val="0"/>
          <w:numId w:val="15"/>
        </w:numPr>
        <w:spacing w:after="60"/>
        <w:ind w:left="1418" w:hanging="425"/>
        <w:jc w:val="both"/>
        <w:rPr>
          <w:rFonts w:ascii="Times New Roman" w:hAnsi="Times New Roman" w:cs="Times New Roman"/>
        </w:rPr>
      </w:pPr>
      <w:r w:rsidRPr="008F7EFA">
        <w:rPr>
          <w:rFonts w:ascii="Times New Roman" w:hAnsi="Times New Roman" w:cs="Times New Roman"/>
        </w:rPr>
        <w:t>na podstawie decyzji właściwych organów państwowych lub Operatora</w:t>
      </w:r>
      <w:r w:rsidR="00CE25F1" w:rsidRPr="008F7EFA">
        <w:rPr>
          <w:rFonts w:ascii="Times New Roman" w:hAnsi="Times New Roman" w:cs="Times New Roman"/>
        </w:rPr>
        <w:t xml:space="preserve"> </w:t>
      </w:r>
      <w:r w:rsidRPr="008F7EFA">
        <w:rPr>
          <w:rFonts w:ascii="Times New Roman" w:hAnsi="Times New Roman" w:cs="Times New Roman"/>
        </w:rPr>
        <w:t>Systemu Przesyłowego zostaną wprowadzone na czas określony ograniczenia</w:t>
      </w:r>
      <w:r w:rsidR="00CE25F1" w:rsidRPr="008F7EFA">
        <w:rPr>
          <w:rFonts w:ascii="Times New Roman" w:hAnsi="Times New Roman" w:cs="Times New Roman"/>
        </w:rPr>
        <w:t xml:space="preserve"> </w:t>
      </w:r>
      <w:r w:rsidRPr="008F7EFA">
        <w:rPr>
          <w:rFonts w:ascii="Times New Roman" w:hAnsi="Times New Roman" w:cs="Times New Roman"/>
        </w:rPr>
        <w:t>w świadczeniu usług przesyłowych lub sprzedaży energii,</w:t>
      </w:r>
    </w:p>
    <w:p w14:paraId="1C8AA748" w14:textId="77777777" w:rsidR="00576D00" w:rsidRPr="008F7EFA" w:rsidRDefault="00576D00" w:rsidP="00DF5BD8">
      <w:pPr>
        <w:pStyle w:val="Akapitzlist"/>
        <w:numPr>
          <w:ilvl w:val="0"/>
          <w:numId w:val="15"/>
        </w:numPr>
        <w:spacing w:after="60"/>
        <w:ind w:left="1418" w:hanging="425"/>
        <w:jc w:val="both"/>
        <w:rPr>
          <w:rFonts w:ascii="Times New Roman" w:hAnsi="Times New Roman" w:cs="Times New Roman"/>
        </w:rPr>
      </w:pPr>
      <w:r w:rsidRPr="008F7EFA">
        <w:rPr>
          <w:rFonts w:ascii="Times New Roman" w:hAnsi="Times New Roman" w:cs="Times New Roman"/>
        </w:rPr>
        <w:t>Odbiorca nie przestrzega postanowień Umowy.</w:t>
      </w:r>
    </w:p>
    <w:p w14:paraId="0E404196" w14:textId="77777777" w:rsidR="00576D00" w:rsidRPr="008F7EFA" w:rsidRDefault="00576D00" w:rsidP="00DF5BD8">
      <w:pPr>
        <w:pStyle w:val="Akapitzlist"/>
        <w:numPr>
          <w:ilvl w:val="0"/>
          <w:numId w:val="4"/>
        </w:numPr>
        <w:spacing w:before="120" w:after="60"/>
        <w:ind w:left="714" w:hanging="357"/>
        <w:contextualSpacing w:val="0"/>
        <w:jc w:val="both"/>
        <w:rPr>
          <w:rFonts w:ascii="Times New Roman" w:hAnsi="Times New Roman" w:cs="Times New Roman"/>
        </w:rPr>
      </w:pPr>
      <w:r w:rsidRPr="008F7EFA">
        <w:rPr>
          <w:rFonts w:ascii="Times New Roman" w:hAnsi="Times New Roman" w:cs="Times New Roman"/>
        </w:rPr>
        <w:t>OSD ma prawo do dokonywania przerw w dostarczaniu energii elektrycznej w celu</w:t>
      </w:r>
      <w:r w:rsidR="00CE25F1" w:rsidRPr="008F7EFA">
        <w:rPr>
          <w:rFonts w:ascii="Times New Roman" w:hAnsi="Times New Roman" w:cs="Times New Roman"/>
        </w:rPr>
        <w:t xml:space="preserve">  </w:t>
      </w:r>
      <w:r w:rsidRPr="008F7EFA">
        <w:rPr>
          <w:rFonts w:ascii="Times New Roman" w:hAnsi="Times New Roman" w:cs="Times New Roman"/>
        </w:rPr>
        <w:t>przeprowadzenia niezbędnych prac eksploatacyjnych, o których zobowiązany jest</w:t>
      </w:r>
      <w:r w:rsidR="00CE25F1" w:rsidRPr="008F7EFA">
        <w:rPr>
          <w:rFonts w:ascii="Times New Roman" w:hAnsi="Times New Roman" w:cs="Times New Roman"/>
        </w:rPr>
        <w:t xml:space="preserve"> </w:t>
      </w:r>
      <w:r w:rsidRPr="008F7EFA">
        <w:rPr>
          <w:rFonts w:ascii="Times New Roman" w:hAnsi="Times New Roman" w:cs="Times New Roman"/>
        </w:rPr>
        <w:t>poinformować Odbiorcę z 5-dniowym wyprzedzeniem.</w:t>
      </w:r>
      <w:r w:rsidR="00C902DC" w:rsidRPr="008F7EFA">
        <w:rPr>
          <w:rFonts w:ascii="Times New Roman" w:hAnsi="Times New Roman" w:cs="Times New Roman"/>
        </w:rPr>
        <w:t xml:space="preserve"> </w:t>
      </w:r>
      <w:r w:rsidR="000673C1" w:rsidRPr="008F7EFA">
        <w:rPr>
          <w:rFonts w:ascii="Times New Roman" w:hAnsi="Times New Roman" w:cs="Times New Roman"/>
        </w:rPr>
        <w:t>Przerwy w dostawach energii nie powinny być dłuższe niż określone w ust. 3 pkt 1 niniejszego paragrafu.</w:t>
      </w:r>
    </w:p>
    <w:p w14:paraId="2C887E00" w14:textId="6513D1C0" w:rsidR="007943E6" w:rsidRPr="008F7EFA" w:rsidRDefault="00576D00" w:rsidP="00DF5BD8">
      <w:pPr>
        <w:pStyle w:val="Akapitzlist"/>
        <w:numPr>
          <w:ilvl w:val="0"/>
          <w:numId w:val="4"/>
        </w:numPr>
        <w:spacing w:after="0" w:line="240" w:lineRule="auto"/>
        <w:ind w:left="714" w:hanging="357"/>
        <w:contextualSpacing w:val="0"/>
        <w:jc w:val="both"/>
        <w:rPr>
          <w:rFonts w:ascii="Times New Roman" w:hAnsi="Times New Roman" w:cs="Times New Roman"/>
        </w:rPr>
      </w:pPr>
      <w:r w:rsidRPr="008F7EFA">
        <w:rPr>
          <w:rFonts w:ascii="Times New Roman" w:hAnsi="Times New Roman" w:cs="Times New Roman"/>
        </w:rPr>
        <w:t>Wystąpi</w:t>
      </w:r>
      <w:r w:rsidR="00433C46" w:rsidRPr="008F7EFA">
        <w:rPr>
          <w:rFonts w:ascii="Times New Roman" w:hAnsi="Times New Roman" w:cs="Times New Roman"/>
        </w:rPr>
        <w:t xml:space="preserve">enie przerw określonych w ust. </w:t>
      </w:r>
      <w:r w:rsidR="003E51FC" w:rsidRPr="008F7EFA">
        <w:rPr>
          <w:rFonts w:ascii="Times New Roman" w:hAnsi="Times New Roman" w:cs="Times New Roman"/>
        </w:rPr>
        <w:t>3</w:t>
      </w:r>
      <w:r w:rsidR="00433C46" w:rsidRPr="008F7EFA">
        <w:rPr>
          <w:rFonts w:ascii="Times New Roman" w:hAnsi="Times New Roman" w:cs="Times New Roman"/>
        </w:rPr>
        <w:t xml:space="preserve">, </w:t>
      </w:r>
      <w:r w:rsidR="003E51FC" w:rsidRPr="008F7EFA">
        <w:rPr>
          <w:rFonts w:ascii="Times New Roman" w:hAnsi="Times New Roman" w:cs="Times New Roman"/>
        </w:rPr>
        <w:t>4</w:t>
      </w:r>
      <w:r w:rsidR="00433C46" w:rsidRPr="008F7EFA">
        <w:rPr>
          <w:rFonts w:ascii="Times New Roman" w:hAnsi="Times New Roman" w:cs="Times New Roman"/>
        </w:rPr>
        <w:t xml:space="preserve"> i </w:t>
      </w:r>
      <w:r w:rsidR="003E51FC" w:rsidRPr="008F7EFA">
        <w:rPr>
          <w:rFonts w:ascii="Times New Roman" w:hAnsi="Times New Roman" w:cs="Times New Roman"/>
        </w:rPr>
        <w:t>5</w:t>
      </w:r>
      <w:r w:rsidRPr="008F7EFA">
        <w:rPr>
          <w:rFonts w:ascii="Times New Roman" w:hAnsi="Times New Roman" w:cs="Times New Roman"/>
        </w:rPr>
        <w:t xml:space="preserve"> </w:t>
      </w:r>
      <w:r w:rsidR="0013654F" w:rsidRPr="008F7EFA">
        <w:rPr>
          <w:rFonts w:ascii="Times New Roman" w:hAnsi="Times New Roman" w:cs="Times New Roman"/>
        </w:rPr>
        <w:t xml:space="preserve">powyżej </w:t>
      </w:r>
      <w:r w:rsidRPr="008F7EFA">
        <w:rPr>
          <w:rFonts w:ascii="Times New Roman" w:hAnsi="Times New Roman" w:cs="Times New Roman"/>
        </w:rPr>
        <w:t>nie stanowi niewykonywania lub</w:t>
      </w:r>
      <w:r w:rsidR="00CE25F1" w:rsidRPr="008F7EFA">
        <w:rPr>
          <w:rFonts w:ascii="Times New Roman" w:hAnsi="Times New Roman" w:cs="Times New Roman"/>
        </w:rPr>
        <w:t xml:space="preserve"> </w:t>
      </w:r>
      <w:r w:rsidRPr="008F7EFA">
        <w:rPr>
          <w:rFonts w:ascii="Times New Roman" w:hAnsi="Times New Roman" w:cs="Times New Roman"/>
        </w:rPr>
        <w:t>nienależytego wykonywania Umowy przez Sprzedawcę.</w:t>
      </w:r>
    </w:p>
    <w:p w14:paraId="6F843B15" w14:textId="6C72C758" w:rsidR="00F024DD" w:rsidRPr="008F7EFA" w:rsidRDefault="00F024DD" w:rsidP="00BF0D5A">
      <w:pPr>
        <w:spacing w:after="0" w:line="240" w:lineRule="auto"/>
        <w:jc w:val="center"/>
        <w:rPr>
          <w:rFonts w:ascii="Times New Roman" w:hAnsi="Times New Roman" w:cs="Times New Roman"/>
          <w:b/>
        </w:rPr>
      </w:pPr>
      <w:r w:rsidRPr="008F7EFA">
        <w:rPr>
          <w:rFonts w:ascii="Times New Roman" w:hAnsi="Times New Roman" w:cs="Times New Roman"/>
          <w:b/>
        </w:rPr>
        <w:t>§ 6.</w:t>
      </w:r>
    </w:p>
    <w:p w14:paraId="3EDB88B2" w14:textId="111DF37B" w:rsidR="00F024DD" w:rsidRPr="008F7EFA" w:rsidRDefault="00F024DD" w:rsidP="00EE6D51">
      <w:pPr>
        <w:spacing w:after="0"/>
        <w:jc w:val="center"/>
        <w:rPr>
          <w:rFonts w:ascii="Times New Roman" w:hAnsi="Times New Roman" w:cs="Times New Roman"/>
          <w:b/>
        </w:rPr>
      </w:pPr>
      <w:r w:rsidRPr="008F7EFA">
        <w:rPr>
          <w:rFonts w:ascii="Times New Roman" w:hAnsi="Times New Roman" w:cs="Times New Roman"/>
          <w:b/>
        </w:rPr>
        <w:t>Sposób realizacji zamówienia z prawem opcji</w:t>
      </w:r>
    </w:p>
    <w:p w14:paraId="400B6B3E" w14:textId="46233A55" w:rsidR="00F024DD" w:rsidRPr="008F7EFA" w:rsidRDefault="00F024DD"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Odbiorca przewiduję możliwość zwiększenia dostaw energii elektrycznej z zastosowaniem prawa opcji.</w:t>
      </w:r>
    </w:p>
    <w:p w14:paraId="6A57D214" w14:textId="6FC559FD" w:rsidR="00F024DD" w:rsidRPr="008F7EFA" w:rsidRDefault="00F024DD"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 xml:space="preserve">Prawem opcji jest możliwość zwiększenia dostaw energii elektrycznej na </w:t>
      </w:r>
      <w:r w:rsidR="00C339D9" w:rsidRPr="008F7EFA">
        <w:rPr>
          <w:rFonts w:ascii="Times New Roman" w:hAnsi="Times New Roman" w:cs="Times New Roman"/>
          <w:color w:val="000000" w:themeColor="text1"/>
        </w:rPr>
        <w:t xml:space="preserve">warunkach niniejszej Umowy o kolejne </w:t>
      </w:r>
      <w:r w:rsidR="0079146A">
        <w:rPr>
          <w:rFonts w:ascii="Times New Roman" w:hAnsi="Times New Roman" w:cs="Times New Roman"/>
          <w:color w:val="000000" w:themeColor="text1"/>
        </w:rPr>
        <w:t>3</w:t>
      </w:r>
      <w:r w:rsidR="00C339D9" w:rsidRPr="008F7EFA">
        <w:rPr>
          <w:rFonts w:ascii="Times New Roman" w:hAnsi="Times New Roman" w:cs="Times New Roman"/>
          <w:color w:val="000000" w:themeColor="text1"/>
        </w:rPr>
        <w:t>0% wartości netto Umowy, o której mowa w § 10 ust. 12, zamówienia podstawowego.</w:t>
      </w:r>
    </w:p>
    <w:p w14:paraId="18241D57" w14:textId="68E81366" w:rsidR="00C339D9"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Odbiorca uzależnia możliwość skorzystania z prawa opcji od dodania nowych PPE lub zwiększenia zapotrzebowania na dostawę energii elektrycznej w posiadanych już PPE.</w:t>
      </w:r>
    </w:p>
    <w:p w14:paraId="09B46735" w14:textId="7A0A9350" w:rsidR="00C339D9"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Rozliczenie zwiększenia zapotrzebowania na dostawę energii elektrycznej w posiadanych już PPE i dodatkowych punktów odbioru będzie się odbywać odpowiednio do podstawowej części zamówienia i według tej samej stawki rozliczeniowej.</w:t>
      </w:r>
    </w:p>
    <w:p w14:paraId="5A2289BA" w14:textId="2DA0E9AB" w:rsidR="00C339D9"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Odbiorca nie ma obowiązku korzystać z prawa opcji.</w:t>
      </w:r>
    </w:p>
    <w:p w14:paraId="4D115970" w14:textId="3AA136F4" w:rsidR="00C339D9"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W przypadku nie skorzystania przez Odbiorcę z prawa opcji sprzedawcy nie przysługuję żadne roszczenia z tego tytułu.</w:t>
      </w:r>
    </w:p>
    <w:p w14:paraId="5F1B6FE9" w14:textId="3907023B" w:rsidR="00C339D9"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lastRenderedPageBreak/>
        <w:t>Warunkiem uruchomienia prawa opcji oświadczenie woli Odbiorcy wykonania zamówienia w ramach prawa opcji i złożenie odpowiedniego pisemnego zamówienia wykraczające poza dostawy energii elektrycznej stanowiące zamówienie podstawowe.</w:t>
      </w:r>
    </w:p>
    <w:p w14:paraId="3BEC1F1F" w14:textId="4D630508" w:rsidR="00F024DD"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Wszelkie postanowienia niniejszej Umowy odnoszą się odpowiednio do zamówienia objętego prawem opcji.</w:t>
      </w:r>
    </w:p>
    <w:p w14:paraId="50A9CBA9" w14:textId="2FE319A3" w:rsidR="00576D00" w:rsidRPr="008F7EFA" w:rsidRDefault="00576D00" w:rsidP="00BF0D5A">
      <w:pPr>
        <w:spacing w:after="0" w:line="240" w:lineRule="auto"/>
        <w:jc w:val="center"/>
        <w:rPr>
          <w:rFonts w:ascii="Times New Roman" w:hAnsi="Times New Roman" w:cs="Times New Roman"/>
          <w:b/>
        </w:rPr>
      </w:pPr>
      <w:r w:rsidRPr="008F7EFA">
        <w:rPr>
          <w:rFonts w:ascii="Times New Roman" w:hAnsi="Times New Roman" w:cs="Times New Roman"/>
          <w:b/>
        </w:rPr>
        <w:t xml:space="preserve">§ </w:t>
      </w:r>
      <w:r w:rsidR="00F024DD" w:rsidRPr="008F7EFA">
        <w:rPr>
          <w:rFonts w:ascii="Times New Roman" w:hAnsi="Times New Roman" w:cs="Times New Roman"/>
          <w:b/>
        </w:rPr>
        <w:t>7</w:t>
      </w:r>
      <w:r w:rsidR="0013654F" w:rsidRPr="008F7EFA">
        <w:rPr>
          <w:rFonts w:ascii="Times New Roman" w:hAnsi="Times New Roman" w:cs="Times New Roman"/>
          <w:b/>
        </w:rPr>
        <w:t>.</w:t>
      </w:r>
      <w:r w:rsidRPr="008F7EFA">
        <w:rPr>
          <w:rFonts w:ascii="Times New Roman" w:hAnsi="Times New Roman" w:cs="Times New Roman"/>
          <w:b/>
        </w:rPr>
        <w:t xml:space="preserve"> </w:t>
      </w:r>
      <w:r w:rsidR="00CE25F1" w:rsidRPr="008F7EFA">
        <w:rPr>
          <w:rFonts w:ascii="Times New Roman" w:hAnsi="Times New Roman" w:cs="Times New Roman"/>
          <w:b/>
        </w:rPr>
        <w:br/>
      </w:r>
      <w:r w:rsidRPr="008F7EFA">
        <w:rPr>
          <w:rFonts w:ascii="Times New Roman" w:hAnsi="Times New Roman" w:cs="Times New Roman"/>
          <w:b/>
        </w:rPr>
        <w:t>Obowiązki Stron</w:t>
      </w:r>
    </w:p>
    <w:p w14:paraId="1CF6EA4A" w14:textId="77777777" w:rsidR="00576D00" w:rsidRPr="008F7EFA" w:rsidRDefault="00576D00" w:rsidP="00EE6D51">
      <w:pPr>
        <w:spacing w:after="0"/>
        <w:ind w:firstLine="360"/>
        <w:jc w:val="both"/>
        <w:rPr>
          <w:rFonts w:ascii="Times New Roman" w:hAnsi="Times New Roman" w:cs="Times New Roman"/>
        </w:rPr>
      </w:pPr>
      <w:r w:rsidRPr="008F7EFA">
        <w:rPr>
          <w:rFonts w:ascii="Times New Roman" w:hAnsi="Times New Roman" w:cs="Times New Roman"/>
        </w:rPr>
        <w:t>Strony zobowiązują się do:</w:t>
      </w:r>
    </w:p>
    <w:p w14:paraId="4786CED5" w14:textId="53C1A498" w:rsidR="00576D00" w:rsidRPr="008F7EFA" w:rsidRDefault="00576D00" w:rsidP="00EE6D51">
      <w:pPr>
        <w:pStyle w:val="Akapitzlist"/>
        <w:numPr>
          <w:ilvl w:val="0"/>
          <w:numId w:val="5"/>
        </w:numPr>
        <w:spacing w:after="0"/>
        <w:jc w:val="both"/>
        <w:rPr>
          <w:rFonts w:ascii="Times New Roman" w:hAnsi="Times New Roman" w:cs="Times New Roman"/>
        </w:rPr>
      </w:pPr>
      <w:r w:rsidRPr="008F7EFA">
        <w:rPr>
          <w:rFonts w:ascii="Times New Roman" w:hAnsi="Times New Roman" w:cs="Times New Roman"/>
        </w:rPr>
        <w:t>aktualizowania wszelkich danych zawartych w Umowie mających wpływ na</w:t>
      </w:r>
      <w:r w:rsidR="00CE25F1" w:rsidRPr="008F7EFA">
        <w:rPr>
          <w:rFonts w:ascii="Times New Roman" w:hAnsi="Times New Roman" w:cs="Times New Roman"/>
        </w:rPr>
        <w:t xml:space="preserve"> </w:t>
      </w:r>
      <w:r w:rsidRPr="008F7EFA">
        <w:rPr>
          <w:rFonts w:ascii="Times New Roman" w:hAnsi="Times New Roman" w:cs="Times New Roman"/>
        </w:rPr>
        <w:t>jej realizację, w</w:t>
      </w:r>
      <w:r w:rsidR="002936E4" w:rsidRPr="008F7EFA">
        <w:rPr>
          <w:rFonts w:ascii="Times New Roman" w:hAnsi="Times New Roman" w:cs="Times New Roman"/>
        </w:rPr>
        <w:t> </w:t>
      </w:r>
      <w:r w:rsidRPr="008F7EFA">
        <w:rPr>
          <w:rFonts w:ascii="Times New Roman" w:hAnsi="Times New Roman" w:cs="Times New Roman"/>
        </w:rPr>
        <w:t>formie pisemnej pod rygorem nieważności. W szczególności</w:t>
      </w:r>
      <w:r w:rsidR="00CE25F1" w:rsidRPr="008F7EFA">
        <w:rPr>
          <w:rFonts w:ascii="Times New Roman" w:hAnsi="Times New Roman" w:cs="Times New Roman"/>
        </w:rPr>
        <w:t xml:space="preserve"> </w:t>
      </w:r>
      <w:r w:rsidR="00AB27E1" w:rsidRPr="008F7EFA">
        <w:rPr>
          <w:rFonts w:ascii="Times New Roman" w:hAnsi="Times New Roman" w:cs="Times New Roman"/>
        </w:rPr>
        <w:t>Strony</w:t>
      </w:r>
      <w:r w:rsidRPr="008F7EFA">
        <w:rPr>
          <w:rFonts w:ascii="Times New Roman" w:hAnsi="Times New Roman" w:cs="Times New Roman"/>
        </w:rPr>
        <w:t xml:space="preserve"> obowiązan</w:t>
      </w:r>
      <w:r w:rsidR="00AB27E1" w:rsidRPr="008F7EFA">
        <w:rPr>
          <w:rFonts w:ascii="Times New Roman" w:hAnsi="Times New Roman" w:cs="Times New Roman"/>
        </w:rPr>
        <w:t xml:space="preserve">e są  </w:t>
      </w:r>
      <w:r w:rsidRPr="008F7EFA">
        <w:rPr>
          <w:rFonts w:ascii="Times New Roman" w:hAnsi="Times New Roman" w:cs="Times New Roman"/>
        </w:rPr>
        <w:t xml:space="preserve">informować </w:t>
      </w:r>
      <w:r w:rsidR="00AB27E1" w:rsidRPr="008F7EFA">
        <w:rPr>
          <w:rFonts w:ascii="Times New Roman" w:hAnsi="Times New Roman" w:cs="Times New Roman"/>
        </w:rPr>
        <w:t xml:space="preserve">się wzajemnie na </w:t>
      </w:r>
      <w:r w:rsidRPr="008F7EFA">
        <w:rPr>
          <w:rFonts w:ascii="Times New Roman" w:hAnsi="Times New Roman" w:cs="Times New Roman"/>
        </w:rPr>
        <w:t>pi</w:t>
      </w:r>
      <w:r w:rsidR="00AB27E1" w:rsidRPr="008F7EFA">
        <w:rPr>
          <w:rFonts w:ascii="Times New Roman" w:hAnsi="Times New Roman" w:cs="Times New Roman"/>
        </w:rPr>
        <w:t>śmi</w:t>
      </w:r>
      <w:r w:rsidR="00676F40" w:rsidRPr="008F7EFA">
        <w:rPr>
          <w:rFonts w:ascii="Times New Roman" w:hAnsi="Times New Roman" w:cs="Times New Roman"/>
        </w:rPr>
        <w:t>e</w:t>
      </w:r>
      <w:r w:rsidRPr="008F7EFA">
        <w:rPr>
          <w:rFonts w:ascii="Times New Roman" w:hAnsi="Times New Roman" w:cs="Times New Roman"/>
        </w:rPr>
        <w:t xml:space="preserve"> o zmianie</w:t>
      </w:r>
      <w:r w:rsidR="00CE25F1" w:rsidRPr="008F7EFA">
        <w:rPr>
          <w:rFonts w:ascii="Times New Roman" w:hAnsi="Times New Roman" w:cs="Times New Roman"/>
        </w:rPr>
        <w:t xml:space="preserve"> </w:t>
      </w:r>
      <w:r w:rsidRPr="008F7EFA">
        <w:rPr>
          <w:rFonts w:ascii="Times New Roman" w:hAnsi="Times New Roman" w:cs="Times New Roman"/>
        </w:rPr>
        <w:t>adresu korespondencyjnego. Naruszenie obowiązku powiadomienia</w:t>
      </w:r>
      <w:r w:rsidR="00CE25F1" w:rsidRPr="008F7EFA">
        <w:rPr>
          <w:rFonts w:ascii="Times New Roman" w:hAnsi="Times New Roman" w:cs="Times New Roman"/>
        </w:rPr>
        <w:t xml:space="preserve"> </w:t>
      </w:r>
      <w:r w:rsidR="00676F40" w:rsidRPr="008F7EFA">
        <w:rPr>
          <w:rFonts w:ascii="Times New Roman" w:hAnsi="Times New Roman" w:cs="Times New Roman"/>
        </w:rPr>
        <w:t xml:space="preserve">drugiej Strony </w:t>
      </w:r>
      <w:r w:rsidRPr="008F7EFA">
        <w:rPr>
          <w:rFonts w:ascii="Times New Roman" w:hAnsi="Times New Roman" w:cs="Times New Roman"/>
        </w:rPr>
        <w:t>o zmianie danych korespondencyjnych powoduje, że doręczenie</w:t>
      </w:r>
      <w:r w:rsidR="00CE25F1" w:rsidRPr="008F7EFA">
        <w:rPr>
          <w:rFonts w:ascii="Times New Roman" w:hAnsi="Times New Roman" w:cs="Times New Roman"/>
        </w:rPr>
        <w:t xml:space="preserve"> </w:t>
      </w:r>
      <w:r w:rsidRPr="008F7EFA">
        <w:rPr>
          <w:rFonts w:ascii="Times New Roman" w:hAnsi="Times New Roman" w:cs="Times New Roman"/>
        </w:rPr>
        <w:t>na adres określony powyżej lu</w:t>
      </w:r>
      <w:r w:rsidR="00676F40" w:rsidRPr="008F7EFA">
        <w:rPr>
          <w:rFonts w:ascii="Times New Roman" w:hAnsi="Times New Roman" w:cs="Times New Roman"/>
        </w:rPr>
        <w:t>b adres wskazany później przez Stronę</w:t>
      </w:r>
      <w:r w:rsidRPr="008F7EFA">
        <w:rPr>
          <w:rFonts w:ascii="Times New Roman" w:hAnsi="Times New Roman" w:cs="Times New Roman"/>
        </w:rPr>
        <w:t>,</w:t>
      </w:r>
      <w:r w:rsidR="00CE25F1" w:rsidRPr="008F7EFA">
        <w:rPr>
          <w:rFonts w:ascii="Times New Roman" w:hAnsi="Times New Roman" w:cs="Times New Roman"/>
        </w:rPr>
        <w:t xml:space="preserve"> </w:t>
      </w:r>
      <w:r w:rsidRPr="008F7EFA">
        <w:rPr>
          <w:rFonts w:ascii="Times New Roman" w:hAnsi="Times New Roman" w:cs="Times New Roman"/>
        </w:rPr>
        <w:t>będzie uznane za skuteczne.</w:t>
      </w:r>
    </w:p>
    <w:p w14:paraId="19B992D4" w14:textId="77777777" w:rsidR="00576D00" w:rsidRPr="008F7EFA" w:rsidRDefault="00576D00" w:rsidP="00EE6D51">
      <w:pPr>
        <w:pStyle w:val="Akapitzlist"/>
        <w:numPr>
          <w:ilvl w:val="0"/>
          <w:numId w:val="5"/>
        </w:numPr>
        <w:spacing w:after="0"/>
        <w:jc w:val="both"/>
        <w:rPr>
          <w:rFonts w:ascii="Times New Roman" w:hAnsi="Times New Roman" w:cs="Times New Roman"/>
        </w:rPr>
      </w:pPr>
      <w:r w:rsidRPr="008F7EFA">
        <w:rPr>
          <w:rFonts w:ascii="Times New Roman" w:hAnsi="Times New Roman" w:cs="Times New Roman"/>
        </w:rPr>
        <w:t xml:space="preserve">zachowania tajemnicy handlowej w zakresie dotyczącym niniejszej Umowy. </w:t>
      </w:r>
    </w:p>
    <w:p w14:paraId="7F42937F" w14:textId="66581FC1" w:rsidR="00576D00" w:rsidRPr="008F7EFA" w:rsidRDefault="00576D00" w:rsidP="00BF0D5A">
      <w:pPr>
        <w:spacing w:after="0" w:line="240" w:lineRule="auto"/>
        <w:jc w:val="center"/>
        <w:rPr>
          <w:rFonts w:ascii="Times New Roman" w:hAnsi="Times New Roman" w:cs="Times New Roman"/>
          <w:b/>
        </w:rPr>
      </w:pPr>
      <w:r w:rsidRPr="008F7EFA">
        <w:rPr>
          <w:rFonts w:ascii="Times New Roman" w:hAnsi="Times New Roman" w:cs="Times New Roman"/>
          <w:b/>
        </w:rPr>
        <w:t xml:space="preserve">§ </w:t>
      </w:r>
      <w:r w:rsidR="00F024DD" w:rsidRPr="008F7EFA">
        <w:rPr>
          <w:rFonts w:ascii="Times New Roman" w:hAnsi="Times New Roman" w:cs="Times New Roman"/>
          <w:b/>
        </w:rPr>
        <w:t>8</w:t>
      </w:r>
      <w:r w:rsidR="007F1113" w:rsidRPr="008F7EFA">
        <w:rPr>
          <w:rFonts w:ascii="Times New Roman" w:hAnsi="Times New Roman" w:cs="Times New Roman"/>
          <w:b/>
        </w:rPr>
        <w:t>.</w:t>
      </w:r>
      <w:r w:rsidRPr="008F7EFA">
        <w:rPr>
          <w:rFonts w:ascii="Times New Roman" w:hAnsi="Times New Roman" w:cs="Times New Roman"/>
          <w:b/>
        </w:rPr>
        <w:t xml:space="preserve"> </w:t>
      </w:r>
      <w:r w:rsidR="00CE25F1" w:rsidRPr="008F7EFA">
        <w:rPr>
          <w:rFonts w:ascii="Times New Roman" w:hAnsi="Times New Roman" w:cs="Times New Roman"/>
          <w:b/>
        </w:rPr>
        <w:br/>
      </w:r>
      <w:r w:rsidRPr="008F7EFA">
        <w:rPr>
          <w:rFonts w:ascii="Times New Roman" w:hAnsi="Times New Roman" w:cs="Times New Roman"/>
          <w:b/>
        </w:rPr>
        <w:t>Obowiązki Sprzedawcy</w:t>
      </w:r>
    </w:p>
    <w:p w14:paraId="38217017" w14:textId="77777777" w:rsidR="00576D00" w:rsidRPr="008F7EFA" w:rsidRDefault="00576D00" w:rsidP="00BF0D5A">
      <w:pPr>
        <w:spacing w:after="0" w:line="240" w:lineRule="auto"/>
        <w:rPr>
          <w:rFonts w:ascii="Times New Roman" w:hAnsi="Times New Roman" w:cs="Times New Roman"/>
        </w:rPr>
      </w:pPr>
      <w:r w:rsidRPr="008F7EFA">
        <w:rPr>
          <w:rFonts w:ascii="Times New Roman" w:hAnsi="Times New Roman" w:cs="Times New Roman"/>
        </w:rPr>
        <w:t>1. Sprzedawca zobowiązuje się do:</w:t>
      </w:r>
    </w:p>
    <w:p w14:paraId="75D5ED0E" w14:textId="77777777" w:rsidR="00576D00" w:rsidRPr="008F7EFA" w:rsidRDefault="00576D00" w:rsidP="00DF5BD8">
      <w:pPr>
        <w:pStyle w:val="Akapitzlist"/>
        <w:numPr>
          <w:ilvl w:val="2"/>
          <w:numId w:val="16"/>
        </w:numPr>
        <w:spacing w:after="0" w:line="240" w:lineRule="auto"/>
        <w:ind w:left="709" w:hanging="283"/>
        <w:jc w:val="both"/>
        <w:rPr>
          <w:rFonts w:ascii="Times New Roman" w:hAnsi="Times New Roman" w:cs="Times New Roman"/>
        </w:rPr>
      </w:pPr>
      <w:r w:rsidRPr="008F7EFA">
        <w:rPr>
          <w:rFonts w:ascii="Times New Roman" w:hAnsi="Times New Roman" w:cs="Times New Roman"/>
        </w:rPr>
        <w:t>przestrzegania aktualnie obowiązujących przepisów w zakresie świadczenia</w:t>
      </w:r>
      <w:r w:rsidR="00CE25F1" w:rsidRPr="008F7EFA">
        <w:rPr>
          <w:rFonts w:ascii="Times New Roman" w:hAnsi="Times New Roman" w:cs="Times New Roman"/>
        </w:rPr>
        <w:t xml:space="preserve"> </w:t>
      </w:r>
      <w:r w:rsidRPr="008F7EFA">
        <w:rPr>
          <w:rFonts w:ascii="Times New Roman" w:hAnsi="Times New Roman" w:cs="Times New Roman"/>
        </w:rPr>
        <w:t>usługi kompleksowej, o których mowa w §</w:t>
      </w:r>
      <w:r w:rsidR="007F1113" w:rsidRPr="008F7EFA">
        <w:rPr>
          <w:rFonts w:ascii="Times New Roman" w:hAnsi="Times New Roman" w:cs="Times New Roman"/>
        </w:rPr>
        <w:t xml:space="preserve"> 2</w:t>
      </w:r>
      <w:r w:rsidR="00F078BE" w:rsidRPr="008F7EFA">
        <w:rPr>
          <w:rFonts w:ascii="Times New Roman" w:hAnsi="Times New Roman" w:cs="Times New Roman"/>
        </w:rPr>
        <w:t xml:space="preserve"> </w:t>
      </w:r>
      <w:r w:rsidR="007F1113" w:rsidRPr="008F7EFA">
        <w:rPr>
          <w:rFonts w:ascii="Times New Roman" w:hAnsi="Times New Roman" w:cs="Times New Roman"/>
        </w:rPr>
        <w:t>ust. 1</w:t>
      </w:r>
      <w:r w:rsidRPr="008F7EFA">
        <w:rPr>
          <w:rFonts w:ascii="Times New Roman" w:hAnsi="Times New Roman" w:cs="Times New Roman"/>
        </w:rPr>
        <w:t xml:space="preserve"> niniejszej </w:t>
      </w:r>
      <w:r w:rsidR="007F1113" w:rsidRPr="008F7EFA">
        <w:rPr>
          <w:rFonts w:ascii="Times New Roman" w:hAnsi="Times New Roman" w:cs="Times New Roman"/>
        </w:rPr>
        <w:t>U</w:t>
      </w:r>
      <w:r w:rsidRPr="008F7EFA">
        <w:rPr>
          <w:rFonts w:ascii="Times New Roman" w:hAnsi="Times New Roman" w:cs="Times New Roman"/>
        </w:rPr>
        <w:t>mowy,</w:t>
      </w:r>
    </w:p>
    <w:p w14:paraId="2AF435F6" w14:textId="516D69FB" w:rsidR="00576D00" w:rsidRPr="008F7EFA" w:rsidRDefault="00576D00" w:rsidP="00DF5BD8">
      <w:pPr>
        <w:pStyle w:val="Akapitzlist"/>
        <w:numPr>
          <w:ilvl w:val="2"/>
          <w:numId w:val="16"/>
        </w:numPr>
        <w:spacing w:after="0" w:line="252" w:lineRule="auto"/>
        <w:ind w:left="709" w:hanging="283"/>
        <w:jc w:val="both"/>
        <w:rPr>
          <w:rFonts w:ascii="Times New Roman" w:hAnsi="Times New Roman" w:cs="Times New Roman"/>
        </w:rPr>
      </w:pPr>
      <w:r w:rsidRPr="008F7EFA">
        <w:rPr>
          <w:rFonts w:ascii="Times New Roman" w:hAnsi="Times New Roman" w:cs="Times New Roman"/>
        </w:rPr>
        <w:t xml:space="preserve">nieodpłatnego udzielania informacji o zasadach rozliczeń oraz </w:t>
      </w:r>
      <w:r w:rsidR="00CE25F1" w:rsidRPr="008F7EFA">
        <w:rPr>
          <w:rFonts w:ascii="Times New Roman" w:hAnsi="Times New Roman" w:cs="Times New Roman"/>
        </w:rPr>
        <w:t>aktualnych Taryfach</w:t>
      </w:r>
      <w:r w:rsidRPr="008F7EFA">
        <w:rPr>
          <w:rFonts w:ascii="Times New Roman" w:hAnsi="Times New Roman" w:cs="Times New Roman"/>
        </w:rPr>
        <w:t>, o</w:t>
      </w:r>
      <w:r w:rsidR="00CE25F1" w:rsidRPr="008F7EFA">
        <w:rPr>
          <w:rFonts w:ascii="Times New Roman" w:hAnsi="Times New Roman" w:cs="Times New Roman"/>
        </w:rPr>
        <w:t> </w:t>
      </w:r>
      <w:r w:rsidRPr="008F7EFA">
        <w:rPr>
          <w:rFonts w:ascii="Times New Roman" w:hAnsi="Times New Roman" w:cs="Times New Roman"/>
        </w:rPr>
        <w:t>których mowa w § 1</w:t>
      </w:r>
      <w:r w:rsidR="00C339D9" w:rsidRPr="008F7EFA">
        <w:rPr>
          <w:rFonts w:ascii="Times New Roman" w:hAnsi="Times New Roman" w:cs="Times New Roman"/>
        </w:rPr>
        <w:t>6</w:t>
      </w:r>
      <w:r w:rsidRPr="008F7EFA">
        <w:rPr>
          <w:rFonts w:ascii="Times New Roman" w:hAnsi="Times New Roman" w:cs="Times New Roman"/>
        </w:rPr>
        <w:t xml:space="preserve"> Umowy,</w:t>
      </w:r>
    </w:p>
    <w:p w14:paraId="75C6EC37" w14:textId="46F47896" w:rsidR="00576D00" w:rsidRPr="008F7EFA" w:rsidRDefault="00576D00" w:rsidP="00DF5BD8">
      <w:pPr>
        <w:pStyle w:val="Akapitzlist"/>
        <w:numPr>
          <w:ilvl w:val="2"/>
          <w:numId w:val="16"/>
        </w:numPr>
        <w:spacing w:after="0" w:line="240" w:lineRule="auto"/>
        <w:ind w:left="709" w:hanging="283"/>
        <w:jc w:val="both"/>
        <w:rPr>
          <w:rFonts w:ascii="Times New Roman" w:hAnsi="Times New Roman" w:cs="Times New Roman"/>
        </w:rPr>
      </w:pPr>
      <w:r w:rsidRPr="008F7EFA">
        <w:rPr>
          <w:rFonts w:ascii="Times New Roman" w:hAnsi="Times New Roman" w:cs="Times New Roman"/>
        </w:rPr>
        <w:t>rozpatrywania wniosków lub reklamacji Odbiorcy w sprawie rozliczeń i</w:t>
      </w:r>
      <w:r w:rsidR="005039AD" w:rsidRPr="008F7EFA">
        <w:rPr>
          <w:rFonts w:ascii="Times New Roman" w:hAnsi="Times New Roman" w:cs="Times New Roman"/>
        </w:rPr>
        <w:t xml:space="preserve"> </w:t>
      </w:r>
      <w:r w:rsidRPr="008F7EFA">
        <w:rPr>
          <w:rFonts w:ascii="Times New Roman" w:hAnsi="Times New Roman" w:cs="Times New Roman"/>
        </w:rPr>
        <w:t>udzielania odpowiedzi nie później niż w terminie 14 dni od daty złożenia</w:t>
      </w:r>
      <w:r w:rsidR="005039AD" w:rsidRPr="008F7EFA">
        <w:rPr>
          <w:rFonts w:ascii="Times New Roman" w:hAnsi="Times New Roman" w:cs="Times New Roman"/>
        </w:rPr>
        <w:t xml:space="preserve"> </w:t>
      </w:r>
      <w:r w:rsidRPr="008F7EFA">
        <w:rPr>
          <w:rFonts w:ascii="Times New Roman" w:hAnsi="Times New Roman" w:cs="Times New Roman"/>
        </w:rPr>
        <w:t>wniosku lub zgłoszenia reklamacji</w:t>
      </w:r>
      <w:r w:rsidR="009725AB" w:rsidRPr="008F7EFA">
        <w:rPr>
          <w:rFonts w:ascii="Times New Roman" w:hAnsi="Times New Roman" w:cs="Times New Roman"/>
        </w:rPr>
        <w:t>.</w:t>
      </w:r>
    </w:p>
    <w:p w14:paraId="0FC69141" w14:textId="37EBA799" w:rsidR="00576D00" w:rsidRPr="008F7EFA" w:rsidRDefault="00576D00" w:rsidP="00BF0D5A">
      <w:pPr>
        <w:spacing w:after="0" w:line="240" w:lineRule="auto"/>
        <w:jc w:val="center"/>
        <w:rPr>
          <w:rFonts w:ascii="Times New Roman" w:hAnsi="Times New Roman" w:cs="Times New Roman"/>
          <w:b/>
        </w:rPr>
      </w:pPr>
      <w:r w:rsidRPr="008F7EFA">
        <w:rPr>
          <w:rFonts w:ascii="Times New Roman" w:hAnsi="Times New Roman" w:cs="Times New Roman"/>
          <w:b/>
        </w:rPr>
        <w:t xml:space="preserve">§ </w:t>
      </w:r>
      <w:r w:rsidR="00F024DD" w:rsidRPr="008F7EFA">
        <w:rPr>
          <w:rFonts w:ascii="Times New Roman" w:hAnsi="Times New Roman" w:cs="Times New Roman"/>
          <w:b/>
        </w:rPr>
        <w:t>9</w:t>
      </w:r>
      <w:r w:rsidR="007E35B5" w:rsidRPr="008F7EFA">
        <w:rPr>
          <w:rFonts w:ascii="Times New Roman" w:hAnsi="Times New Roman" w:cs="Times New Roman"/>
          <w:b/>
        </w:rPr>
        <w:br/>
      </w:r>
      <w:r w:rsidRPr="008F7EFA">
        <w:rPr>
          <w:rFonts w:ascii="Times New Roman" w:hAnsi="Times New Roman" w:cs="Times New Roman"/>
          <w:b/>
        </w:rPr>
        <w:t xml:space="preserve"> Obowiązki Odbiorcy</w:t>
      </w:r>
    </w:p>
    <w:p w14:paraId="4FBF2BBA" w14:textId="77777777" w:rsidR="00576D00" w:rsidRPr="008F7EFA" w:rsidRDefault="00576D00" w:rsidP="00DF5BD8">
      <w:pPr>
        <w:pStyle w:val="Akapitzlist"/>
        <w:numPr>
          <w:ilvl w:val="0"/>
          <w:numId w:val="25"/>
        </w:numPr>
        <w:spacing w:after="0" w:line="240" w:lineRule="auto"/>
        <w:ind w:left="426" w:hanging="284"/>
        <w:rPr>
          <w:rFonts w:ascii="Times New Roman" w:hAnsi="Times New Roman" w:cs="Times New Roman"/>
        </w:rPr>
      </w:pPr>
      <w:r w:rsidRPr="008F7EFA">
        <w:rPr>
          <w:rFonts w:ascii="Times New Roman" w:hAnsi="Times New Roman" w:cs="Times New Roman"/>
        </w:rPr>
        <w:t>Odbiorca zobowiązuje się do:</w:t>
      </w:r>
    </w:p>
    <w:p w14:paraId="73FD527D" w14:textId="77777777" w:rsidR="00576D00" w:rsidRPr="008F7EFA" w:rsidRDefault="00576D00" w:rsidP="00DF5BD8">
      <w:pPr>
        <w:pStyle w:val="Akapitzlist"/>
        <w:numPr>
          <w:ilvl w:val="2"/>
          <w:numId w:val="26"/>
        </w:numPr>
        <w:spacing w:after="0" w:line="240" w:lineRule="auto"/>
        <w:ind w:left="993" w:hanging="426"/>
        <w:jc w:val="both"/>
        <w:rPr>
          <w:rFonts w:ascii="Times New Roman" w:hAnsi="Times New Roman" w:cs="Times New Roman"/>
        </w:rPr>
      </w:pPr>
      <w:r w:rsidRPr="008F7EFA">
        <w:rPr>
          <w:rFonts w:ascii="Times New Roman" w:hAnsi="Times New Roman" w:cs="Times New Roman"/>
        </w:rPr>
        <w:t>terminowego regulowania należności za świadczone usługi kompleksowe</w:t>
      </w:r>
      <w:r w:rsidR="007E35B5" w:rsidRPr="008F7EFA">
        <w:rPr>
          <w:rFonts w:ascii="Times New Roman" w:hAnsi="Times New Roman" w:cs="Times New Roman"/>
        </w:rPr>
        <w:t xml:space="preserve"> </w:t>
      </w:r>
      <w:r w:rsidRPr="008F7EFA">
        <w:rPr>
          <w:rFonts w:ascii="Times New Roman" w:hAnsi="Times New Roman" w:cs="Times New Roman"/>
        </w:rPr>
        <w:t>oraz inne należności związane z realizacją Umowy,</w:t>
      </w:r>
    </w:p>
    <w:p w14:paraId="58527008" w14:textId="77777777"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utrzymywania należącej do Odbiorcy sieci i wewnętrznej instalacji zasilającej</w:t>
      </w:r>
      <w:r w:rsidR="007E35B5" w:rsidRPr="008F7EFA">
        <w:rPr>
          <w:rFonts w:ascii="Times New Roman" w:hAnsi="Times New Roman" w:cs="Times New Roman"/>
        </w:rPr>
        <w:t xml:space="preserve"> </w:t>
      </w:r>
      <w:r w:rsidRPr="008F7EFA">
        <w:rPr>
          <w:rFonts w:ascii="Times New Roman" w:hAnsi="Times New Roman" w:cs="Times New Roman"/>
        </w:rPr>
        <w:t>i odbiorczej w</w:t>
      </w:r>
      <w:r w:rsidR="00E933E8" w:rsidRPr="008F7EFA">
        <w:rPr>
          <w:rFonts w:ascii="Times New Roman" w:hAnsi="Times New Roman" w:cs="Times New Roman"/>
        </w:rPr>
        <w:t> </w:t>
      </w:r>
      <w:r w:rsidRPr="008F7EFA">
        <w:rPr>
          <w:rFonts w:ascii="Times New Roman" w:hAnsi="Times New Roman" w:cs="Times New Roman"/>
        </w:rPr>
        <w:t>należytym stanie technicznym,</w:t>
      </w:r>
    </w:p>
    <w:p w14:paraId="6DA0CF06" w14:textId="77777777"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niezwłocznego informowania o zauważonych wadach lub usterkach w pracy</w:t>
      </w:r>
      <w:r w:rsidR="007E35B5" w:rsidRPr="008F7EFA">
        <w:rPr>
          <w:rFonts w:ascii="Times New Roman" w:hAnsi="Times New Roman" w:cs="Times New Roman"/>
        </w:rPr>
        <w:t xml:space="preserve"> </w:t>
      </w:r>
      <w:r w:rsidRPr="008F7EFA">
        <w:rPr>
          <w:rFonts w:ascii="Times New Roman" w:hAnsi="Times New Roman" w:cs="Times New Roman"/>
        </w:rPr>
        <w:t>sieci i w układach pomiarowo-rozliczeniowym, o powstałych przerwach w</w:t>
      </w:r>
      <w:r w:rsidR="007E35B5" w:rsidRPr="008F7EFA">
        <w:rPr>
          <w:rFonts w:ascii="Times New Roman" w:hAnsi="Times New Roman" w:cs="Times New Roman"/>
        </w:rPr>
        <w:t xml:space="preserve"> </w:t>
      </w:r>
      <w:r w:rsidRPr="008F7EFA">
        <w:rPr>
          <w:rFonts w:ascii="Times New Roman" w:hAnsi="Times New Roman" w:cs="Times New Roman"/>
        </w:rPr>
        <w:t>dostarczaniu energii elektrycznej lub niewłaściwych jej parametrach oraz</w:t>
      </w:r>
      <w:r w:rsidR="007E35B5" w:rsidRPr="008F7EFA">
        <w:rPr>
          <w:rFonts w:ascii="Times New Roman" w:hAnsi="Times New Roman" w:cs="Times New Roman"/>
        </w:rPr>
        <w:t xml:space="preserve"> </w:t>
      </w:r>
      <w:r w:rsidRPr="008F7EFA">
        <w:rPr>
          <w:rFonts w:ascii="Times New Roman" w:hAnsi="Times New Roman" w:cs="Times New Roman"/>
        </w:rPr>
        <w:t>innych okolicznościach mających wpływ na możliwość niewłaściwego</w:t>
      </w:r>
      <w:r w:rsidR="007E35B5" w:rsidRPr="008F7EFA">
        <w:rPr>
          <w:rFonts w:ascii="Times New Roman" w:hAnsi="Times New Roman" w:cs="Times New Roman"/>
        </w:rPr>
        <w:t xml:space="preserve"> </w:t>
      </w:r>
      <w:r w:rsidRPr="008F7EFA">
        <w:rPr>
          <w:rFonts w:ascii="Times New Roman" w:hAnsi="Times New Roman" w:cs="Times New Roman"/>
        </w:rPr>
        <w:t>rozliczenia za usługę kompleksową,</w:t>
      </w:r>
    </w:p>
    <w:p w14:paraId="4D331D81" w14:textId="77777777"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pobierania mocy i energii zgodnie z obowiązującymi przepisami oraz na</w:t>
      </w:r>
      <w:r w:rsidR="007E35B5" w:rsidRPr="008F7EFA">
        <w:rPr>
          <w:rFonts w:ascii="Times New Roman" w:hAnsi="Times New Roman" w:cs="Times New Roman"/>
        </w:rPr>
        <w:t xml:space="preserve"> </w:t>
      </w:r>
      <w:r w:rsidRPr="008F7EFA">
        <w:rPr>
          <w:rFonts w:ascii="Times New Roman" w:hAnsi="Times New Roman" w:cs="Times New Roman"/>
        </w:rPr>
        <w:t>warunkach określonych w Umowie,</w:t>
      </w:r>
    </w:p>
    <w:p w14:paraId="3CFFAF50" w14:textId="15DF6E5F"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zabezpieczenia przed uszkodzeniem lub zniszczeniem urządzeń pomiarowych</w:t>
      </w:r>
      <w:r w:rsidR="007E35B5" w:rsidRPr="008F7EFA">
        <w:rPr>
          <w:rFonts w:ascii="Times New Roman" w:hAnsi="Times New Roman" w:cs="Times New Roman"/>
        </w:rPr>
        <w:t xml:space="preserve"> </w:t>
      </w:r>
      <w:r w:rsidRPr="008F7EFA">
        <w:rPr>
          <w:rFonts w:ascii="Times New Roman" w:hAnsi="Times New Roman" w:cs="Times New Roman"/>
        </w:rPr>
        <w:t xml:space="preserve">oraz plomb </w:t>
      </w:r>
      <w:r w:rsidR="007E35B5" w:rsidRPr="008F7EFA">
        <w:rPr>
          <w:rFonts w:ascii="Times New Roman" w:hAnsi="Times New Roman" w:cs="Times New Roman"/>
        </w:rPr>
        <w:t xml:space="preserve"> </w:t>
      </w:r>
      <w:r w:rsidRPr="008F7EFA">
        <w:rPr>
          <w:rFonts w:ascii="Times New Roman" w:hAnsi="Times New Roman" w:cs="Times New Roman"/>
        </w:rPr>
        <w:t>założonych przez OSD i plomb legalizacyjnych, a w szczególności</w:t>
      </w:r>
      <w:r w:rsidR="007E35B5" w:rsidRPr="008F7EFA">
        <w:rPr>
          <w:rFonts w:ascii="Times New Roman" w:hAnsi="Times New Roman" w:cs="Times New Roman"/>
        </w:rPr>
        <w:t xml:space="preserve"> </w:t>
      </w:r>
      <w:r w:rsidRPr="008F7EFA">
        <w:rPr>
          <w:rFonts w:ascii="Times New Roman" w:hAnsi="Times New Roman" w:cs="Times New Roman"/>
        </w:rPr>
        <w:t xml:space="preserve">plomb zabezpieczenia przedlicznikowego oraz w układzie </w:t>
      </w:r>
      <w:r w:rsidR="007E35B5" w:rsidRPr="008F7EFA">
        <w:rPr>
          <w:rFonts w:ascii="Times New Roman" w:hAnsi="Times New Roman" w:cs="Times New Roman"/>
        </w:rPr>
        <w:t>pomiarowo</w:t>
      </w:r>
      <w:r w:rsidR="00676F40" w:rsidRPr="008F7EFA">
        <w:rPr>
          <w:rFonts w:ascii="Times New Roman" w:hAnsi="Times New Roman" w:cs="Times New Roman"/>
        </w:rPr>
        <w:t>-</w:t>
      </w:r>
      <w:r w:rsidR="007E35B5" w:rsidRPr="008F7EFA">
        <w:rPr>
          <w:rFonts w:ascii="Times New Roman" w:hAnsi="Times New Roman" w:cs="Times New Roman"/>
        </w:rPr>
        <w:t>rozliczeniowym</w:t>
      </w:r>
      <w:r w:rsidRPr="008F7EFA">
        <w:rPr>
          <w:rFonts w:ascii="Times New Roman" w:hAnsi="Times New Roman" w:cs="Times New Roman"/>
        </w:rPr>
        <w:t>,</w:t>
      </w:r>
      <w:r w:rsidR="007E35B5" w:rsidRPr="008F7EFA">
        <w:rPr>
          <w:rFonts w:ascii="Times New Roman" w:hAnsi="Times New Roman" w:cs="Times New Roman"/>
        </w:rPr>
        <w:t xml:space="preserve"> </w:t>
      </w:r>
      <w:r w:rsidRPr="008F7EFA">
        <w:rPr>
          <w:rFonts w:ascii="Times New Roman" w:hAnsi="Times New Roman" w:cs="Times New Roman"/>
        </w:rPr>
        <w:t>w sposób trwale i skutecznie uniemożliwiający dostęp osób</w:t>
      </w:r>
      <w:r w:rsidR="007E35B5" w:rsidRPr="008F7EFA">
        <w:rPr>
          <w:rFonts w:ascii="Times New Roman" w:hAnsi="Times New Roman" w:cs="Times New Roman"/>
        </w:rPr>
        <w:t xml:space="preserve"> </w:t>
      </w:r>
      <w:r w:rsidR="00676F40" w:rsidRPr="008F7EFA">
        <w:rPr>
          <w:rFonts w:ascii="Times New Roman" w:hAnsi="Times New Roman" w:cs="Times New Roman"/>
        </w:rPr>
        <w:t>trzecich do układu pomiarowo-</w:t>
      </w:r>
      <w:r w:rsidRPr="008F7EFA">
        <w:rPr>
          <w:rFonts w:ascii="Times New Roman" w:hAnsi="Times New Roman" w:cs="Times New Roman"/>
        </w:rPr>
        <w:t>rozliczeniowego, w przypadku gdy układ</w:t>
      </w:r>
      <w:r w:rsidR="007E35B5" w:rsidRPr="008F7EFA">
        <w:rPr>
          <w:rFonts w:ascii="Times New Roman" w:hAnsi="Times New Roman" w:cs="Times New Roman"/>
        </w:rPr>
        <w:t xml:space="preserve"> </w:t>
      </w:r>
      <w:r w:rsidRPr="008F7EFA">
        <w:rPr>
          <w:rFonts w:ascii="Times New Roman" w:hAnsi="Times New Roman" w:cs="Times New Roman"/>
        </w:rPr>
        <w:t>pomiarowo-rozliczeniowy znajduje się na terenie lub w obiekcie Odbiorcy. W</w:t>
      </w:r>
      <w:r w:rsidR="007E35B5" w:rsidRPr="008F7EFA">
        <w:rPr>
          <w:rFonts w:ascii="Times New Roman" w:hAnsi="Times New Roman" w:cs="Times New Roman"/>
        </w:rPr>
        <w:t xml:space="preserve"> </w:t>
      </w:r>
      <w:r w:rsidRPr="008F7EFA">
        <w:rPr>
          <w:rFonts w:ascii="Times New Roman" w:hAnsi="Times New Roman" w:cs="Times New Roman"/>
        </w:rPr>
        <w:t>przypadku wystąpienia konieczności zdjęcia plomb, Odbiorca zabezpieczy je i</w:t>
      </w:r>
      <w:r w:rsidR="007E35B5" w:rsidRPr="008F7EFA">
        <w:rPr>
          <w:rFonts w:ascii="Times New Roman" w:hAnsi="Times New Roman" w:cs="Times New Roman"/>
        </w:rPr>
        <w:t xml:space="preserve"> </w:t>
      </w:r>
      <w:r w:rsidRPr="008F7EFA">
        <w:rPr>
          <w:rFonts w:ascii="Times New Roman" w:hAnsi="Times New Roman" w:cs="Times New Roman"/>
        </w:rPr>
        <w:t>przekaże przedstawicielom OSD,</w:t>
      </w:r>
    </w:p>
    <w:p w14:paraId="37F5548C" w14:textId="563A8C66"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poniesienia kosztów zakupu i zainstalowania układu pomiarowo -</w:t>
      </w:r>
      <w:r w:rsidR="007E35B5" w:rsidRPr="008F7EFA">
        <w:rPr>
          <w:rFonts w:ascii="Times New Roman" w:hAnsi="Times New Roman" w:cs="Times New Roman"/>
        </w:rPr>
        <w:t xml:space="preserve"> </w:t>
      </w:r>
      <w:r w:rsidRPr="008F7EFA">
        <w:rPr>
          <w:rFonts w:ascii="Times New Roman" w:hAnsi="Times New Roman" w:cs="Times New Roman"/>
        </w:rPr>
        <w:t>rozliczeniowego w przypadku jego utraty, zniszczenia lub uszkodzenia przez</w:t>
      </w:r>
      <w:r w:rsidR="007E35B5" w:rsidRPr="008F7EFA">
        <w:rPr>
          <w:rFonts w:ascii="Times New Roman" w:hAnsi="Times New Roman" w:cs="Times New Roman"/>
        </w:rPr>
        <w:t xml:space="preserve"> </w:t>
      </w:r>
      <w:r w:rsidRPr="008F7EFA">
        <w:rPr>
          <w:rFonts w:ascii="Times New Roman" w:hAnsi="Times New Roman" w:cs="Times New Roman"/>
        </w:rPr>
        <w:t>Odbiorcę oraz opłat wynikających z założenia plomb w miejsce plomb zerwanych lub uszkodzonych w</w:t>
      </w:r>
      <w:r w:rsidR="00B743FD" w:rsidRPr="008F7EFA">
        <w:rPr>
          <w:rFonts w:ascii="Times New Roman" w:hAnsi="Times New Roman" w:cs="Times New Roman"/>
        </w:rPr>
        <w:t> </w:t>
      </w:r>
      <w:r w:rsidRPr="008F7EFA">
        <w:rPr>
          <w:rFonts w:ascii="Times New Roman" w:hAnsi="Times New Roman" w:cs="Times New Roman"/>
        </w:rPr>
        <w:t>przypadku niespełnienia warunków</w:t>
      </w:r>
      <w:r w:rsidR="00B743FD" w:rsidRPr="008F7EFA">
        <w:rPr>
          <w:rFonts w:ascii="Times New Roman" w:hAnsi="Times New Roman" w:cs="Times New Roman"/>
        </w:rPr>
        <w:t xml:space="preserve"> </w:t>
      </w:r>
      <w:r w:rsidR="004C0485" w:rsidRPr="008F7EFA">
        <w:rPr>
          <w:rFonts w:ascii="Times New Roman" w:hAnsi="Times New Roman" w:cs="Times New Roman"/>
        </w:rPr>
        <w:t xml:space="preserve">określonych w pkt. </w:t>
      </w:r>
      <w:r w:rsidR="00676F40" w:rsidRPr="008F7EFA">
        <w:rPr>
          <w:rFonts w:ascii="Times New Roman" w:hAnsi="Times New Roman" w:cs="Times New Roman"/>
        </w:rPr>
        <w:t>5</w:t>
      </w:r>
      <w:r w:rsidRPr="008F7EFA">
        <w:rPr>
          <w:rFonts w:ascii="Times New Roman" w:hAnsi="Times New Roman" w:cs="Times New Roman"/>
        </w:rPr>
        <w:t>,</w:t>
      </w:r>
    </w:p>
    <w:p w14:paraId="59B95972" w14:textId="31389862"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umożliwienia upoważnionym przedstawicielom OSD</w:t>
      </w:r>
      <w:r w:rsidR="002A75E5">
        <w:rPr>
          <w:rFonts w:ascii="Times New Roman" w:hAnsi="Times New Roman" w:cs="Times New Roman"/>
        </w:rPr>
        <w:t xml:space="preserve"> </w:t>
      </w:r>
      <w:r w:rsidRPr="008F7EFA">
        <w:rPr>
          <w:rFonts w:ascii="Times New Roman" w:hAnsi="Times New Roman" w:cs="Times New Roman"/>
        </w:rPr>
        <w:t>dokonania odczytów wskazań liczników oraz dostępu wraz z niezbędnym</w:t>
      </w:r>
      <w:r w:rsidR="004C0485" w:rsidRPr="008F7EFA">
        <w:rPr>
          <w:rFonts w:ascii="Times New Roman" w:hAnsi="Times New Roman" w:cs="Times New Roman"/>
        </w:rPr>
        <w:t xml:space="preserve"> </w:t>
      </w:r>
      <w:r w:rsidRPr="008F7EFA">
        <w:rPr>
          <w:rFonts w:ascii="Times New Roman" w:hAnsi="Times New Roman" w:cs="Times New Roman"/>
        </w:rPr>
        <w:t>sprzętem do wszystkich elementów układu pomiarowo-rozliczeniowego, jak</w:t>
      </w:r>
      <w:r w:rsidR="004C0485" w:rsidRPr="008F7EFA">
        <w:rPr>
          <w:rFonts w:ascii="Times New Roman" w:hAnsi="Times New Roman" w:cs="Times New Roman"/>
        </w:rPr>
        <w:t xml:space="preserve"> </w:t>
      </w:r>
      <w:r w:rsidRPr="008F7EFA">
        <w:rPr>
          <w:rFonts w:ascii="Times New Roman" w:hAnsi="Times New Roman" w:cs="Times New Roman"/>
        </w:rPr>
        <w:t>również do należących do OSD elementów sieci i urządzeń znajdujących się</w:t>
      </w:r>
      <w:r w:rsidR="004C0485" w:rsidRPr="008F7EFA">
        <w:rPr>
          <w:rFonts w:ascii="Times New Roman" w:hAnsi="Times New Roman" w:cs="Times New Roman"/>
        </w:rPr>
        <w:t xml:space="preserve"> </w:t>
      </w:r>
      <w:r w:rsidRPr="008F7EFA">
        <w:rPr>
          <w:rFonts w:ascii="Times New Roman" w:hAnsi="Times New Roman" w:cs="Times New Roman"/>
        </w:rPr>
        <w:t>na terenie lub w obiekcie Odbiorcy w celu przeprowadzenia kontroli, prac</w:t>
      </w:r>
      <w:r w:rsidR="004C0485" w:rsidRPr="008F7EFA">
        <w:rPr>
          <w:rFonts w:ascii="Times New Roman" w:hAnsi="Times New Roman" w:cs="Times New Roman"/>
        </w:rPr>
        <w:t xml:space="preserve"> </w:t>
      </w:r>
      <w:r w:rsidRPr="008F7EFA">
        <w:rPr>
          <w:rFonts w:ascii="Times New Roman" w:hAnsi="Times New Roman" w:cs="Times New Roman"/>
        </w:rPr>
        <w:t>eksploatacyjnych lub usunięcia awarii. W przypadku przeprowadzania</w:t>
      </w:r>
      <w:r w:rsidR="004C0485" w:rsidRPr="008F7EFA">
        <w:rPr>
          <w:rFonts w:ascii="Times New Roman" w:hAnsi="Times New Roman" w:cs="Times New Roman"/>
        </w:rPr>
        <w:t xml:space="preserve"> </w:t>
      </w:r>
      <w:r w:rsidRPr="008F7EFA">
        <w:rPr>
          <w:rFonts w:ascii="Times New Roman" w:hAnsi="Times New Roman" w:cs="Times New Roman"/>
        </w:rPr>
        <w:t xml:space="preserve">kontroli i </w:t>
      </w:r>
      <w:r w:rsidRPr="008F7EFA">
        <w:rPr>
          <w:rFonts w:ascii="Times New Roman" w:hAnsi="Times New Roman" w:cs="Times New Roman"/>
        </w:rPr>
        <w:lastRenderedPageBreak/>
        <w:t>wykonywania planowanych prac niezwiązanych z awarią, OSD z co najmniej 5-dniowym</w:t>
      </w:r>
      <w:r w:rsidR="004C0485" w:rsidRPr="008F7EFA">
        <w:rPr>
          <w:rFonts w:ascii="Times New Roman" w:hAnsi="Times New Roman" w:cs="Times New Roman"/>
        </w:rPr>
        <w:t xml:space="preserve"> </w:t>
      </w:r>
      <w:r w:rsidRPr="008F7EFA">
        <w:rPr>
          <w:rFonts w:ascii="Times New Roman" w:hAnsi="Times New Roman" w:cs="Times New Roman"/>
        </w:rPr>
        <w:t>wyprzedzeniem poinform</w:t>
      </w:r>
      <w:r w:rsidR="00676F40" w:rsidRPr="008F7EFA">
        <w:rPr>
          <w:rFonts w:ascii="Times New Roman" w:hAnsi="Times New Roman" w:cs="Times New Roman"/>
        </w:rPr>
        <w:t>uj</w:t>
      </w:r>
      <w:r w:rsidR="00487F7B">
        <w:rPr>
          <w:rFonts w:ascii="Times New Roman" w:hAnsi="Times New Roman" w:cs="Times New Roman"/>
        </w:rPr>
        <w:t xml:space="preserve">e </w:t>
      </w:r>
      <w:r w:rsidRPr="008F7EFA">
        <w:rPr>
          <w:rFonts w:ascii="Times New Roman" w:hAnsi="Times New Roman" w:cs="Times New Roman"/>
        </w:rPr>
        <w:t>Odbiorcę o planowanym terminie ich</w:t>
      </w:r>
      <w:r w:rsidR="004C0485" w:rsidRPr="008F7EFA">
        <w:rPr>
          <w:rFonts w:ascii="Times New Roman" w:hAnsi="Times New Roman" w:cs="Times New Roman"/>
        </w:rPr>
        <w:t xml:space="preserve"> </w:t>
      </w:r>
      <w:r w:rsidRPr="008F7EFA">
        <w:rPr>
          <w:rFonts w:ascii="Times New Roman" w:hAnsi="Times New Roman" w:cs="Times New Roman"/>
        </w:rPr>
        <w:t>wykonania.</w:t>
      </w:r>
    </w:p>
    <w:p w14:paraId="36A95B68" w14:textId="77777777"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 xml:space="preserve">poniesienia kosztów sprawdzenia, badań oraz wymiany układu </w:t>
      </w:r>
      <w:r w:rsidR="004C0485" w:rsidRPr="008F7EFA">
        <w:rPr>
          <w:rFonts w:ascii="Times New Roman" w:hAnsi="Times New Roman" w:cs="Times New Roman"/>
        </w:rPr>
        <w:t xml:space="preserve">pomiarowo rozliczeniowego </w:t>
      </w:r>
      <w:r w:rsidRPr="008F7EFA">
        <w:rPr>
          <w:rFonts w:ascii="Times New Roman" w:hAnsi="Times New Roman" w:cs="Times New Roman"/>
        </w:rPr>
        <w:t>reklamowanego przez Odbiorcę, w przypadku ustalenia, że</w:t>
      </w:r>
      <w:r w:rsidR="004C0485" w:rsidRPr="008F7EFA">
        <w:rPr>
          <w:rFonts w:ascii="Times New Roman" w:hAnsi="Times New Roman" w:cs="Times New Roman"/>
        </w:rPr>
        <w:t xml:space="preserve"> </w:t>
      </w:r>
      <w:r w:rsidRPr="008F7EFA">
        <w:rPr>
          <w:rFonts w:ascii="Times New Roman" w:hAnsi="Times New Roman" w:cs="Times New Roman"/>
        </w:rPr>
        <w:t>wskazania tego układu nie przekraczają dopuszczalnych, ustalonych w</w:t>
      </w:r>
      <w:r w:rsidR="004C0485" w:rsidRPr="008F7EFA">
        <w:rPr>
          <w:rFonts w:ascii="Times New Roman" w:hAnsi="Times New Roman" w:cs="Times New Roman"/>
        </w:rPr>
        <w:t xml:space="preserve"> </w:t>
      </w:r>
      <w:r w:rsidRPr="008F7EFA">
        <w:rPr>
          <w:rFonts w:ascii="Times New Roman" w:hAnsi="Times New Roman" w:cs="Times New Roman"/>
        </w:rPr>
        <w:t>obowiązujących przepisach wielkości tolerancji pomiaru,</w:t>
      </w:r>
    </w:p>
    <w:p w14:paraId="1A247B53" w14:textId="4FD1323B"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niewprowadzania do sieci elektroenergetycznej zakłóceń powodujących</w:t>
      </w:r>
      <w:r w:rsidR="005324C5" w:rsidRPr="008F7EFA">
        <w:rPr>
          <w:rFonts w:ascii="Times New Roman" w:hAnsi="Times New Roman" w:cs="Times New Roman"/>
        </w:rPr>
        <w:t xml:space="preserve"> </w:t>
      </w:r>
      <w:r w:rsidRPr="008F7EFA">
        <w:rPr>
          <w:rFonts w:ascii="Times New Roman" w:hAnsi="Times New Roman" w:cs="Times New Roman"/>
        </w:rPr>
        <w:t>negatywne skutki dla OSD i innych Odbiorców,</w:t>
      </w:r>
      <w:r w:rsidR="005324C5" w:rsidRPr="008F7EFA">
        <w:rPr>
          <w:rFonts w:ascii="Times New Roman" w:hAnsi="Times New Roman" w:cs="Times New Roman"/>
        </w:rPr>
        <w:t xml:space="preserve"> </w:t>
      </w:r>
    </w:p>
    <w:p w14:paraId="049BF121" w14:textId="77777777" w:rsidR="00576D00" w:rsidRPr="008F7EFA" w:rsidRDefault="00576D00" w:rsidP="00DF5BD8">
      <w:pPr>
        <w:pStyle w:val="Akapitzlist"/>
        <w:numPr>
          <w:ilvl w:val="2"/>
          <w:numId w:val="26"/>
        </w:numPr>
        <w:spacing w:after="0" w:line="252" w:lineRule="auto"/>
        <w:ind w:left="993" w:hanging="567"/>
        <w:jc w:val="both"/>
        <w:rPr>
          <w:rFonts w:ascii="Times New Roman" w:hAnsi="Times New Roman" w:cs="Times New Roman"/>
        </w:rPr>
      </w:pPr>
      <w:r w:rsidRPr="008F7EFA">
        <w:rPr>
          <w:rFonts w:ascii="Times New Roman" w:hAnsi="Times New Roman" w:cs="Times New Roman"/>
        </w:rPr>
        <w:t>powierzania budowy, eksploatacji lub dokonywania zmian w instalacji</w:t>
      </w:r>
      <w:r w:rsidR="005324C5" w:rsidRPr="008F7EFA">
        <w:rPr>
          <w:rFonts w:ascii="Times New Roman" w:hAnsi="Times New Roman" w:cs="Times New Roman"/>
        </w:rPr>
        <w:t xml:space="preserve"> </w:t>
      </w:r>
      <w:r w:rsidRPr="008F7EFA">
        <w:rPr>
          <w:rFonts w:ascii="Times New Roman" w:hAnsi="Times New Roman" w:cs="Times New Roman"/>
        </w:rPr>
        <w:t>elektrycznej osobom posiadającym odpowiednie uprawnienia i kwalifikacje.</w:t>
      </w:r>
    </w:p>
    <w:p w14:paraId="6D7E2786" w14:textId="406D9CA0" w:rsidR="00576D00" w:rsidRPr="008F7EFA" w:rsidRDefault="00576D00" w:rsidP="00BF0D5A">
      <w:pPr>
        <w:spacing w:after="0" w:line="252" w:lineRule="auto"/>
        <w:jc w:val="center"/>
        <w:rPr>
          <w:rFonts w:ascii="Times New Roman" w:hAnsi="Times New Roman" w:cs="Times New Roman"/>
          <w:b/>
        </w:rPr>
      </w:pPr>
      <w:r w:rsidRPr="008F7EFA">
        <w:rPr>
          <w:rFonts w:ascii="Times New Roman" w:hAnsi="Times New Roman" w:cs="Times New Roman"/>
          <w:b/>
        </w:rPr>
        <w:t xml:space="preserve">§ </w:t>
      </w:r>
      <w:r w:rsidR="00F024DD" w:rsidRPr="008F7EFA">
        <w:rPr>
          <w:rFonts w:ascii="Times New Roman" w:hAnsi="Times New Roman" w:cs="Times New Roman"/>
          <w:b/>
        </w:rPr>
        <w:t>10</w:t>
      </w:r>
      <w:r w:rsidRPr="008F7EFA">
        <w:rPr>
          <w:rFonts w:ascii="Times New Roman" w:hAnsi="Times New Roman" w:cs="Times New Roman"/>
          <w:b/>
        </w:rPr>
        <w:t xml:space="preserve"> </w:t>
      </w:r>
      <w:r w:rsidR="005324C5" w:rsidRPr="008F7EFA">
        <w:rPr>
          <w:rFonts w:ascii="Times New Roman" w:hAnsi="Times New Roman" w:cs="Times New Roman"/>
          <w:b/>
        </w:rPr>
        <w:br/>
      </w:r>
      <w:r w:rsidRPr="008F7EFA">
        <w:rPr>
          <w:rFonts w:ascii="Times New Roman" w:hAnsi="Times New Roman" w:cs="Times New Roman"/>
          <w:b/>
        </w:rPr>
        <w:t>Rozliczenia i warunki płatności</w:t>
      </w:r>
    </w:p>
    <w:p w14:paraId="1BBF23C9" w14:textId="0E20EBE9" w:rsidR="00576D00" w:rsidRPr="008F7EFA" w:rsidRDefault="00576D00" w:rsidP="00DF5BD8">
      <w:pPr>
        <w:pStyle w:val="Akapitzlist"/>
        <w:numPr>
          <w:ilvl w:val="0"/>
          <w:numId w:val="6"/>
        </w:numPr>
        <w:spacing w:after="0"/>
        <w:jc w:val="both"/>
        <w:rPr>
          <w:rFonts w:ascii="Times New Roman" w:hAnsi="Times New Roman" w:cs="Times New Roman"/>
        </w:rPr>
      </w:pPr>
      <w:r w:rsidRPr="008F7EFA">
        <w:rPr>
          <w:rFonts w:ascii="Times New Roman" w:hAnsi="Times New Roman" w:cs="Times New Roman"/>
        </w:rPr>
        <w:t>Rozliczenia odbywają się na podstawie odczytów układu pomiarowo-rozliczeniowego lub</w:t>
      </w:r>
      <w:r w:rsidR="005324C5" w:rsidRPr="008F7EFA">
        <w:rPr>
          <w:rFonts w:ascii="Times New Roman" w:hAnsi="Times New Roman" w:cs="Times New Roman"/>
        </w:rPr>
        <w:t xml:space="preserve"> </w:t>
      </w:r>
      <w:r w:rsidRPr="008F7EFA">
        <w:rPr>
          <w:rFonts w:ascii="Times New Roman" w:hAnsi="Times New Roman" w:cs="Times New Roman"/>
        </w:rPr>
        <w:t>wskazań szacowanych zgodnie z postanowieniami aktualnych Taryf, o których mowa w §</w:t>
      </w:r>
      <w:r w:rsidR="005324C5" w:rsidRPr="008F7EFA">
        <w:rPr>
          <w:rFonts w:ascii="Times New Roman" w:hAnsi="Times New Roman" w:cs="Times New Roman"/>
        </w:rPr>
        <w:t xml:space="preserve"> </w:t>
      </w:r>
      <w:r w:rsidRPr="008F7EFA">
        <w:rPr>
          <w:rFonts w:ascii="Times New Roman" w:hAnsi="Times New Roman" w:cs="Times New Roman"/>
        </w:rPr>
        <w:t>1</w:t>
      </w:r>
      <w:r w:rsidR="00C339D9" w:rsidRPr="008F7EFA">
        <w:rPr>
          <w:rFonts w:ascii="Times New Roman" w:hAnsi="Times New Roman" w:cs="Times New Roman"/>
        </w:rPr>
        <w:t>6</w:t>
      </w:r>
      <w:r w:rsidRPr="008F7EFA">
        <w:rPr>
          <w:rFonts w:ascii="Times New Roman" w:hAnsi="Times New Roman" w:cs="Times New Roman"/>
        </w:rPr>
        <w:t xml:space="preserve"> ust. 1 Umowy.</w:t>
      </w:r>
    </w:p>
    <w:p w14:paraId="0ECCA346" w14:textId="17152AD6" w:rsidR="00576D00" w:rsidRPr="008F7EFA" w:rsidRDefault="00576D00"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Odczytów układu pomiarowo-rozliczeniowego dokonuje upoważniony przedstawiciel OSD i</w:t>
      </w:r>
      <w:r w:rsidR="00B26196" w:rsidRPr="008F7EFA">
        <w:rPr>
          <w:rFonts w:ascii="Times New Roman" w:hAnsi="Times New Roman" w:cs="Times New Roman"/>
        </w:rPr>
        <w:t> </w:t>
      </w:r>
      <w:r w:rsidRPr="008F7EFA">
        <w:rPr>
          <w:rFonts w:ascii="Times New Roman" w:hAnsi="Times New Roman" w:cs="Times New Roman"/>
        </w:rPr>
        <w:t xml:space="preserve">udostępnia je Sprzedawcy. W przypadku braku dostępu do układu </w:t>
      </w:r>
      <w:r w:rsidR="005324C5" w:rsidRPr="008F7EFA">
        <w:rPr>
          <w:rFonts w:ascii="Times New Roman" w:hAnsi="Times New Roman" w:cs="Times New Roman"/>
        </w:rPr>
        <w:t>pomiarowo</w:t>
      </w:r>
      <w:r w:rsidR="00676F40" w:rsidRPr="008F7EFA">
        <w:rPr>
          <w:rFonts w:ascii="Times New Roman" w:hAnsi="Times New Roman" w:cs="Times New Roman"/>
        </w:rPr>
        <w:t>-</w:t>
      </w:r>
      <w:r w:rsidR="005324C5" w:rsidRPr="008F7EFA">
        <w:rPr>
          <w:rFonts w:ascii="Times New Roman" w:hAnsi="Times New Roman" w:cs="Times New Roman"/>
        </w:rPr>
        <w:t>rozliczeniowego</w:t>
      </w:r>
      <w:r w:rsidRPr="008F7EFA">
        <w:rPr>
          <w:rFonts w:ascii="Times New Roman" w:hAnsi="Times New Roman" w:cs="Times New Roman"/>
        </w:rPr>
        <w:t>,</w:t>
      </w:r>
      <w:r w:rsidR="005324C5" w:rsidRPr="008F7EFA">
        <w:rPr>
          <w:rFonts w:ascii="Times New Roman" w:hAnsi="Times New Roman" w:cs="Times New Roman"/>
        </w:rPr>
        <w:t xml:space="preserve"> </w:t>
      </w:r>
      <w:r w:rsidRPr="008F7EFA">
        <w:rPr>
          <w:rFonts w:ascii="Times New Roman" w:hAnsi="Times New Roman" w:cs="Times New Roman"/>
        </w:rPr>
        <w:t>należności mogą być obliczane szacunkowo na podstawie średniego</w:t>
      </w:r>
      <w:r w:rsidR="005324C5" w:rsidRPr="008F7EFA">
        <w:rPr>
          <w:rFonts w:ascii="Times New Roman" w:hAnsi="Times New Roman" w:cs="Times New Roman"/>
        </w:rPr>
        <w:t xml:space="preserve"> </w:t>
      </w:r>
      <w:r w:rsidRPr="008F7EFA">
        <w:rPr>
          <w:rFonts w:ascii="Times New Roman" w:hAnsi="Times New Roman" w:cs="Times New Roman"/>
        </w:rPr>
        <w:t>dobowego zużycia z poprzedniego okresu rozliczeniowego, bądź na podstawie wskazań</w:t>
      </w:r>
      <w:r w:rsidR="005324C5" w:rsidRPr="008F7EFA">
        <w:rPr>
          <w:rFonts w:ascii="Times New Roman" w:hAnsi="Times New Roman" w:cs="Times New Roman"/>
        </w:rPr>
        <w:t xml:space="preserve"> </w:t>
      </w:r>
      <w:r w:rsidRPr="008F7EFA">
        <w:rPr>
          <w:rFonts w:ascii="Times New Roman" w:hAnsi="Times New Roman" w:cs="Times New Roman"/>
        </w:rPr>
        <w:t>układu pomiarowo-rozliczeniowego podanych przez Odbiorcę, które zostaną skorygowane</w:t>
      </w:r>
      <w:r w:rsidR="005324C5" w:rsidRPr="008F7EFA">
        <w:rPr>
          <w:rFonts w:ascii="Times New Roman" w:hAnsi="Times New Roman" w:cs="Times New Roman"/>
        </w:rPr>
        <w:t xml:space="preserve"> </w:t>
      </w:r>
      <w:r w:rsidRPr="008F7EFA">
        <w:rPr>
          <w:rFonts w:ascii="Times New Roman" w:hAnsi="Times New Roman" w:cs="Times New Roman"/>
        </w:rPr>
        <w:t>przez OSD podczas następnego odczytu.</w:t>
      </w:r>
    </w:p>
    <w:p w14:paraId="5BA07252" w14:textId="0BF5A625" w:rsidR="00576D00" w:rsidRPr="008F7EFA" w:rsidRDefault="00E95C2A"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Rozliczenia za pobraną energię elektryczną odbywać się będą zgodnie z okresem rozliczeniowym Operatora Systemu Dystrybucyjnego działającego na danym terenie</w:t>
      </w:r>
      <w:r w:rsidR="00BF635E" w:rsidRPr="008F7EFA">
        <w:rPr>
          <w:rFonts w:ascii="Times New Roman" w:hAnsi="Times New Roman" w:cs="Times New Roman"/>
        </w:rPr>
        <w:t>.</w:t>
      </w:r>
    </w:p>
    <w:p w14:paraId="354E8EFA" w14:textId="4814823D" w:rsidR="00576D00" w:rsidRPr="00647D5C" w:rsidRDefault="00576D00" w:rsidP="00647D5C">
      <w:pPr>
        <w:pStyle w:val="Akapitzlist"/>
        <w:numPr>
          <w:ilvl w:val="0"/>
          <w:numId w:val="6"/>
        </w:numPr>
        <w:rPr>
          <w:rFonts w:ascii="Times New Roman" w:hAnsi="Times New Roman" w:cs="Times New Roman"/>
        </w:rPr>
      </w:pPr>
      <w:bookmarkStart w:id="0" w:name="_Hlk54259045"/>
      <w:r w:rsidRPr="00647D5C">
        <w:rPr>
          <w:rFonts w:ascii="Times New Roman" w:hAnsi="Times New Roman" w:cs="Times New Roman"/>
        </w:rPr>
        <w:t>Odbiorca zobowiązuje się do zapłaty należności za świadczoną usługę kompleksową, na</w:t>
      </w:r>
      <w:r w:rsidR="005324C5" w:rsidRPr="00647D5C">
        <w:rPr>
          <w:rFonts w:ascii="Times New Roman" w:hAnsi="Times New Roman" w:cs="Times New Roman"/>
        </w:rPr>
        <w:t xml:space="preserve"> </w:t>
      </w:r>
      <w:r w:rsidRPr="00647D5C">
        <w:rPr>
          <w:rFonts w:ascii="Times New Roman" w:hAnsi="Times New Roman" w:cs="Times New Roman"/>
        </w:rPr>
        <w:t>podstawie otrzymywanych faktur</w:t>
      </w:r>
      <w:r w:rsidR="005324C5" w:rsidRPr="00647D5C">
        <w:rPr>
          <w:rFonts w:ascii="Times New Roman" w:hAnsi="Times New Roman" w:cs="Times New Roman"/>
        </w:rPr>
        <w:t xml:space="preserve">, </w:t>
      </w:r>
      <w:r w:rsidR="003B2972" w:rsidRPr="00647D5C">
        <w:rPr>
          <w:rFonts w:ascii="Times New Roman" w:hAnsi="Times New Roman" w:cs="Times New Roman"/>
        </w:rPr>
        <w:t xml:space="preserve">na </w:t>
      </w:r>
      <w:r w:rsidR="00676F40" w:rsidRPr="00647D5C">
        <w:rPr>
          <w:rFonts w:ascii="Times New Roman" w:hAnsi="Times New Roman" w:cs="Times New Roman"/>
        </w:rPr>
        <w:t>rachunek bankowy</w:t>
      </w:r>
      <w:r w:rsidR="003B2972" w:rsidRPr="00647D5C">
        <w:rPr>
          <w:rFonts w:ascii="Times New Roman" w:hAnsi="Times New Roman" w:cs="Times New Roman"/>
        </w:rPr>
        <w:t xml:space="preserve"> wskazany na fakturze i </w:t>
      </w:r>
      <w:r w:rsidR="005324C5" w:rsidRPr="00647D5C">
        <w:rPr>
          <w:rFonts w:ascii="Times New Roman" w:hAnsi="Times New Roman" w:cs="Times New Roman"/>
        </w:rPr>
        <w:t xml:space="preserve">w terminie </w:t>
      </w:r>
      <w:r w:rsidR="005324C5" w:rsidRPr="004B10B4">
        <w:rPr>
          <w:rFonts w:ascii="Times New Roman" w:hAnsi="Times New Roman" w:cs="Times New Roman"/>
        </w:rPr>
        <w:t>określonym na</w:t>
      </w:r>
      <w:r w:rsidRPr="004B10B4">
        <w:rPr>
          <w:rFonts w:ascii="Times New Roman" w:hAnsi="Times New Roman" w:cs="Times New Roman"/>
        </w:rPr>
        <w:t xml:space="preserve"> fakturze,</w:t>
      </w:r>
      <w:r w:rsidR="003B2972" w:rsidRPr="004B10B4">
        <w:rPr>
          <w:rFonts w:ascii="Times New Roman" w:hAnsi="Times New Roman" w:cs="Times New Roman"/>
        </w:rPr>
        <w:t xml:space="preserve"> </w:t>
      </w:r>
      <w:r w:rsidRPr="004B10B4">
        <w:rPr>
          <w:rFonts w:ascii="Times New Roman" w:hAnsi="Times New Roman" w:cs="Times New Roman"/>
        </w:rPr>
        <w:t xml:space="preserve">który jednak </w:t>
      </w:r>
      <w:r w:rsidR="001B7FCE" w:rsidRPr="004B10B4">
        <w:rPr>
          <w:rFonts w:ascii="Times New Roman" w:hAnsi="Times New Roman" w:cs="Times New Roman"/>
        </w:rPr>
        <w:t>nie może</w:t>
      </w:r>
      <w:r w:rsidRPr="004B10B4">
        <w:rPr>
          <w:rFonts w:ascii="Times New Roman" w:hAnsi="Times New Roman" w:cs="Times New Roman"/>
        </w:rPr>
        <w:t xml:space="preserve"> być krótszy niż </w:t>
      </w:r>
      <w:r w:rsidR="00C95D90" w:rsidRPr="004B10B4">
        <w:rPr>
          <w:rFonts w:ascii="Times New Roman" w:hAnsi="Times New Roman" w:cs="Times New Roman"/>
        </w:rPr>
        <w:t xml:space="preserve">30 </w:t>
      </w:r>
      <w:r w:rsidRPr="004B10B4">
        <w:rPr>
          <w:rFonts w:ascii="Times New Roman" w:hAnsi="Times New Roman" w:cs="Times New Roman"/>
        </w:rPr>
        <w:t xml:space="preserve">dni od daty </w:t>
      </w:r>
      <w:r w:rsidR="00DA5734" w:rsidRPr="004B10B4">
        <w:rPr>
          <w:rFonts w:ascii="Times New Roman" w:hAnsi="Times New Roman" w:cs="Times New Roman"/>
        </w:rPr>
        <w:t>wystawienia</w:t>
      </w:r>
      <w:r w:rsidR="00C95D90" w:rsidRPr="004B10B4">
        <w:rPr>
          <w:rFonts w:ascii="Times New Roman" w:hAnsi="Times New Roman" w:cs="Times New Roman"/>
        </w:rPr>
        <w:t xml:space="preserve"> </w:t>
      </w:r>
      <w:r w:rsidRPr="004B10B4">
        <w:rPr>
          <w:rFonts w:ascii="Times New Roman" w:hAnsi="Times New Roman" w:cs="Times New Roman"/>
        </w:rPr>
        <w:t xml:space="preserve">faktury. </w:t>
      </w:r>
      <w:r w:rsidR="00647D5C" w:rsidRPr="004B10B4">
        <w:rPr>
          <w:rFonts w:ascii="Times New Roman" w:hAnsi="Times New Roman" w:cs="Times New Roman"/>
        </w:rPr>
        <w:t>Za dzień zapłaty uznaje się datę uznania rachunku bankowego Wykonawcy</w:t>
      </w:r>
      <w:bookmarkEnd w:id="0"/>
      <w:r w:rsidR="004B10B4" w:rsidRPr="004B10B4">
        <w:rPr>
          <w:rFonts w:ascii="Times New Roman" w:hAnsi="Times New Roman" w:cs="Times New Roman"/>
        </w:rPr>
        <w:t>.</w:t>
      </w:r>
    </w:p>
    <w:p w14:paraId="485EA37D" w14:textId="77777777" w:rsidR="00C455E3" w:rsidRPr="008F7EFA" w:rsidRDefault="00C455E3"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 xml:space="preserve">Wykonawca zobowiązany jest do wystawienia faktur VAT z następującymi danymi: </w:t>
      </w:r>
    </w:p>
    <w:p w14:paraId="71B2C341" w14:textId="77777777" w:rsidR="00C455E3" w:rsidRPr="008F7EFA" w:rsidRDefault="00C455E3" w:rsidP="00C455E3">
      <w:pPr>
        <w:spacing w:after="60"/>
        <w:ind w:left="567"/>
        <w:rPr>
          <w:rFonts w:ascii="Times New Roman" w:hAnsi="Times New Roman" w:cs="Times New Roman"/>
          <w:color w:val="000000"/>
          <w:spacing w:val="-2"/>
        </w:rPr>
      </w:pPr>
      <w:r w:rsidRPr="008F7EFA">
        <w:rPr>
          <w:rFonts w:ascii="Times New Roman" w:hAnsi="Times New Roman" w:cs="Times New Roman"/>
          <w:color w:val="000000"/>
          <w:spacing w:val="-2"/>
          <w:u w:val="single"/>
        </w:rPr>
        <w:t>NABYWCA</w:t>
      </w:r>
      <w:r w:rsidRPr="008F7EFA">
        <w:rPr>
          <w:rFonts w:ascii="Times New Roman" w:hAnsi="Times New Roman" w:cs="Times New Roman"/>
          <w:color w:val="000000"/>
          <w:spacing w:val="-2"/>
        </w:rPr>
        <w:t>:</w:t>
      </w:r>
    </w:p>
    <w:p w14:paraId="71F99470" w14:textId="77777777" w:rsidR="00C455E3" w:rsidRPr="008F7EFA" w:rsidRDefault="00C455E3" w:rsidP="00C455E3">
      <w:pPr>
        <w:spacing w:after="60"/>
        <w:ind w:left="567"/>
        <w:rPr>
          <w:rFonts w:ascii="Times New Roman" w:hAnsi="Times New Roman" w:cs="Times New Roman"/>
          <w:b/>
          <w:color w:val="000000"/>
          <w:spacing w:val="-2"/>
        </w:rPr>
      </w:pPr>
      <w:r w:rsidRPr="008F7EFA">
        <w:rPr>
          <w:rFonts w:ascii="Times New Roman" w:hAnsi="Times New Roman" w:cs="Times New Roman"/>
          <w:b/>
          <w:color w:val="000000"/>
          <w:spacing w:val="-2"/>
        </w:rPr>
        <w:t>Państwowe Gospodarstwo Wodne Wody Polskie</w:t>
      </w:r>
    </w:p>
    <w:p w14:paraId="0EC08866" w14:textId="39C5CF81" w:rsidR="00C455E3" w:rsidRPr="008F7EFA" w:rsidRDefault="00C455E3" w:rsidP="00C455E3">
      <w:pPr>
        <w:spacing w:after="60"/>
        <w:ind w:left="567"/>
        <w:rPr>
          <w:rFonts w:ascii="Times New Roman" w:hAnsi="Times New Roman" w:cs="Times New Roman"/>
          <w:b/>
          <w:color w:val="000000"/>
          <w:spacing w:val="-2"/>
        </w:rPr>
      </w:pPr>
      <w:r w:rsidRPr="008F7EFA">
        <w:rPr>
          <w:rFonts w:ascii="Times New Roman" w:hAnsi="Times New Roman" w:cs="Times New Roman"/>
          <w:b/>
          <w:color w:val="000000"/>
          <w:spacing w:val="-2"/>
        </w:rPr>
        <w:t xml:space="preserve">ul. </w:t>
      </w:r>
      <w:r w:rsidR="00C9599D">
        <w:rPr>
          <w:rFonts w:ascii="Times New Roman" w:hAnsi="Times New Roman" w:cs="Times New Roman"/>
          <w:b/>
          <w:color w:val="000000"/>
          <w:spacing w:val="-2"/>
        </w:rPr>
        <w:t>Żelazna 59A</w:t>
      </w:r>
      <w:bookmarkStart w:id="1" w:name="_GoBack"/>
      <w:bookmarkEnd w:id="1"/>
      <w:r w:rsidRPr="008F7EFA">
        <w:rPr>
          <w:rFonts w:ascii="Times New Roman" w:hAnsi="Times New Roman" w:cs="Times New Roman"/>
          <w:b/>
          <w:color w:val="000000"/>
          <w:spacing w:val="-2"/>
        </w:rPr>
        <w:t>, 00-844 Warszawa, NIP 5272825616, REGON: 368302575</w:t>
      </w:r>
    </w:p>
    <w:p w14:paraId="0B3D6057" w14:textId="77777777" w:rsidR="00C455E3" w:rsidRPr="008F7EFA" w:rsidRDefault="00C455E3" w:rsidP="00C455E3">
      <w:pPr>
        <w:spacing w:after="60"/>
        <w:ind w:left="567"/>
        <w:rPr>
          <w:rFonts w:ascii="Times New Roman" w:hAnsi="Times New Roman" w:cs="Times New Roman"/>
          <w:color w:val="000000"/>
          <w:spacing w:val="-2"/>
        </w:rPr>
      </w:pPr>
      <w:r w:rsidRPr="008F7EFA">
        <w:rPr>
          <w:rFonts w:ascii="Times New Roman" w:hAnsi="Times New Roman" w:cs="Times New Roman"/>
          <w:color w:val="000000"/>
          <w:spacing w:val="-2"/>
          <w:u w:val="single"/>
        </w:rPr>
        <w:t>ODBIORCA</w:t>
      </w:r>
      <w:r w:rsidRPr="008F7EFA">
        <w:rPr>
          <w:rFonts w:ascii="Times New Roman" w:hAnsi="Times New Roman" w:cs="Times New Roman"/>
          <w:color w:val="000000"/>
          <w:spacing w:val="-2"/>
        </w:rPr>
        <w:t>:</w:t>
      </w:r>
    </w:p>
    <w:p w14:paraId="4CA58E52" w14:textId="15F10A27" w:rsidR="00C455E3" w:rsidRPr="008F7EFA" w:rsidRDefault="00C455E3" w:rsidP="00C455E3">
      <w:pPr>
        <w:spacing w:after="60"/>
        <w:ind w:left="567"/>
        <w:rPr>
          <w:rFonts w:ascii="Times New Roman" w:hAnsi="Times New Roman" w:cs="Times New Roman"/>
          <w:b/>
          <w:color w:val="000000"/>
          <w:spacing w:val="-2"/>
        </w:rPr>
      </w:pPr>
      <w:r w:rsidRPr="008F7EFA">
        <w:rPr>
          <w:rFonts w:ascii="Times New Roman" w:hAnsi="Times New Roman" w:cs="Times New Roman"/>
          <w:b/>
          <w:color w:val="000000"/>
          <w:spacing w:val="-2"/>
        </w:rPr>
        <w:t xml:space="preserve">Regionalny Zarząd Gospodarki Wodnej w </w:t>
      </w:r>
      <w:r w:rsidR="00D24604" w:rsidRPr="008F7EFA">
        <w:rPr>
          <w:rFonts w:ascii="Times New Roman" w:hAnsi="Times New Roman" w:cs="Times New Roman"/>
          <w:b/>
          <w:color w:val="000000"/>
          <w:spacing w:val="-2"/>
        </w:rPr>
        <w:t>Białymstoku</w:t>
      </w:r>
    </w:p>
    <w:p w14:paraId="601EB7E5" w14:textId="3C14A7F3" w:rsidR="00C455E3" w:rsidRPr="008F7EFA" w:rsidRDefault="00417127" w:rsidP="00C455E3">
      <w:pPr>
        <w:spacing w:after="60"/>
        <w:ind w:left="567"/>
        <w:rPr>
          <w:rFonts w:ascii="Times New Roman" w:hAnsi="Times New Roman" w:cs="Times New Roman"/>
          <w:b/>
          <w:color w:val="000000"/>
          <w:spacing w:val="-2"/>
        </w:rPr>
      </w:pPr>
      <w:r w:rsidRPr="008F7EFA">
        <w:rPr>
          <w:rFonts w:ascii="Times New Roman" w:hAnsi="Times New Roman" w:cs="Times New Roman"/>
          <w:b/>
          <w:color w:val="000000"/>
          <w:spacing w:val="-2"/>
        </w:rPr>
        <w:t>u</w:t>
      </w:r>
      <w:r w:rsidR="00C455E3" w:rsidRPr="008F7EFA">
        <w:rPr>
          <w:rFonts w:ascii="Times New Roman" w:hAnsi="Times New Roman" w:cs="Times New Roman"/>
          <w:b/>
          <w:color w:val="000000"/>
          <w:spacing w:val="-2"/>
        </w:rPr>
        <w:t xml:space="preserve">l. </w:t>
      </w:r>
      <w:r w:rsidR="00D24604" w:rsidRPr="008F7EFA">
        <w:rPr>
          <w:rFonts w:ascii="Times New Roman" w:hAnsi="Times New Roman" w:cs="Times New Roman"/>
          <w:b/>
          <w:color w:val="000000"/>
          <w:spacing w:val="-2"/>
        </w:rPr>
        <w:t>Jana Klemensa Branickiego 17A</w:t>
      </w:r>
      <w:r w:rsidR="00C455E3" w:rsidRPr="008F7EFA">
        <w:rPr>
          <w:rFonts w:ascii="Times New Roman" w:hAnsi="Times New Roman" w:cs="Times New Roman"/>
          <w:b/>
          <w:color w:val="000000"/>
          <w:spacing w:val="-2"/>
        </w:rPr>
        <w:t xml:space="preserve">, </w:t>
      </w:r>
      <w:r w:rsidR="00D24604" w:rsidRPr="008F7EFA">
        <w:rPr>
          <w:rFonts w:ascii="Times New Roman" w:hAnsi="Times New Roman" w:cs="Times New Roman"/>
          <w:b/>
          <w:color w:val="000000"/>
          <w:spacing w:val="-2"/>
        </w:rPr>
        <w:t>15</w:t>
      </w:r>
      <w:r w:rsidR="00C455E3" w:rsidRPr="008F7EFA">
        <w:rPr>
          <w:rFonts w:ascii="Times New Roman" w:hAnsi="Times New Roman" w:cs="Times New Roman"/>
          <w:b/>
          <w:color w:val="000000"/>
          <w:spacing w:val="-2"/>
        </w:rPr>
        <w:t xml:space="preserve"> – </w:t>
      </w:r>
      <w:r w:rsidR="00D24604" w:rsidRPr="008F7EFA">
        <w:rPr>
          <w:rFonts w:ascii="Times New Roman" w:hAnsi="Times New Roman" w:cs="Times New Roman"/>
          <w:b/>
          <w:color w:val="000000"/>
          <w:spacing w:val="-2"/>
        </w:rPr>
        <w:t>085 Białystok</w:t>
      </w:r>
    </w:p>
    <w:p w14:paraId="22B6FD11" w14:textId="35E4B0A4" w:rsidR="00C455E3" w:rsidRPr="008F7EFA" w:rsidRDefault="00C455E3"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 xml:space="preserve">Odbiorca oświadcza, iż będzie realizować płatność za faktury z zastosowaniem mechanizmu podzielonej płatności (tzw. split payment), na co Sprzedawca wyraża zgodę. </w:t>
      </w:r>
    </w:p>
    <w:p w14:paraId="636F7946" w14:textId="6EF4D3A1" w:rsidR="00C455E3" w:rsidRPr="004B10B4" w:rsidRDefault="00D7771B" w:rsidP="00DF5BD8">
      <w:pPr>
        <w:pStyle w:val="Akapitzlist"/>
        <w:numPr>
          <w:ilvl w:val="0"/>
          <w:numId w:val="6"/>
        </w:numPr>
        <w:spacing w:after="60"/>
        <w:jc w:val="both"/>
        <w:rPr>
          <w:rFonts w:ascii="Times New Roman" w:hAnsi="Times New Roman" w:cs="Times New Roman"/>
        </w:rPr>
      </w:pPr>
      <w:bookmarkStart w:id="2" w:name="_Hlk54258911"/>
      <w:r w:rsidRPr="004B10B4">
        <w:rPr>
          <w:rFonts w:ascii="Times New Roman" w:hAnsi="Times New Roman" w:cs="Times New Roman"/>
        </w:rPr>
        <w:t>W przypadku, gdy Wykonawca jest czynnym podatnikiem podatku od towarów i usług (podatku VAT), Zamawiający zastrzega prawo do odmowy/wstrzymania wypłaty wynagrodzenia, jeżeli wskazany do zapłaty rachunek bankowy, bądź w przypadku rachunku wirtualnego – powiązany z nim rachunek rozliczeniowy - nie znajduje się na udostępnionym przez Szefa Krajowej Administracji Skarbowej wykazie podmiotów zarejestrowanych jako podatnicy VAT.</w:t>
      </w:r>
      <w:bookmarkEnd w:id="2"/>
    </w:p>
    <w:p w14:paraId="468C7076" w14:textId="5827A825" w:rsidR="00C455E3" w:rsidRPr="008F7EFA" w:rsidRDefault="00C455E3"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Państwowe Gospodarstwo Wodne Wody Polskie, zgodnie z art. 4c ustawy z dnia z dnia 8 marca 2013r. o przeciwdziałaniu nadmiernym opóźnieniom w transakcjach handlowych (Dz.U. z 2019r., poz. 118) oświadcza, że posiada status dużego przedsiębiorcy, w rozumieniu art. 4 pkt 6 ustawy z dnia z dnia 8 marca 2013r. o przeciwdziałaniu nadmiernym opóźnieniom w transakcjach handlowych.</w:t>
      </w:r>
    </w:p>
    <w:p w14:paraId="21CFE8D6" w14:textId="21DF6104" w:rsidR="003B2972" w:rsidRPr="008F7EFA" w:rsidRDefault="00576D00"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W przypadku niedotrzymania terminu płatności Sprzedawca ma prawo do obciążenia</w:t>
      </w:r>
      <w:r w:rsidR="005324C5" w:rsidRPr="008F7EFA">
        <w:rPr>
          <w:rFonts w:ascii="Times New Roman" w:hAnsi="Times New Roman" w:cs="Times New Roman"/>
        </w:rPr>
        <w:t xml:space="preserve"> </w:t>
      </w:r>
      <w:r w:rsidRPr="008F7EFA">
        <w:rPr>
          <w:rFonts w:ascii="Times New Roman" w:hAnsi="Times New Roman" w:cs="Times New Roman"/>
        </w:rPr>
        <w:t xml:space="preserve">Odbiorcy odsetkami ustawowymi za opóźnienie w zapłacie. </w:t>
      </w:r>
    </w:p>
    <w:p w14:paraId="40240F51" w14:textId="77777777" w:rsidR="00576D00" w:rsidRPr="008F7EFA" w:rsidRDefault="00576D00"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lastRenderedPageBreak/>
        <w:t>Wniesienie reklamacji nie zwalnia Odbiorcy z obowiązku terminowej zapłaty należności w</w:t>
      </w:r>
      <w:r w:rsidR="005324C5" w:rsidRPr="008F7EFA">
        <w:rPr>
          <w:rFonts w:ascii="Times New Roman" w:hAnsi="Times New Roman" w:cs="Times New Roman"/>
        </w:rPr>
        <w:t> </w:t>
      </w:r>
      <w:r w:rsidRPr="008F7EFA">
        <w:rPr>
          <w:rFonts w:ascii="Times New Roman" w:hAnsi="Times New Roman" w:cs="Times New Roman"/>
        </w:rPr>
        <w:t>wysokości określonej na fakturze za świadczone usługi kompleksowe oraz innych należności</w:t>
      </w:r>
      <w:r w:rsidR="005324C5" w:rsidRPr="008F7EFA">
        <w:rPr>
          <w:rFonts w:ascii="Times New Roman" w:hAnsi="Times New Roman" w:cs="Times New Roman"/>
        </w:rPr>
        <w:t xml:space="preserve"> </w:t>
      </w:r>
      <w:r w:rsidRPr="008F7EFA">
        <w:rPr>
          <w:rFonts w:ascii="Times New Roman" w:hAnsi="Times New Roman" w:cs="Times New Roman"/>
        </w:rPr>
        <w:t>wynikających z Umowy.</w:t>
      </w:r>
    </w:p>
    <w:p w14:paraId="426C6B65" w14:textId="77777777" w:rsidR="00576D00" w:rsidRPr="008F7EFA" w:rsidRDefault="00576D00"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W przypadku powstania w wyniku rozliczeń nadpłaty, zostanie ona zaksięgowana na poczet</w:t>
      </w:r>
      <w:r w:rsidR="005324C5" w:rsidRPr="008F7EFA">
        <w:rPr>
          <w:rFonts w:ascii="Times New Roman" w:hAnsi="Times New Roman" w:cs="Times New Roman"/>
        </w:rPr>
        <w:t xml:space="preserve"> </w:t>
      </w:r>
      <w:r w:rsidRPr="008F7EFA">
        <w:rPr>
          <w:rFonts w:ascii="Times New Roman" w:hAnsi="Times New Roman" w:cs="Times New Roman"/>
        </w:rPr>
        <w:t>przyszłych należności, o ile Odbiorca nie zażąda jej zwrotu.</w:t>
      </w:r>
    </w:p>
    <w:p w14:paraId="22B60360" w14:textId="1D6F5585" w:rsidR="004131FA" w:rsidRDefault="004131FA" w:rsidP="00DF5BD8">
      <w:pPr>
        <w:pStyle w:val="Akapitzlist"/>
        <w:numPr>
          <w:ilvl w:val="0"/>
          <w:numId w:val="6"/>
        </w:numPr>
        <w:spacing w:after="60"/>
        <w:jc w:val="both"/>
        <w:rPr>
          <w:rFonts w:ascii="Times New Roman" w:hAnsi="Times New Roman" w:cs="Times New Roman"/>
          <w:b/>
          <w:bCs/>
        </w:rPr>
      </w:pPr>
      <w:r w:rsidRPr="008F7EFA">
        <w:rPr>
          <w:rFonts w:ascii="Times New Roman" w:hAnsi="Times New Roman" w:cs="Times New Roman"/>
          <w:b/>
          <w:bCs/>
        </w:rPr>
        <w:t xml:space="preserve">Maksymalne zobowiązanie Odbiorcy z tytułu realizacji Umowy </w:t>
      </w:r>
      <w:r w:rsidR="003E02E5" w:rsidRPr="008F7EFA">
        <w:rPr>
          <w:rFonts w:ascii="Times New Roman" w:hAnsi="Times New Roman" w:cs="Times New Roman"/>
          <w:b/>
          <w:bCs/>
        </w:rPr>
        <w:t xml:space="preserve">objętej zamówieniem podstawowym </w:t>
      </w:r>
      <w:r w:rsidRPr="008F7EFA">
        <w:rPr>
          <w:rFonts w:ascii="Times New Roman" w:hAnsi="Times New Roman" w:cs="Times New Roman"/>
          <w:b/>
          <w:bCs/>
        </w:rPr>
        <w:t>nie przekroczy kwoty: ……………….. zł netto (słownie: ………………...zł), brutto …………….. (słownie …………….)</w:t>
      </w:r>
      <w:r w:rsidR="00BF6882" w:rsidRPr="008F7EFA">
        <w:rPr>
          <w:rFonts w:ascii="Times New Roman" w:hAnsi="Times New Roman" w:cs="Times New Roman"/>
          <w:b/>
          <w:bCs/>
        </w:rPr>
        <w:t xml:space="preserve"> zgodnie z Załącznikiem Nr </w:t>
      </w:r>
      <w:r w:rsidR="00F66B3F" w:rsidRPr="008F7EFA">
        <w:rPr>
          <w:rFonts w:ascii="Times New Roman" w:hAnsi="Times New Roman" w:cs="Times New Roman"/>
          <w:b/>
          <w:bCs/>
        </w:rPr>
        <w:t>3</w:t>
      </w:r>
      <w:r w:rsidR="00BF6882" w:rsidRPr="008F7EFA">
        <w:rPr>
          <w:rFonts w:ascii="Times New Roman" w:hAnsi="Times New Roman" w:cs="Times New Roman"/>
          <w:b/>
          <w:bCs/>
        </w:rPr>
        <w:t xml:space="preserve"> do </w:t>
      </w:r>
      <w:r w:rsidR="00F66B3F" w:rsidRPr="008F7EFA">
        <w:rPr>
          <w:rFonts w:ascii="Times New Roman" w:hAnsi="Times New Roman" w:cs="Times New Roman"/>
          <w:b/>
          <w:bCs/>
        </w:rPr>
        <w:t>U</w:t>
      </w:r>
      <w:r w:rsidR="00BF6882" w:rsidRPr="008F7EFA">
        <w:rPr>
          <w:rFonts w:ascii="Times New Roman" w:hAnsi="Times New Roman" w:cs="Times New Roman"/>
          <w:b/>
          <w:bCs/>
        </w:rPr>
        <w:t>mowy.</w:t>
      </w:r>
      <w:r w:rsidR="00D51DF5" w:rsidRPr="008F7EFA">
        <w:rPr>
          <w:rFonts w:ascii="Times New Roman" w:hAnsi="Times New Roman" w:cs="Times New Roman"/>
          <w:b/>
          <w:bCs/>
        </w:rPr>
        <w:t xml:space="preserve"> </w:t>
      </w:r>
    </w:p>
    <w:p w14:paraId="2FC04006" w14:textId="381C841E" w:rsidR="000A0508" w:rsidRPr="008F7EFA" w:rsidRDefault="000A0508" w:rsidP="00DF5BD8">
      <w:pPr>
        <w:pStyle w:val="Akapitzlist"/>
        <w:numPr>
          <w:ilvl w:val="0"/>
          <w:numId w:val="6"/>
        </w:numPr>
        <w:spacing w:after="60"/>
        <w:jc w:val="both"/>
        <w:rPr>
          <w:rFonts w:ascii="Times New Roman" w:hAnsi="Times New Roman" w:cs="Times New Roman"/>
          <w:color w:val="000000" w:themeColor="text1"/>
        </w:rPr>
      </w:pPr>
      <w:r w:rsidRPr="008F7EFA">
        <w:rPr>
          <w:rFonts w:ascii="Times New Roman" w:hAnsi="Times New Roman" w:cs="Times New Roman"/>
          <w:color w:val="000000" w:themeColor="text1"/>
        </w:rPr>
        <w:t xml:space="preserve">Odbiorca oświadcza, iż szacunkowe </w:t>
      </w:r>
      <w:r w:rsidR="008670ED" w:rsidRPr="008F7EFA">
        <w:rPr>
          <w:rFonts w:ascii="Times New Roman" w:hAnsi="Times New Roman" w:cs="Times New Roman"/>
          <w:color w:val="000000" w:themeColor="text1"/>
        </w:rPr>
        <w:t xml:space="preserve">ilości </w:t>
      </w:r>
      <w:r w:rsidRPr="008F7EFA">
        <w:rPr>
          <w:rFonts w:ascii="Times New Roman" w:hAnsi="Times New Roman" w:cs="Times New Roman"/>
          <w:color w:val="000000" w:themeColor="text1"/>
        </w:rPr>
        <w:t>energii elektrycznej określone w SIWZ stanowi jedynie przybliżoną ilość zużycia, która w trakcie wykonywania Umowy może ulec zmianie w stosunku do wartości tam określonych dla Odbiorcy.</w:t>
      </w:r>
    </w:p>
    <w:p w14:paraId="537B4500" w14:textId="76C93D86" w:rsidR="000A0508" w:rsidRPr="008F7EFA" w:rsidRDefault="000A0508" w:rsidP="00DF5BD8">
      <w:pPr>
        <w:pStyle w:val="Akapitzlist"/>
        <w:numPr>
          <w:ilvl w:val="0"/>
          <w:numId w:val="6"/>
        </w:numPr>
        <w:spacing w:after="60"/>
        <w:jc w:val="both"/>
        <w:rPr>
          <w:rFonts w:ascii="Times New Roman" w:hAnsi="Times New Roman" w:cs="Times New Roman"/>
          <w:color w:val="000000" w:themeColor="text1"/>
        </w:rPr>
      </w:pPr>
      <w:r w:rsidRPr="008F7EFA">
        <w:rPr>
          <w:rFonts w:ascii="Times New Roman" w:hAnsi="Times New Roman" w:cs="Times New Roman"/>
          <w:color w:val="000000" w:themeColor="text1"/>
        </w:rPr>
        <w:t>Zmniejszenie szacowanego zużycia nie będzie skutkowało dodatkowymi kosztami dla Odbiorcy, poza rozliczeniem za faktycznie zużytą ilość energii wg cen określonych w dokumentacji przetargowej.</w:t>
      </w:r>
    </w:p>
    <w:p w14:paraId="1997FCC8" w14:textId="6B243A1C" w:rsidR="000A0508" w:rsidRPr="008F7EFA" w:rsidRDefault="000A0508" w:rsidP="00DF5BD8">
      <w:pPr>
        <w:pStyle w:val="Akapitzlist"/>
        <w:numPr>
          <w:ilvl w:val="0"/>
          <w:numId w:val="6"/>
        </w:numPr>
        <w:spacing w:after="60"/>
        <w:jc w:val="both"/>
        <w:rPr>
          <w:rFonts w:ascii="Times New Roman" w:hAnsi="Times New Roman" w:cs="Times New Roman"/>
          <w:color w:val="000000" w:themeColor="text1"/>
        </w:rPr>
      </w:pPr>
      <w:r w:rsidRPr="008F7EFA">
        <w:rPr>
          <w:rFonts w:ascii="Times New Roman" w:hAnsi="Times New Roman" w:cs="Times New Roman"/>
          <w:color w:val="000000" w:themeColor="text1"/>
        </w:rPr>
        <w:t xml:space="preserve">Faktyczne zużycie (mniejsze lub większe od szacunkowego zużycia energii elektrycznej w zakresie zamówienia podstawowego określonego w SIWZ), uzależnione będzie wyłącznie od rzeczywistych potrzeb Odbiorcy, z tym że niezależnie od wielkości zużycia Sprzedawca zobowiązany jest w każdym przypadku stosować określone w § </w:t>
      </w:r>
      <w:r w:rsidR="00C339D9" w:rsidRPr="008F7EFA">
        <w:rPr>
          <w:rFonts w:ascii="Times New Roman" w:hAnsi="Times New Roman" w:cs="Times New Roman"/>
          <w:color w:val="000000" w:themeColor="text1"/>
        </w:rPr>
        <w:t>16</w:t>
      </w:r>
      <w:r w:rsidRPr="008F7EFA">
        <w:rPr>
          <w:rFonts w:ascii="Times New Roman" w:hAnsi="Times New Roman" w:cs="Times New Roman"/>
          <w:b/>
          <w:color w:val="000000" w:themeColor="text1"/>
        </w:rPr>
        <w:t xml:space="preserve"> </w:t>
      </w:r>
      <w:r w:rsidRPr="008F7EFA">
        <w:rPr>
          <w:rFonts w:ascii="Times New Roman" w:hAnsi="Times New Roman" w:cs="Times New Roman"/>
          <w:color w:val="000000" w:themeColor="text1"/>
        </w:rPr>
        <w:t>ust 1</w:t>
      </w:r>
      <w:r w:rsidRPr="008F7EFA">
        <w:rPr>
          <w:rFonts w:ascii="Times New Roman" w:hAnsi="Times New Roman" w:cs="Times New Roman"/>
          <w:b/>
          <w:color w:val="000000" w:themeColor="text1"/>
        </w:rPr>
        <w:t xml:space="preserve"> </w:t>
      </w:r>
      <w:r w:rsidRPr="008F7EFA">
        <w:rPr>
          <w:rFonts w:ascii="Times New Roman" w:hAnsi="Times New Roman" w:cs="Times New Roman"/>
          <w:color w:val="000000" w:themeColor="text1"/>
        </w:rPr>
        <w:t>ceny energii.</w:t>
      </w:r>
    </w:p>
    <w:p w14:paraId="57C07EB0" w14:textId="08C5B7FE" w:rsidR="000A0508" w:rsidRPr="008F7EFA" w:rsidRDefault="000A0508" w:rsidP="00DF5BD8">
      <w:pPr>
        <w:pStyle w:val="Akapitzlist"/>
        <w:numPr>
          <w:ilvl w:val="0"/>
          <w:numId w:val="6"/>
        </w:numPr>
        <w:spacing w:after="60"/>
        <w:jc w:val="both"/>
        <w:rPr>
          <w:rFonts w:ascii="Times New Roman" w:hAnsi="Times New Roman" w:cs="Times New Roman"/>
          <w:color w:val="000000" w:themeColor="text1"/>
        </w:rPr>
      </w:pPr>
      <w:r w:rsidRPr="008F7EFA">
        <w:rPr>
          <w:rFonts w:ascii="Times New Roman" w:hAnsi="Times New Roman" w:cs="Times New Roman"/>
          <w:color w:val="000000" w:themeColor="text1"/>
        </w:rPr>
        <w:t xml:space="preserve">Sprzedawca </w:t>
      </w:r>
      <w:r w:rsidR="00F024DD" w:rsidRPr="008F7EFA">
        <w:rPr>
          <w:rFonts w:ascii="Times New Roman" w:hAnsi="Times New Roman" w:cs="Times New Roman"/>
          <w:color w:val="000000" w:themeColor="text1"/>
        </w:rPr>
        <w:t>nie może dochodzić od Odbiorcy żadnych roszczeń finansowych (np. odszkodowania), jeżeli w okresie obowiązywania Umowy Odbiorca zakupi od Sprzedawcy mniejszą lub większą ilość energii elektrycznej niż szacunkowa ilość energii w zakresie zamówienia podstawowego określona w SIWZ, w szczególności spowodowanej zwiększeniem lub zmniejszeniem ilości PPE przez Odbiorcę, zmianą grupy taryfowej, zmianą mocy zamówionej lub parametrów technicznych PPE, czy też faktycznym poborem energii w ramach poszczególnych PPE.</w:t>
      </w:r>
    </w:p>
    <w:p w14:paraId="671F2C7F" w14:textId="77777777"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Odbiorca oświadcza, że wyraża zgodę na wystawianie i przesyłanie mu w formie elektronicznej następujących dokumentów: faktur, faktur zaliczkowych, faktur korygujących, duplikatów faktur, załączników do faktur (zwanych dalej „fakturami” lub „fakturami elektronicznymi”). Zgoda obowiązuje od dnia zawarcia Porozumienia i może być cofnięta przez Odbiorcę w każdej chwili. </w:t>
      </w:r>
    </w:p>
    <w:p w14:paraId="31FAED0A" w14:textId="77777777"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 Faktury będą wystawiane i przesyłane zgodnie z obowiązującymi przepisami ustawy </w:t>
      </w:r>
      <w:r w:rsidRPr="00F65579">
        <w:rPr>
          <w:rFonts w:ascii="Times New Roman" w:hAnsi="Times New Roman" w:cs="Times New Roman"/>
          <w:color w:val="000000" w:themeColor="text1"/>
        </w:rPr>
        <w:br/>
        <w:t xml:space="preserve">o podatku od towarów i usług, przy zagwarantowaniu ich autentyczności pochodzenia, integralności treści i czytelności, w postaci zabezpieczonego przed edycją pliku PDF. </w:t>
      </w:r>
      <w:bookmarkStart w:id="3" w:name="_Hlk45105467"/>
    </w:p>
    <w:p w14:paraId="02645780" w14:textId="77777777"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 Pliki z fakturami nie mogą być skompresowane, np. w formacie *ZIP, ani być zamieszczane pośrednio w wiadomości będącej załącznikiem innej wiadomości. Faktur przesłanych przez Sprzedawcę z naruszeniem zdania poprzedniego, nie uważa się za skutecznie dostarczonych faktur elektronicznych. </w:t>
      </w:r>
      <w:bookmarkEnd w:id="3"/>
    </w:p>
    <w:p w14:paraId="5E7D8C2F" w14:textId="77777777"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 Wiadomości e-mail powinny zawierać w temacie odpowiednie zapisy świadczące </w:t>
      </w:r>
      <w:r w:rsidRPr="00F65579">
        <w:rPr>
          <w:rFonts w:ascii="Times New Roman" w:hAnsi="Times New Roman" w:cs="Times New Roman"/>
          <w:color w:val="000000" w:themeColor="text1"/>
        </w:rPr>
        <w:br/>
        <w:t>o załączeniu faktur elektronicznych, np. „faktura…”, „korekta faktury…”, zaś w treści wiadomości e-mail winien znajdować się wykaz wszystkich faktur załączonych w formie elektronicznej.</w:t>
      </w:r>
    </w:p>
    <w:p w14:paraId="1177DA3F" w14:textId="4BFA4773"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 Strony wskazują następujące adresy e-mail do przekazywania faktur elektronicznych: wskazane w załączniku nr 2 - Wykaz punktów poboru energii i zastrzegają, że faktury elektroniczne uznaje się za skutecznie wysłane i dostarczone, tylko jeżeli zostały wysłane/odebrane przy użyciu niżej wskazanych adresów e-mail</w:t>
      </w:r>
      <w:r w:rsidRPr="00F65579" w:rsidDel="00D16AC1">
        <w:rPr>
          <w:rFonts w:ascii="Times New Roman" w:hAnsi="Times New Roman" w:cs="Times New Roman"/>
          <w:color w:val="000000" w:themeColor="text1"/>
        </w:rPr>
        <w:t>:</w:t>
      </w:r>
    </w:p>
    <w:p w14:paraId="1D60319D" w14:textId="77777777" w:rsidR="00DF5BD8" w:rsidRPr="00F65579" w:rsidRDefault="00DF5BD8" w:rsidP="00DF5BD8">
      <w:pPr>
        <w:pStyle w:val="Akapitzlist"/>
        <w:numPr>
          <w:ilvl w:val="0"/>
          <w:numId w:val="32"/>
        </w:numPr>
        <w:spacing w:after="0"/>
        <w:ind w:hanging="357"/>
        <w:contextualSpacing w:val="0"/>
        <w:jc w:val="both"/>
        <w:rPr>
          <w:rFonts w:ascii="Times New Roman" w:hAnsi="Times New Roman" w:cs="Times New Roman"/>
        </w:rPr>
      </w:pPr>
      <w:r w:rsidRPr="00F65579">
        <w:rPr>
          <w:rFonts w:ascii="Times New Roman" w:hAnsi="Times New Roman" w:cs="Times New Roman"/>
        </w:rPr>
        <w:t xml:space="preserve">Sprzedawca oświadcza, że faktury będą przesyłane z następujących adresów </w:t>
      </w:r>
      <w:r w:rsidRPr="00F65579">
        <w:rPr>
          <w:rFonts w:ascii="Times New Roman" w:hAnsi="Times New Roman" w:cs="Times New Roman"/>
        </w:rPr>
        <w:br/>
        <w:t>e- mail: …………………………………………………………………………………….</w:t>
      </w:r>
    </w:p>
    <w:p w14:paraId="5B93D48D" w14:textId="5EB18E0B" w:rsidR="00DF5BD8" w:rsidRPr="00F65579" w:rsidRDefault="00DF5BD8" w:rsidP="00DF5BD8">
      <w:pPr>
        <w:pStyle w:val="Akapitzlist"/>
        <w:numPr>
          <w:ilvl w:val="0"/>
          <w:numId w:val="32"/>
        </w:numPr>
        <w:spacing w:after="0"/>
        <w:ind w:hanging="357"/>
        <w:contextualSpacing w:val="0"/>
        <w:jc w:val="both"/>
        <w:rPr>
          <w:rFonts w:ascii="Times New Roman" w:hAnsi="Times New Roman" w:cs="Times New Roman"/>
        </w:rPr>
      </w:pPr>
      <w:r w:rsidRPr="00F65579">
        <w:rPr>
          <w:rFonts w:ascii="Times New Roman" w:hAnsi="Times New Roman" w:cs="Times New Roman"/>
        </w:rPr>
        <w:t xml:space="preserve">Odbiorca zobowiązuje się przyjmować faktury za pośrednictwem następującego adresu </w:t>
      </w:r>
      <w:r w:rsidRPr="00F65579">
        <w:rPr>
          <w:rFonts w:ascii="Times New Roman" w:hAnsi="Times New Roman" w:cs="Times New Roman"/>
        </w:rPr>
        <w:br/>
        <w:t xml:space="preserve">e- mail: zgodnie z załącznikiem nr 2 - Wykaz punktów poboru energii, kolumna „J”. </w:t>
      </w:r>
    </w:p>
    <w:p w14:paraId="4E4BB123" w14:textId="1070A1C2"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lastRenderedPageBreak/>
        <w:t xml:space="preserve">Za datę otrzymania faktury Strony przyjmują datę wpływu dokumentu na skrzynkę pocztową odbiorcy wiadomości. </w:t>
      </w:r>
    </w:p>
    <w:p w14:paraId="48D77CB5" w14:textId="77777777"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 Zmiana adresu e-mail którejkolwiek ze Stron następuje poprzez poinformowanie drugiej Strony o tym fakcie drogą elektroniczną na adres e-mail określony w </w:t>
      </w:r>
      <w:r w:rsidRPr="00F65579">
        <w:rPr>
          <w:rFonts w:ascii="Times New Roman" w:hAnsi="Times New Roman" w:cs="Times New Roman"/>
          <w:bCs/>
          <w:color w:val="000000" w:themeColor="text1"/>
        </w:rPr>
        <w:t>§ 17</w:t>
      </w:r>
      <w:r w:rsidRPr="00F65579">
        <w:rPr>
          <w:rFonts w:ascii="Times New Roman" w:hAnsi="Times New Roman" w:cs="Times New Roman"/>
          <w:color w:val="000000" w:themeColor="text1"/>
        </w:rPr>
        <w:t xml:space="preserve"> i jest skuteczna po upływie trzech dni od dnia otrzymania przez drugą Stronę ww. informacji. </w:t>
      </w:r>
    </w:p>
    <w:p w14:paraId="24304A4A" w14:textId="65F45BDB"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W przypadku awarii systemu informatycznego uniemożliwiającego dostarczenie faktur w formie elektronicznej </w:t>
      </w:r>
      <w:r w:rsidR="0058410E" w:rsidRPr="00921A90">
        <w:rPr>
          <w:rFonts w:ascii="Times New Roman" w:hAnsi="Times New Roman" w:cs="Times New Roman"/>
        </w:rPr>
        <w:t xml:space="preserve">lub w przypadku </w:t>
      </w:r>
      <w:r w:rsidR="00B154D7" w:rsidRPr="00921A90">
        <w:rPr>
          <w:rFonts w:ascii="Times New Roman" w:hAnsi="Times New Roman" w:cs="Times New Roman"/>
        </w:rPr>
        <w:t xml:space="preserve">ogólnego </w:t>
      </w:r>
      <w:r w:rsidR="0058410E" w:rsidRPr="00921A90">
        <w:rPr>
          <w:rFonts w:ascii="Times New Roman" w:hAnsi="Times New Roman" w:cs="Times New Roman"/>
        </w:rPr>
        <w:t xml:space="preserve">braku możliwości dostarczania przez Sprzedawcę faktur elektronicznych, </w:t>
      </w:r>
      <w:r w:rsidRPr="00F65579">
        <w:rPr>
          <w:rFonts w:ascii="Times New Roman" w:hAnsi="Times New Roman" w:cs="Times New Roman"/>
          <w:color w:val="000000" w:themeColor="text1"/>
        </w:rPr>
        <w:t xml:space="preserve">dopuszcza się dostarczanie faktur w wersji papierowej na adres wskazany w kolumnie „K” Załącznika nr 2 - Wykaz punktów poboru energii. </w:t>
      </w:r>
    </w:p>
    <w:p w14:paraId="06B074DA" w14:textId="77777777" w:rsidR="00576D00" w:rsidRPr="008F7EFA" w:rsidRDefault="00576D00"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Sprzedawca może przekazywać osobom trzecim dokumenty, dotyczące wierzytelności</w:t>
      </w:r>
      <w:r w:rsidR="005324C5" w:rsidRPr="008F7EFA">
        <w:rPr>
          <w:rFonts w:ascii="Times New Roman" w:hAnsi="Times New Roman" w:cs="Times New Roman"/>
        </w:rPr>
        <w:t xml:space="preserve"> </w:t>
      </w:r>
      <w:r w:rsidRPr="008F7EFA">
        <w:rPr>
          <w:rFonts w:ascii="Times New Roman" w:hAnsi="Times New Roman" w:cs="Times New Roman"/>
        </w:rPr>
        <w:t>przysługujących mu wobec Odbiorcy, w przypadku zbycia tych wierzytelności w drodze</w:t>
      </w:r>
      <w:r w:rsidR="005324C5" w:rsidRPr="008F7EFA">
        <w:rPr>
          <w:rFonts w:ascii="Times New Roman" w:hAnsi="Times New Roman" w:cs="Times New Roman"/>
        </w:rPr>
        <w:t xml:space="preserve"> </w:t>
      </w:r>
      <w:r w:rsidRPr="008F7EFA">
        <w:rPr>
          <w:rFonts w:ascii="Times New Roman" w:hAnsi="Times New Roman" w:cs="Times New Roman"/>
        </w:rPr>
        <w:t>umowy przelewu.</w:t>
      </w:r>
    </w:p>
    <w:p w14:paraId="24EC1122" w14:textId="77777777" w:rsidR="00295C36" w:rsidRDefault="00576D00" w:rsidP="00295C36">
      <w:pPr>
        <w:pStyle w:val="Akapitzlist"/>
        <w:numPr>
          <w:ilvl w:val="0"/>
          <w:numId w:val="6"/>
        </w:numPr>
        <w:spacing w:after="60"/>
        <w:ind w:hanging="436"/>
        <w:jc w:val="both"/>
        <w:rPr>
          <w:rFonts w:ascii="Times New Roman" w:hAnsi="Times New Roman" w:cs="Times New Roman"/>
        </w:rPr>
      </w:pPr>
      <w:r w:rsidRPr="008F7EFA">
        <w:rPr>
          <w:rFonts w:ascii="Times New Roman" w:hAnsi="Times New Roman" w:cs="Times New Roman"/>
        </w:rPr>
        <w:t>Sprzedawca dokonuje korekty uprzednio wystawionych faktur w przypadku stwierdzenia</w:t>
      </w:r>
      <w:r w:rsidR="00B66F62" w:rsidRPr="008F7EFA">
        <w:rPr>
          <w:rFonts w:ascii="Times New Roman" w:hAnsi="Times New Roman" w:cs="Times New Roman"/>
        </w:rPr>
        <w:t xml:space="preserve"> </w:t>
      </w:r>
      <w:r w:rsidRPr="008F7EFA">
        <w:rPr>
          <w:rFonts w:ascii="Times New Roman" w:hAnsi="Times New Roman" w:cs="Times New Roman"/>
        </w:rPr>
        <w:t>błędów w pomiarze lub odczycie wskazań układu pomiarowo-rozliczeniowego, które</w:t>
      </w:r>
      <w:r w:rsidR="00B66F62" w:rsidRPr="008F7EFA">
        <w:rPr>
          <w:rFonts w:ascii="Times New Roman" w:hAnsi="Times New Roman" w:cs="Times New Roman"/>
        </w:rPr>
        <w:t xml:space="preserve"> </w:t>
      </w:r>
      <w:r w:rsidRPr="008F7EFA">
        <w:rPr>
          <w:rFonts w:ascii="Times New Roman" w:hAnsi="Times New Roman" w:cs="Times New Roman"/>
        </w:rPr>
        <w:t>spowodowały zawyżenie należności za pobraną energię elektryczną.</w:t>
      </w:r>
    </w:p>
    <w:p w14:paraId="05089123" w14:textId="0133FCE2" w:rsidR="00295C36" w:rsidRPr="008D321E" w:rsidRDefault="00295C36" w:rsidP="00295C36">
      <w:pPr>
        <w:pStyle w:val="Akapitzlist"/>
        <w:numPr>
          <w:ilvl w:val="0"/>
          <w:numId w:val="6"/>
        </w:numPr>
        <w:spacing w:after="60"/>
        <w:ind w:hanging="436"/>
        <w:jc w:val="both"/>
        <w:rPr>
          <w:rFonts w:ascii="Times New Roman" w:hAnsi="Times New Roman" w:cs="Times New Roman"/>
        </w:rPr>
      </w:pPr>
      <w:r w:rsidRPr="008D321E">
        <w:rPr>
          <w:rFonts w:ascii="Times New Roman" w:hAnsi="Times New Roman" w:cs="Times New Roman"/>
        </w:rPr>
        <w:t>W przypadku, gdy zmiana parametrów dystrybucyjnych wiązać się będzie z koniecznością ponoszenia dodatkowych opłat, zgodnie z taryfą OSD, Zamawiający zobowiązany będzie do ich uiszczenia.</w:t>
      </w:r>
    </w:p>
    <w:p w14:paraId="47046655" w14:textId="536DEBEE" w:rsidR="00576D00" w:rsidRPr="008F7EFA" w:rsidRDefault="00576D00" w:rsidP="00831620">
      <w:pPr>
        <w:spacing w:after="0" w:line="240" w:lineRule="auto"/>
        <w:jc w:val="center"/>
        <w:rPr>
          <w:rFonts w:ascii="Times New Roman" w:hAnsi="Times New Roman" w:cs="Times New Roman"/>
          <w:b/>
        </w:rPr>
      </w:pPr>
      <w:r w:rsidRPr="008F7EFA">
        <w:rPr>
          <w:rFonts w:ascii="Times New Roman" w:hAnsi="Times New Roman" w:cs="Times New Roman"/>
          <w:b/>
        </w:rPr>
        <w:t>§ 1</w:t>
      </w:r>
      <w:r w:rsidR="00F024DD" w:rsidRPr="008F7EFA">
        <w:rPr>
          <w:rFonts w:ascii="Times New Roman" w:hAnsi="Times New Roman" w:cs="Times New Roman"/>
          <w:b/>
        </w:rPr>
        <w:t>1</w:t>
      </w:r>
      <w:r w:rsidRPr="008F7EFA">
        <w:rPr>
          <w:rFonts w:ascii="Times New Roman" w:hAnsi="Times New Roman" w:cs="Times New Roman"/>
          <w:b/>
        </w:rPr>
        <w:t xml:space="preserve"> </w:t>
      </w:r>
      <w:r w:rsidR="00B66F62" w:rsidRPr="008F7EFA">
        <w:rPr>
          <w:rFonts w:ascii="Times New Roman" w:hAnsi="Times New Roman" w:cs="Times New Roman"/>
          <w:b/>
        </w:rPr>
        <w:br/>
      </w:r>
      <w:r w:rsidRPr="008F7EFA">
        <w:rPr>
          <w:rFonts w:ascii="Times New Roman" w:hAnsi="Times New Roman" w:cs="Times New Roman"/>
          <w:b/>
        </w:rPr>
        <w:t>Warunki rozwiązania umowy</w:t>
      </w:r>
      <w:r w:rsidR="003B2972" w:rsidRPr="008F7EFA">
        <w:rPr>
          <w:rFonts w:ascii="Times New Roman" w:hAnsi="Times New Roman" w:cs="Times New Roman"/>
          <w:b/>
        </w:rPr>
        <w:t>.</w:t>
      </w:r>
    </w:p>
    <w:p w14:paraId="5A044954" w14:textId="77777777" w:rsidR="00576D00" w:rsidRPr="00D8183B" w:rsidRDefault="00576D00" w:rsidP="00DF5BD8">
      <w:pPr>
        <w:pStyle w:val="Akapitzlist"/>
        <w:numPr>
          <w:ilvl w:val="0"/>
          <w:numId w:val="7"/>
        </w:numPr>
        <w:spacing w:after="60"/>
        <w:jc w:val="both"/>
        <w:rPr>
          <w:rFonts w:ascii="Times New Roman" w:hAnsi="Times New Roman" w:cs="Times New Roman"/>
          <w:sz w:val="21"/>
          <w:szCs w:val="21"/>
        </w:rPr>
      </w:pPr>
      <w:r w:rsidRPr="00D8183B">
        <w:rPr>
          <w:rFonts w:ascii="Times New Roman" w:hAnsi="Times New Roman" w:cs="Times New Roman"/>
          <w:sz w:val="21"/>
          <w:szCs w:val="21"/>
        </w:rPr>
        <w:t>Odbiorca zobowiązany jest powiadomić pisemnie Sprzedawcę o zamiarze opuszczenia</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obiektu, jeśli zamiar ten połączony jest z zamiarem zaprzestania korzystania z usługi</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kompleksowej. W takim przypadku Umowa rozwiązuje się z zachowaniem terminu</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wypowiedzenia, o którym mowa w ust. 1 lub innym uzgodnionym przez Strony terminie.</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Postanowienia ust. 1 stosuje się odpowiednio</w:t>
      </w:r>
      <w:r w:rsidR="00BD34C0" w:rsidRPr="00D8183B">
        <w:rPr>
          <w:rFonts w:ascii="Times New Roman" w:hAnsi="Times New Roman" w:cs="Times New Roman"/>
          <w:sz w:val="21"/>
          <w:szCs w:val="21"/>
        </w:rPr>
        <w:t>.</w:t>
      </w:r>
    </w:p>
    <w:p w14:paraId="717DF38E" w14:textId="133A0ED6" w:rsidR="00576D00" w:rsidRPr="00D8183B" w:rsidRDefault="00576D00" w:rsidP="00DF5BD8">
      <w:pPr>
        <w:pStyle w:val="Akapitzlist"/>
        <w:numPr>
          <w:ilvl w:val="0"/>
          <w:numId w:val="7"/>
        </w:numPr>
        <w:spacing w:after="60"/>
        <w:jc w:val="both"/>
        <w:rPr>
          <w:rFonts w:ascii="Times New Roman" w:hAnsi="Times New Roman" w:cs="Times New Roman"/>
          <w:sz w:val="21"/>
          <w:szCs w:val="21"/>
        </w:rPr>
      </w:pPr>
      <w:r w:rsidRPr="00D8183B">
        <w:rPr>
          <w:rFonts w:ascii="Times New Roman" w:hAnsi="Times New Roman" w:cs="Times New Roman"/>
          <w:sz w:val="21"/>
          <w:szCs w:val="21"/>
        </w:rPr>
        <w:t>Sprzedawcy przysługuje prawo rozwiązania Umowy</w:t>
      </w:r>
      <w:r w:rsidR="005E11B0" w:rsidRPr="00D8183B">
        <w:rPr>
          <w:rFonts w:ascii="Times New Roman" w:hAnsi="Times New Roman" w:cs="Times New Roman"/>
          <w:sz w:val="21"/>
          <w:szCs w:val="21"/>
        </w:rPr>
        <w:t xml:space="preserve"> w całości, a w przypadkach wymienionych w pkt 2 i 3 poniżej w części co do </w:t>
      </w:r>
      <w:r w:rsidR="00612DC9" w:rsidRPr="00D8183B">
        <w:rPr>
          <w:rFonts w:ascii="Times New Roman" w:hAnsi="Times New Roman" w:cs="Times New Roman"/>
          <w:sz w:val="21"/>
          <w:szCs w:val="21"/>
        </w:rPr>
        <w:t>właściwych</w:t>
      </w:r>
      <w:r w:rsidR="005E11B0" w:rsidRPr="00D8183B">
        <w:rPr>
          <w:rFonts w:ascii="Times New Roman" w:hAnsi="Times New Roman" w:cs="Times New Roman"/>
          <w:sz w:val="21"/>
          <w:szCs w:val="21"/>
        </w:rPr>
        <w:t xml:space="preserve"> PPE,</w:t>
      </w:r>
      <w:r w:rsidRPr="00D8183B">
        <w:rPr>
          <w:rFonts w:ascii="Times New Roman" w:hAnsi="Times New Roman" w:cs="Times New Roman"/>
          <w:sz w:val="21"/>
          <w:szCs w:val="21"/>
        </w:rPr>
        <w:t xml:space="preserve"> za uprzednim 30</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dniowym</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wypowiedzeniem w przypadku gdy:</w:t>
      </w:r>
    </w:p>
    <w:p w14:paraId="07F578D7" w14:textId="073CD71E" w:rsidR="00576D00" w:rsidRPr="00D8183B" w:rsidRDefault="00576D00" w:rsidP="00DF5BD8">
      <w:pPr>
        <w:pStyle w:val="Akapitzlist"/>
        <w:numPr>
          <w:ilvl w:val="2"/>
          <w:numId w:val="17"/>
        </w:numPr>
        <w:spacing w:after="60"/>
        <w:ind w:left="1276" w:hanging="425"/>
        <w:jc w:val="both"/>
        <w:rPr>
          <w:rFonts w:ascii="Times New Roman" w:hAnsi="Times New Roman" w:cs="Times New Roman"/>
          <w:sz w:val="21"/>
          <w:szCs w:val="21"/>
        </w:rPr>
      </w:pPr>
      <w:r w:rsidRPr="00D8183B">
        <w:rPr>
          <w:rFonts w:ascii="Times New Roman" w:hAnsi="Times New Roman" w:cs="Times New Roman"/>
          <w:sz w:val="21"/>
          <w:szCs w:val="21"/>
        </w:rPr>
        <w:t>Odbiorca nie uregulował płatności za świadczone usługi kompleksowe</w:t>
      </w:r>
      <w:r w:rsidR="005E11B0" w:rsidRPr="00D8183B">
        <w:rPr>
          <w:rFonts w:ascii="Times New Roman" w:hAnsi="Times New Roman" w:cs="Times New Roman"/>
          <w:sz w:val="21"/>
          <w:szCs w:val="21"/>
        </w:rPr>
        <w:t>j</w:t>
      </w:r>
      <w:r w:rsidRPr="00D8183B">
        <w:rPr>
          <w:rFonts w:ascii="Times New Roman" w:hAnsi="Times New Roman" w:cs="Times New Roman"/>
          <w:sz w:val="21"/>
          <w:szCs w:val="21"/>
        </w:rPr>
        <w:t xml:space="preserve"> przez</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 xml:space="preserve">co najmniej </w:t>
      </w:r>
      <w:r w:rsidR="003B2972" w:rsidRPr="00D8183B">
        <w:rPr>
          <w:rFonts w:ascii="Times New Roman" w:hAnsi="Times New Roman" w:cs="Times New Roman"/>
          <w:sz w:val="21"/>
          <w:szCs w:val="21"/>
        </w:rPr>
        <w:t xml:space="preserve">3 </w:t>
      </w:r>
      <w:r w:rsidRPr="00D8183B">
        <w:rPr>
          <w:rFonts w:ascii="Times New Roman" w:hAnsi="Times New Roman" w:cs="Times New Roman"/>
          <w:sz w:val="21"/>
          <w:szCs w:val="21"/>
        </w:rPr>
        <w:t>miesiąc</w:t>
      </w:r>
      <w:r w:rsidR="003B2972" w:rsidRPr="00D8183B">
        <w:rPr>
          <w:rFonts w:ascii="Times New Roman" w:hAnsi="Times New Roman" w:cs="Times New Roman"/>
          <w:sz w:val="21"/>
          <w:szCs w:val="21"/>
        </w:rPr>
        <w:t>e</w:t>
      </w:r>
      <w:r w:rsidRPr="00D8183B">
        <w:rPr>
          <w:rFonts w:ascii="Times New Roman" w:hAnsi="Times New Roman" w:cs="Times New Roman"/>
          <w:sz w:val="21"/>
          <w:szCs w:val="21"/>
        </w:rPr>
        <w:t xml:space="preserve"> po upływie terminu płatności, pomimo uprzedniego</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powiadomienia Odbiorcy na piśmie o zamiarze wypowiedzenia Umowy i</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wyznaczenia dodatkowego dwutygodniowego terminu do zapłaty zaległych i</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bieżących należności,</w:t>
      </w:r>
    </w:p>
    <w:p w14:paraId="6F297318" w14:textId="77777777" w:rsidR="00576D00" w:rsidRPr="00D8183B" w:rsidRDefault="00576D00" w:rsidP="00DF5BD8">
      <w:pPr>
        <w:pStyle w:val="Akapitzlist"/>
        <w:numPr>
          <w:ilvl w:val="2"/>
          <w:numId w:val="17"/>
        </w:numPr>
        <w:spacing w:after="60"/>
        <w:ind w:left="1276" w:hanging="425"/>
        <w:jc w:val="both"/>
        <w:rPr>
          <w:rFonts w:ascii="Times New Roman" w:hAnsi="Times New Roman" w:cs="Times New Roman"/>
          <w:sz w:val="21"/>
          <w:szCs w:val="21"/>
        </w:rPr>
      </w:pPr>
      <w:r w:rsidRPr="00D8183B">
        <w:rPr>
          <w:rFonts w:ascii="Times New Roman" w:hAnsi="Times New Roman" w:cs="Times New Roman"/>
          <w:sz w:val="21"/>
          <w:szCs w:val="21"/>
        </w:rPr>
        <w:t>Odbiorca samowolnie wprowadza zmiany w części instalacji oplombowanej</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przez OSD,</w:t>
      </w:r>
    </w:p>
    <w:p w14:paraId="24315941" w14:textId="77777777" w:rsidR="00576D00" w:rsidRPr="00D8183B" w:rsidRDefault="00576D00" w:rsidP="00DF5BD8">
      <w:pPr>
        <w:pStyle w:val="Akapitzlist"/>
        <w:numPr>
          <w:ilvl w:val="2"/>
          <w:numId w:val="17"/>
        </w:numPr>
        <w:spacing w:after="60"/>
        <w:ind w:left="1276" w:hanging="425"/>
        <w:jc w:val="both"/>
        <w:rPr>
          <w:rFonts w:ascii="Times New Roman" w:hAnsi="Times New Roman" w:cs="Times New Roman"/>
          <w:sz w:val="21"/>
          <w:szCs w:val="21"/>
        </w:rPr>
      </w:pPr>
      <w:r w:rsidRPr="00D8183B">
        <w:rPr>
          <w:rFonts w:ascii="Times New Roman" w:hAnsi="Times New Roman" w:cs="Times New Roman"/>
          <w:sz w:val="21"/>
          <w:szCs w:val="21"/>
        </w:rPr>
        <w:t>Odbiorca utrzymuje nieruchomość w stanie zagrażającym prawidłowemu</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funkcjonowaniu sieci.</w:t>
      </w:r>
    </w:p>
    <w:p w14:paraId="1439DE12" w14:textId="4D7312DA" w:rsidR="00576D00" w:rsidRPr="00D8183B" w:rsidRDefault="00576D00" w:rsidP="00DF5BD8">
      <w:pPr>
        <w:pStyle w:val="Akapitzlist"/>
        <w:numPr>
          <w:ilvl w:val="0"/>
          <w:numId w:val="7"/>
        </w:numPr>
        <w:spacing w:after="60"/>
        <w:jc w:val="both"/>
        <w:rPr>
          <w:rFonts w:ascii="Times New Roman" w:hAnsi="Times New Roman" w:cs="Times New Roman"/>
          <w:sz w:val="21"/>
          <w:szCs w:val="21"/>
        </w:rPr>
      </w:pPr>
      <w:r w:rsidRPr="00D8183B">
        <w:rPr>
          <w:rFonts w:ascii="Times New Roman" w:hAnsi="Times New Roman" w:cs="Times New Roman"/>
          <w:sz w:val="21"/>
          <w:szCs w:val="21"/>
        </w:rPr>
        <w:t>Sprzedawcy przysługuje prawo rozwiązania Umowy</w:t>
      </w:r>
      <w:r w:rsidR="00612DC9" w:rsidRPr="00D8183B">
        <w:rPr>
          <w:rFonts w:ascii="Times New Roman" w:hAnsi="Times New Roman" w:cs="Times New Roman"/>
          <w:sz w:val="21"/>
          <w:szCs w:val="21"/>
        </w:rPr>
        <w:t xml:space="preserve"> w części co do właściwego PPE za uprzednim 30-dniowym wypowiedzeniem</w:t>
      </w:r>
      <w:r w:rsidRPr="00D8183B">
        <w:rPr>
          <w:rFonts w:ascii="Times New Roman" w:hAnsi="Times New Roman" w:cs="Times New Roman"/>
          <w:sz w:val="21"/>
          <w:szCs w:val="21"/>
        </w:rPr>
        <w:t xml:space="preserve"> </w:t>
      </w:r>
      <w:r w:rsidR="00BD34C0" w:rsidRPr="00D8183B">
        <w:rPr>
          <w:rFonts w:ascii="Times New Roman" w:hAnsi="Times New Roman" w:cs="Times New Roman"/>
          <w:sz w:val="21"/>
          <w:szCs w:val="21"/>
        </w:rPr>
        <w:t xml:space="preserve">w terminie 30 dni, </w:t>
      </w:r>
      <w:r w:rsidRPr="00D8183B">
        <w:rPr>
          <w:rFonts w:ascii="Times New Roman" w:hAnsi="Times New Roman" w:cs="Times New Roman"/>
          <w:sz w:val="21"/>
          <w:szCs w:val="21"/>
        </w:rPr>
        <w:t>w przypadku:</w:t>
      </w:r>
    </w:p>
    <w:p w14:paraId="0B0908A6" w14:textId="6E0F9CE7" w:rsidR="00576D00" w:rsidRPr="00D8183B" w:rsidRDefault="00576D00" w:rsidP="00DF5BD8">
      <w:pPr>
        <w:pStyle w:val="Akapitzlist"/>
        <w:numPr>
          <w:ilvl w:val="0"/>
          <w:numId w:val="18"/>
        </w:numPr>
        <w:spacing w:after="60"/>
        <w:ind w:left="1276" w:hanging="425"/>
        <w:jc w:val="both"/>
        <w:rPr>
          <w:rFonts w:ascii="Times New Roman" w:hAnsi="Times New Roman" w:cs="Times New Roman"/>
          <w:sz w:val="21"/>
          <w:szCs w:val="21"/>
        </w:rPr>
      </w:pPr>
      <w:r w:rsidRPr="00D8183B">
        <w:rPr>
          <w:rFonts w:ascii="Times New Roman" w:hAnsi="Times New Roman" w:cs="Times New Roman"/>
          <w:sz w:val="21"/>
          <w:szCs w:val="21"/>
        </w:rPr>
        <w:t>utraty przez Odbiorcę tytułu prawnego do obiektu określonego w § 2 ust. 4</w:t>
      </w:r>
      <w:r w:rsidR="00612DC9" w:rsidRPr="00D8183B">
        <w:rPr>
          <w:rFonts w:ascii="Times New Roman" w:hAnsi="Times New Roman" w:cs="Times New Roman"/>
          <w:sz w:val="21"/>
          <w:szCs w:val="21"/>
        </w:rPr>
        <w:t xml:space="preserve"> niniejszej Umowy.</w:t>
      </w:r>
    </w:p>
    <w:p w14:paraId="749D6CF1" w14:textId="61FD1079" w:rsidR="00B675C6" w:rsidRPr="00D8183B" w:rsidRDefault="00576D00" w:rsidP="00DF5BD8">
      <w:pPr>
        <w:pStyle w:val="Akapitzlist"/>
        <w:numPr>
          <w:ilvl w:val="0"/>
          <w:numId w:val="7"/>
        </w:numPr>
        <w:spacing w:after="60"/>
        <w:jc w:val="both"/>
        <w:rPr>
          <w:rFonts w:ascii="Times New Roman" w:hAnsi="Times New Roman" w:cs="Times New Roman"/>
          <w:sz w:val="21"/>
          <w:szCs w:val="21"/>
        </w:rPr>
      </w:pPr>
      <w:r w:rsidRPr="00D8183B">
        <w:rPr>
          <w:rFonts w:ascii="Times New Roman" w:hAnsi="Times New Roman" w:cs="Times New Roman"/>
          <w:sz w:val="21"/>
          <w:szCs w:val="21"/>
        </w:rPr>
        <w:t xml:space="preserve">W przypadku uniemożliwienia OSD dokonania odczytu wskazań układu </w:t>
      </w:r>
      <w:r w:rsidR="00B66F62" w:rsidRPr="00D8183B">
        <w:rPr>
          <w:rFonts w:ascii="Times New Roman" w:hAnsi="Times New Roman" w:cs="Times New Roman"/>
          <w:sz w:val="21"/>
          <w:szCs w:val="21"/>
        </w:rPr>
        <w:t>pomiarowo</w:t>
      </w:r>
      <w:r w:rsidR="00612DC9" w:rsidRPr="00D8183B">
        <w:rPr>
          <w:rFonts w:ascii="Times New Roman" w:hAnsi="Times New Roman" w:cs="Times New Roman"/>
          <w:sz w:val="21"/>
          <w:szCs w:val="21"/>
        </w:rPr>
        <w:t>-</w:t>
      </w:r>
      <w:r w:rsidR="00B66F62" w:rsidRPr="00D8183B">
        <w:rPr>
          <w:rFonts w:ascii="Times New Roman" w:hAnsi="Times New Roman" w:cs="Times New Roman"/>
          <w:sz w:val="21"/>
          <w:szCs w:val="21"/>
        </w:rPr>
        <w:t xml:space="preserve">rozliczeniowego </w:t>
      </w:r>
      <w:r w:rsidRPr="00D8183B">
        <w:rPr>
          <w:rFonts w:ascii="Times New Roman" w:hAnsi="Times New Roman" w:cs="Times New Roman"/>
          <w:sz w:val="21"/>
          <w:szCs w:val="21"/>
        </w:rPr>
        <w:t>i demontażu tego układu, Odbiorca</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zostanie obciążony należnościami za świadczone usługi kompleksowe naliczone do momentu</w:t>
      </w:r>
      <w:r w:rsidR="00B675C6" w:rsidRPr="00D8183B">
        <w:rPr>
          <w:rFonts w:ascii="Times New Roman" w:hAnsi="Times New Roman" w:cs="Times New Roman"/>
          <w:sz w:val="21"/>
          <w:szCs w:val="21"/>
        </w:rPr>
        <w:t xml:space="preserve"> </w:t>
      </w:r>
      <w:r w:rsidRPr="00D8183B">
        <w:rPr>
          <w:rFonts w:ascii="Times New Roman" w:hAnsi="Times New Roman" w:cs="Times New Roman"/>
          <w:sz w:val="21"/>
          <w:szCs w:val="21"/>
        </w:rPr>
        <w:t>wstrzymania świadczenia tych usług ustalonymi na podstawie obliczeń szacunkowych z</w:t>
      </w:r>
      <w:r w:rsidR="00B675C6" w:rsidRPr="00D8183B">
        <w:rPr>
          <w:rFonts w:ascii="Times New Roman" w:hAnsi="Times New Roman" w:cs="Times New Roman"/>
          <w:sz w:val="21"/>
          <w:szCs w:val="21"/>
        </w:rPr>
        <w:t> </w:t>
      </w:r>
      <w:r w:rsidRPr="00D8183B">
        <w:rPr>
          <w:rFonts w:ascii="Times New Roman" w:hAnsi="Times New Roman" w:cs="Times New Roman"/>
          <w:sz w:val="21"/>
          <w:szCs w:val="21"/>
        </w:rPr>
        <w:t>ostatnich 12 miesięcy przed dokonaniem ostatniego odczytu oraz opłatą z tytułu utraty układu</w:t>
      </w:r>
      <w:r w:rsidR="00B675C6" w:rsidRPr="00D8183B">
        <w:rPr>
          <w:rFonts w:ascii="Times New Roman" w:hAnsi="Times New Roman" w:cs="Times New Roman"/>
          <w:sz w:val="21"/>
          <w:szCs w:val="21"/>
        </w:rPr>
        <w:t xml:space="preserve"> </w:t>
      </w:r>
      <w:r w:rsidRPr="00D8183B">
        <w:rPr>
          <w:rFonts w:ascii="Times New Roman" w:hAnsi="Times New Roman" w:cs="Times New Roman"/>
          <w:sz w:val="21"/>
          <w:szCs w:val="21"/>
        </w:rPr>
        <w:t>pomiarowego.</w:t>
      </w:r>
      <w:r w:rsidR="00B675C6" w:rsidRPr="00D8183B">
        <w:rPr>
          <w:rFonts w:ascii="Times New Roman" w:hAnsi="Times New Roman" w:cs="Times New Roman"/>
          <w:sz w:val="21"/>
          <w:szCs w:val="21"/>
        </w:rPr>
        <w:t xml:space="preserve"> </w:t>
      </w:r>
    </w:p>
    <w:p w14:paraId="6CE1409D" w14:textId="73B88D68" w:rsidR="009725AB" w:rsidRPr="008F7EFA" w:rsidRDefault="00576D00" w:rsidP="00DF5BD8">
      <w:pPr>
        <w:pStyle w:val="Akapitzlist"/>
        <w:numPr>
          <w:ilvl w:val="0"/>
          <w:numId w:val="7"/>
        </w:numPr>
        <w:spacing w:after="0" w:line="240" w:lineRule="auto"/>
        <w:jc w:val="both"/>
        <w:rPr>
          <w:rFonts w:ascii="Times New Roman" w:hAnsi="Times New Roman" w:cs="Times New Roman"/>
        </w:rPr>
      </w:pPr>
      <w:r w:rsidRPr="008F7EFA">
        <w:rPr>
          <w:rFonts w:ascii="Times New Roman" w:hAnsi="Times New Roman" w:cs="Times New Roman"/>
        </w:rPr>
        <w:t xml:space="preserve">Sprzedawca dopuszcza rozwiązanie </w:t>
      </w:r>
      <w:r w:rsidR="00F96BE3" w:rsidRPr="008F7EFA">
        <w:rPr>
          <w:rFonts w:ascii="Times New Roman" w:hAnsi="Times New Roman" w:cs="Times New Roman"/>
        </w:rPr>
        <w:t>U</w:t>
      </w:r>
      <w:r w:rsidRPr="008F7EFA">
        <w:rPr>
          <w:rFonts w:ascii="Times New Roman" w:hAnsi="Times New Roman" w:cs="Times New Roman"/>
        </w:rPr>
        <w:t xml:space="preserve">mowy </w:t>
      </w:r>
      <w:r w:rsidR="00612DC9" w:rsidRPr="008F7EFA">
        <w:rPr>
          <w:rFonts w:ascii="Times New Roman" w:hAnsi="Times New Roman" w:cs="Times New Roman"/>
        </w:rPr>
        <w:t xml:space="preserve">w części co do właściwego PPE </w:t>
      </w:r>
      <w:r w:rsidRPr="008F7EFA">
        <w:rPr>
          <w:rFonts w:ascii="Times New Roman" w:hAnsi="Times New Roman" w:cs="Times New Roman"/>
        </w:rPr>
        <w:t xml:space="preserve">po przekazaniu obiektu </w:t>
      </w:r>
      <w:r w:rsidR="00612DC9" w:rsidRPr="008F7EFA">
        <w:rPr>
          <w:rFonts w:ascii="Times New Roman" w:hAnsi="Times New Roman" w:cs="Times New Roman"/>
        </w:rPr>
        <w:t xml:space="preserve">do korzystania osobie trzeciej (następcy prawnemu) </w:t>
      </w:r>
      <w:r w:rsidRPr="008F7EFA">
        <w:rPr>
          <w:rFonts w:ascii="Times New Roman" w:hAnsi="Times New Roman" w:cs="Times New Roman"/>
        </w:rPr>
        <w:t>i</w:t>
      </w:r>
      <w:r w:rsidR="00B675C6" w:rsidRPr="008F7EFA">
        <w:rPr>
          <w:rFonts w:ascii="Times New Roman" w:hAnsi="Times New Roman" w:cs="Times New Roman"/>
        </w:rPr>
        <w:t> </w:t>
      </w:r>
      <w:r w:rsidRPr="008F7EFA">
        <w:rPr>
          <w:rFonts w:ascii="Times New Roman" w:hAnsi="Times New Roman" w:cs="Times New Roman"/>
        </w:rPr>
        <w:t>dostarczeniu Sprzedawcy protokołu zdawczo-odbiorczego z</w:t>
      </w:r>
      <w:r w:rsidR="00B675C6" w:rsidRPr="008F7EFA">
        <w:rPr>
          <w:rFonts w:ascii="Times New Roman" w:hAnsi="Times New Roman" w:cs="Times New Roman"/>
        </w:rPr>
        <w:t> </w:t>
      </w:r>
      <w:r w:rsidRPr="008F7EFA">
        <w:rPr>
          <w:rFonts w:ascii="Times New Roman" w:hAnsi="Times New Roman" w:cs="Times New Roman"/>
        </w:rPr>
        <w:t>podanymi wskazaniami układu</w:t>
      </w:r>
      <w:r w:rsidR="00B675C6" w:rsidRPr="008F7EFA">
        <w:rPr>
          <w:rFonts w:ascii="Times New Roman" w:hAnsi="Times New Roman" w:cs="Times New Roman"/>
        </w:rPr>
        <w:t xml:space="preserve"> </w:t>
      </w:r>
      <w:r w:rsidRPr="008F7EFA">
        <w:rPr>
          <w:rFonts w:ascii="Times New Roman" w:hAnsi="Times New Roman" w:cs="Times New Roman"/>
        </w:rPr>
        <w:t>pomiarowo-rozliczeniowego. Rozwiązanie Umowy następuje z chwilą podpisania Umowy z</w:t>
      </w:r>
      <w:r w:rsidR="00B675C6" w:rsidRPr="008F7EFA">
        <w:rPr>
          <w:rFonts w:ascii="Times New Roman" w:hAnsi="Times New Roman" w:cs="Times New Roman"/>
        </w:rPr>
        <w:t> </w:t>
      </w:r>
      <w:r w:rsidR="00612DC9" w:rsidRPr="008F7EFA">
        <w:rPr>
          <w:rFonts w:ascii="Times New Roman" w:hAnsi="Times New Roman" w:cs="Times New Roman"/>
        </w:rPr>
        <w:t>następcą prawnym</w:t>
      </w:r>
      <w:r w:rsidRPr="008F7EFA">
        <w:rPr>
          <w:rFonts w:ascii="Times New Roman" w:hAnsi="Times New Roman" w:cs="Times New Roman"/>
        </w:rPr>
        <w:t>.</w:t>
      </w:r>
      <w:r w:rsidR="00BD34C0" w:rsidRPr="008F7EFA">
        <w:rPr>
          <w:rFonts w:ascii="Times New Roman" w:hAnsi="Times New Roman" w:cs="Times New Roman"/>
        </w:rPr>
        <w:t xml:space="preserve"> </w:t>
      </w:r>
      <w:r w:rsidRPr="008F7EFA">
        <w:rPr>
          <w:rFonts w:ascii="Times New Roman" w:hAnsi="Times New Roman" w:cs="Times New Roman"/>
        </w:rPr>
        <w:t>Dodatkowo Strony ustalają, że</w:t>
      </w:r>
      <w:r w:rsidR="00B675C6" w:rsidRPr="008F7EFA">
        <w:rPr>
          <w:rFonts w:ascii="Times New Roman" w:hAnsi="Times New Roman" w:cs="Times New Roman"/>
        </w:rPr>
        <w:t xml:space="preserve"> </w:t>
      </w:r>
      <w:r w:rsidRPr="008F7EFA">
        <w:rPr>
          <w:rFonts w:ascii="Times New Roman" w:hAnsi="Times New Roman" w:cs="Times New Roman"/>
        </w:rPr>
        <w:t>dostarczenie przez następcę prawnego  protokołu zdawczo-odbiorczego</w:t>
      </w:r>
      <w:r w:rsidR="00B675C6" w:rsidRPr="008F7EFA">
        <w:rPr>
          <w:rFonts w:ascii="Times New Roman" w:hAnsi="Times New Roman" w:cs="Times New Roman"/>
        </w:rPr>
        <w:t xml:space="preserve"> </w:t>
      </w:r>
      <w:r w:rsidRPr="008F7EFA">
        <w:rPr>
          <w:rFonts w:ascii="Times New Roman" w:hAnsi="Times New Roman" w:cs="Times New Roman"/>
        </w:rPr>
        <w:t>podpisanego przez Odbiorcę i n</w:t>
      </w:r>
      <w:r w:rsidR="00612DC9" w:rsidRPr="008F7EFA">
        <w:rPr>
          <w:rFonts w:ascii="Times New Roman" w:hAnsi="Times New Roman" w:cs="Times New Roman"/>
        </w:rPr>
        <w:t>astępcę prawnego</w:t>
      </w:r>
      <w:r w:rsidRPr="008F7EFA">
        <w:rPr>
          <w:rFonts w:ascii="Times New Roman" w:hAnsi="Times New Roman" w:cs="Times New Roman"/>
        </w:rPr>
        <w:t>, stanowi podstawę rozwiązania Umowy</w:t>
      </w:r>
      <w:r w:rsidR="00B675C6" w:rsidRPr="008F7EFA">
        <w:rPr>
          <w:rFonts w:ascii="Times New Roman" w:hAnsi="Times New Roman" w:cs="Times New Roman"/>
        </w:rPr>
        <w:t xml:space="preserve"> </w:t>
      </w:r>
      <w:r w:rsidRPr="008F7EFA">
        <w:rPr>
          <w:rFonts w:ascii="Times New Roman" w:hAnsi="Times New Roman" w:cs="Times New Roman"/>
        </w:rPr>
        <w:t>bez zachowania okresu wypowiedzenia</w:t>
      </w:r>
      <w:r w:rsidR="00F96BE3" w:rsidRPr="008F7EFA">
        <w:rPr>
          <w:rFonts w:ascii="Times New Roman" w:hAnsi="Times New Roman" w:cs="Times New Roman"/>
        </w:rPr>
        <w:t>.</w:t>
      </w:r>
    </w:p>
    <w:p w14:paraId="402E574D" w14:textId="77777777" w:rsidR="00E71783" w:rsidRDefault="00E71783" w:rsidP="00831620">
      <w:pPr>
        <w:pStyle w:val="Akapitzlist"/>
        <w:spacing w:after="0" w:line="240" w:lineRule="auto"/>
        <w:jc w:val="center"/>
        <w:rPr>
          <w:rFonts w:ascii="Times New Roman" w:hAnsi="Times New Roman" w:cs="Times New Roman"/>
          <w:b/>
        </w:rPr>
      </w:pPr>
    </w:p>
    <w:p w14:paraId="7EC6DE5B" w14:textId="5E2157B3" w:rsidR="00C84E95" w:rsidRPr="008F7EFA" w:rsidRDefault="00576D00" w:rsidP="00831620">
      <w:pPr>
        <w:pStyle w:val="Akapitzlist"/>
        <w:spacing w:after="0" w:line="240" w:lineRule="auto"/>
        <w:jc w:val="center"/>
        <w:rPr>
          <w:rFonts w:ascii="Times New Roman" w:hAnsi="Times New Roman" w:cs="Times New Roman"/>
          <w:b/>
        </w:rPr>
      </w:pPr>
      <w:r w:rsidRPr="008F7EFA">
        <w:rPr>
          <w:rFonts w:ascii="Times New Roman" w:hAnsi="Times New Roman" w:cs="Times New Roman"/>
          <w:b/>
        </w:rPr>
        <w:lastRenderedPageBreak/>
        <w:t>§ 1</w:t>
      </w:r>
      <w:r w:rsidR="00F024DD" w:rsidRPr="008F7EFA">
        <w:rPr>
          <w:rFonts w:ascii="Times New Roman" w:hAnsi="Times New Roman" w:cs="Times New Roman"/>
          <w:b/>
        </w:rPr>
        <w:t>2</w:t>
      </w:r>
      <w:r w:rsidR="00F96BE3" w:rsidRPr="008F7EFA">
        <w:rPr>
          <w:rFonts w:ascii="Times New Roman" w:hAnsi="Times New Roman" w:cs="Times New Roman"/>
          <w:b/>
        </w:rPr>
        <w:t xml:space="preserve">. </w:t>
      </w:r>
      <w:r w:rsidR="00360569" w:rsidRPr="008F7EFA">
        <w:rPr>
          <w:rFonts w:ascii="Times New Roman" w:hAnsi="Times New Roman" w:cs="Times New Roman"/>
          <w:b/>
        </w:rPr>
        <w:br/>
      </w:r>
      <w:r w:rsidRPr="008F7EFA">
        <w:rPr>
          <w:rFonts w:ascii="Times New Roman" w:hAnsi="Times New Roman" w:cs="Times New Roman"/>
          <w:b/>
        </w:rPr>
        <w:t>Odpowiedzialność Sprzedawcy za niedotrzymanie warunków Umowy</w:t>
      </w:r>
    </w:p>
    <w:p w14:paraId="2E4D41EB" w14:textId="171A9DCC" w:rsidR="00576D00" w:rsidRPr="008F7EFA" w:rsidRDefault="00576D00" w:rsidP="00DF5BD8">
      <w:pPr>
        <w:pStyle w:val="Akapitzlist"/>
        <w:numPr>
          <w:ilvl w:val="0"/>
          <w:numId w:val="8"/>
        </w:numPr>
        <w:spacing w:after="0" w:line="240" w:lineRule="auto"/>
        <w:jc w:val="both"/>
        <w:rPr>
          <w:rFonts w:ascii="Times New Roman" w:hAnsi="Times New Roman" w:cs="Times New Roman"/>
        </w:rPr>
      </w:pPr>
      <w:r w:rsidRPr="008F7EFA">
        <w:rPr>
          <w:rFonts w:ascii="Times New Roman" w:hAnsi="Times New Roman" w:cs="Times New Roman"/>
        </w:rPr>
        <w:t xml:space="preserve"> Za niedotrzymanie standardów jakościowych obsługi </w:t>
      </w:r>
      <w:r w:rsidR="00612DC9" w:rsidRPr="008F7EFA">
        <w:rPr>
          <w:rFonts w:ascii="Times New Roman" w:hAnsi="Times New Roman" w:cs="Times New Roman"/>
        </w:rPr>
        <w:t>Odbiorcy</w:t>
      </w:r>
      <w:r w:rsidRPr="008F7EFA">
        <w:rPr>
          <w:rFonts w:ascii="Times New Roman" w:hAnsi="Times New Roman" w:cs="Times New Roman"/>
        </w:rPr>
        <w:t xml:space="preserve"> oraz za niedotrzymanie</w:t>
      </w:r>
      <w:r w:rsidR="00360569" w:rsidRPr="008F7EFA">
        <w:rPr>
          <w:rFonts w:ascii="Times New Roman" w:hAnsi="Times New Roman" w:cs="Times New Roman"/>
        </w:rPr>
        <w:t xml:space="preserve"> </w:t>
      </w:r>
      <w:r w:rsidRPr="008F7EFA">
        <w:rPr>
          <w:rFonts w:ascii="Times New Roman" w:hAnsi="Times New Roman" w:cs="Times New Roman"/>
        </w:rPr>
        <w:t>parametrów jakościowych energii elektrycznej, Odbiorcy na jego pisemny wniosek</w:t>
      </w:r>
      <w:r w:rsidR="00360569" w:rsidRPr="008F7EFA">
        <w:rPr>
          <w:rFonts w:ascii="Times New Roman" w:hAnsi="Times New Roman" w:cs="Times New Roman"/>
        </w:rPr>
        <w:t xml:space="preserve"> </w:t>
      </w:r>
      <w:r w:rsidRPr="008F7EFA">
        <w:rPr>
          <w:rFonts w:ascii="Times New Roman" w:hAnsi="Times New Roman" w:cs="Times New Roman"/>
        </w:rPr>
        <w:t>przysługują bonifikaty na zasadach, o których mowa w Przepisach wskazanych w §1</w:t>
      </w:r>
      <w:r w:rsidR="00360569" w:rsidRPr="008F7EFA">
        <w:rPr>
          <w:rFonts w:ascii="Times New Roman" w:hAnsi="Times New Roman" w:cs="Times New Roman"/>
        </w:rPr>
        <w:t xml:space="preserve"> </w:t>
      </w:r>
      <w:r w:rsidRPr="008F7EFA">
        <w:rPr>
          <w:rFonts w:ascii="Times New Roman" w:hAnsi="Times New Roman" w:cs="Times New Roman"/>
        </w:rPr>
        <w:t>Umowy. Sprzedawca zobowiązuje się rozpatrzyć wniosek Odbiorcy w terminie 14 dni od</w:t>
      </w:r>
      <w:r w:rsidR="00360569" w:rsidRPr="008F7EFA">
        <w:rPr>
          <w:rFonts w:ascii="Times New Roman" w:hAnsi="Times New Roman" w:cs="Times New Roman"/>
        </w:rPr>
        <w:t xml:space="preserve"> </w:t>
      </w:r>
      <w:r w:rsidRPr="008F7EFA">
        <w:rPr>
          <w:rFonts w:ascii="Times New Roman" w:hAnsi="Times New Roman" w:cs="Times New Roman"/>
        </w:rPr>
        <w:t>jego złożenia.</w:t>
      </w:r>
    </w:p>
    <w:p w14:paraId="64E6ADC2" w14:textId="77777777" w:rsidR="00576D00" w:rsidRPr="008F7EFA" w:rsidRDefault="00576D00" w:rsidP="00DF5BD8">
      <w:pPr>
        <w:pStyle w:val="Akapitzlist"/>
        <w:numPr>
          <w:ilvl w:val="0"/>
          <w:numId w:val="8"/>
        </w:numPr>
        <w:spacing w:after="60"/>
        <w:jc w:val="both"/>
        <w:rPr>
          <w:rFonts w:ascii="Times New Roman" w:hAnsi="Times New Roman" w:cs="Times New Roman"/>
        </w:rPr>
      </w:pPr>
      <w:r w:rsidRPr="008F7EFA">
        <w:rPr>
          <w:rFonts w:ascii="Times New Roman" w:hAnsi="Times New Roman" w:cs="Times New Roman"/>
        </w:rPr>
        <w:t>Sprzedawca nie ponosi odpowiedzialności, jeżeli szkoda nastąpiła wskutek działania siły</w:t>
      </w:r>
      <w:r w:rsidR="00360569" w:rsidRPr="008F7EFA">
        <w:rPr>
          <w:rFonts w:ascii="Times New Roman" w:hAnsi="Times New Roman" w:cs="Times New Roman"/>
        </w:rPr>
        <w:t xml:space="preserve"> </w:t>
      </w:r>
      <w:r w:rsidRPr="008F7EFA">
        <w:rPr>
          <w:rFonts w:ascii="Times New Roman" w:hAnsi="Times New Roman" w:cs="Times New Roman"/>
        </w:rPr>
        <w:t>wyższej, działania osoby trzeciej, za którą Sprzedawca nie ponosi odpowiedzialności bądź</w:t>
      </w:r>
      <w:r w:rsidR="00360569" w:rsidRPr="008F7EFA">
        <w:rPr>
          <w:rFonts w:ascii="Times New Roman" w:hAnsi="Times New Roman" w:cs="Times New Roman"/>
        </w:rPr>
        <w:t xml:space="preserve"> </w:t>
      </w:r>
      <w:r w:rsidRPr="008F7EFA">
        <w:rPr>
          <w:rFonts w:ascii="Times New Roman" w:hAnsi="Times New Roman" w:cs="Times New Roman"/>
        </w:rPr>
        <w:t>wyłącznie z winy Odbiorcy.</w:t>
      </w:r>
    </w:p>
    <w:p w14:paraId="00A4E012" w14:textId="77777777" w:rsidR="00576D00" w:rsidRPr="008F7EFA" w:rsidRDefault="00576D00" w:rsidP="00DF5BD8">
      <w:pPr>
        <w:pStyle w:val="Akapitzlist"/>
        <w:numPr>
          <w:ilvl w:val="0"/>
          <w:numId w:val="8"/>
        </w:numPr>
        <w:spacing w:after="0" w:line="240" w:lineRule="auto"/>
        <w:jc w:val="both"/>
        <w:rPr>
          <w:rFonts w:ascii="Times New Roman" w:hAnsi="Times New Roman" w:cs="Times New Roman"/>
        </w:rPr>
      </w:pPr>
      <w:r w:rsidRPr="008F7EFA">
        <w:rPr>
          <w:rFonts w:ascii="Times New Roman" w:hAnsi="Times New Roman" w:cs="Times New Roman"/>
        </w:rPr>
        <w:t>Sprzedawca nie ponosi odpowiedzialności za szkody spowodowane przerwami w</w:t>
      </w:r>
      <w:r w:rsidR="00360569" w:rsidRPr="008F7EFA">
        <w:rPr>
          <w:rFonts w:ascii="Times New Roman" w:hAnsi="Times New Roman" w:cs="Times New Roman"/>
        </w:rPr>
        <w:t xml:space="preserve"> </w:t>
      </w:r>
      <w:r w:rsidRPr="008F7EFA">
        <w:rPr>
          <w:rFonts w:ascii="Times New Roman" w:hAnsi="Times New Roman" w:cs="Times New Roman"/>
        </w:rPr>
        <w:t>dostarczaniu energii elektrycznej, których czas trwania nie przekroczył terminów, o których</w:t>
      </w:r>
      <w:r w:rsidR="00360569" w:rsidRPr="008F7EFA">
        <w:rPr>
          <w:rFonts w:ascii="Times New Roman" w:hAnsi="Times New Roman" w:cs="Times New Roman"/>
        </w:rPr>
        <w:t xml:space="preserve"> </w:t>
      </w:r>
      <w:r w:rsidRPr="008F7EFA">
        <w:rPr>
          <w:rFonts w:ascii="Times New Roman" w:hAnsi="Times New Roman" w:cs="Times New Roman"/>
        </w:rPr>
        <w:t>mowa w §</w:t>
      </w:r>
      <w:r w:rsidR="00F96BE3" w:rsidRPr="008F7EFA">
        <w:rPr>
          <w:rFonts w:ascii="Times New Roman" w:hAnsi="Times New Roman" w:cs="Times New Roman"/>
        </w:rPr>
        <w:t xml:space="preserve"> </w:t>
      </w:r>
      <w:r w:rsidRPr="008F7EFA">
        <w:rPr>
          <w:rFonts w:ascii="Times New Roman" w:hAnsi="Times New Roman" w:cs="Times New Roman"/>
        </w:rPr>
        <w:t>5 ust.</w:t>
      </w:r>
      <w:r w:rsidR="00F96BE3" w:rsidRPr="008F7EFA">
        <w:rPr>
          <w:rFonts w:ascii="Times New Roman" w:hAnsi="Times New Roman" w:cs="Times New Roman"/>
        </w:rPr>
        <w:t xml:space="preserve"> </w:t>
      </w:r>
      <w:r w:rsidR="00BD34C0" w:rsidRPr="008F7EFA">
        <w:rPr>
          <w:rFonts w:ascii="Times New Roman" w:hAnsi="Times New Roman" w:cs="Times New Roman"/>
        </w:rPr>
        <w:t>3-5</w:t>
      </w:r>
      <w:r w:rsidR="00F96BE3" w:rsidRPr="008F7EFA">
        <w:rPr>
          <w:rFonts w:ascii="Times New Roman" w:hAnsi="Times New Roman" w:cs="Times New Roman"/>
        </w:rPr>
        <w:t xml:space="preserve"> Umowy. </w:t>
      </w:r>
    </w:p>
    <w:p w14:paraId="5034B7ED" w14:textId="042259CE" w:rsidR="00576D00" w:rsidRPr="008F7EFA" w:rsidRDefault="00576D00" w:rsidP="008F7BEF">
      <w:pPr>
        <w:spacing w:after="0" w:line="240" w:lineRule="auto"/>
        <w:jc w:val="center"/>
        <w:rPr>
          <w:rFonts w:ascii="Times New Roman" w:hAnsi="Times New Roman" w:cs="Times New Roman"/>
          <w:b/>
        </w:rPr>
      </w:pPr>
      <w:r w:rsidRPr="008F7EFA">
        <w:rPr>
          <w:rFonts w:ascii="Times New Roman" w:hAnsi="Times New Roman" w:cs="Times New Roman"/>
          <w:b/>
        </w:rPr>
        <w:t>§ 1</w:t>
      </w:r>
      <w:r w:rsidR="00F024DD" w:rsidRPr="008F7EFA">
        <w:rPr>
          <w:rFonts w:ascii="Times New Roman" w:hAnsi="Times New Roman" w:cs="Times New Roman"/>
          <w:b/>
        </w:rPr>
        <w:t>3</w:t>
      </w:r>
      <w:r w:rsidRPr="008F7EFA">
        <w:rPr>
          <w:rFonts w:ascii="Times New Roman" w:hAnsi="Times New Roman" w:cs="Times New Roman"/>
          <w:b/>
        </w:rPr>
        <w:t xml:space="preserve"> </w:t>
      </w:r>
      <w:r w:rsidR="00360569" w:rsidRPr="008F7EFA">
        <w:rPr>
          <w:rFonts w:ascii="Times New Roman" w:hAnsi="Times New Roman" w:cs="Times New Roman"/>
          <w:b/>
        </w:rPr>
        <w:br/>
      </w:r>
      <w:r w:rsidRPr="008F7EFA">
        <w:rPr>
          <w:rFonts w:ascii="Times New Roman" w:hAnsi="Times New Roman" w:cs="Times New Roman"/>
          <w:b/>
        </w:rPr>
        <w:t>Przeprowadzanie kontroli</w:t>
      </w:r>
    </w:p>
    <w:p w14:paraId="1180F171" w14:textId="77777777" w:rsidR="00576D00" w:rsidRPr="008F7EFA" w:rsidRDefault="00576D00" w:rsidP="00DF5BD8">
      <w:pPr>
        <w:pStyle w:val="Akapitzlist"/>
        <w:numPr>
          <w:ilvl w:val="0"/>
          <w:numId w:val="9"/>
        </w:numPr>
        <w:spacing w:after="0" w:line="240" w:lineRule="auto"/>
        <w:jc w:val="both"/>
        <w:rPr>
          <w:rFonts w:ascii="Times New Roman" w:hAnsi="Times New Roman" w:cs="Times New Roman"/>
        </w:rPr>
      </w:pPr>
      <w:r w:rsidRPr="008F7EFA">
        <w:rPr>
          <w:rFonts w:ascii="Times New Roman" w:hAnsi="Times New Roman" w:cs="Times New Roman"/>
        </w:rPr>
        <w:t>OSD ma prawo do przeprowadzania kontroli układów pomiarowo-rozliczeniowych oraz</w:t>
      </w:r>
      <w:r w:rsidR="00360569" w:rsidRPr="008F7EFA">
        <w:rPr>
          <w:rFonts w:ascii="Times New Roman" w:hAnsi="Times New Roman" w:cs="Times New Roman"/>
        </w:rPr>
        <w:t xml:space="preserve"> </w:t>
      </w:r>
      <w:r w:rsidRPr="008F7EFA">
        <w:rPr>
          <w:rFonts w:ascii="Times New Roman" w:hAnsi="Times New Roman" w:cs="Times New Roman"/>
        </w:rPr>
        <w:t>kontroli dotrzymywania zawartych umów i prawidłowości rozliczeń w zakresie</w:t>
      </w:r>
      <w:r w:rsidR="00360569" w:rsidRPr="008F7EFA">
        <w:rPr>
          <w:rFonts w:ascii="Times New Roman" w:hAnsi="Times New Roman" w:cs="Times New Roman"/>
        </w:rPr>
        <w:t xml:space="preserve"> </w:t>
      </w:r>
      <w:r w:rsidRPr="008F7EFA">
        <w:rPr>
          <w:rFonts w:ascii="Times New Roman" w:hAnsi="Times New Roman" w:cs="Times New Roman"/>
        </w:rPr>
        <w:t>działalności OSD.</w:t>
      </w:r>
    </w:p>
    <w:p w14:paraId="1ABB4209" w14:textId="77777777" w:rsidR="00576D00" w:rsidRPr="008F7EFA" w:rsidRDefault="00576D00" w:rsidP="00DF5BD8">
      <w:pPr>
        <w:pStyle w:val="Akapitzlist"/>
        <w:numPr>
          <w:ilvl w:val="0"/>
          <w:numId w:val="9"/>
        </w:numPr>
        <w:spacing w:after="60"/>
        <w:jc w:val="both"/>
        <w:rPr>
          <w:rFonts w:ascii="Times New Roman" w:hAnsi="Times New Roman" w:cs="Times New Roman"/>
        </w:rPr>
      </w:pPr>
      <w:r w:rsidRPr="008F7EFA">
        <w:rPr>
          <w:rFonts w:ascii="Times New Roman" w:hAnsi="Times New Roman" w:cs="Times New Roman"/>
        </w:rPr>
        <w:t>OSD przeprowadza kontrolę z własnej inicjatywy lub na wniosek Odbiorcy. K</w:t>
      </w:r>
      <w:r w:rsidR="00BD34C0" w:rsidRPr="008F7EFA">
        <w:rPr>
          <w:rFonts w:ascii="Times New Roman" w:hAnsi="Times New Roman" w:cs="Times New Roman"/>
        </w:rPr>
        <w:t>ontrolę</w:t>
      </w:r>
      <w:r w:rsidRPr="008F7EFA">
        <w:rPr>
          <w:rFonts w:ascii="Times New Roman" w:hAnsi="Times New Roman" w:cs="Times New Roman"/>
        </w:rPr>
        <w:t xml:space="preserve"> </w:t>
      </w:r>
      <w:r w:rsidR="00BD34C0" w:rsidRPr="008F7EFA">
        <w:rPr>
          <w:rFonts w:ascii="Times New Roman" w:hAnsi="Times New Roman" w:cs="Times New Roman"/>
        </w:rPr>
        <w:t xml:space="preserve">realizowaną </w:t>
      </w:r>
      <w:r w:rsidRPr="008F7EFA">
        <w:rPr>
          <w:rFonts w:ascii="Times New Roman" w:hAnsi="Times New Roman" w:cs="Times New Roman"/>
        </w:rPr>
        <w:t>na</w:t>
      </w:r>
      <w:r w:rsidR="00360569" w:rsidRPr="008F7EFA">
        <w:rPr>
          <w:rFonts w:ascii="Times New Roman" w:hAnsi="Times New Roman" w:cs="Times New Roman"/>
        </w:rPr>
        <w:t xml:space="preserve"> </w:t>
      </w:r>
      <w:r w:rsidRPr="008F7EFA">
        <w:rPr>
          <w:rFonts w:ascii="Times New Roman" w:hAnsi="Times New Roman" w:cs="Times New Roman"/>
        </w:rPr>
        <w:t xml:space="preserve">wniosek </w:t>
      </w:r>
      <w:r w:rsidR="00BD34C0" w:rsidRPr="008F7EFA">
        <w:rPr>
          <w:rFonts w:ascii="Times New Roman" w:hAnsi="Times New Roman" w:cs="Times New Roman"/>
        </w:rPr>
        <w:t xml:space="preserve">jednej ze Stron </w:t>
      </w:r>
      <w:r w:rsidRPr="008F7EFA">
        <w:rPr>
          <w:rFonts w:ascii="Times New Roman" w:hAnsi="Times New Roman" w:cs="Times New Roman"/>
        </w:rPr>
        <w:t xml:space="preserve">przeprowadza </w:t>
      </w:r>
      <w:r w:rsidR="00360569" w:rsidRPr="008F7EFA">
        <w:rPr>
          <w:rFonts w:ascii="Times New Roman" w:hAnsi="Times New Roman" w:cs="Times New Roman"/>
        </w:rPr>
        <w:t xml:space="preserve">się </w:t>
      </w:r>
      <w:r w:rsidRPr="008F7EFA">
        <w:rPr>
          <w:rFonts w:ascii="Times New Roman" w:hAnsi="Times New Roman" w:cs="Times New Roman"/>
        </w:rPr>
        <w:t>w terminie 7 dni od dnia złożenia wniosku.</w:t>
      </w:r>
    </w:p>
    <w:p w14:paraId="1CE11FC6" w14:textId="77777777" w:rsidR="00576D00" w:rsidRPr="008F7EFA" w:rsidRDefault="00576D00" w:rsidP="00DF5BD8">
      <w:pPr>
        <w:pStyle w:val="Akapitzlist"/>
        <w:numPr>
          <w:ilvl w:val="0"/>
          <w:numId w:val="9"/>
        </w:numPr>
        <w:spacing w:after="60"/>
        <w:jc w:val="both"/>
        <w:rPr>
          <w:rFonts w:ascii="Times New Roman" w:hAnsi="Times New Roman" w:cs="Times New Roman"/>
        </w:rPr>
      </w:pPr>
      <w:r w:rsidRPr="008F7EFA">
        <w:rPr>
          <w:rFonts w:ascii="Times New Roman" w:hAnsi="Times New Roman" w:cs="Times New Roman"/>
        </w:rPr>
        <w:t>Upoważnionym przedstawicielom OSD, po okazaniu legitymacji i pisemnego upoważnienia</w:t>
      </w:r>
      <w:r w:rsidR="00360569" w:rsidRPr="008F7EFA">
        <w:rPr>
          <w:rFonts w:ascii="Times New Roman" w:hAnsi="Times New Roman" w:cs="Times New Roman"/>
        </w:rPr>
        <w:t xml:space="preserve"> </w:t>
      </w:r>
      <w:r w:rsidRPr="008F7EFA">
        <w:rPr>
          <w:rFonts w:ascii="Times New Roman" w:hAnsi="Times New Roman" w:cs="Times New Roman"/>
        </w:rPr>
        <w:t>przysługuje prawo:</w:t>
      </w:r>
    </w:p>
    <w:p w14:paraId="038CB3DE" w14:textId="7D0A0A30" w:rsidR="00576D00" w:rsidRPr="008F7EFA" w:rsidRDefault="00576D00" w:rsidP="00DF5BD8">
      <w:pPr>
        <w:pStyle w:val="Akapitzlist"/>
        <w:numPr>
          <w:ilvl w:val="2"/>
          <w:numId w:val="19"/>
        </w:numPr>
        <w:spacing w:after="60"/>
        <w:ind w:left="1134" w:hanging="425"/>
        <w:jc w:val="both"/>
        <w:rPr>
          <w:rFonts w:ascii="Times New Roman" w:hAnsi="Times New Roman" w:cs="Times New Roman"/>
        </w:rPr>
      </w:pPr>
      <w:r w:rsidRPr="008F7EFA">
        <w:rPr>
          <w:rFonts w:ascii="Times New Roman" w:hAnsi="Times New Roman" w:cs="Times New Roman"/>
        </w:rPr>
        <w:t>wstępu na teren nieruchomości lub do pomieszczeń, gdzie przeprowadzana</w:t>
      </w:r>
      <w:r w:rsidR="00360569" w:rsidRPr="008F7EFA">
        <w:rPr>
          <w:rFonts w:ascii="Times New Roman" w:hAnsi="Times New Roman" w:cs="Times New Roman"/>
        </w:rPr>
        <w:t xml:space="preserve"> </w:t>
      </w:r>
      <w:r w:rsidRPr="008F7EFA">
        <w:rPr>
          <w:rFonts w:ascii="Times New Roman" w:hAnsi="Times New Roman" w:cs="Times New Roman"/>
        </w:rPr>
        <w:t>jest kontrola, o ile odrębne przepisy nie stanowią inaczej, w dniach i</w:t>
      </w:r>
      <w:r w:rsidR="00360569" w:rsidRPr="008F7EFA">
        <w:rPr>
          <w:rFonts w:ascii="Times New Roman" w:hAnsi="Times New Roman" w:cs="Times New Roman"/>
        </w:rPr>
        <w:t xml:space="preserve"> </w:t>
      </w:r>
      <w:r w:rsidRPr="008F7EFA">
        <w:rPr>
          <w:rFonts w:ascii="Times New Roman" w:hAnsi="Times New Roman" w:cs="Times New Roman"/>
        </w:rPr>
        <w:t>godzinach pracy obowiązujących u Odbiorcy,</w:t>
      </w:r>
    </w:p>
    <w:p w14:paraId="47DD0352" w14:textId="77777777" w:rsidR="00576D00" w:rsidRPr="008F7EFA" w:rsidRDefault="00576D00" w:rsidP="00DF5BD8">
      <w:pPr>
        <w:pStyle w:val="Akapitzlist"/>
        <w:numPr>
          <w:ilvl w:val="2"/>
          <w:numId w:val="19"/>
        </w:numPr>
        <w:spacing w:after="60"/>
        <w:ind w:left="1134" w:hanging="425"/>
        <w:jc w:val="both"/>
        <w:rPr>
          <w:rFonts w:ascii="Times New Roman" w:hAnsi="Times New Roman" w:cs="Times New Roman"/>
        </w:rPr>
      </w:pPr>
      <w:r w:rsidRPr="008F7EFA">
        <w:rPr>
          <w:rFonts w:ascii="Times New Roman" w:hAnsi="Times New Roman" w:cs="Times New Roman"/>
        </w:rPr>
        <w:t>przeprowadzania w ramach kontroli niezbędnych przeglądów urządzeń</w:t>
      </w:r>
      <w:r w:rsidR="00360569" w:rsidRPr="008F7EFA">
        <w:rPr>
          <w:rFonts w:ascii="Times New Roman" w:hAnsi="Times New Roman" w:cs="Times New Roman"/>
        </w:rPr>
        <w:t xml:space="preserve"> </w:t>
      </w:r>
      <w:r w:rsidRPr="008F7EFA">
        <w:rPr>
          <w:rFonts w:ascii="Times New Roman" w:hAnsi="Times New Roman" w:cs="Times New Roman"/>
        </w:rPr>
        <w:t>będących własnością OSD, a także prac związanych z ich eksploatacją lub</w:t>
      </w:r>
      <w:r w:rsidR="00360569" w:rsidRPr="008F7EFA">
        <w:rPr>
          <w:rFonts w:ascii="Times New Roman" w:hAnsi="Times New Roman" w:cs="Times New Roman"/>
        </w:rPr>
        <w:t xml:space="preserve"> </w:t>
      </w:r>
      <w:r w:rsidRPr="008F7EFA">
        <w:rPr>
          <w:rFonts w:ascii="Times New Roman" w:hAnsi="Times New Roman" w:cs="Times New Roman"/>
        </w:rPr>
        <w:t>naprawą oraz dokonywania badań i pomiarów,</w:t>
      </w:r>
    </w:p>
    <w:p w14:paraId="04D5390F" w14:textId="77777777" w:rsidR="00576D00" w:rsidRPr="008F7EFA" w:rsidRDefault="00576D00" w:rsidP="00DF5BD8">
      <w:pPr>
        <w:pStyle w:val="Akapitzlist"/>
        <w:numPr>
          <w:ilvl w:val="2"/>
          <w:numId w:val="19"/>
        </w:numPr>
        <w:spacing w:after="60"/>
        <w:ind w:left="1134" w:hanging="425"/>
        <w:jc w:val="both"/>
        <w:rPr>
          <w:rFonts w:ascii="Times New Roman" w:hAnsi="Times New Roman" w:cs="Times New Roman"/>
        </w:rPr>
      </w:pPr>
      <w:r w:rsidRPr="008F7EFA">
        <w:rPr>
          <w:rFonts w:ascii="Times New Roman" w:hAnsi="Times New Roman" w:cs="Times New Roman"/>
        </w:rPr>
        <w:t>zbierania i zabezpieczania dowodów naruszania przez Odbiorcę warunków</w:t>
      </w:r>
      <w:r w:rsidR="00360569" w:rsidRPr="008F7EFA">
        <w:rPr>
          <w:rFonts w:ascii="Times New Roman" w:hAnsi="Times New Roman" w:cs="Times New Roman"/>
        </w:rPr>
        <w:t xml:space="preserve"> </w:t>
      </w:r>
      <w:r w:rsidRPr="008F7EFA">
        <w:rPr>
          <w:rFonts w:ascii="Times New Roman" w:hAnsi="Times New Roman" w:cs="Times New Roman"/>
        </w:rPr>
        <w:t>używania układów pomiarowo- rozliczeniowych.</w:t>
      </w:r>
    </w:p>
    <w:p w14:paraId="02FAA6E1" w14:textId="77777777" w:rsidR="00576D00" w:rsidRPr="008F7EFA" w:rsidRDefault="00576D00" w:rsidP="00DF5BD8">
      <w:pPr>
        <w:pStyle w:val="Akapitzlist"/>
        <w:numPr>
          <w:ilvl w:val="0"/>
          <w:numId w:val="9"/>
        </w:numPr>
        <w:spacing w:after="0" w:line="240" w:lineRule="auto"/>
        <w:jc w:val="both"/>
        <w:rPr>
          <w:rFonts w:ascii="Times New Roman" w:hAnsi="Times New Roman" w:cs="Times New Roman"/>
        </w:rPr>
      </w:pPr>
      <w:r w:rsidRPr="008F7EFA">
        <w:rPr>
          <w:rFonts w:ascii="Times New Roman" w:hAnsi="Times New Roman" w:cs="Times New Roman"/>
        </w:rPr>
        <w:t>Z przeprowadzonej kontroli OSD sporządza protokół, w którym zamieszcza ustalenia</w:t>
      </w:r>
      <w:r w:rsidR="00360569" w:rsidRPr="008F7EFA">
        <w:rPr>
          <w:rFonts w:ascii="Times New Roman" w:hAnsi="Times New Roman" w:cs="Times New Roman"/>
        </w:rPr>
        <w:t xml:space="preserve"> </w:t>
      </w:r>
      <w:r w:rsidRPr="008F7EFA">
        <w:rPr>
          <w:rFonts w:ascii="Times New Roman" w:hAnsi="Times New Roman" w:cs="Times New Roman"/>
        </w:rPr>
        <w:t>dokonane w trakcie kontroli, w dwóch egzemplarzach, z których jeden otrzymuje Odbiorca</w:t>
      </w:r>
      <w:r w:rsidR="00360569" w:rsidRPr="008F7EFA">
        <w:rPr>
          <w:rFonts w:ascii="Times New Roman" w:hAnsi="Times New Roman" w:cs="Times New Roman"/>
        </w:rPr>
        <w:t xml:space="preserve"> </w:t>
      </w:r>
      <w:r w:rsidRPr="008F7EFA">
        <w:rPr>
          <w:rFonts w:ascii="Times New Roman" w:hAnsi="Times New Roman" w:cs="Times New Roman"/>
        </w:rPr>
        <w:t>bądź osoba przez Odbiorcę upoważniona.</w:t>
      </w:r>
    </w:p>
    <w:p w14:paraId="64E0C294" w14:textId="722EF4A6" w:rsidR="00576D00" w:rsidRPr="008F7EFA" w:rsidRDefault="00576D00" w:rsidP="008F7BEF">
      <w:pPr>
        <w:spacing w:after="0" w:line="240" w:lineRule="auto"/>
        <w:jc w:val="center"/>
        <w:rPr>
          <w:rFonts w:ascii="Times New Roman" w:hAnsi="Times New Roman" w:cs="Times New Roman"/>
          <w:b/>
        </w:rPr>
      </w:pPr>
      <w:r w:rsidRPr="008F7EFA">
        <w:rPr>
          <w:rFonts w:ascii="Times New Roman" w:hAnsi="Times New Roman" w:cs="Times New Roman"/>
          <w:b/>
        </w:rPr>
        <w:t>§ 1</w:t>
      </w:r>
      <w:r w:rsidR="00F024DD" w:rsidRPr="008F7EFA">
        <w:rPr>
          <w:rFonts w:ascii="Times New Roman" w:hAnsi="Times New Roman" w:cs="Times New Roman"/>
          <w:b/>
        </w:rPr>
        <w:t>4</w:t>
      </w:r>
      <w:r w:rsidR="00F96BE3" w:rsidRPr="008F7EFA">
        <w:rPr>
          <w:rFonts w:ascii="Times New Roman" w:hAnsi="Times New Roman" w:cs="Times New Roman"/>
          <w:b/>
        </w:rPr>
        <w:t>.</w:t>
      </w:r>
      <w:r w:rsidRPr="008F7EFA">
        <w:rPr>
          <w:rFonts w:ascii="Times New Roman" w:hAnsi="Times New Roman" w:cs="Times New Roman"/>
          <w:b/>
        </w:rPr>
        <w:t xml:space="preserve"> </w:t>
      </w:r>
      <w:r w:rsidR="00360569" w:rsidRPr="008F7EFA">
        <w:rPr>
          <w:rFonts w:ascii="Times New Roman" w:hAnsi="Times New Roman" w:cs="Times New Roman"/>
          <w:b/>
        </w:rPr>
        <w:br/>
      </w:r>
      <w:r w:rsidRPr="008F7EFA">
        <w:rPr>
          <w:rFonts w:ascii="Times New Roman" w:hAnsi="Times New Roman" w:cs="Times New Roman"/>
          <w:b/>
        </w:rPr>
        <w:t xml:space="preserve">Wstrzymanie świadczenia usług </w:t>
      </w:r>
    </w:p>
    <w:p w14:paraId="1D95947E" w14:textId="0A99E9FB" w:rsidR="00576D00" w:rsidRPr="008F7EFA" w:rsidRDefault="00576D00" w:rsidP="00DF5BD8">
      <w:pPr>
        <w:pStyle w:val="Akapitzlist"/>
        <w:numPr>
          <w:ilvl w:val="0"/>
          <w:numId w:val="10"/>
        </w:numPr>
        <w:spacing w:after="0" w:line="240" w:lineRule="auto"/>
        <w:jc w:val="both"/>
        <w:rPr>
          <w:rFonts w:ascii="Times New Roman" w:hAnsi="Times New Roman" w:cs="Times New Roman"/>
        </w:rPr>
      </w:pPr>
      <w:r w:rsidRPr="008F7EFA">
        <w:rPr>
          <w:rFonts w:ascii="Times New Roman" w:hAnsi="Times New Roman" w:cs="Times New Roman"/>
        </w:rPr>
        <w:t xml:space="preserve">Sprzedawca może wstrzymać świadczenie usługi kompleksowej w </w:t>
      </w:r>
      <w:r w:rsidRPr="00E71783">
        <w:rPr>
          <w:rFonts w:ascii="Times New Roman" w:hAnsi="Times New Roman" w:cs="Times New Roman"/>
        </w:rPr>
        <w:t>przypadku, gdy Odbiorca</w:t>
      </w:r>
      <w:r w:rsidR="00360569" w:rsidRPr="00E71783">
        <w:rPr>
          <w:rFonts w:ascii="Times New Roman" w:hAnsi="Times New Roman" w:cs="Times New Roman"/>
        </w:rPr>
        <w:t xml:space="preserve"> </w:t>
      </w:r>
      <w:r w:rsidRPr="00E71783">
        <w:rPr>
          <w:rFonts w:ascii="Times New Roman" w:hAnsi="Times New Roman" w:cs="Times New Roman"/>
        </w:rPr>
        <w:t xml:space="preserve">zalega z zapłatą co najmniej </w:t>
      </w:r>
      <w:r w:rsidR="00F96BE3" w:rsidRPr="00E71783">
        <w:rPr>
          <w:rFonts w:ascii="Times New Roman" w:hAnsi="Times New Roman" w:cs="Times New Roman"/>
        </w:rPr>
        <w:t>30 dni</w:t>
      </w:r>
      <w:r w:rsidRPr="00E71783">
        <w:rPr>
          <w:rFonts w:ascii="Times New Roman" w:hAnsi="Times New Roman" w:cs="Times New Roman"/>
        </w:rPr>
        <w:t xml:space="preserve"> po upływie terminu płatności, </w:t>
      </w:r>
      <w:r w:rsidR="00E71783" w:rsidRPr="00E71783">
        <w:rPr>
          <w:rFonts w:ascii="Times New Roman" w:hAnsi="Times New Roman" w:cs="Times New Roman"/>
        </w:rPr>
        <w:t>p</w:t>
      </w:r>
      <w:r w:rsidRPr="00E71783">
        <w:rPr>
          <w:rFonts w:ascii="Times New Roman" w:hAnsi="Times New Roman" w:cs="Times New Roman"/>
        </w:rPr>
        <w:t>omimo uprzedniego</w:t>
      </w:r>
      <w:r w:rsidR="00360569" w:rsidRPr="00E71783">
        <w:rPr>
          <w:rFonts w:ascii="Times New Roman" w:hAnsi="Times New Roman" w:cs="Times New Roman"/>
        </w:rPr>
        <w:t xml:space="preserve"> </w:t>
      </w:r>
      <w:r w:rsidRPr="00E71783">
        <w:rPr>
          <w:rFonts w:ascii="Times New Roman" w:hAnsi="Times New Roman" w:cs="Times New Roman"/>
        </w:rPr>
        <w:t xml:space="preserve">powiadomienia na piśmie o zamiarze </w:t>
      </w:r>
      <w:r w:rsidR="008F7C98" w:rsidRPr="00E71783">
        <w:rPr>
          <w:rFonts w:ascii="Times New Roman" w:hAnsi="Times New Roman" w:cs="Times New Roman"/>
        </w:rPr>
        <w:t>wstrzymania świadczenia usługi</w:t>
      </w:r>
      <w:r w:rsidRPr="00E71783">
        <w:rPr>
          <w:rFonts w:ascii="Times New Roman" w:hAnsi="Times New Roman" w:cs="Times New Roman"/>
        </w:rPr>
        <w:t xml:space="preserve"> i wyznaczenia dodatkowego,</w:t>
      </w:r>
      <w:r w:rsidR="00360569" w:rsidRPr="00E71783">
        <w:rPr>
          <w:rFonts w:ascii="Times New Roman" w:hAnsi="Times New Roman" w:cs="Times New Roman"/>
        </w:rPr>
        <w:t xml:space="preserve"> </w:t>
      </w:r>
      <w:r w:rsidRPr="00E71783">
        <w:rPr>
          <w:rFonts w:ascii="Times New Roman" w:hAnsi="Times New Roman" w:cs="Times New Roman"/>
        </w:rPr>
        <w:t>dwutygodniowego terminu do zapłaty zaległych i bieżących należności.</w:t>
      </w:r>
    </w:p>
    <w:p w14:paraId="0E6E5F66" w14:textId="77777777" w:rsidR="00576D00" w:rsidRPr="008F7EFA" w:rsidRDefault="00576D00" w:rsidP="00DF5BD8">
      <w:pPr>
        <w:pStyle w:val="Akapitzlist"/>
        <w:numPr>
          <w:ilvl w:val="0"/>
          <w:numId w:val="10"/>
        </w:numPr>
        <w:spacing w:after="60"/>
        <w:jc w:val="both"/>
        <w:rPr>
          <w:rFonts w:ascii="Times New Roman" w:hAnsi="Times New Roman" w:cs="Times New Roman"/>
        </w:rPr>
      </w:pPr>
      <w:r w:rsidRPr="008F7EFA">
        <w:rPr>
          <w:rFonts w:ascii="Times New Roman" w:hAnsi="Times New Roman" w:cs="Times New Roman"/>
        </w:rPr>
        <w:t>Sprzedawca jest obowiązany do bezzwłocznego wznowienia świadczenia usługi</w:t>
      </w:r>
      <w:r w:rsidR="00186C1A" w:rsidRPr="008F7EFA">
        <w:rPr>
          <w:rFonts w:ascii="Times New Roman" w:hAnsi="Times New Roman" w:cs="Times New Roman"/>
        </w:rPr>
        <w:t xml:space="preserve"> </w:t>
      </w:r>
      <w:r w:rsidRPr="008F7EFA">
        <w:rPr>
          <w:rFonts w:ascii="Times New Roman" w:hAnsi="Times New Roman" w:cs="Times New Roman"/>
        </w:rPr>
        <w:t>kompleksowej, jeżeli ustaną przyczyny uzasadniające jej wstrzymanie.</w:t>
      </w:r>
    </w:p>
    <w:p w14:paraId="3B4E7351" w14:textId="77777777" w:rsidR="00576D00" w:rsidRPr="008F7EFA" w:rsidRDefault="00576D00" w:rsidP="00DF5BD8">
      <w:pPr>
        <w:pStyle w:val="Akapitzlist"/>
        <w:numPr>
          <w:ilvl w:val="0"/>
          <w:numId w:val="10"/>
        </w:numPr>
        <w:spacing w:after="60"/>
        <w:jc w:val="both"/>
        <w:rPr>
          <w:rFonts w:ascii="Times New Roman" w:hAnsi="Times New Roman" w:cs="Times New Roman"/>
        </w:rPr>
      </w:pPr>
      <w:r w:rsidRPr="008F7EFA">
        <w:rPr>
          <w:rFonts w:ascii="Times New Roman" w:hAnsi="Times New Roman" w:cs="Times New Roman"/>
        </w:rPr>
        <w:t>OSD może wstrzymać dostarczanie energii elektrycznej w trybie natychmiastowym w</w:t>
      </w:r>
      <w:r w:rsidR="006D71F8" w:rsidRPr="008F7EFA">
        <w:rPr>
          <w:rFonts w:ascii="Times New Roman" w:hAnsi="Times New Roman" w:cs="Times New Roman"/>
        </w:rPr>
        <w:t> </w:t>
      </w:r>
      <w:r w:rsidRPr="008F7EFA">
        <w:rPr>
          <w:rFonts w:ascii="Times New Roman" w:hAnsi="Times New Roman" w:cs="Times New Roman"/>
        </w:rPr>
        <w:t>przypadku gdy:</w:t>
      </w:r>
    </w:p>
    <w:p w14:paraId="4BAACB28" w14:textId="77777777" w:rsidR="00576D00" w:rsidRPr="008F7EFA" w:rsidRDefault="00576D00" w:rsidP="00DF5BD8">
      <w:pPr>
        <w:pStyle w:val="Akapitzlist"/>
        <w:numPr>
          <w:ilvl w:val="2"/>
          <w:numId w:val="20"/>
        </w:numPr>
        <w:spacing w:after="60"/>
        <w:ind w:left="1276" w:hanging="425"/>
        <w:jc w:val="both"/>
        <w:rPr>
          <w:rFonts w:ascii="Times New Roman" w:hAnsi="Times New Roman" w:cs="Times New Roman"/>
        </w:rPr>
      </w:pPr>
      <w:r w:rsidRPr="008F7EFA">
        <w:rPr>
          <w:rFonts w:ascii="Times New Roman" w:hAnsi="Times New Roman" w:cs="Times New Roman"/>
        </w:rPr>
        <w:t>instalacja Odbiorcy stwarza bezpośrednie zagrożenie dla życia, zdrowia lub</w:t>
      </w:r>
      <w:r w:rsidR="00186C1A" w:rsidRPr="008F7EFA">
        <w:rPr>
          <w:rFonts w:ascii="Times New Roman" w:hAnsi="Times New Roman" w:cs="Times New Roman"/>
        </w:rPr>
        <w:t xml:space="preserve"> </w:t>
      </w:r>
      <w:r w:rsidRPr="008F7EFA">
        <w:rPr>
          <w:rFonts w:ascii="Times New Roman" w:hAnsi="Times New Roman" w:cs="Times New Roman"/>
        </w:rPr>
        <w:t>środowiska,</w:t>
      </w:r>
    </w:p>
    <w:p w14:paraId="7240AA79" w14:textId="77777777" w:rsidR="00576D00" w:rsidRPr="008F7EFA" w:rsidRDefault="00576D00" w:rsidP="00DF5BD8">
      <w:pPr>
        <w:pStyle w:val="Akapitzlist"/>
        <w:numPr>
          <w:ilvl w:val="2"/>
          <w:numId w:val="20"/>
        </w:numPr>
        <w:spacing w:after="60"/>
        <w:ind w:left="1276" w:hanging="425"/>
        <w:jc w:val="both"/>
        <w:rPr>
          <w:rFonts w:ascii="Times New Roman" w:hAnsi="Times New Roman" w:cs="Times New Roman"/>
        </w:rPr>
      </w:pPr>
      <w:r w:rsidRPr="008F7EFA">
        <w:rPr>
          <w:rFonts w:ascii="Times New Roman" w:hAnsi="Times New Roman" w:cs="Times New Roman"/>
        </w:rPr>
        <w:t>stwierdzono nielegalne pobieranie energii elektrycznej.</w:t>
      </w:r>
    </w:p>
    <w:p w14:paraId="35D8E835" w14:textId="77777777" w:rsidR="00576D00" w:rsidRPr="008F7EFA" w:rsidRDefault="00576D00" w:rsidP="00DF5BD8">
      <w:pPr>
        <w:pStyle w:val="Akapitzlist"/>
        <w:numPr>
          <w:ilvl w:val="0"/>
          <w:numId w:val="10"/>
        </w:numPr>
        <w:spacing w:after="60"/>
        <w:jc w:val="both"/>
        <w:rPr>
          <w:rFonts w:ascii="Times New Roman" w:hAnsi="Times New Roman" w:cs="Times New Roman"/>
        </w:rPr>
      </w:pPr>
      <w:r w:rsidRPr="008F7EFA">
        <w:rPr>
          <w:rFonts w:ascii="Times New Roman" w:hAnsi="Times New Roman" w:cs="Times New Roman"/>
        </w:rPr>
        <w:t>OSD jest obowiązany do bezzwłocznego wznowienia dostarczania energii elektrycznej,</w:t>
      </w:r>
      <w:r w:rsidR="00186C1A" w:rsidRPr="008F7EFA">
        <w:rPr>
          <w:rFonts w:ascii="Times New Roman" w:hAnsi="Times New Roman" w:cs="Times New Roman"/>
        </w:rPr>
        <w:t xml:space="preserve"> </w:t>
      </w:r>
      <w:r w:rsidRPr="008F7EFA">
        <w:rPr>
          <w:rFonts w:ascii="Times New Roman" w:hAnsi="Times New Roman" w:cs="Times New Roman"/>
        </w:rPr>
        <w:t>jeżeli ustaną przyczyny uzasadniające jej wstrzymanie.</w:t>
      </w:r>
    </w:p>
    <w:p w14:paraId="5D5103A8" w14:textId="6C103BE4" w:rsidR="00576D00" w:rsidRPr="008F7EFA" w:rsidRDefault="00576D00" w:rsidP="00DF5BD8">
      <w:pPr>
        <w:pStyle w:val="Akapitzlist"/>
        <w:numPr>
          <w:ilvl w:val="0"/>
          <w:numId w:val="10"/>
        </w:numPr>
        <w:spacing w:after="60"/>
        <w:jc w:val="both"/>
        <w:rPr>
          <w:rFonts w:ascii="Times New Roman" w:hAnsi="Times New Roman" w:cs="Times New Roman"/>
        </w:rPr>
      </w:pPr>
      <w:r w:rsidRPr="008F7EFA">
        <w:rPr>
          <w:rFonts w:ascii="Times New Roman" w:hAnsi="Times New Roman" w:cs="Times New Roman"/>
        </w:rPr>
        <w:t>Przed wznowieniem świadczenia usługi kompleksowej, Odbiorca jest zobowiązany pokryć</w:t>
      </w:r>
      <w:r w:rsidR="00186C1A" w:rsidRPr="008F7EFA">
        <w:rPr>
          <w:rFonts w:ascii="Times New Roman" w:hAnsi="Times New Roman" w:cs="Times New Roman"/>
        </w:rPr>
        <w:t xml:space="preserve"> </w:t>
      </w:r>
      <w:r w:rsidRPr="008F7EFA">
        <w:rPr>
          <w:rFonts w:ascii="Times New Roman" w:hAnsi="Times New Roman" w:cs="Times New Roman"/>
        </w:rPr>
        <w:t>należności wynikające odpowiednio z Taryf, o których mowa w § 1</w:t>
      </w:r>
      <w:r w:rsidR="008441E5" w:rsidRPr="008F7EFA">
        <w:rPr>
          <w:rFonts w:ascii="Times New Roman" w:hAnsi="Times New Roman" w:cs="Times New Roman"/>
        </w:rPr>
        <w:t>6</w:t>
      </w:r>
      <w:r w:rsidRPr="008F7EFA">
        <w:rPr>
          <w:rFonts w:ascii="Times New Roman" w:hAnsi="Times New Roman" w:cs="Times New Roman"/>
        </w:rPr>
        <w:t xml:space="preserve"> ust. 1 Umowy.</w:t>
      </w:r>
    </w:p>
    <w:p w14:paraId="08062C09" w14:textId="687FFD03" w:rsidR="00576D00" w:rsidRPr="008F7EFA" w:rsidRDefault="00576D00" w:rsidP="00DF5BD8">
      <w:pPr>
        <w:pStyle w:val="Akapitzlist"/>
        <w:numPr>
          <w:ilvl w:val="0"/>
          <w:numId w:val="10"/>
        </w:numPr>
        <w:spacing w:after="60"/>
        <w:jc w:val="both"/>
        <w:rPr>
          <w:rFonts w:ascii="Times New Roman" w:hAnsi="Times New Roman" w:cs="Times New Roman"/>
        </w:rPr>
      </w:pPr>
      <w:r w:rsidRPr="008F7EFA">
        <w:rPr>
          <w:rFonts w:ascii="Times New Roman" w:hAnsi="Times New Roman" w:cs="Times New Roman"/>
        </w:rPr>
        <w:t xml:space="preserve">Wstrzymanie świadczenia </w:t>
      </w:r>
      <w:r w:rsidRPr="005510CC">
        <w:rPr>
          <w:rFonts w:ascii="Times New Roman" w:hAnsi="Times New Roman" w:cs="Times New Roman"/>
        </w:rPr>
        <w:t>usługi kompleksowej z przyczyn</w:t>
      </w:r>
      <w:r w:rsidR="008F7C98" w:rsidRPr="005510CC">
        <w:rPr>
          <w:rFonts w:ascii="Times New Roman" w:hAnsi="Times New Roman" w:cs="Times New Roman"/>
        </w:rPr>
        <w:t>,</w:t>
      </w:r>
      <w:r w:rsidRPr="005510CC">
        <w:rPr>
          <w:rFonts w:ascii="Times New Roman" w:hAnsi="Times New Roman" w:cs="Times New Roman"/>
        </w:rPr>
        <w:t xml:space="preserve"> o których mowa w ust. 1 i w ust.</w:t>
      </w:r>
      <w:r w:rsidR="00432F3D" w:rsidRPr="005510CC">
        <w:rPr>
          <w:rFonts w:ascii="Times New Roman" w:hAnsi="Times New Roman" w:cs="Times New Roman"/>
        </w:rPr>
        <w:t>3</w:t>
      </w:r>
      <w:r w:rsidRPr="005510CC">
        <w:rPr>
          <w:rFonts w:ascii="Times New Roman" w:hAnsi="Times New Roman" w:cs="Times New Roman"/>
        </w:rPr>
        <w:t xml:space="preserve">, nie oznacza rozwiązania Umowy. </w:t>
      </w:r>
      <w:r w:rsidR="002D649C" w:rsidRPr="005510CC">
        <w:rPr>
          <w:rFonts w:ascii="Times New Roman" w:hAnsi="Times New Roman" w:cs="Times New Roman"/>
        </w:rPr>
        <w:t>Odbiorca jest zobowiązany do uregulowania należności wynikających z realizacji umowy</w:t>
      </w:r>
      <w:r w:rsidR="005510CC" w:rsidRPr="005510CC">
        <w:rPr>
          <w:rFonts w:ascii="Times New Roman" w:hAnsi="Times New Roman" w:cs="Times New Roman"/>
        </w:rPr>
        <w:t>.</w:t>
      </w:r>
    </w:p>
    <w:p w14:paraId="6FD40D3D" w14:textId="65413690" w:rsidR="00576D00" w:rsidRPr="008F7EFA" w:rsidRDefault="00576D00" w:rsidP="00DF5BD8">
      <w:pPr>
        <w:pStyle w:val="Akapitzlist"/>
        <w:numPr>
          <w:ilvl w:val="0"/>
          <w:numId w:val="10"/>
        </w:numPr>
        <w:spacing w:after="0" w:line="240" w:lineRule="auto"/>
        <w:jc w:val="both"/>
        <w:rPr>
          <w:rFonts w:ascii="Times New Roman" w:hAnsi="Times New Roman" w:cs="Times New Roman"/>
        </w:rPr>
      </w:pPr>
      <w:r w:rsidRPr="008F7EFA">
        <w:rPr>
          <w:rFonts w:ascii="Times New Roman" w:hAnsi="Times New Roman" w:cs="Times New Roman"/>
        </w:rPr>
        <w:lastRenderedPageBreak/>
        <w:t>Sprzedawca i OSD nie ponoszą odpowiedzialności za ewentualne szkody spowodowane</w:t>
      </w:r>
      <w:r w:rsidR="00186C1A" w:rsidRPr="008F7EFA">
        <w:rPr>
          <w:rFonts w:ascii="Times New Roman" w:hAnsi="Times New Roman" w:cs="Times New Roman"/>
        </w:rPr>
        <w:t xml:space="preserve"> </w:t>
      </w:r>
      <w:r w:rsidRPr="008F7EFA">
        <w:rPr>
          <w:rFonts w:ascii="Times New Roman" w:hAnsi="Times New Roman" w:cs="Times New Roman"/>
        </w:rPr>
        <w:t>wstrzymaniem świadczenia usługi kompleksowej albo wstrzymaniem dostarczania energii</w:t>
      </w:r>
      <w:r w:rsidR="00186C1A" w:rsidRPr="008F7EFA">
        <w:rPr>
          <w:rFonts w:ascii="Times New Roman" w:hAnsi="Times New Roman" w:cs="Times New Roman"/>
        </w:rPr>
        <w:t xml:space="preserve"> </w:t>
      </w:r>
      <w:r w:rsidRPr="008F7EFA">
        <w:rPr>
          <w:rFonts w:ascii="Times New Roman" w:hAnsi="Times New Roman" w:cs="Times New Roman"/>
        </w:rPr>
        <w:t>elektrycznej na skutek nierealizowania przez Odbiorcę postanowień Umowy.</w:t>
      </w:r>
    </w:p>
    <w:p w14:paraId="350CD14D" w14:textId="7256E5C4" w:rsidR="006031FB" w:rsidRPr="008F7EFA" w:rsidRDefault="00576D00" w:rsidP="008F7BEF">
      <w:pPr>
        <w:spacing w:after="0" w:line="240" w:lineRule="auto"/>
        <w:jc w:val="center"/>
        <w:rPr>
          <w:rFonts w:ascii="Times New Roman" w:hAnsi="Times New Roman" w:cs="Times New Roman"/>
        </w:rPr>
      </w:pPr>
      <w:r w:rsidRPr="008F7EFA">
        <w:rPr>
          <w:rFonts w:ascii="Times New Roman" w:hAnsi="Times New Roman" w:cs="Times New Roman"/>
          <w:b/>
        </w:rPr>
        <w:t>§ 1</w:t>
      </w:r>
      <w:r w:rsidR="00F024DD" w:rsidRPr="008F7EFA">
        <w:rPr>
          <w:rFonts w:ascii="Times New Roman" w:hAnsi="Times New Roman" w:cs="Times New Roman"/>
          <w:b/>
        </w:rPr>
        <w:t>5</w:t>
      </w:r>
      <w:r w:rsidR="00432F3D" w:rsidRPr="008F7EFA">
        <w:rPr>
          <w:rFonts w:ascii="Times New Roman" w:hAnsi="Times New Roman" w:cs="Times New Roman"/>
          <w:b/>
        </w:rPr>
        <w:t>.</w:t>
      </w:r>
      <w:r w:rsidRPr="008F7EFA">
        <w:rPr>
          <w:rFonts w:ascii="Times New Roman" w:hAnsi="Times New Roman" w:cs="Times New Roman"/>
          <w:b/>
        </w:rPr>
        <w:t xml:space="preserve"> </w:t>
      </w:r>
      <w:r w:rsidR="00186C1A" w:rsidRPr="008F7EFA">
        <w:rPr>
          <w:rFonts w:ascii="Times New Roman" w:hAnsi="Times New Roman" w:cs="Times New Roman"/>
          <w:b/>
        </w:rPr>
        <w:br/>
      </w:r>
      <w:r w:rsidR="006031FB" w:rsidRPr="008F7EFA">
        <w:rPr>
          <w:rFonts w:ascii="Times New Roman" w:hAnsi="Times New Roman" w:cs="Times New Roman"/>
          <w:b/>
        </w:rPr>
        <w:t xml:space="preserve">Zmiany postanowień Umowy </w:t>
      </w:r>
    </w:p>
    <w:p w14:paraId="47C63F6E" w14:textId="31BF6CD8" w:rsidR="006031FB" w:rsidRPr="00D8183B" w:rsidRDefault="006031FB" w:rsidP="00DF5BD8">
      <w:pPr>
        <w:pStyle w:val="Akapitzlist"/>
        <w:numPr>
          <w:ilvl w:val="0"/>
          <w:numId w:val="22"/>
        </w:numPr>
        <w:spacing w:after="0" w:line="240" w:lineRule="auto"/>
        <w:jc w:val="both"/>
        <w:rPr>
          <w:rFonts w:ascii="Times New Roman" w:hAnsi="Times New Roman" w:cs="Times New Roman"/>
        </w:rPr>
      </w:pPr>
      <w:r w:rsidRPr="00D8183B">
        <w:rPr>
          <w:rFonts w:ascii="Times New Roman" w:hAnsi="Times New Roman" w:cs="Times New Roman"/>
        </w:rPr>
        <w:t>Odbiorca, sto</w:t>
      </w:r>
      <w:r w:rsidR="008F7C98" w:rsidRPr="00D8183B">
        <w:rPr>
          <w:rFonts w:ascii="Times New Roman" w:hAnsi="Times New Roman" w:cs="Times New Roman"/>
        </w:rPr>
        <w:t>sownie do art. 144 ust. 1 - 1e U</w:t>
      </w:r>
      <w:r w:rsidRPr="00D8183B">
        <w:rPr>
          <w:rFonts w:ascii="Times New Roman" w:hAnsi="Times New Roman" w:cs="Times New Roman"/>
        </w:rPr>
        <w:t xml:space="preserve">stawy Pzp, przewiduje możliwość dokonania zmiany zawartej Umowy, wyłącznie w zakresie dopuszczalnym przepisami ustawy Pzp, za zgodą obu Stron, wyrażoną w formie pisemnej pod rygorem nieważności. </w:t>
      </w:r>
    </w:p>
    <w:p w14:paraId="1B7C2B3E" w14:textId="05667679" w:rsidR="006031FB" w:rsidRPr="00D8183B" w:rsidRDefault="006031FB" w:rsidP="00DF5BD8">
      <w:pPr>
        <w:pStyle w:val="Akapitzlist"/>
        <w:numPr>
          <w:ilvl w:val="0"/>
          <w:numId w:val="22"/>
        </w:numPr>
        <w:spacing w:after="60"/>
        <w:jc w:val="both"/>
        <w:rPr>
          <w:rFonts w:ascii="Times New Roman" w:hAnsi="Times New Roman" w:cs="Times New Roman"/>
        </w:rPr>
      </w:pPr>
      <w:r w:rsidRPr="00D8183B">
        <w:rPr>
          <w:rFonts w:ascii="Times New Roman" w:hAnsi="Times New Roman" w:cs="Times New Roman"/>
        </w:rPr>
        <w:t xml:space="preserve">Zgodnie z treścią art. 144 ust. 1 pkt 1 </w:t>
      </w:r>
      <w:r w:rsidR="008F7C98" w:rsidRPr="00D8183B">
        <w:rPr>
          <w:rFonts w:ascii="Times New Roman" w:hAnsi="Times New Roman" w:cs="Times New Roman"/>
        </w:rPr>
        <w:t>U</w:t>
      </w:r>
      <w:r w:rsidRPr="00D8183B">
        <w:rPr>
          <w:rFonts w:ascii="Times New Roman" w:hAnsi="Times New Roman" w:cs="Times New Roman"/>
        </w:rPr>
        <w:t>stawy P</w:t>
      </w:r>
      <w:r w:rsidR="008F7C98" w:rsidRPr="00D8183B">
        <w:rPr>
          <w:rFonts w:ascii="Times New Roman" w:hAnsi="Times New Roman" w:cs="Times New Roman"/>
        </w:rPr>
        <w:t>zp</w:t>
      </w:r>
      <w:r w:rsidRPr="00D8183B">
        <w:rPr>
          <w:rFonts w:ascii="Times New Roman" w:hAnsi="Times New Roman" w:cs="Times New Roman"/>
        </w:rPr>
        <w:t xml:space="preserve"> Odbiorca dopuszcza wprowadzenie istotnych zmian w treści Umowy, o czym poinformował Sprzedawcę umieszczając informację w Specyfikacji Istotnych Warunków Zamówienia, w zakresie: </w:t>
      </w:r>
    </w:p>
    <w:p w14:paraId="4B591229" w14:textId="30F97C6E" w:rsidR="002C0636" w:rsidRPr="00D8183B" w:rsidRDefault="002C0636" w:rsidP="002C0636">
      <w:pPr>
        <w:spacing w:after="9" w:line="252" w:lineRule="auto"/>
        <w:ind w:left="1134" w:hanging="425"/>
        <w:jc w:val="both"/>
        <w:rPr>
          <w:rFonts w:ascii="Times New Roman" w:hAnsi="Times New Roman" w:cs="Times New Roman"/>
        </w:rPr>
      </w:pPr>
      <w:r w:rsidRPr="00D8183B">
        <w:rPr>
          <w:rFonts w:ascii="Times New Roman" w:hAnsi="Times New Roman" w:cs="Times New Roman"/>
        </w:rPr>
        <w:t>1)</w:t>
      </w:r>
      <w:r w:rsidRPr="00D8183B">
        <w:rPr>
          <w:rFonts w:ascii="Times New Roman" w:hAnsi="Times New Roman" w:cs="Times New Roman"/>
        </w:rPr>
        <w:tab/>
        <w:t>wynagrodzenia za przedmiot zamówienia tj. ceny ofertowe w okresie umowny</w:t>
      </w:r>
      <w:r w:rsidR="003837D6" w:rsidRPr="00D8183B">
        <w:rPr>
          <w:rFonts w:ascii="Times New Roman" w:hAnsi="Times New Roman" w:cs="Times New Roman"/>
        </w:rPr>
        <w:t>m</w:t>
      </w:r>
      <w:r w:rsidRPr="00D8183B">
        <w:rPr>
          <w:rFonts w:ascii="Times New Roman" w:hAnsi="Times New Roman" w:cs="Times New Roman"/>
        </w:rPr>
        <w:t xml:space="preserve"> za 1 kWh ulegną zmianie w przypadku:</w:t>
      </w:r>
    </w:p>
    <w:p w14:paraId="1A0DFC37" w14:textId="0886303F" w:rsidR="002C0636" w:rsidRPr="00D8183B" w:rsidRDefault="006C0A1E" w:rsidP="002C0636">
      <w:pPr>
        <w:spacing w:after="9" w:line="252" w:lineRule="auto"/>
        <w:ind w:firstLine="1134"/>
        <w:jc w:val="both"/>
        <w:rPr>
          <w:rFonts w:ascii="Times New Roman" w:hAnsi="Times New Roman" w:cs="Times New Roman"/>
        </w:rPr>
      </w:pPr>
      <w:r w:rsidRPr="00D8183B">
        <w:rPr>
          <w:rFonts w:ascii="Times New Roman" w:hAnsi="Times New Roman" w:cs="Times New Roman"/>
        </w:rPr>
        <w:t>1</w:t>
      </w:r>
      <w:r w:rsidR="002C0636" w:rsidRPr="00D8183B">
        <w:rPr>
          <w:rFonts w:ascii="Times New Roman" w:hAnsi="Times New Roman" w:cs="Times New Roman"/>
        </w:rPr>
        <w:t>)   zmiany ustawy o podatku od towarów i usług VAT;</w:t>
      </w:r>
    </w:p>
    <w:p w14:paraId="25918F4B" w14:textId="4E778363" w:rsidR="002C0636" w:rsidRPr="00D8183B" w:rsidRDefault="006C0A1E" w:rsidP="002C0636">
      <w:pPr>
        <w:spacing w:after="9" w:line="252" w:lineRule="auto"/>
        <w:ind w:left="1418" w:hanging="284"/>
        <w:jc w:val="both"/>
        <w:rPr>
          <w:rFonts w:ascii="Times New Roman" w:hAnsi="Times New Roman" w:cs="Times New Roman"/>
        </w:rPr>
      </w:pPr>
      <w:r w:rsidRPr="00D8183B">
        <w:rPr>
          <w:rFonts w:ascii="Times New Roman" w:hAnsi="Times New Roman" w:cs="Times New Roman"/>
        </w:rPr>
        <w:t>2</w:t>
      </w:r>
      <w:r w:rsidR="002C0636" w:rsidRPr="00D8183B">
        <w:rPr>
          <w:rFonts w:ascii="Times New Roman" w:hAnsi="Times New Roman" w:cs="Times New Roman"/>
        </w:rPr>
        <w:t>)  zmiany lub nałożenia dodatkowych obowiązków związanych z zakupem praw majątkowych;</w:t>
      </w:r>
    </w:p>
    <w:p w14:paraId="5C32E465" w14:textId="264DCCAA" w:rsidR="002C0636" w:rsidRPr="00D8183B" w:rsidRDefault="006C0A1E" w:rsidP="002C0636">
      <w:pPr>
        <w:spacing w:after="9" w:line="252" w:lineRule="auto"/>
        <w:ind w:firstLine="1134"/>
        <w:jc w:val="both"/>
        <w:rPr>
          <w:rFonts w:ascii="Times New Roman" w:hAnsi="Times New Roman" w:cs="Times New Roman"/>
        </w:rPr>
      </w:pPr>
      <w:r w:rsidRPr="00D8183B">
        <w:rPr>
          <w:rFonts w:ascii="Times New Roman" w:hAnsi="Times New Roman" w:cs="Times New Roman"/>
        </w:rPr>
        <w:t>3</w:t>
      </w:r>
      <w:r w:rsidR="002C0636" w:rsidRPr="00D8183B">
        <w:rPr>
          <w:rFonts w:ascii="Times New Roman" w:hAnsi="Times New Roman" w:cs="Times New Roman"/>
        </w:rPr>
        <w:t>)   zmiany taryfy dystrybucyjnej Operatora Systemu Dystrybucyjnego</w:t>
      </w:r>
      <w:r w:rsidR="00607901" w:rsidRPr="00D8183B">
        <w:rPr>
          <w:rFonts w:ascii="Times New Roman" w:hAnsi="Times New Roman" w:cs="Times New Roman"/>
        </w:rPr>
        <w:t>.</w:t>
      </w:r>
    </w:p>
    <w:p w14:paraId="2770E0B7" w14:textId="7AACF73F" w:rsidR="002C0636" w:rsidRPr="00D8183B" w:rsidRDefault="002C0636" w:rsidP="002C0636">
      <w:pPr>
        <w:spacing w:after="9" w:line="252" w:lineRule="auto"/>
        <w:ind w:left="1134"/>
        <w:jc w:val="both"/>
        <w:rPr>
          <w:rFonts w:ascii="Times New Roman" w:hAnsi="Times New Roman" w:cs="Times New Roman"/>
        </w:rPr>
      </w:pPr>
      <w:r w:rsidRPr="00D8183B">
        <w:rPr>
          <w:rFonts w:ascii="Times New Roman" w:hAnsi="Times New Roman" w:cs="Times New Roman"/>
        </w:rPr>
        <w:t xml:space="preserve">Zmiana ceny w przypadkach określonych w pkt 1. </w:t>
      </w:r>
      <w:r w:rsidR="00607901" w:rsidRPr="00D8183B">
        <w:rPr>
          <w:rFonts w:ascii="Times New Roman" w:hAnsi="Times New Roman" w:cs="Times New Roman"/>
        </w:rPr>
        <w:t>ppkt</w:t>
      </w:r>
      <w:r w:rsidRPr="00D8183B">
        <w:rPr>
          <w:rFonts w:ascii="Times New Roman" w:hAnsi="Times New Roman" w:cs="Times New Roman"/>
        </w:rPr>
        <w:t>. 1)</w:t>
      </w:r>
      <w:r w:rsidR="00607901" w:rsidRPr="00D8183B">
        <w:rPr>
          <w:rFonts w:ascii="Times New Roman" w:hAnsi="Times New Roman" w:cs="Times New Roman"/>
        </w:rPr>
        <w:t xml:space="preserve"> </w:t>
      </w:r>
      <w:r w:rsidR="008F7C98" w:rsidRPr="00D8183B">
        <w:rPr>
          <w:rFonts w:ascii="Times New Roman" w:hAnsi="Times New Roman" w:cs="Times New Roman"/>
        </w:rPr>
        <w:t>– 3</w:t>
      </w:r>
      <w:r w:rsidRPr="00D8183B">
        <w:rPr>
          <w:rFonts w:ascii="Times New Roman" w:hAnsi="Times New Roman" w:cs="Times New Roman"/>
        </w:rPr>
        <w:t xml:space="preserve">) powyżej nie wymaga aneksu do Umowy i jest wprowadzana do rozliczeń w drodze jednostronnego pisemnego oświadczenia </w:t>
      </w:r>
      <w:r w:rsidR="008F7C98" w:rsidRPr="00D8183B">
        <w:rPr>
          <w:rFonts w:ascii="Times New Roman" w:hAnsi="Times New Roman" w:cs="Times New Roman"/>
        </w:rPr>
        <w:t>Sprzeda</w:t>
      </w:r>
      <w:r w:rsidRPr="00D8183B">
        <w:rPr>
          <w:rFonts w:ascii="Times New Roman" w:hAnsi="Times New Roman" w:cs="Times New Roman"/>
        </w:rPr>
        <w:t>wcy</w:t>
      </w:r>
      <w:r w:rsidR="003837D6" w:rsidRPr="00D8183B">
        <w:rPr>
          <w:rFonts w:ascii="Times New Roman" w:hAnsi="Times New Roman" w:cs="Times New Roman"/>
        </w:rPr>
        <w:t xml:space="preserve"> na zasadach określonych w § 15</w:t>
      </w:r>
      <w:r w:rsidRPr="00D8183B">
        <w:rPr>
          <w:rFonts w:ascii="Times New Roman" w:hAnsi="Times New Roman" w:cs="Times New Roman"/>
        </w:rPr>
        <w:t>, na co Odbiorca niniejszym wyraża zgodę</w:t>
      </w:r>
      <w:r w:rsidR="009725AB" w:rsidRPr="00D8183B">
        <w:rPr>
          <w:rFonts w:ascii="Times New Roman" w:hAnsi="Times New Roman" w:cs="Times New Roman"/>
        </w:rPr>
        <w:t>.</w:t>
      </w:r>
    </w:p>
    <w:p w14:paraId="0A76A0A0" w14:textId="31760723" w:rsidR="006031FB" w:rsidRPr="00D8183B" w:rsidRDefault="008F7C98" w:rsidP="00DF5BD8">
      <w:pPr>
        <w:numPr>
          <w:ilvl w:val="0"/>
          <w:numId w:val="28"/>
        </w:numPr>
        <w:spacing w:after="9" w:line="252" w:lineRule="auto"/>
        <w:ind w:left="1134" w:right="62" w:hanging="425"/>
        <w:jc w:val="both"/>
        <w:rPr>
          <w:rFonts w:ascii="Times New Roman" w:hAnsi="Times New Roman" w:cs="Times New Roman"/>
        </w:rPr>
      </w:pPr>
      <w:r w:rsidRPr="00D8183B">
        <w:rPr>
          <w:rFonts w:ascii="Times New Roman" w:hAnsi="Times New Roman" w:cs="Times New Roman"/>
        </w:rPr>
        <w:t>zmiany liczby</w:t>
      </w:r>
      <w:r w:rsidR="006031FB" w:rsidRPr="00D8183B">
        <w:rPr>
          <w:rFonts w:ascii="Times New Roman" w:hAnsi="Times New Roman" w:cs="Times New Roman"/>
        </w:rPr>
        <w:t xml:space="preserve"> </w:t>
      </w:r>
      <w:r w:rsidRPr="00D8183B">
        <w:rPr>
          <w:rFonts w:ascii="Times New Roman" w:hAnsi="Times New Roman" w:cs="Times New Roman"/>
        </w:rPr>
        <w:t xml:space="preserve">lub lokalizacji </w:t>
      </w:r>
      <w:r w:rsidR="006031FB" w:rsidRPr="00D8183B">
        <w:rPr>
          <w:rFonts w:ascii="Times New Roman" w:hAnsi="Times New Roman" w:cs="Times New Roman"/>
        </w:rPr>
        <w:t xml:space="preserve">PPE wskazanych w Załączniku nr </w:t>
      </w:r>
      <w:r w:rsidR="002720EA" w:rsidRPr="00D8183B">
        <w:rPr>
          <w:rFonts w:ascii="Times New Roman" w:hAnsi="Times New Roman" w:cs="Times New Roman"/>
        </w:rPr>
        <w:t>2</w:t>
      </w:r>
      <w:r w:rsidR="006031FB" w:rsidRPr="00D8183B">
        <w:rPr>
          <w:rFonts w:ascii="Times New Roman" w:hAnsi="Times New Roman" w:cs="Times New Roman"/>
        </w:rPr>
        <w:t xml:space="preserve"> do Umowy, przy czym zmiana </w:t>
      </w:r>
      <w:r w:rsidRPr="00D8183B">
        <w:rPr>
          <w:rFonts w:ascii="Times New Roman" w:hAnsi="Times New Roman" w:cs="Times New Roman"/>
        </w:rPr>
        <w:t>liczby</w:t>
      </w:r>
      <w:r w:rsidR="006031FB" w:rsidRPr="00D8183B">
        <w:rPr>
          <w:rFonts w:ascii="Times New Roman" w:hAnsi="Times New Roman" w:cs="Times New Roman"/>
        </w:rPr>
        <w:t xml:space="preserve"> </w:t>
      </w:r>
      <w:r w:rsidRPr="00D8183B">
        <w:rPr>
          <w:rFonts w:ascii="Times New Roman" w:hAnsi="Times New Roman" w:cs="Times New Roman"/>
        </w:rPr>
        <w:t xml:space="preserve">lub lokalizacji </w:t>
      </w:r>
      <w:r w:rsidR="006031FB" w:rsidRPr="00D8183B">
        <w:rPr>
          <w:rFonts w:ascii="Times New Roman" w:hAnsi="Times New Roman" w:cs="Times New Roman"/>
        </w:rPr>
        <w:t>PPE wynikać może np. z włączenia punktu poboru przez Odbiorcę, z likwidacji punktu poboru, budowy nowych punktów poboru, zmiany stanu prawnego punktu poboru, zmiany</w:t>
      </w:r>
      <w:r w:rsidR="006379D0" w:rsidRPr="00D8183B">
        <w:rPr>
          <w:rFonts w:ascii="Times New Roman" w:hAnsi="Times New Roman" w:cs="Times New Roman"/>
        </w:rPr>
        <w:t xml:space="preserve"> </w:t>
      </w:r>
      <w:r w:rsidR="006031FB" w:rsidRPr="00D8183B">
        <w:rPr>
          <w:rFonts w:ascii="Times New Roman" w:hAnsi="Times New Roman" w:cs="Times New Roman"/>
        </w:rPr>
        <w:t>w zakresie odbiorcy, zaistnienia przeszkód prawnych i formalnych uniemożliwiających przeprowadzenie procedury zmiany sprzedawcy, w tym w</w:t>
      </w:r>
      <w:r w:rsidR="006379D0" w:rsidRPr="00D8183B">
        <w:rPr>
          <w:rFonts w:ascii="Times New Roman" w:hAnsi="Times New Roman" w:cs="Times New Roman"/>
        </w:rPr>
        <w:t> </w:t>
      </w:r>
      <w:r w:rsidR="006031FB" w:rsidRPr="00D8183B">
        <w:rPr>
          <w:rFonts w:ascii="Times New Roman" w:hAnsi="Times New Roman" w:cs="Times New Roman"/>
        </w:rPr>
        <w:t>przypadku zaistnienia przeszkód uniemożliwiających rozwiązanie dotychczas obowiązujących umów. Zwiększenie</w:t>
      </w:r>
      <w:r w:rsidRPr="00D8183B">
        <w:rPr>
          <w:rFonts w:ascii="Times New Roman" w:hAnsi="Times New Roman" w:cs="Times New Roman"/>
        </w:rPr>
        <w:t xml:space="preserve"> liczby</w:t>
      </w:r>
      <w:r w:rsidR="006031FB" w:rsidRPr="00D8183B">
        <w:rPr>
          <w:rFonts w:ascii="Times New Roman" w:hAnsi="Times New Roman" w:cs="Times New Roman"/>
        </w:rPr>
        <w:t xml:space="preserve"> punktów poboru możliwe jest jedynie w obrębie grup taryfowych, które zostały ujęte w SIWZ oraz wycenione w Formularzu Ofertowym Sprzedawcy. </w:t>
      </w:r>
    </w:p>
    <w:p w14:paraId="03FCCAE8" w14:textId="77777777" w:rsidR="006031FB" w:rsidRPr="00D8183B" w:rsidRDefault="006031FB" w:rsidP="00DF5BD8">
      <w:pPr>
        <w:numPr>
          <w:ilvl w:val="0"/>
          <w:numId w:val="28"/>
        </w:numPr>
        <w:spacing w:after="9" w:line="252" w:lineRule="auto"/>
        <w:ind w:left="1134" w:right="63" w:hanging="425"/>
        <w:jc w:val="both"/>
        <w:rPr>
          <w:rFonts w:ascii="Times New Roman" w:hAnsi="Times New Roman" w:cs="Times New Roman"/>
        </w:rPr>
      </w:pPr>
      <w:r w:rsidRPr="00D8183B">
        <w:rPr>
          <w:rFonts w:ascii="Times New Roman" w:hAnsi="Times New Roman" w:cs="Times New Roman"/>
        </w:rPr>
        <w:t xml:space="preserve">zmiany terminu rozpoczęcia dostaw energii elektrycznej do poszczególnych punktów poboru, jeżeli zmiana ta wynika z okoliczności niezależnych od Stron, w szczególności z przedłużającej się procedury zmiany sprzedawcy lub procesu rozwiązania dotychczasowych umów kompleksowych/sprzedaży. </w:t>
      </w:r>
    </w:p>
    <w:p w14:paraId="1400E347" w14:textId="77777777" w:rsidR="006031FB" w:rsidRPr="00D8183B" w:rsidRDefault="006031FB" w:rsidP="00DF5BD8">
      <w:pPr>
        <w:numPr>
          <w:ilvl w:val="0"/>
          <w:numId w:val="28"/>
        </w:numPr>
        <w:spacing w:after="9" w:line="252" w:lineRule="auto"/>
        <w:ind w:left="1134" w:right="63" w:hanging="425"/>
        <w:jc w:val="both"/>
        <w:rPr>
          <w:rFonts w:ascii="Times New Roman" w:hAnsi="Times New Roman" w:cs="Times New Roman"/>
        </w:rPr>
      </w:pPr>
      <w:r w:rsidRPr="00D8183B">
        <w:rPr>
          <w:rFonts w:ascii="Times New Roman" w:hAnsi="Times New Roman" w:cs="Times New Roman"/>
        </w:rPr>
        <w:t xml:space="preserve">w przypadku nadzwyczajnej zmiany stosunków w rozumieniu art. 357(1) Kodeksu cywilnego. </w:t>
      </w:r>
    </w:p>
    <w:p w14:paraId="011BC8BA" w14:textId="77777777" w:rsidR="006031FB" w:rsidRPr="00D8183B" w:rsidRDefault="006031FB" w:rsidP="00DF5BD8">
      <w:pPr>
        <w:numPr>
          <w:ilvl w:val="0"/>
          <w:numId w:val="28"/>
        </w:numPr>
        <w:spacing w:after="9" w:line="252" w:lineRule="auto"/>
        <w:ind w:left="1134" w:right="63" w:hanging="425"/>
        <w:jc w:val="both"/>
        <w:rPr>
          <w:rFonts w:ascii="Times New Roman" w:hAnsi="Times New Roman" w:cs="Times New Roman"/>
        </w:rPr>
      </w:pPr>
      <w:r w:rsidRPr="00D8183B">
        <w:rPr>
          <w:rFonts w:ascii="Times New Roman" w:hAnsi="Times New Roman" w:cs="Times New Roman"/>
        </w:rPr>
        <w:t xml:space="preserve">wystąpienia potrzeby zmiany zawartej Umowy z wyłączeniem zmiany polegającej na zwiększeniu jej wartości na skutek okoliczności niezależnych od Stron, których nie można było przewidzieć w dniu zawarcia Umowy lub okoliczności zaistnienia siły wyższej; </w:t>
      </w:r>
    </w:p>
    <w:p w14:paraId="21F0484F" w14:textId="5397F899" w:rsidR="006031FB" w:rsidRPr="00D8183B" w:rsidRDefault="006031FB" w:rsidP="00DF5BD8">
      <w:pPr>
        <w:numPr>
          <w:ilvl w:val="0"/>
          <w:numId w:val="28"/>
        </w:numPr>
        <w:spacing w:after="9" w:line="252" w:lineRule="auto"/>
        <w:ind w:left="1134" w:right="63" w:hanging="425"/>
        <w:jc w:val="both"/>
        <w:rPr>
          <w:rFonts w:ascii="Times New Roman" w:hAnsi="Times New Roman" w:cs="Times New Roman"/>
        </w:rPr>
      </w:pPr>
      <w:r w:rsidRPr="00D8183B">
        <w:rPr>
          <w:rFonts w:ascii="Times New Roman" w:hAnsi="Times New Roman" w:cs="Times New Roman"/>
        </w:rPr>
        <w:t>konieczności wprowadzenia innych zmian do Umowy niż wyżej wymienione, spowodowanych zmianami w przepisach prawa, normach, dyrektywach, standardach lub zmianami technologiczny</w:t>
      </w:r>
      <w:r w:rsidR="008F7C98" w:rsidRPr="00D8183B">
        <w:rPr>
          <w:rFonts w:ascii="Times New Roman" w:hAnsi="Times New Roman" w:cs="Times New Roman"/>
        </w:rPr>
        <w:t>mi</w:t>
      </w:r>
      <w:r w:rsidRPr="00D8183B">
        <w:rPr>
          <w:rFonts w:ascii="Times New Roman" w:hAnsi="Times New Roman" w:cs="Times New Roman"/>
        </w:rPr>
        <w:t xml:space="preserve">. </w:t>
      </w:r>
    </w:p>
    <w:p w14:paraId="1A12D625" w14:textId="77777777" w:rsidR="006031FB" w:rsidRPr="00D8183B" w:rsidRDefault="006031FB" w:rsidP="00DF5BD8">
      <w:pPr>
        <w:pStyle w:val="Akapitzlist"/>
        <w:numPr>
          <w:ilvl w:val="0"/>
          <w:numId w:val="22"/>
        </w:numPr>
        <w:spacing w:after="60"/>
        <w:jc w:val="both"/>
        <w:rPr>
          <w:rFonts w:ascii="Times New Roman" w:hAnsi="Times New Roman" w:cs="Times New Roman"/>
        </w:rPr>
      </w:pPr>
      <w:r w:rsidRPr="00D8183B">
        <w:rPr>
          <w:rFonts w:ascii="Times New Roman" w:hAnsi="Times New Roman" w:cs="Times New Roman"/>
        </w:rPr>
        <w:t xml:space="preserve">W razie zmiany: </w:t>
      </w:r>
    </w:p>
    <w:p w14:paraId="5FAE0771" w14:textId="39737084" w:rsidR="006031FB" w:rsidRPr="00D8183B" w:rsidRDefault="006031FB" w:rsidP="00DF5BD8">
      <w:pPr>
        <w:numPr>
          <w:ilvl w:val="2"/>
          <w:numId w:val="24"/>
        </w:numPr>
        <w:spacing w:after="9" w:line="252" w:lineRule="auto"/>
        <w:ind w:right="63" w:hanging="360"/>
        <w:jc w:val="both"/>
        <w:rPr>
          <w:rFonts w:ascii="Times New Roman" w:hAnsi="Times New Roman" w:cs="Times New Roman"/>
        </w:rPr>
      </w:pPr>
      <w:r w:rsidRPr="00D8183B">
        <w:rPr>
          <w:rFonts w:ascii="Times New Roman" w:hAnsi="Times New Roman" w:cs="Times New Roman"/>
        </w:rPr>
        <w:t>stawki podatku VAT</w:t>
      </w:r>
      <w:r w:rsidR="005510CC">
        <w:rPr>
          <w:rFonts w:ascii="Times New Roman" w:hAnsi="Times New Roman" w:cs="Times New Roman"/>
        </w:rPr>
        <w:t xml:space="preserve"> </w:t>
      </w:r>
      <w:r w:rsidRPr="00D8183B">
        <w:rPr>
          <w:rFonts w:ascii="Times New Roman" w:hAnsi="Times New Roman" w:cs="Times New Roman"/>
        </w:rPr>
        <w:t xml:space="preserve">lub gdy nastąpią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w:t>
      </w:r>
    </w:p>
    <w:p w14:paraId="326072E0" w14:textId="77777777" w:rsidR="006031FB" w:rsidRPr="00D8183B" w:rsidRDefault="006031FB" w:rsidP="00DF5BD8">
      <w:pPr>
        <w:numPr>
          <w:ilvl w:val="2"/>
          <w:numId w:val="24"/>
        </w:numPr>
        <w:spacing w:after="9" w:line="252" w:lineRule="auto"/>
        <w:ind w:right="63" w:hanging="360"/>
        <w:jc w:val="both"/>
        <w:rPr>
          <w:rFonts w:ascii="Times New Roman" w:hAnsi="Times New Roman" w:cs="Times New Roman"/>
        </w:rPr>
      </w:pPr>
      <w:r w:rsidRPr="00D8183B">
        <w:rPr>
          <w:rFonts w:ascii="Times New Roman" w:hAnsi="Times New Roman" w:cs="Times New Roman"/>
        </w:rPr>
        <w:t xml:space="preserve">wysokości minimalnego wynagrodzenia za pracę ustalonego na podstawie art. 2 ust. 3¬5 ustawy z dnia 10 października 2002 r. o minimalnym wynagrodzeniu za pracę, </w:t>
      </w:r>
    </w:p>
    <w:p w14:paraId="3923BE10" w14:textId="7F78CB02" w:rsidR="00754DBE" w:rsidRPr="00D8183B" w:rsidRDefault="006031FB" w:rsidP="00DF5BD8">
      <w:pPr>
        <w:numPr>
          <w:ilvl w:val="2"/>
          <w:numId w:val="24"/>
        </w:numPr>
        <w:spacing w:after="9" w:line="252" w:lineRule="auto"/>
        <w:ind w:right="63" w:hanging="360"/>
        <w:jc w:val="both"/>
        <w:rPr>
          <w:rFonts w:ascii="Times New Roman" w:hAnsi="Times New Roman" w:cs="Times New Roman"/>
        </w:rPr>
      </w:pPr>
      <w:r w:rsidRPr="00D8183B">
        <w:rPr>
          <w:rFonts w:ascii="Times New Roman" w:hAnsi="Times New Roman" w:cs="Times New Roman"/>
        </w:rPr>
        <w:t xml:space="preserve">zasad podlegania ubezpieczeniom społecznym lub ubezpieczeniu zdrowotnemu lub wysokości stawki składki na ubezpieczenia społeczne lub zdrowotne, </w:t>
      </w:r>
    </w:p>
    <w:p w14:paraId="5810FFB7" w14:textId="57505739" w:rsidR="000B17D3" w:rsidRPr="00D8183B" w:rsidRDefault="000B17D3" w:rsidP="00DF5BD8">
      <w:pPr>
        <w:numPr>
          <w:ilvl w:val="2"/>
          <w:numId w:val="24"/>
        </w:numPr>
        <w:spacing w:after="9" w:line="252" w:lineRule="auto"/>
        <w:ind w:right="63" w:hanging="360"/>
        <w:jc w:val="both"/>
        <w:rPr>
          <w:rFonts w:ascii="Times New Roman" w:hAnsi="Times New Roman" w:cs="Times New Roman"/>
        </w:rPr>
      </w:pPr>
      <w:r w:rsidRPr="00D8183B">
        <w:rPr>
          <w:rFonts w:ascii="Times New Roman" w:hAnsi="Times New Roman" w:cs="Times New Roman"/>
        </w:rPr>
        <w:lastRenderedPageBreak/>
        <w:t>zasad gromadzenia i wysokości wpłat do pracowniczych planów kapitałowych, o których mowa w ustawie z dnia 4 października 2018 r. o pracowniczych planach kapitałowych,</w:t>
      </w:r>
    </w:p>
    <w:p w14:paraId="2B3F389E" w14:textId="77777777" w:rsidR="006379D0" w:rsidRPr="00D8183B" w:rsidRDefault="006031FB" w:rsidP="00DF5BD8">
      <w:pPr>
        <w:numPr>
          <w:ilvl w:val="2"/>
          <w:numId w:val="24"/>
        </w:numPr>
        <w:spacing w:after="9" w:line="252" w:lineRule="auto"/>
        <w:ind w:right="63" w:hanging="360"/>
        <w:jc w:val="both"/>
        <w:rPr>
          <w:rFonts w:ascii="Times New Roman" w:hAnsi="Times New Roman" w:cs="Times New Roman"/>
        </w:rPr>
      </w:pPr>
      <w:r w:rsidRPr="00D8183B">
        <w:rPr>
          <w:rFonts w:ascii="Times New Roman" w:hAnsi="Times New Roman" w:cs="Times New Roman"/>
        </w:rPr>
        <w:t>jeżeli w/w zmiany te będą miały wpływ na koszty wykonania przez Sprzedawcę niniejszego zamówienia publicznego, każda ze Stron Umowy, w terminie 30 dni od dnia wejścia w życie przepisów dokonujących tych zmian, może zwrócić się do drugiej Strony o przeprowadzenie negocjacji w sprawie odpowiedniej zmiany wynagrodzenia.</w:t>
      </w:r>
    </w:p>
    <w:p w14:paraId="336BBFD8" w14:textId="77777777" w:rsidR="006379D0" w:rsidRPr="00D8183B" w:rsidRDefault="006031FB" w:rsidP="006E4DF4">
      <w:pPr>
        <w:spacing w:after="0" w:line="240" w:lineRule="auto"/>
        <w:ind w:left="1134"/>
        <w:jc w:val="both"/>
        <w:rPr>
          <w:rFonts w:ascii="Times New Roman" w:hAnsi="Times New Roman" w:cs="Times New Roman"/>
        </w:rPr>
      </w:pPr>
      <w:r w:rsidRPr="00D8183B">
        <w:rPr>
          <w:rFonts w:ascii="Times New Roman" w:hAnsi="Times New Roman" w:cs="Times New Roman"/>
        </w:rPr>
        <w:t>Strona wnioskująca</w:t>
      </w:r>
      <w:r w:rsidR="006379D0" w:rsidRPr="00D8183B">
        <w:rPr>
          <w:rFonts w:ascii="Times New Roman" w:hAnsi="Times New Roman" w:cs="Times New Roman"/>
        </w:rPr>
        <w:t xml:space="preserve"> </w:t>
      </w:r>
      <w:r w:rsidRPr="00D8183B">
        <w:rPr>
          <w:rFonts w:ascii="Times New Roman" w:hAnsi="Times New Roman" w:cs="Times New Roman"/>
        </w:rPr>
        <w:t>zobowiązana jest racjonalnie wykazać, w jakim stopniu zaistniałe ww. zmiany mają wpływ na koszt wykonania zamówienia</w:t>
      </w:r>
      <w:r w:rsidR="006379D0" w:rsidRPr="00D8183B">
        <w:rPr>
          <w:rFonts w:ascii="Times New Roman" w:hAnsi="Times New Roman" w:cs="Times New Roman"/>
        </w:rPr>
        <w:t>.</w:t>
      </w:r>
    </w:p>
    <w:p w14:paraId="47AB8F05" w14:textId="0908B86F" w:rsidR="00576D00" w:rsidRPr="008F7EFA" w:rsidRDefault="00576D00" w:rsidP="006E4DF4">
      <w:pPr>
        <w:spacing w:after="0" w:line="240" w:lineRule="auto"/>
        <w:ind w:left="851"/>
        <w:jc w:val="center"/>
        <w:rPr>
          <w:rFonts w:ascii="Times New Roman" w:hAnsi="Times New Roman" w:cs="Times New Roman"/>
          <w:b/>
        </w:rPr>
      </w:pPr>
      <w:r w:rsidRPr="008F7EFA">
        <w:rPr>
          <w:rFonts w:ascii="Times New Roman" w:hAnsi="Times New Roman" w:cs="Times New Roman"/>
          <w:b/>
        </w:rPr>
        <w:t>§ 1</w:t>
      </w:r>
      <w:r w:rsidR="00F024DD" w:rsidRPr="008F7EFA">
        <w:rPr>
          <w:rFonts w:ascii="Times New Roman" w:hAnsi="Times New Roman" w:cs="Times New Roman"/>
          <w:b/>
        </w:rPr>
        <w:t>6</w:t>
      </w:r>
      <w:r w:rsidR="00432F3D" w:rsidRPr="008F7EFA">
        <w:rPr>
          <w:rFonts w:ascii="Times New Roman" w:hAnsi="Times New Roman" w:cs="Times New Roman"/>
          <w:b/>
        </w:rPr>
        <w:t>.</w:t>
      </w:r>
      <w:r w:rsidRPr="008F7EFA">
        <w:rPr>
          <w:rFonts w:ascii="Times New Roman" w:hAnsi="Times New Roman" w:cs="Times New Roman"/>
          <w:b/>
        </w:rPr>
        <w:t xml:space="preserve"> </w:t>
      </w:r>
      <w:r w:rsidR="00186C1A" w:rsidRPr="008F7EFA">
        <w:rPr>
          <w:rFonts w:ascii="Times New Roman" w:hAnsi="Times New Roman" w:cs="Times New Roman"/>
          <w:b/>
        </w:rPr>
        <w:br/>
      </w:r>
      <w:r w:rsidRPr="008F7EFA">
        <w:rPr>
          <w:rFonts w:ascii="Times New Roman" w:hAnsi="Times New Roman" w:cs="Times New Roman"/>
          <w:b/>
        </w:rPr>
        <w:t>Sposób ustalania cen i warunki wprowadzania ich zmian</w:t>
      </w:r>
    </w:p>
    <w:p w14:paraId="1B9A8C95" w14:textId="21B57393" w:rsidR="00576D00" w:rsidRPr="008F7EFA" w:rsidRDefault="00576D00" w:rsidP="00DF5BD8">
      <w:pPr>
        <w:pStyle w:val="Akapitzlist"/>
        <w:numPr>
          <w:ilvl w:val="0"/>
          <w:numId w:val="11"/>
        </w:numPr>
        <w:spacing w:after="0" w:line="240" w:lineRule="auto"/>
        <w:jc w:val="both"/>
        <w:rPr>
          <w:rFonts w:ascii="Times New Roman" w:hAnsi="Times New Roman" w:cs="Times New Roman"/>
        </w:rPr>
      </w:pPr>
      <w:r w:rsidRPr="008F7EFA">
        <w:rPr>
          <w:rFonts w:ascii="Times New Roman" w:hAnsi="Times New Roman" w:cs="Times New Roman"/>
        </w:rPr>
        <w:t>Wartość należności za świadczone usługi kompleksowe obliczana będzie w oparciu o</w:t>
      </w:r>
      <w:r w:rsidR="006F71D9" w:rsidRPr="008F7EFA">
        <w:rPr>
          <w:rFonts w:ascii="Times New Roman" w:hAnsi="Times New Roman" w:cs="Times New Roman"/>
        </w:rPr>
        <w:t xml:space="preserve"> </w:t>
      </w:r>
      <w:r w:rsidRPr="008F7EFA">
        <w:rPr>
          <w:rFonts w:ascii="Times New Roman" w:hAnsi="Times New Roman" w:cs="Times New Roman"/>
        </w:rPr>
        <w:t xml:space="preserve">stawki opłat za </w:t>
      </w:r>
      <w:r w:rsidR="00970DB5" w:rsidRPr="008F7EFA">
        <w:rPr>
          <w:rFonts w:ascii="Times New Roman" w:hAnsi="Times New Roman" w:cs="Times New Roman"/>
        </w:rPr>
        <w:t xml:space="preserve">energię elektryczną czynną i </w:t>
      </w:r>
      <w:r w:rsidRPr="008F7EFA">
        <w:rPr>
          <w:rFonts w:ascii="Times New Roman" w:hAnsi="Times New Roman" w:cs="Times New Roman"/>
        </w:rPr>
        <w:t xml:space="preserve">świadczenie usługi </w:t>
      </w:r>
      <w:r w:rsidR="00970DB5" w:rsidRPr="008F7EFA">
        <w:rPr>
          <w:rFonts w:ascii="Times New Roman" w:hAnsi="Times New Roman" w:cs="Times New Roman"/>
        </w:rPr>
        <w:t xml:space="preserve">jej </w:t>
      </w:r>
      <w:r w:rsidRPr="008F7EFA">
        <w:rPr>
          <w:rFonts w:ascii="Times New Roman" w:hAnsi="Times New Roman" w:cs="Times New Roman"/>
        </w:rPr>
        <w:t xml:space="preserve">dystrybucji </w:t>
      </w:r>
      <w:r w:rsidR="00970DB5" w:rsidRPr="008F7EFA">
        <w:rPr>
          <w:rFonts w:ascii="Times New Roman" w:hAnsi="Times New Roman" w:cs="Times New Roman"/>
        </w:rPr>
        <w:t xml:space="preserve">oraz </w:t>
      </w:r>
      <w:r w:rsidRPr="008F7EFA">
        <w:rPr>
          <w:rFonts w:ascii="Times New Roman" w:hAnsi="Times New Roman" w:cs="Times New Roman"/>
        </w:rPr>
        <w:t>stawki opłat</w:t>
      </w:r>
      <w:r w:rsidR="006F71D9" w:rsidRPr="008F7EFA">
        <w:rPr>
          <w:rFonts w:ascii="Times New Roman" w:hAnsi="Times New Roman" w:cs="Times New Roman"/>
        </w:rPr>
        <w:t xml:space="preserve"> abonamentowych, wynikające z Zał</w:t>
      </w:r>
      <w:r w:rsidR="003F2BAF" w:rsidRPr="008F7EFA">
        <w:rPr>
          <w:rFonts w:ascii="Times New Roman" w:hAnsi="Times New Roman" w:cs="Times New Roman"/>
        </w:rPr>
        <w:t>ącznika</w:t>
      </w:r>
      <w:r w:rsidR="006F71D9" w:rsidRPr="008F7EFA">
        <w:rPr>
          <w:rFonts w:ascii="Times New Roman" w:hAnsi="Times New Roman" w:cs="Times New Roman"/>
        </w:rPr>
        <w:t xml:space="preserve"> Nr 1 do </w:t>
      </w:r>
      <w:r w:rsidR="003F2BAF" w:rsidRPr="008F7EFA">
        <w:rPr>
          <w:rFonts w:ascii="Times New Roman" w:hAnsi="Times New Roman" w:cs="Times New Roman"/>
        </w:rPr>
        <w:t>Umowy</w:t>
      </w:r>
      <w:r w:rsidR="008F7C98" w:rsidRPr="008F7EFA">
        <w:rPr>
          <w:rFonts w:ascii="Times New Roman" w:hAnsi="Times New Roman" w:cs="Times New Roman"/>
        </w:rPr>
        <w:t xml:space="preserve"> </w:t>
      </w:r>
      <w:r w:rsidR="006877C5" w:rsidRPr="008F7EFA">
        <w:rPr>
          <w:rFonts w:ascii="Times New Roman" w:hAnsi="Times New Roman" w:cs="Times New Roman"/>
        </w:rPr>
        <w:t>z</w:t>
      </w:r>
      <w:r w:rsidR="001B7FCE" w:rsidRPr="008F7EFA">
        <w:rPr>
          <w:rFonts w:ascii="Times New Roman" w:hAnsi="Times New Roman" w:cs="Times New Roman"/>
        </w:rPr>
        <w:t> </w:t>
      </w:r>
      <w:r w:rsidR="006877C5" w:rsidRPr="008F7EFA">
        <w:rPr>
          <w:rFonts w:ascii="Times New Roman" w:hAnsi="Times New Roman" w:cs="Times New Roman"/>
        </w:rPr>
        <w:t xml:space="preserve">zastrzeżeniem, że stawki opłat dystrybucyjnych podane w </w:t>
      </w:r>
      <w:r w:rsidR="003F2BAF" w:rsidRPr="008F7EFA">
        <w:rPr>
          <w:rFonts w:ascii="Times New Roman" w:hAnsi="Times New Roman" w:cs="Times New Roman"/>
        </w:rPr>
        <w:t>Załączaniu</w:t>
      </w:r>
      <w:r w:rsidR="006877C5" w:rsidRPr="008F7EFA">
        <w:rPr>
          <w:rFonts w:ascii="Times New Roman" w:hAnsi="Times New Roman" w:cs="Times New Roman"/>
        </w:rPr>
        <w:t xml:space="preserve"> nr 1 do </w:t>
      </w:r>
      <w:r w:rsidR="003F2BAF" w:rsidRPr="008F7EFA">
        <w:rPr>
          <w:rFonts w:ascii="Times New Roman" w:hAnsi="Times New Roman" w:cs="Times New Roman"/>
        </w:rPr>
        <w:t xml:space="preserve">Umowy </w:t>
      </w:r>
      <w:r w:rsidR="00970DB5" w:rsidRPr="008F7EFA">
        <w:rPr>
          <w:rFonts w:ascii="Times New Roman" w:hAnsi="Times New Roman" w:cs="Times New Roman"/>
        </w:rPr>
        <w:t xml:space="preserve">aktualne na dzień podpisania </w:t>
      </w:r>
      <w:r w:rsidR="003B2972" w:rsidRPr="008F7EFA">
        <w:rPr>
          <w:rFonts w:ascii="Times New Roman" w:hAnsi="Times New Roman" w:cs="Times New Roman"/>
        </w:rPr>
        <w:t>Umowy</w:t>
      </w:r>
      <w:r w:rsidR="00970DB5" w:rsidRPr="008F7EFA">
        <w:rPr>
          <w:rFonts w:ascii="Times New Roman" w:hAnsi="Times New Roman" w:cs="Times New Roman"/>
        </w:rPr>
        <w:t xml:space="preserve">, </w:t>
      </w:r>
      <w:r w:rsidR="006877C5" w:rsidRPr="008F7EFA">
        <w:rPr>
          <w:rFonts w:ascii="Times New Roman" w:hAnsi="Times New Roman" w:cs="Times New Roman"/>
        </w:rPr>
        <w:t xml:space="preserve">ulegną zmianie po </w:t>
      </w:r>
      <w:r w:rsidR="00970DB5" w:rsidRPr="008F7EFA">
        <w:rPr>
          <w:rFonts w:ascii="Times New Roman" w:hAnsi="Times New Roman" w:cs="Times New Roman"/>
        </w:rPr>
        <w:t xml:space="preserve">urzędowym </w:t>
      </w:r>
      <w:r w:rsidR="006877C5" w:rsidRPr="008F7EFA">
        <w:rPr>
          <w:rFonts w:ascii="Times New Roman" w:hAnsi="Times New Roman" w:cs="Times New Roman"/>
        </w:rPr>
        <w:t xml:space="preserve">zatwierdzeniu nowej </w:t>
      </w:r>
      <w:r w:rsidR="00970DB5" w:rsidRPr="008F7EFA">
        <w:rPr>
          <w:rFonts w:ascii="Times New Roman" w:hAnsi="Times New Roman" w:cs="Times New Roman"/>
        </w:rPr>
        <w:t>T</w:t>
      </w:r>
      <w:r w:rsidR="006877C5" w:rsidRPr="008F7EFA">
        <w:rPr>
          <w:rFonts w:ascii="Times New Roman" w:hAnsi="Times New Roman" w:cs="Times New Roman"/>
        </w:rPr>
        <w:t>aryfy</w:t>
      </w:r>
      <w:r w:rsidR="00970DB5" w:rsidRPr="008F7EFA">
        <w:rPr>
          <w:rFonts w:ascii="Times New Roman" w:hAnsi="Times New Roman" w:cs="Times New Roman"/>
        </w:rPr>
        <w:t xml:space="preserve"> OSD.</w:t>
      </w:r>
      <w:r w:rsidR="009C05A1" w:rsidRPr="008F7EFA">
        <w:rPr>
          <w:rFonts w:ascii="Times New Roman" w:hAnsi="Times New Roman" w:cs="Times New Roman"/>
        </w:rPr>
        <w:t xml:space="preserve"> Ceny jednostkowe energii elektrycznej czynnej będą stałe w całym okresie obowiązywania Umowy.</w:t>
      </w:r>
    </w:p>
    <w:p w14:paraId="130FFAD6" w14:textId="77777777" w:rsidR="003E51FC" w:rsidRPr="008F7EFA" w:rsidRDefault="00576D00" w:rsidP="00DF5BD8">
      <w:pPr>
        <w:pStyle w:val="Akapitzlist"/>
        <w:numPr>
          <w:ilvl w:val="0"/>
          <w:numId w:val="11"/>
        </w:numPr>
        <w:spacing w:after="60"/>
        <w:jc w:val="both"/>
        <w:rPr>
          <w:rFonts w:ascii="Times New Roman" w:hAnsi="Times New Roman" w:cs="Times New Roman"/>
        </w:rPr>
      </w:pPr>
      <w:r w:rsidRPr="008F7EFA">
        <w:rPr>
          <w:rFonts w:ascii="Times New Roman" w:hAnsi="Times New Roman" w:cs="Times New Roman"/>
        </w:rPr>
        <w:t>Sprzedawca poinformuje każdorazowo Odbiorcę o zmianie Taryfy, o której mowa w ust. 1</w:t>
      </w:r>
      <w:r w:rsidR="006F71D9" w:rsidRPr="008F7EFA">
        <w:rPr>
          <w:rFonts w:ascii="Times New Roman" w:hAnsi="Times New Roman" w:cs="Times New Roman"/>
        </w:rPr>
        <w:t xml:space="preserve"> </w:t>
      </w:r>
      <w:r w:rsidRPr="008F7EFA">
        <w:rPr>
          <w:rFonts w:ascii="Times New Roman" w:hAnsi="Times New Roman" w:cs="Times New Roman"/>
        </w:rPr>
        <w:t>w</w:t>
      </w:r>
      <w:r w:rsidR="006F71D9" w:rsidRPr="008F7EFA">
        <w:rPr>
          <w:rFonts w:ascii="Times New Roman" w:hAnsi="Times New Roman" w:cs="Times New Roman"/>
        </w:rPr>
        <w:t> </w:t>
      </w:r>
      <w:r w:rsidRPr="008F7EFA">
        <w:rPr>
          <w:rFonts w:ascii="Times New Roman" w:hAnsi="Times New Roman" w:cs="Times New Roman"/>
        </w:rPr>
        <w:t>zakresie cen lub stawek opłat albo o nowej Taryfie oraz o dniu wejścia w życie</w:t>
      </w:r>
      <w:r w:rsidR="006F71D9" w:rsidRPr="008F7EFA">
        <w:rPr>
          <w:rFonts w:ascii="Times New Roman" w:hAnsi="Times New Roman" w:cs="Times New Roman"/>
        </w:rPr>
        <w:t xml:space="preserve"> </w:t>
      </w:r>
      <w:r w:rsidRPr="008F7EFA">
        <w:rPr>
          <w:rFonts w:ascii="Times New Roman" w:hAnsi="Times New Roman" w:cs="Times New Roman"/>
        </w:rPr>
        <w:t>zmiany.</w:t>
      </w:r>
    </w:p>
    <w:p w14:paraId="6940EAAD" w14:textId="6E759C49" w:rsidR="00576D00" w:rsidRPr="008F7EFA" w:rsidRDefault="00576D00" w:rsidP="00DF5BD8">
      <w:pPr>
        <w:pStyle w:val="Akapitzlist"/>
        <w:numPr>
          <w:ilvl w:val="0"/>
          <w:numId w:val="11"/>
        </w:numPr>
        <w:spacing w:after="60"/>
        <w:jc w:val="both"/>
        <w:rPr>
          <w:rFonts w:ascii="Times New Roman" w:hAnsi="Times New Roman" w:cs="Times New Roman"/>
        </w:rPr>
      </w:pPr>
      <w:r w:rsidRPr="008F7EFA">
        <w:rPr>
          <w:rFonts w:ascii="Times New Roman" w:hAnsi="Times New Roman" w:cs="Times New Roman"/>
        </w:rPr>
        <w:t xml:space="preserve">Sprzedawca </w:t>
      </w:r>
      <w:r w:rsidR="006D71F8" w:rsidRPr="008F7EFA">
        <w:rPr>
          <w:rFonts w:ascii="Times New Roman" w:hAnsi="Times New Roman" w:cs="Times New Roman"/>
        </w:rPr>
        <w:t xml:space="preserve">pisemnie powiadomi Odbiorcę </w:t>
      </w:r>
      <w:r w:rsidRPr="008F7EFA">
        <w:rPr>
          <w:rFonts w:ascii="Times New Roman" w:hAnsi="Times New Roman" w:cs="Times New Roman"/>
        </w:rPr>
        <w:t>o zmianie stawek opłat za dystrybucję energii określonych w</w:t>
      </w:r>
      <w:r w:rsidR="006F71D9" w:rsidRPr="008F7EFA">
        <w:rPr>
          <w:rFonts w:ascii="Times New Roman" w:hAnsi="Times New Roman" w:cs="Times New Roman"/>
        </w:rPr>
        <w:t xml:space="preserve"> </w:t>
      </w:r>
      <w:r w:rsidRPr="008F7EFA">
        <w:rPr>
          <w:rFonts w:ascii="Times New Roman" w:hAnsi="Times New Roman" w:cs="Times New Roman"/>
        </w:rPr>
        <w:t>Taryfie o której mowa ust. 1 w ciągu jednego okresu rozliczeniowego od dnia tej</w:t>
      </w:r>
      <w:r w:rsidR="006F71D9" w:rsidRPr="008F7EFA">
        <w:rPr>
          <w:rFonts w:ascii="Times New Roman" w:hAnsi="Times New Roman" w:cs="Times New Roman"/>
        </w:rPr>
        <w:t xml:space="preserve"> </w:t>
      </w:r>
      <w:r w:rsidRPr="008F7EFA">
        <w:rPr>
          <w:rFonts w:ascii="Times New Roman" w:hAnsi="Times New Roman" w:cs="Times New Roman"/>
        </w:rPr>
        <w:t>zmiany. Informacja ta nie ma wpływu na datę, od której zgodnie z przepisami prawa</w:t>
      </w:r>
      <w:r w:rsidR="006F71D9" w:rsidRPr="008F7EFA">
        <w:rPr>
          <w:rFonts w:ascii="Times New Roman" w:hAnsi="Times New Roman" w:cs="Times New Roman"/>
        </w:rPr>
        <w:t xml:space="preserve"> </w:t>
      </w:r>
      <w:r w:rsidRPr="008F7EFA">
        <w:rPr>
          <w:rFonts w:ascii="Times New Roman" w:hAnsi="Times New Roman" w:cs="Times New Roman"/>
        </w:rPr>
        <w:t>obowiązuje Taryfa.</w:t>
      </w:r>
    </w:p>
    <w:p w14:paraId="7A77E47B" w14:textId="58962E09" w:rsidR="00576D00" w:rsidRPr="008F7EFA" w:rsidRDefault="00576D00" w:rsidP="00DF5BD8">
      <w:pPr>
        <w:pStyle w:val="Akapitzlist"/>
        <w:numPr>
          <w:ilvl w:val="0"/>
          <w:numId w:val="11"/>
        </w:numPr>
        <w:spacing w:after="60"/>
        <w:jc w:val="both"/>
        <w:rPr>
          <w:rFonts w:ascii="Times New Roman" w:hAnsi="Times New Roman" w:cs="Times New Roman"/>
        </w:rPr>
      </w:pPr>
      <w:r w:rsidRPr="008F7EFA">
        <w:rPr>
          <w:rFonts w:ascii="Times New Roman" w:hAnsi="Times New Roman" w:cs="Times New Roman"/>
        </w:rPr>
        <w:t>Taryfy</w:t>
      </w:r>
      <w:r w:rsidR="003837D6" w:rsidRPr="008F7EFA">
        <w:rPr>
          <w:rFonts w:ascii="Times New Roman" w:hAnsi="Times New Roman" w:cs="Times New Roman"/>
        </w:rPr>
        <w:t>,</w:t>
      </w:r>
      <w:r w:rsidRPr="008F7EFA">
        <w:rPr>
          <w:rFonts w:ascii="Times New Roman" w:hAnsi="Times New Roman" w:cs="Times New Roman"/>
        </w:rPr>
        <w:t xml:space="preserve"> o których mowa w ust. 1 Umowy udostępniane są Odbiorcy we wszystkich</w:t>
      </w:r>
      <w:r w:rsidR="006F71D9" w:rsidRPr="008F7EFA">
        <w:rPr>
          <w:rFonts w:ascii="Times New Roman" w:hAnsi="Times New Roman" w:cs="Times New Roman"/>
        </w:rPr>
        <w:t xml:space="preserve"> </w:t>
      </w:r>
      <w:r w:rsidRPr="008F7EFA">
        <w:rPr>
          <w:rFonts w:ascii="Times New Roman" w:hAnsi="Times New Roman" w:cs="Times New Roman"/>
        </w:rPr>
        <w:t>jednostkach organizacyjnych Sprzedawcy i punktach obsługi klientów.</w:t>
      </w:r>
    </w:p>
    <w:p w14:paraId="3FF8C223" w14:textId="254366E1" w:rsidR="00576D00" w:rsidRPr="008F7EFA" w:rsidRDefault="00576D00" w:rsidP="00DF5BD8">
      <w:pPr>
        <w:pStyle w:val="Akapitzlist"/>
        <w:numPr>
          <w:ilvl w:val="0"/>
          <w:numId w:val="11"/>
        </w:numPr>
        <w:spacing w:after="60"/>
        <w:jc w:val="both"/>
        <w:rPr>
          <w:rFonts w:ascii="Times New Roman" w:hAnsi="Times New Roman" w:cs="Times New Roman"/>
        </w:rPr>
      </w:pPr>
      <w:r w:rsidRPr="008F7EFA">
        <w:rPr>
          <w:rFonts w:ascii="Times New Roman" w:hAnsi="Times New Roman" w:cs="Times New Roman"/>
        </w:rPr>
        <w:t>Aktualne komunika</w:t>
      </w:r>
      <w:r w:rsidR="003837D6" w:rsidRPr="008F7EFA">
        <w:rPr>
          <w:rFonts w:ascii="Times New Roman" w:hAnsi="Times New Roman" w:cs="Times New Roman"/>
        </w:rPr>
        <w:t xml:space="preserve">ty o zmianie cen i stawek opłat </w:t>
      </w:r>
      <w:r w:rsidRPr="008F7EFA">
        <w:rPr>
          <w:rFonts w:ascii="Times New Roman" w:hAnsi="Times New Roman" w:cs="Times New Roman"/>
        </w:rPr>
        <w:t>OSD publikowane są na stronie internetowej: ………………………………..…</w:t>
      </w:r>
      <w:r w:rsidR="007370D0" w:rsidRPr="008F7EFA">
        <w:rPr>
          <w:rFonts w:ascii="Times New Roman" w:hAnsi="Times New Roman" w:cs="Times New Roman"/>
        </w:rPr>
        <w:t>………….</w:t>
      </w:r>
    </w:p>
    <w:p w14:paraId="015A05BC" w14:textId="161EBE6C" w:rsidR="00576D00" w:rsidRPr="008F7EFA" w:rsidRDefault="00F024DD" w:rsidP="006E4DF4">
      <w:pPr>
        <w:spacing w:after="0"/>
        <w:jc w:val="center"/>
        <w:rPr>
          <w:rFonts w:ascii="Times New Roman" w:hAnsi="Times New Roman" w:cs="Times New Roman"/>
          <w:b/>
        </w:rPr>
      </w:pPr>
      <w:r w:rsidRPr="008F7EFA">
        <w:rPr>
          <w:rFonts w:ascii="Times New Roman" w:hAnsi="Times New Roman" w:cs="Times New Roman"/>
          <w:b/>
        </w:rPr>
        <w:t xml:space="preserve">§ </w:t>
      </w:r>
      <w:r w:rsidR="00576D00" w:rsidRPr="008F7EFA">
        <w:rPr>
          <w:rFonts w:ascii="Times New Roman" w:hAnsi="Times New Roman" w:cs="Times New Roman"/>
          <w:b/>
        </w:rPr>
        <w:t>1</w:t>
      </w:r>
      <w:r w:rsidRPr="008F7EFA">
        <w:rPr>
          <w:rFonts w:ascii="Times New Roman" w:hAnsi="Times New Roman" w:cs="Times New Roman"/>
          <w:b/>
        </w:rPr>
        <w:t>7</w:t>
      </w:r>
      <w:r w:rsidR="007D4C7B" w:rsidRPr="008F7EFA">
        <w:rPr>
          <w:rFonts w:ascii="Times New Roman" w:hAnsi="Times New Roman" w:cs="Times New Roman"/>
          <w:b/>
        </w:rPr>
        <w:t>.</w:t>
      </w:r>
      <w:r w:rsidR="00576D00" w:rsidRPr="008F7EFA">
        <w:rPr>
          <w:rFonts w:ascii="Times New Roman" w:hAnsi="Times New Roman" w:cs="Times New Roman"/>
          <w:b/>
        </w:rPr>
        <w:t xml:space="preserve"> </w:t>
      </w:r>
      <w:r w:rsidR="006F71D9" w:rsidRPr="008F7EFA">
        <w:rPr>
          <w:rFonts w:ascii="Times New Roman" w:hAnsi="Times New Roman" w:cs="Times New Roman"/>
          <w:b/>
        </w:rPr>
        <w:br/>
      </w:r>
      <w:r w:rsidR="00576D00" w:rsidRPr="008F7EFA">
        <w:rPr>
          <w:rFonts w:ascii="Times New Roman" w:hAnsi="Times New Roman" w:cs="Times New Roman"/>
          <w:b/>
        </w:rPr>
        <w:t>Czas obowiązywania Umowy</w:t>
      </w:r>
    </w:p>
    <w:p w14:paraId="759ABBA2" w14:textId="66BB05B0" w:rsidR="00576D00" w:rsidRPr="008F7EFA" w:rsidRDefault="0074186C" w:rsidP="006E4DF4">
      <w:pPr>
        <w:pStyle w:val="Akapitzlist"/>
        <w:spacing w:after="0" w:line="240" w:lineRule="auto"/>
        <w:ind w:left="284"/>
        <w:jc w:val="both"/>
        <w:rPr>
          <w:rFonts w:ascii="Times New Roman" w:hAnsi="Times New Roman" w:cs="Times New Roman"/>
        </w:rPr>
      </w:pPr>
      <w:r w:rsidRPr="008F7EFA">
        <w:rPr>
          <w:rFonts w:ascii="Times New Roman" w:hAnsi="Times New Roman" w:cs="Times New Roman"/>
        </w:rPr>
        <w:t>Umowa</w:t>
      </w:r>
      <w:r w:rsidR="00753F92" w:rsidRPr="008F7EFA">
        <w:rPr>
          <w:rFonts w:ascii="Times New Roman" w:hAnsi="Times New Roman" w:cs="Times New Roman"/>
        </w:rPr>
        <w:t xml:space="preserve"> zostaje zawarta </w:t>
      </w:r>
      <w:r w:rsidR="007335DF" w:rsidRPr="008F7EFA">
        <w:rPr>
          <w:rFonts w:ascii="Times New Roman" w:hAnsi="Times New Roman" w:cs="Times New Roman"/>
        </w:rPr>
        <w:t xml:space="preserve">na okres </w:t>
      </w:r>
      <w:r w:rsidR="007335DF" w:rsidRPr="008F7EFA">
        <w:rPr>
          <w:rFonts w:ascii="Times New Roman" w:hAnsi="Times New Roman" w:cs="Times New Roman"/>
          <w:b/>
          <w:bCs/>
        </w:rPr>
        <w:t xml:space="preserve">od dnia 01-01-2021r. </w:t>
      </w:r>
      <w:r w:rsidR="00753F92" w:rsidRPr="008F7EFA">
        <w:rPr>
          <w:rFonts w:ascii="Times New Roman" w:hAnsi="Times New Roman" w:cs="Times New Roman"/>
          <w:b/>
          <w:bCs/>
        </w:rPr>
        <w:t xml:space="preserve">do dnia </w:t>
      </w:r>
      <w:r w:rsidR="003E51FC" w:rsidRPr="008F7EFA">
        <w:rPr>
          <w:rFonts w:ascii="Times New Roman" w:hAnsi="Times New Roman" w:cs="Times New Roman"/>
          <w:b/>
          <w:bCs/>
        </w:rPr>
        <w:br/>
      </w:r>
      <w:r w:rsidRPr="008F7EFA">
        <w:rPr>
          <w:rFonts w:ascii="Times New Roman" w:hAnsi="Times New Roman" w:cs="Times New Roman"/>
          <w:b/>
          <w:bCs/>
        </w:rPr>
        <w:t>31</w:t>
      </w:r>
      <w:r w:rsidR="00753F92" w:rsidRPr="008F7EFA">
        <w:rPr>
          <w:rFonts w:ascii="Times New Roman" w:hAnsi="Times New Roman" w:cs="Times New Roman"/>
          <w:b/>
          <w:bCs/>
        </w:rPr>
        <w:t>-1</w:t>
      </w:r>
      <w:r w:rsidRPr="008F7EFA">
        <w:rPr>
          <w:rFonts w:ascii="Times New Roman" w:hAnsi="Times New Roman" w:cs="Times New Roman"/>
          <w:b/>
          <w:bCs/>
        </w:rPr>
        <w:t>2</w:t>
      </w:r>
      <w:r w:rsidR="00753F92" w:rsidRPr="008F7EFA">
        <w:rPr>
          <w:rFonts w:ascii="Times New Roman" w:hAnsi="Times New Roman" w:cs="Times New Roman"/>
          <w:b/>
          <w:bCs/>
        </w:rPr>
        <w:t>-20</w:t>
      </w:r>
      <w:r w:rsidR="00EE3A78" w:rsidRPr="008F7EFA">
        <w:rPr>
          <w:rFonts w:ascii="Times New Roman" w:hAnsi="Times New Roman" w:cs="Times New Roman"/>
          <w:b/>
          <w:bCs/>
        </w:rPr>
        <w:t>2</w:t>
      </w:r>
      <w:r w:rsidR="003837D6" w:rsidRPr="008F7EFA">
        <w:rPr>
          <w:rFonts w:ascii="Times New Roman" w:hAnsi="Times New Roman" w:cs="Times New Roman"/>
          <w:b/>
          <w:bCs/>
        </w:rPr>
        <w:t>1</w:t>
      </w:r>
      <w:r w:rsidR="00715FE4" w:rsidRPr="008F7EFA">
        <w:rPr>
          <w:rFonts w:ascii="Times New Roman" w:hAnsi="Times New Roman" w:cs="Times New Roman"/>
          <w:b/>
          <w:bCs/>
        </w:rPr>
        <w:t>r.</w:t>
      </w:r>
      <w:r w:rsidR="00576D00" w:rsidRPr="008F7EFA">
        <w:rPr>
          <w:rFonts w:ascii="Times New Roman" w:hAnsi="Times New Roman" w:cs="Times New Roman"/>
        </w:rPr>
        <w:t>, z</w:t>
      </w:r>
      <w:r w:rsidR="00753F92" w:rsidRPr="008F7EFA">
        <w:rPr>
          <w:rFonts w:ascii="Times New Roman" w:hAnsi="Times New Roman" w:cs="Times New Roman"/>
        </w:rPr>
        <w:t xml:space="preserve"> </w:t>
      </w:r>
      <w:r w:rsidR="00576D00" w:rsidRPr="008F7EFA">
        <w:rPr>
          <w:rFonts w:ascii="Times New Roman" w:hAnsi="Times New Roman" w:cs="Times New Roman"/>
        </w:rPr>
        <w:t>możliwością jej wypowiedzeni</w:t>
      </w:r>
      <w:r w:rsidR="00753F92" w:rsidRPr="008F7EFA">
        <w:rPr>
          <w:rFonts w:ascii="Times New Roman" w:hAnsi="Times New Roman" w:cs="Times New Roman"/>
        </w:rPr>
        <w:t xml:space="preserve">a na zasadach określonych w § </w:t>
      </w:r>
      <w:r w:rsidR="003E51FC" w:rsidRPr="008F7EFA">
        <w:rPr>
          <w:rFonts w:ascii="Times New Roman" w:hAnsi="Times New Roman" w:cs="Times New Roman"/>
        </w:rPr>
        <w:t>10.</w:t>
      </w:r>
    </w:p>
    <w:p w14:paraId="4C1D3ADA" w14:textId="031C8772" w:rsidR="00576D00" w:rsidRPr="008F7EFA" w:rsidRDefault="00576D00" w:rsidP="006E4DF4">
      <w:pPr>
        <w:spacing w:after="0" w:line="240" w:lineRule="auto"/>
        <w:jc w:val="center"/>
        <w:rPr>
          <w:rFonts w:ascii="Times New Roman" w:hAnsi="Times New Roman" w:cs="Times New Roman"/>
          <w:b/>
        </w:rPr>
      </w:pPr>
      <w:r w:rsidRPr="008F7EFA">
        <w:rPr>
          <w:rFonts w:ascii="Times New Roman" w:hAnsi="Times New Roman" w:cs="Times New Roman"/>
          <w:b/>
        </w:rPr>
        <w:t>§ 1</w:t>
      </w:r>
      <w:r w:rsidR="00F024DD" w:rsidRPr="008F7EFA">
        <w:rPr>
          <w:rFonts w:ascii="Times New Roman" w:hAnsi="Times New Roman" w:cs="Times New Roman"/>
          <w:b/>
        </w:rPr>
        <w:t>8</w:t>
      </w:r>
      <w:r w:rsidR="007D4C7B" w:rsidRPr="008F7EFA">
        <w:rPr>
          <w:rFonts w:ascii="Times New Roman" w:hAnsi="Times New Roman" w:cs="Times New Roman"/>
          <w:b/>
        </w:rPr>
        <w:t>.</w:t>
      </w:r>
      <w:r w:rsidRPr="008F7EFA">
        <w:rPr>
          <w:rFonts w:ascii="Times New Roman" w:hAnsi="Times New Roman" w:cs="Times New Roman"/>
          <w:b/>
        </w:rPr>
        <w:t xml:space="preserve"> </w:t>
      </w:r>
      <w:r w:rsidR="00753F92" w:rsidRPr="008F7EFA">
        <w:rPr>
          <w:rFonts w:ascii="Times New Roman" w:hAnsi="Times New Roman" w:cs="Times New Roman"/>
          <w:b/>
        </w:rPr>
        <w:br/>
      </w:r>
      <w:r w:rsidRPr="008F7EFA">
        <w:rPr>
          <w:rFonts w:ascii="Times New Roman" w:hAnsi="Times New Roman" w:cs="Times New Roman"/>
          <w:b/>
        </w:rPr>
        <w:t>Zasady zmiany Sprzedawcy</w:t>
      </w:r>
    </w:p>
    <w:p w14:paraId="18678C19" w14:textId="074D3126" w:rsidR="00576D00" w:rsidRPr="008F7EFA" w:rsidRDefault="00576D00" w:rsidP="006E4DF4">
      <w:pPr>
        <w:pStyle w:val="Akapitzlist"/>
        <w:spacing w:after="0" w:line="240" w:lineRule="auto"/>
        <w:ind w:hanging="436"/>
        <w:jc w:val="both"/>
        <w:rPr>
          <w:rFonts w:ascii="Times New Roman" w:hAnsi="Times New Roman" w:cs="Times New Roman"/>
        </w:rPr>
      </w:pPr>
      <w:r w:rsidRPr="008F7EFA">
        <w:rPr>
          <w:rFonts w:ascii="Times New Roman" w:hAnsi="Times New Roman" w:cs="Times New Roman"/>
        </w:rPr>
        <w:t xml:space="preserve">Odbiorca </w:t>
      </w:r>
      <w:r w:rsidR="00FD1C61" w:rsidRPr="008F7EFA">
        <w:rPr>
          <w:rFonts w:ascii="Times New Roman" w:hAnsi="Times New Roman" w:cs="Times New Roman"/>
        </w:rPr>
        <w:t xml:space="preserve">w okresie obowiązywania </w:t>
      </w:r>
      <w:r w:rsidR="007D4C7B" w:rsidRPr="008F7EFA">
        <w:rPr>
          <w:rFonts w:ascii="Times New Roman" w:hAnsi="Times New Roman" w:cs="Times New Roman"/>
        </w:rPr>
        <w:t xml:space="preserve">Umowy </w:t>
      </w:r>
      <w:r w:rsidR="00FD1C61" w:rsidRPr="008F7EFA">
        <w:rPr>
          <w:rFonts w:ascii="Times New Roman" w:hAnsi="Times New Roman" w:cs="Times New Roman"/>
        </w:rPr>
        <w:t>zobowiązuje się do niezmieniania</w:t>
      </w:r>
      <w:r w:rsidRPr="008F7EFA">
        <w:rPr>
          <w:rFonts w:ascii="Times New Roman" w:hAnsi="Times New Roman" w:cs="Times New Roman"/>
        </w:rPr>
        <w:t xml:space="preserve"> Sprzedawcy.</w:t>
      </w:r>
    </w:p>
    <w:p w14:paraId="577658D2" w14:textId="4D849BA2" w:rsidR="00BA5E03" w:rsidRPr="008F7EFA" w:rsidRDefault="00BA5E03" w:rsidP="006E4DF4">
      <w:pPr>
        <w:spacing w:after="0" w:line="240" w:lineRule="auto"/>
        <w:jc w:val="center"/>
        <w:rPr>
          <w:rFonts w:ascii="Times New Roman" w:eastAsia="Calibri" w:hAnsi="Times New Roman" w:cs="Times New Roman"/>
          <w:color w:val="000000"/>
          <w:lang w:eastAsia="pl-PL"/>
        </w:rPr>
      </w:pPr>
      <w:r w:rsidRPr="008F7EFA">
        <w:rPr>
          <w:rFonts w:ascii="Times New Roman" w:eastAsia="Calibri" w:hAnsi="Times New Roman" w:cs="Times New Roman"/>
          <w:b/>
          <w:color w:val="000000"/>
          <w:lang w:eastAsia="pl-PL"/>
        </w:rPr>
        <w:t>§ 1</w:t>
      </w:r>
      <w:r w:rsidR="00F024DD" w:rsidRPr="008F7EFA">
        <w:rPr>
          <w:rFonts w:ascii="Times New Roman" w:eastAsia="Calibri" w:hAnsi="Times New Roman" w:cs="Times New Roman"/>
          <w:b/>
          <w:color w:val="000000"/>
          <w:lang w:eastAsia="pl-PL"/>
        </w:rPr>
        <w:t>9.</w:t>
      </w:r>
      <w:r w:rsidRPr="008F7EFA">
        <w:rPr>
          <w:rFonts w:ascii="Times New Roman" w:eastAsia="Calibri" w:hAnsi="Times New Roman" w:cs="Times New Roman"/>
          <w:b/>
          <w:color w:val="000000"/>
          <w:lang w:eastAsia="pl-PL"/>
        </w:rPr>
        <w:t xml:space="preserve"> </w:t>
      </w:r>
      <w:r w:rsidR="0097650E" w:rsidRPr="008F7EFA">
        <w:rPr>
          <w:rFonts w:ascii="Times New Roman" w:eastAsia="Calibri" w:hAnsi="Times New Roman" w:cs="Times New Roman"/>
          <w:b/>
          <w:color w:val="000000"/>
          <w:lang w:eastAsia="pl-PL"/>
        </w:rPr>
        <w:br/>
      </w:r>
      <w:r w:rsidRPr="008F7EFA">
        <w:rPr>
          <w:rFonts w:ascii="Times New Roman" w:eastAsia="Calibri" w:hAnsi="Times New Roman" w:cs="Times New Roman"/>
          <w:b/>
          <w:color w:val="000000"/>
          <w:lang w:eastAsia="pl-PL"/>
        </w:rPr>
        <w:t xml:space="preserve">Komunikacja Stron </w:t>
      </w:r>
    </w:p>
    <w:p w14:paraId="723A63E7" w14:textId="77777777" w:rsidR="00BA5E03" w:rsidRPr="008F7EFA" w:rsidRDefault="00BA5E03" w:rsidP="006E4DF4">
      <w:pPr>
        <w:spacing w:after="0" w:line="240" w:lineRule="auto"/>
        <w:ind w:left="709" w:right="63"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1.</w:t>
      </w:r>
      <w:r w:rsidRPr="008F7EFA">
        <w:rPr>
          <w:rFonts w:ascii="Times New Roman" w:eastAsia="Arial" w:hAnsi="Times New Roman" w:cs="Times New Roman"/>
          <w:color w:val="000000"/>
          <w:lang w:eastAsia="pl-PL"/>
        </w:rPr>
        <w:t xml:space="preserve"> </w:t>
      </w:r>
      <w:r w:rsidRPr="008F7EFA">
        <w:rPr>
          <w:rFonts w:ascii="Times New Roman" w:eastAsia="Calibri" w:hAnsi="Times New Roman" w:cs="Times New Roman"/>
          <w:color w:val="000000"/>
          <w:lang w:eastAsia="pl-PL"/>
        </w:rPr>
        <w:t xml:space="preserve">Wszelka korespondencja pomiędzy Stronami odbywa się w języku polskim: </w:t>
      </w:r>
    </w:p>
    <w:p w14:paraId="4517792C" w14:textId="77777777" w:rsidR="00BA5E03" w:rsidRPr="008F7EFA" w:rsidRDefault="00BA5E03" w:rsidP="00DF5BD8">
      <w:pPr>
        <w:numPr>
          <w:ilvl w:val="0"/>
          <w:numId w:val="23"/>
        </w:numPr>
        <w:tabs>
          <w:tab w:val="left" w:pos="1134"/>
        </w:tabs>
        <w:spacing w:after="9" w:line="252" w:lineRule="auto"/>
        <w:ind w:left="1134" w:right="63" w:hanging="708"/>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w formie pisemnej, lub </w:t>
      </w:r>
    </w:p>
    <w:p w14:paraId="30906853" w14:textId="2E068665" w:rsidR="00BA5E03" w:rsidRPr="008F7EFA" w:rsidRDefault="00BA5E03" w:rsidP="00DF5BD8">
      <w:pPr>
        <w:numPr>
          <w:ilvl w:val="0"/>
          <w:numId w:val="23"/>
        </w:numPr>
        <w:tabs>
          <w:tab w:val="left" w:pos="1134"/>
        </w:tabs>
        <w:spacing w:after="9" w:line="252" w:lineRule="auto"/>
        <w:ind w:left="1134" w:right="63"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w formie elektronicznej; przy czym dla swojej ważności wymagane jest przekazanie Stronie treści </w:t>
      </w:r>
      <w:r w:rsidR="00BD7F04" w:rsidRPr="008F7EFA">
        <w:rPr>
          <w:rFonts w:ascii="Times New Roman" w:eastAsia="Calibri" w:hAnsi="Times New Roman" w:cs="Times New Roman"/>
          <w:color w:val="000000"/>
          <w:lang w:eastAsia="pl-PL"/>
        </w:rPr>
        <w:t>korespondencji</w:t>
      </w:r>
      <w:r w:rsidRPr="008F7EFA">
        <w:rPr>
          <w:rFonts w:ascii="Times New Roman" w:eastAsia="Calibri" w:hAnsi="Times New Roman" w:cs="Times New Roman"/>
          <w:color w:val="000000"/>
          <w:lang w:eastAsia="pl-PL"/>
        </w:rPr>
        <w:t xml:space="preserve"> przed upływem terminu. </w:t>
      </w:r>
    </w:p>
    <w:p w14:paraId="2EFEFBBD" w14:textId="391118C8" w:rsidR="00BA5E03" w:rsidRPr="008F7EFA" w:rsidRDefault="00BA5E03" w:rsidP="00E33E97">
      <w:pPr>
        <w:spacing w:before="120" w:after="120" w:line="252" w:lineRule="auto"/>
        <w:ind w:left="426" w:right="62" w:hanging="1"/>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W przypadku komunikacji za pośrednictwem poczty elektronicznej, </w:t>
      </w:r>
      <w:r w:rsidR="00BD7F04" w:rsidRPr="008F7EFA">
        <w:rPr>
          <w:rFonts w:ascii="Times New Roman" w:eastAsia="Calibri" w:hAnsi="Times New Roman" w:cs="Times New Roman"/>
          <w:color w:val="000000"/>
          <w:lang w:eastAsia="pl-PL"/>
        </w:rPr>
        <w:t>korespondencję</w:t>
      </w:r>
      <w:r w:rsidRPr="008F7EFA">
        <w:rPr>
          <w:rFonts w:ascii="Times New Roman" w:eastAsia="Calibri" w:hAnsi="Times New Roman" w:cs="Times New Roman"/>
          <w:color w:val="000000"/>
          <w:lang w:eastAsia="pl-PL"/>
        </w:rPr>
        <w:t xml:space="preserve"> uważa się za doręczon</w:t>
      </w:r>
      <w:r w:rsidR="00BD7F04" w:rsidRPr="008F7EFA">
        <w:rPr>
          <w:rFonts w:ascii="Times New Roman" w:eastAsia="Calibri" w:hAnsi="Times New Roman" w:cs="Times New Roman"/>
          <w:color w:val="000000"/>
          <w:lang w:eastAsia="pl-PL"/>
        </w:rPr>
        <w:t>ą</w:t>
      </w:r>
      <w:r w:rsidRPr="008F7EFA">
        <w:rPr>
          <w:rFonts w:ascii="Times New Roman" w:eastAsia="Calibri" w:hAnsi="Times New Roman" w:cs="Times New Roman"/>
          <w:color w:val="000000"/>
          <w:lang w:eastAsia="pl-PL"/>
        </w:rPr>
        <w:t xml:space="preserve"> w pierwszym dniu roboczym po wysłaniu wiadomości elektronicznej </w:t>
      </w:r>
      <w:r w:rsidR="00EC5BED" w:rsidRPr="008F7EFA">
        <w:rPr>
          <w:rFonts w:ascii="Times New Roman" w:eastAsia="Calibri" w:hAnsi="Times New Roman" w:cs="Times New Roman"/>
          <w:color w:val="000000"/>
          <w:lang w:eastAsia="pl-PL"/>
        </w:rPr>
        <w:br/>
      </w:r>
      <w:r w:rsidRPr="008F7EFA">
        <w:rPr>
          <w:rFonts w:ascii="Times New Roman" w:eastAsia="Calibri" w:hAnsi="Times New Roman" w:cs="Times New Roman"/>
          <w:color w:val="000000"/>
          <w:lang w:eastAsia="pl-PL"/>
        </w:rPr>
        <w:t xml:space="preserve">(e-mail). </w:t>
      </w:r>
    </w:p>
    <w:p w14:paraId="070C555C" w14:textId="77777777" w:rsidR="00BA5E03" w:rsidRPr="008F7EFA" w:rsidRDefault="00BA5E03" w:rsidP="00DF5BD8">
      <w:pPr>
        <w:numPr>
          <w:ilvl w:val="0"/>
          <w:numId w:val="21"/>
        </w:numPr>
        <w:spacing w:after="9" w:line="252" w:lineRule="auto"/>
        <w:ind w:left="709" w:right="2425"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Strony zobowiązane są do informowania się o: </w:t>
      </w:r>
    </w:p>
    <w:p w14:paraId="7F3359C6" w14:textId="77777777" w:rsidR="00BA5E03" w:rsidRPr="008F7EFA" w:rsidRDefault="00BA5E03" w:rsidP="00DF5BD8">
      <w:pPr>
        <w:pStyle w:val="Akapitzlist"/>
        <w:numPr>
          <w:ilvl w:val="0"/>
          <w:numId w:val="27"/>
        </w:numPr>
        <w:spacing w:after="9" w:line="252" w:lineRule="auto"/>
        <w:ind w:left="993" w:right="63" w:hanging="567"/>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zmianach adresów oraz zmianach numerów faksów. W razie zaniedbania powyższego obowiązku, korespondencja przekazana na dotychczasowy adres lub numer faksu, uważana jest za doręczoną; </w:t>
      </w:r>
    </w:p>
    <w:p w14:paraId="7007F956" w14:textId="77777777" w:rsidR="00BA5E03" w:rsidRPr="008F7EFA" w:rsidRDefault="00BA5E03" w:rsidP="00DF5BD8">
      <w:pPr>
        <w:pStyle w:val="Akapitzlist"/>
        <w:numPr>
          <w:ilvl w:val="0"/>
          <w:numId w:val="27"/>
        </w:numPr>
        <w:spacing w:after="0" w:line="252" w:lineRule="auto"/>
        <w:ind w:left="993" w:right="63" w:hanging="567"/>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zmianach w strukturze organizacyjnej, dotyczących określonych w Umowie nazw, adresów; </w:t>
      </w:r>
    </w:p>
    <w:p w14:paraId="7CF5548B" w14:textId="629AECD2" w:rsidR="00BA5E03" w:rsidRPr="008F7EFA" w:rsidRDefault="00BA5E03" w:rsidP="00DF5BD8">
      <w:pPr>
        <w:pStyle w:val="Akapitzlist"/>
        <w:numPr>
          <w:ilvl w:val="0"/>
          <w:numId w:val="27"/>
        </w:numPr>
        <w:spacing w:after="9" w:line="252" w:lineRule="auto"/>
        <w:ind w:left="993" w:right="63" w:hanging="567"/>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zmianach osób reprezentujących strony</w:t>
      </w:r>
      <w:r w:rsidR="00BD7F04" w:rsidRPr="008F7EFA">
        <w:rPr>
          <w:rFonts w:ascii="Times New Roman" w:eastAsia="Calibri" w:hAnsi="Times New Roman" w:cs="Times New Roman"/>
          <w:color w:val="000000"/>
          <w:lang w:eastAsia="pl-PL"/>
        </w:rPr>
        <w:t xml:space="preserve"> wskazanych w ust. 3 i 4</w:t>
      </w:r>
      <w:r w:rsidRPr="008F7EFA">
        <w:rPr>
          <w:rFonts w:ascii="Times New Roman" w:eastAsia="Calibri" w:hAnsi="Times New Roman" w:cs="Times New Roman"/>
          <w:color w:val="000000"/>
          <w:lang w:eastAsia="pl-PL"/>
        </w:rPr>
        <w:t xml:space="preserve">. </w:t>
      </w:r>
    </w:p>
    <w:p w14:paraId="6AB965E2" w14:textId="77777777" w:rsidR="00BA5E03" w:rsidRPr="008F7EFA" w:rsidRDefault="00BA5E03" w:rsidP="00E33E97">
      <w:pPr>
        <w:spacing w:before="120" w:after="120" w:line="252" w:lineRule="auto"/>
        <w:ind w:left="1134" w:right="62"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W/w zmiany nie wymagają formy aneksu do Umowy. </w:t>
      </w:r>
    </w:p>
    <w:p w14:paraId="65868603" w14:textId="7A180032" w:rsidR="00B26196" w:rsidRPr="008F7EFA" w:rsidRDefault="00BA5E03" w:rsidP="00DF5BD8">
      <w:pPr>
        <w:numPr>
          <w:ilvl w:val="0"/>
          <w:numId w:val="21"/>
        </w:numPr>
        <w:spacing w:after="9" w:line="252" w:lineRule="auto"/>
        <w:ind w:left="709" w:right="63" w:hanging="709"/>
        <w:jc w:val="both"/>
        <w:rPr>
          <w:rFonts w:ascii="Times New Roman" w:eastAsia="Calibri" w:hAnsi="Times New Roman" w:cs="Times New Roman"/>
          <w:color w:val="000000"/>
          <w:lang w:eastAsia="pl-PL"/>
        </w:rPr>
      </w:pPr>
      <w:bookmarkStart w:id="4" w:name="_Hlk19867164"/>
      <w:r w:rsidRPr="008F7EFA">
        <w:rPr>
          <w:rFonts w:ascii="Times New Roman" w:eastAsia="Calibri" w:hAnsi="Times New Roman" w:cs="Times New Roman"/>
          <w:color w:val="000000"/>
          <w:lang w:eastAsia="pl-PL"/>
        </w:rPr>
        <w:t xml:space="preserve">Sprzedawca wyznacza </w:t>
      </w:r>
      <w:r w:rsidR="00EC5BED" w:rsidRPr="008F7EFA">
        <w:rPr>
          <w:rFonts w:ascii="Times New Roman" w:eastAsia="Calibri" w:hAnsi="Times New Roman" w:cs="Times New Roman"/>
          <w:color w:val="000000"/>
          <w:lang w:eastAsia="pl-PL"/>
        </w:rPr>
        <w:t xml:space="preserve">dedykowanego </w:t>
      </w:r>
      <w:r w:rsidRPr="008F7EFA">
        <w:rPr>
          <w:rFonts w:ascii="Times New Roman" w:eastAsia="Calibri" w:hAnsi="Times New Roman" w:cs="Times New Roman"/>
          <w:color w:val="000000"/>
          <w:lang w:eastAsia="pl-PL"/>
        </w:rPr>
        <w:t>do współpracy z Odbiorcą</w:t>
      </w:r>
      <w:r w:rsidR="00EC5BED" w:rsidRPr="008F7EFA">
        <w:rPr>
          <w:rFonts w:ascii="Times New Roman" w:eastAsia="Calibri" w:hAnsi="Times New Roman" w:cs="Times New Roman"/>
          <w:color w:val="000000"/>
          <w:lang w:eastAsia="pl-PL"/>
        </w:rPr>
        <w:t xml:space="preserve"> opiekuna biznesowego</w:t>
      </w:r>
      <w:bookmarkEnd w:id="4"/>
      <w:r w:rsidRPr="008F7EFA">
        <w:rPr>
          <w:rFonts w:ascii="Times New Roman" w:eastAsia="Calibri" w:hAnsi="Times New Roman" w:cs="Times New Roman"/>
          <w:color w:val="000000"/>
          <w:lang w:eastAsia="pl-PL"/>
        </w:rPr>
        <w:t>: Pana/Panią  ………………</w:t>
      </w:r>
      <w:r w:rsidR="0059654C">
        <w:rPr>
          <w:rFonts w:ascii="Times New Roman" w:eastAsia="Calibri" w:hAnsi="Times New Roman" w:cs="Times New Roman"/>
          <w:color w:val="000000"/>
          <w:lang w:eastAsia="pl-PL"/>
        </w:rPr>
        <w:t>…………</w:t>
      </w:r>
      <w:r w:rsidR="008670ED" w:rsidRPr="008F7EFA">
        <w:rPr>
          <w:rFonts w:ascii="Times New Roman" w:eastAsia="Calibri" w:hAnsi="Times New Roman" w:cs="Times New Roman"/>
          <w:color w:val="000000"/>
          <w:lang w:eastAsia="pl-PL"/>
        </w:rPr>
        <w:t>, Tel.: …………</w:t>
      </w:r>
      <w:r w:rsidR="00B26196" w:rsidRPr="008F7EFA">
        <w:rPr>
          <w:rFonts w:ascii="Times New Roman" w:eastAsia="Calibri" w:hAnsi="Times New Roman" w:cs="Times New Roman"/>
          <w:color w:val="000000"/>
          <w:lang w:eastAsia="pl-PL"/>
        </w:rPr>
        <w:t xml:space="preserve"> </w:t>
      </w:r>
      <w:r w:rsidRPr="008F7EFA">
        <w:rPr>
          <w:rFonts w:ascii="Times New Roman" w:eastAsia="Calibri" w:hAnsi="Times New Roman" w:cs="Times New Roman"/>
          <w:color w:val="000000"/>
          <w:lang w:eastAsia="pl-PL"/>
        </w:rPr>
        <w:t>e-mail:   ……………………….</w:t>
      </w:r>
      <w:r w:rsidR="00B26196" w:rsidRPr="008F7EFA">
        <w:rPr>
          <w:rFonts w:ascii="Times New Roman" w:eastAsia="Calibri" w:hAnsi="Times New Roman" w:cs="Times New Roman"/>
          <w:color w:val="000000"/>
          <w:lang w:eastAsia="pl-PL"/>
        </w:rPr>
        <w:t xml:space="preserve"> </w:t>
      </w:r>
    </w:p>
    <w:p w14:paraId="74D0050B" w14:textId="3C59F864" w:rsidR="00BA5E03" w:rsidRPr="008F7EFA" w:rsidRDefault="00BD7F04" w:rsidP="00DF5BD8">
      <w:pPr>
        <w:numPr>
          <w:ilvl w:val="0"/>
          <w:numId w:val="21"/>
        </w:numPr>
        <w:spacing w:before="120" w:after="9" w:line="252" w:lineRule="auto"/>
        <w:ind w:left="709" w:right="62"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lastRenderedPageBreak/>
        <w:t>Osobą odpowiedzialną za wykonywanie Umowy ze strony Zamawiającego jest</w:t>
      </w:r>
      <w:r w:rsidR="00BA5E03" w:rsidRPr="008F7EFA">
        <w:rPr>
          <w:rFonts w:ascii="Times New Roman" w:eastAsia="Calibri" w:hAnsi="Times New Roman" w:cs="Times New Roman"/>
          <w:color w:val="000000"/>
          <w:lang w:eastAsia="pl-PL"/>
        </w:rPr>
        <w:t xml:space="preserve">: </w:t>
      </w:r>
    </w:p>
    <w:p w14:paraId="6B5E5CAC" w14:textId="1DB7964E" w:rsidR="00BA5E03" w:rsidRPr="008F7EFA" w:rsidRDefault="00BA5E03" w:rsidP="006E4DF4">
      <w:pPr>
        <w:tabs>
          <w:tab w:val="left" w:pos="709"/>
        </w:tabs>
        <w:spacing w:after="0" w:line="240" w:lineRule="auto"/>
        <w:ind w:left="709" w:right="63" w:hanging="709"/>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ab/>
        <w:t>Pan/Pani: ………………………</w:t>
      </w:r>
      <w:r w:rsidR="0059654C">
        <w:rPr>
          <w:rFonts w:ascii="Times New Roman" w:eastAsia="Calibri" w:hAnsi="Times New Roman" w:cs="Times New Roman"/>
          <w:color w:val="000000"/>
          <w:lang w:eastAsia="pl-PL"/>
        </w:rPr>
        <w:t>…..</w:t>
      </w:r>
      <w:r w:rsidR="008670ED" w:rsidRPr="008F7EFA">
        <w:rPr>
          <w:rFonts w:ascii="Times New Roman" w:eastAsia="Calibri" w:hAnsi="Times New Roman" w:cs="Times New Roman"/>
          <w:color w:val="000000"/>
          <w:lang w:eastAsia="pl-PL"/>
        </w:rPr>
        <w:t>, Tel.: ……………….</w:t>
      </w:r>
      <w:r w:rsidRPr="008F7EFA">
        <w:rPr>
          <w:rFonts w:ascii="Times New Roman" w:eastAsia="Calibri" w:hAnsi="Times New Roman" w:cs="Times New Roman"/>
          <w:color w:val="000000"/>
          <w:lang w:eastAsia="pl-PL"/>
        </w:rPr>
        <w:t xml:space="preserve">  e-mail:   ………………………… </w:t>
      </w:r>
    </w:p>
    <w:p w14:paraId="0B43C26A" w14:textId="41860C3D" w:rsidR="00D8183B" w:rsidRPr="00D8183B" w:rsidRDefault="00DF5BD8" w:rsidP="00D8183B">
      <w:pPr>
        <w:tabs>
          <w:tab w:val="left" w:pos="709"/>
        </w:tabs>
        <w:spacing w:after="0" w:line="240" w:lineRule="auto"/>
        <w:ind w:left="709" w:right="63"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5. </w:t>
      </w:r>
      <w:r w:rsidRPr="008F7EFA">
        <w:rPr>
          <w:rFonts w:ascii="Times New Roman" w:eastAsia="Calibri" w:hAnsi="Times New Roman" w:cs="Times New Roman"/>
          <w:color w:val="000000"/>
          <w:lang w:eastAsia="pl-PL"/>
        </w:rPr>
        <w:tab/>
      </w:r>
      <w:r w:rsidR="00BD7F04" w:rsidRPr="008F7EFA">
        <w:rPr>
          <w:rFonts w:ascii="Times New Roman" w:eastAsia="Calibri" w:hAnsi="Times New Roman" w:cs="Times New Roman"/>
          <w:color w:val="000000"/>
          <w:lang w:eastAsia="pl-PL"/>
        </w:rPr>
        <w:t>Osoby wskazane w ust. 3 i 4 nie są uprawnione bez odrębnego umocowania do zmiany Umowy ani składania oświadczeń woli skutkujących powstaniem lub ustaniem zobowiązań finansowych.</w:t>
      </w:r>
    </w:p>
    <w:p w14:paraId="52AA25AC" w14:textId="76D18001" w:rsidR="00DF5BD8" w:rsidRPr="00F65579" w:rsidRDefault="00DF5BD8" w:rsidP="00DF5BD8">
      <w:pPr>
        <w:spacing w:after="0"/>
        <w:ind w:left="572" w:right="817"/>
        <w:jc w:val="center"/>
        <w:rPr>
          <w:rFonts w:ascii="Times New Roman" w:hAnsi="Times New Roman" w:cs="Times New Roman"/>
        </w:rPr>
      </w:pPr>
      <w:r w:rsidRPr="00F65579">
        <w:rPr>
          <w:rFonts w:ascii="Times New Roman" w:hAnsi="Times New Roman" w:cs="Times New Roman"/>
          <w:b/>
        </w:rPr>
        <w:t xml:space="preserve">§ 20. </w:t>
      </w:r>
    </w:p>
    <w:p w14:paraId="647421A8" w14:textId="77777777" w:rsidR="00DF5BD8" w:rsidRPr="00F65579" w:rsidRDefault="00DF5BD8" w:rsidP="00DF5BD8">
      <w:pPr>
        <w:tabs>
          <w:tab w:val="left" w:pos="284"/>
        </w:tabs>
        <w:ind w:right="63"/>
        <w:jc w:val="center"/>
        <w:rPr>
          <w:rFonts w:ascii="Times New Roman" w:hAnsi="Times New Roman" w:cs="Times New Roman"/>
        </w:rPr>
      </w:pPr>
      <w:r w:rsidRPr="00F65579">
        <w:rPr>
          <w:rFonts w:ascii="Times New Roman" w:hAnsi="Times New Roman" w:cs="Times New Roman"/>
          <w:b/>
        </w:rPr>
        <w:t>Ochrona danych osobowych</w:t>
      </w:r>
    </w:p>
    <w:p w14:paraId="563C12A1" w14:textId="77777777" w:rsidR="00DF5BD8" w:rsidRPr="00F65579" w:rsidRDefault="00DF5BD8" w:rsidP="00DF5BD8">
      <w:pPr>
        <w:pStyle w:val="Akapitzlist"/>
        <w:numPr>
          <w:ilvl w:val="0"/>
          <w:numId w:val="30"/>
        </w:numPr>
        <w:spacing w:after="9" w:line="248" w:lineRule="auto"/>
        <w:jc w:val="both"/>
        <w:rPr>
          <w:rFonts w:ascii="Times New Roman" w:hAnsi="Times New Roman" w:cs="Times New Roman"/>
        </w:rPr>
      </w:pPr>
      <w:r w:rsidRPr="00F65579">
        <w:rPr>
          <w:rFonts w:ascii="Times New Roman" w:hAnsi="Times New Roman" w:cs="Times New Roma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9A39A35" w14:textId="208B7599" w:rsidR="00DF5BD8" w:rsidRPr="00F65579" w:rsidRDefault="00DF5BD8" w:rsidP="00DF5BD8">
      <w:pPr>
        <w:pStyle w:val="Akapitzlist"/>
        <w:numPr>
          <w:ilvl w:val="0"/>
          <w:numId w:val="30"/>
        </w:numPr>
        <w:spacing w:after="9" w:line="248" w:lineRule="auto"/>
        <w:jc w:val="both"/>
        <w:rPr>
          <w:rFonts w:ascii="Times New Roman" w:hAnsi="Times New Roman" w:cs="Times New Roman"/>
        </w:rPr>
      </w:pPr>
      <w:r w:rsidRPr="00F65579">
        <w:rPr>
          <w:rFonts w:ascii="Times New Roman" w:hAnsi="Times New Roman" w:cs="Times New Roman"/>
        </w:rPr>
        <w:t>Każda ze Stron oświadcza, że osoby wymienione w § 1</w:t>
      </w:r>
      <w:r w:rsidR="002720EA">
        <w:rPr>
          <w:rFonts w:ascii="Times New Roman" w:hAnsi="Times New Roman" w:cs="Times New Roman"/>
        </w:rPr>
        <w:t>9</w:t>
      </w:r>
      <w:r w:rsidRPr="00F65579">
        <w:rPr>
          <w:rFonts w:ascii="Times New Roman" w:hAnsi="Times New Roman" w:cs="Times New Roman"/>
        </w:rPr>
        <w:t xml:space="preserve"> ust. 3-4 dysponują informacjami dotyczącymi przetwarzania ich danych osobowych przez Strony na potrzeby realizacji niniejszej umowy, określonymi w ust. 3-6.</w:t>
      </w:r>
    </w:p>
    <w:p w14:paraId="745FB66C" w14:textId="77777777" w:rsidR="00DF5BD8" w:rsidRPr="00F65579" w:rsidRDefault="00DF5BD8" w:rsidP="00DF5BD8">
      <w:pPr>
        <w:pStyle w:val="Akapitzlist"/>
        <w:numPr>
          <w:ilvl w:val="0"/>
          <w:numId w:val="30"/>
        </w:numPr>
        <w:spacing w:after="9" w:line="248" w:lineRule="auto"/>
        <w:jc w:val="both"/>
        <w:rPr>
          <w:rFonts w:ascii="Times New Roman" w:hAnsi="Times New Roman" w:cs="Times New Roman"/>
        </w:rPr>
      </w:pPr>
      <w:r w:rsidRPr="00F65579">
        <w:rPr>
          <w:rFonts w:ascii="Times New Roman" w:hAnsi="Times New Roman" w:cs="Times New Roman"/>
        </w:rPr>
        <w:t>Strony ustalają, iż zgodnie z treścią art. 13-14 rozporządzenia Parlamentu Europejskiego i Rady (UE) 2016/679 z 27 kwietnia 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6E63EE7" w14:textId="77777777" w:rsidR="00DF5BD8" w:rsidRPr="00F65579" w:rsidRDefault="00DF5BD8" w:rsidP="00DF5BD8">
      <w:pPr>
        <w:pStyle w:val="Akapitzlist"/>
        <w:numPr>
          <w:ilvl w:val="0"/>
          <w:numId w:val="30"/>
        </w:numPr>
        <w:spacing w:after="9" w:line="248" w:lineRule="auto"/>
        <w:jc w:val="both"/>
        <w:rPr>
          <w:rFonts w:ascii="Times New Roman" w:hAnsi="Times New Roman" w:cs="Times New Roman"/>
        </w:rPr>
      </w:pPr>
      <w:r w:rsidRPr="00F65579">
        <w:rPr>
          <w:rFonts w:ascii="Times New Roman" w:hAnsi="Times New Roman" w:cs="Times New Roman"/>
        </w:rPr>
        <w:t>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1A07EC87" w14:textId="77777777" w:rsidR="00DF5BD8" w:rsidRPr="00F65579" w:rsidRDefault="00DF5BD8" w:rsidP="00DF5BD8">
      <w:pPr>
        <w:pStyle w:val="Akapitzlist"/>
        <w:numPr>
          <w:ilvl w:val="0"/>
          <w:numId w:val="30"/>
        </w:numPr>
        <w:spacing w:after="9" w:line="248" w:lineRule="auto"/>
        <w:jc w:val="both"/>
        <w:rPr>
          <w:rFonts w:ascii="Times New Roman" w:hAnsi="Times New Roman" w:cs="Times New Roman"/>
        </w:rPr>
      </w:pPr>
      <w:r w:rsidRPr="00F65579">
        <w:rPr>
          <w:rFonts w:ascii="Times New Roman" w:hAnsi="Times New Roman" w:cs="Times New Roman"/>
        </w:rPr>
        <w:t>Z Inspektorem Ochrony Danych Osobowych lub osobą odpowiedzialną za ochronę danych osobowych można kontaktować się:</w:t>
      </w:r>
    </w:p>
    <w:p w14:paraId="3D09AAE5" w14:textId="77777777" w:rsidR="00DF5BD8" w:rsidRPr="00F65579" w:rsidRDefault="00DF5BD8" w:rsidP="00DF5BD8">
      <w:pPr>
        <w:pStyle w:val="Default"/>
        <w:numPr>
          <w:ilvl w:val="0"/>
          <w:numId w:val="31"/>
        </w:numPr>
        <w:ind w:left="720"/>
        <w:jc w:val="both"/>
        <w:rPr>
          <w:rFonts w:ascii="Times New Roman" w:eastAsia="Calibri" w:hAnsi="Times New Roman" w:cs="Times New Roman"/>
          <w:sz w:val="22"/>
          <w:szCs w:val="22"/>
          <w:lang w:eastAsia="pl-PL"/>
        </w:rPr>
      </w:pPr>
      <w:r w:rsidRPr="00F65579">
        <w:rPr>
          <w:rFonts w:ascii="Times New Roman" w:eastAsia="Calibri" w:hAnsi="Times New Roman" w:cs="Times New Roman"/>
          <w:sz w:val="22"/>
          <w:szCs w:val="22"/>
          <w:lang w:eastAsia="pl-PL"/>
        </w:rPr>
        <w:t>z ramienia Odbiorcy – iod@wody.gov.pl;</w:t>
      </w:r>
    </w:p>
    <w:p w14:paraId="36EDE158" w14:textId="77777777" w:rsidR="00DF5BD8" w:rsidRPr="00F65579" w:rsidRDefault="00DF5BD8" w:rsidP="00DF5BD8">
      <w:pPr>
        <w:pStyle w:val="Default"/>
        <w:numPr>
          <w:ilvl w:val="0"/>
          <w:numId w:val="31"/>
        </w:numPr>
        <w:ind w:left="720"/>
        <w:jc w:val="both"/>
        <w:rPr>
          <w:rFonts w:ascii="Times New Roman" w:eastAsia="Calibri" w:hAnsi="Times New Roman" w:cs="Times New Roman"/>
          <w:sz w:val="22"/>
          <w:szCs w:val="22"/>
          <w:lang w:eastAsia="pl-PL"/>
        </w:rPr>
      </w:pPr>
      <w:r w:rsidRPr="00F65579">
        <w:rPr>
          <w:rFonts w:ascii="Times New Roman" w:eastAsia="Calibri" w:hAnsi="Times New Roman" w:cs="Times New Roman"/>
          <w:sz w:val="22"/>
          <w:szCs w:val="22"/>
          <w:lang w:eastAsia="pl-PL"/>
        </w:rPr>
        <w:t>z ramienia Sprzedawcy – ………………………….</w:t>
      </w:r>
    </w:p>
    <w:p w14:paraId="5EEAB1C0" w14:textId="77777777" w:rsidR="00DF5BD8" w:rsidRPr="00F65579" w:rsidRDefault="00DF5BD8" w:rsidP="00DF5BD8">
      <w:pPr>
        <w:pStyle w:val="Default"/>
        <w:numPr>
          <w:ilvl w:val="0"/>
          <w:numId w:val="30"/>
        </w:numPr>
        <w:jc w:val="both"/>
        <w:rPr>
          <w:rFonts w:ascii="Times New Roman" w:eastAsia="Calibri" w:hAnsi="Times New Roman" w:cs="Times New Roman"/>
          <w:sz w:val="22"/>
          <w:szCs w:val="22"/>
          <w:lang w:eastAsia="pl-PL"/>
        </w:rPr>
      </w:pPr>
      <w:r w:rsidRPr="00F65579">
        <w:rPr>
          <w:rFonts w:ascii="Times New Roman" w:eastAsia="Calibri" w:hAnsi="Times New Roman" w:cs="Times New Roman"/>
          <w:sz w:val="22"/>
          <w:szCs w:val="22"/>
          <w:lang w:eastAsia="pl-P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4084A1B" w14:textId="77777777" w:rsidR="00DF5BD8" w:rsidRPr="008F7EFA" w:rsidRDefault="00DF5BD8" w:rsidP="00DF5BD8">
      <w:pPr>
        <w:ind w:left="709" w:hanging="709"/>
        <w:rPr>
          <w:rFonts w:ascii="Times New Roman" w:hAnsi="Times New Roman" w:cs="Times New Roman"/>
          <w:lang w:eastAsia="pl-PL"/>
        </w:rPr>
      </w:pPr>
    </w:p>
    <w:p w14:paraId="1E161F0F" w14:textId="560CB722" w:rsidR="00576D00" w:rsidRPr="008F7EFA" w:rsidRDefault="00576D00" w:rsidP="006E4DF4">
      <w:pPr>
        <w:spacing w:after="0" w:line="240" w:lineRule="auto"/>
        <w:jc w:val="center"/>
        <w:rPr>
          <w:rFonts w:ascii="Times New Roman" w:hAnsi="Times New Roman" w:cs="Times New Roman"/>
          <w:b/>
        </w:rPr>
      </w:pPr>
      <w:r w:rsidRPr="008F7EFA">
        <w:rPr>
          <w:rFonts w:ascii="Times New Roman" w:hAnsi="Times New Roman" w:cs="Times New Roman"/>
          <w:b/>
        </w:rPr>
        <w:t xml:space="preserve">§ </w:t>
      </w:r>
      <w:r w:rsidR="00F024DD" w:rsidRPr="008F7EFA">
        <w:rPr>
          <w:rFonts w:ascii="Times New Roman" w:hAnsi="Times New Roman" w:cs="Times New Roman"/>
          <w:b/>
        </w:rPr>
        <w:t>2</w:t>
      </w:r>
      <w:r w:rsidR="00DF5BD8" w:rsidRPr="008F7EFA">
        <w:rPr>
          <w:rFonts w:ascii="Times New Roman" w:hAnsi="Times New Roman" w:cs="Times New Roman"/>
          <w:b/>
        </w:rPr>
        <w:t>1</w:t>
      </w:r>
      <w:r w:rsidR="007D4C7B" w:rsidRPr="008F7EFA">
        <w:rPr>
          <w:rFonts w:ascii="Times New Roman" w:hAnsi="Times New Roman" w:cs="Times New Roman"/>
          <w:b/>
        </w:rPr>
        <w:t>.</w:t>
      </w:r>
      <w:r w:rsidRPr="008F7EFA">
        <w:rPr>
          <w:rFonts w:ascii="Times New Roman" w:hAnsi="Times New Roman" w:cs="Times New Roman"/>
          <w:b/>
        </w:rPr>
        <w:t xml:space="preserve"> </w:t>
      </w:r>
      <w:r w:rsidR="00753F92" w:rsidRPr="008F7EFA">
        <w:rPr>
          <w:rFonts w:ascii="Times New Roman" w:hAnsi="Times New Roman" w:cs="Times New Roman"/>
          <w:b/>
        </w:rPr>
        <w:br/>
      </w:r>
      <w:r w:rsidRPr="008F7EFA">
        <w:rPr>
          <w:rFonts w:ascii="Times New Roman" w:hAnsi="Times New Roman" w:cs="Times New Roman"/>
          <w:b/>
        </w:rPr>
        <w:t>Postanowienia końcowe</w:t>
      </w:r>
    </w:p>
    <w:p w14:paraId="51B23D91" w14:textId="77777777" w:rsidR="00576D00" w:rsidRPr="008F7EFA" w:rsidRDefault="00576D00" w:rsidP="00DF5BD8">
      <w:pPr>
        <w:pStyle w:val="Akapitzlist"/>
        <w:numPr>
          <w:ilvl w:val="0"/>
          <w:numId w:val="12"/>
        </w:numPr>
        <w:spacing w:after="0" w:line="240" w:lineRule="auto"/>
        <w:jc w:val="both"/>
        <w:rPr>
          <w:rFonts w:ascii="Times New Roman" w:hAnsi="Times New Roman" w:cs="Times New Roman"/>
        </w:rPr>
      </w:pPr>
      <w:r w:rsidRPr="008F7EFA">
        <w:rPr>
          <w:rFonts w:ascii="Times New Roman" w:hAnsi="Times New Roman" w:cs="Times New Roman"/>
        </w:rPr>
        <w:t>Nie wymagają formy aneksu do Umowy:</w:t>
      </w:r>
    </w:p>
    <w:p w14:paraId="3DF0C994" w14:textId="43D1031D" w:rsidR="00576D00" w:rsidRPr="008F7EFA" w:rsidRDefault="007D4C7B" w:rsidP="006E4DF4">
      <w:pPr>
        <w:pStyle w:val="Akapitzlist"/>
        <w:spacing w:after="0" w:line="240" w:lineRule="auto"/>
        <w:ind w:left="993"/>
        <w:jc w:val="both"/>
        <w:rPr>
          <w:rFonts w:ascii="Times New Roman" w:hAnsi="Times New Roman" w:cs="Times New Roman"/>
        </w:rPr>
      </w:pPr>
      <w:r w:rsidRPr="008F7EFA">
        <w:rPr>
          <w:rFonts w:ascii="Times New Roman" w:hAnsi="Times New Roman" w:cs="Times New Roman"/>
        </w:rPr>
        <w:t xml:space="preserve">1) </w:t>
      </w:r>
      <w:r w:rsidR="00576D00" w:rsidRPr="008F7EFA">
        <w:rPr>
          <w:rFonts w:ascii="Times New Roman" w:hAnsi="Times New Roman" w:cs="Times New Roman"/>
        </w:rPr>
        <w:t>zmiany adresowe z zastrzeżeniem zapisów §</w:t>
      </w:r>
      <w:r w:rsidR="008441E5" w:rsidRPr="008F7EFA">
        <w:rPr>
          <w:rFonts w:ascii="Times New Roman" w:hAnsi="Times New Roman" w:cs="Times New Roman"/>
        </w:rPr>
        <w:t>7</w:t>
      </w:r>
      <w:r w:rsidR="00576D00" w:rsidRPr="008F7EFA">
        <w:rPr>
          <w:rFonts w:ascii="Times New Roman" w:hAnsi="Times New Roman" w:cs="Times New Roman"/>
        </w:rPr>
        <w:t xml:space="preserve"> niniejszej umowy,</w:t>
      </w:r>
    </w:p>
    <w:p w14:paraId="59720DCD" w14:textId="77777777" w:rsidR="00576D00" w:rsidRPr="008F7EFA" w:rsidRDefault="007D4C7B" w:rsidP="001B7FCE">
      <w:pPr>
        <w:pStyle w:val="Akapitzlist"/>
        <w:spacing w:after="60"/>
        <w:ind w:left="993"/>
        <w:jc w:val="both"/>
        <w:rPr>
          <w:rFonts w:ascii="Times New Roman" w:hAnsi="Times New Roman" w:cs="Times New Roman"/>
        </w:rPr>
      </w:pPr>
      <w:r w:rsidRPr="008F7EFA">
        <w:rPr>
          <w:rFonts w:ascii="Times New Roman" w:hAnsi="Times New Roman" w:cs="Times New Roman"/>
        </w:rPr>
        <w:t xml:space="preserve">2) </w:t>
      </w:r>
      <w:r w:rsidR="00576D00" w:rsidRPr="008F7EFA">
        <w:rPr>
          <w:rFonts w:ascii="Times New Roman" w:hAnsi="Times New Roman" w:cs="Times New Roman"/>
        </w:rPr>
        <w:t>wymiana licznika,</w:t>
      </w:r>
    </w:p>
    <w:p w14:paraId="078865EA" w14:textId="77777777" w:rsidR="00576D00" w:rsidRPr="008F7EFA" w:rsidRDefault="00576D00" w:rsidP="00DF5BD8">
      <w:pPr>
        <w:pStyle w:val="Akapitzlist"/>
        <w:numPr>
          <w:ilvl w:val="0"/>
          <w:numId w:val="12"/>
        </w:numPr>
        <w:spacing w:after="60"/>
        <w:jc w:val="both"/>
        <w:rPr>
          <w:rFonts w:ascii="Times New Roman" w:hAnsi="Times New Roman" w:cs="Times New Roman"/>
        </w:rPr>
      </w:pPr>
      <w:r w:rsidRPr="008F7EFA">
        <w:rPr>
          <w:rFonts w:ascii="Times New Roman" w:hAnsi="Times New Roman" w:cs="Times New Roman"/>
        </w:rPr>
        <w:t>Integralną część niniejszej Umowy stanowią następujące załączniki:</w:t>
      </w:r>
    </w:p>
    <w:p w14:paraId="16BA7FD4" w14:textId="62C54750" w:rsidR="00576D00" w:rsidRPr="008F7EFA" w:rsidRDefault="002720EA" w:rsidP="001B7FCE">
      <w:pPr>
        <w:pStyle w:val="Akapitzlist"/>
        <w:spacing w:after="60"/>
        <w:ind w:left="993"/>
        <w:jc w:val="both"/>
        <w:rPr>
          <w:rFonts w:ascii="Times New Roman" w:hAnsi="Times New Roman" w:cs="Times New Roman"/>
        </w:rPr>
      </w:pPr>
      <w:r>
        <w:rPr>
          <w:rFonts w:ascii="Times New Roman" w:hAnsi="Times New Roman" w:cs="Times New Roman"/>
        </w:rPr>
        <w:t>1</w:t>
      </w:r>
      <w:r w:rsidR="00475095" w:rsidRPr="008F7EFA">
        <w:rPr>
          <w:rFonts w:ascii="Times New Roman" w:hAnsi="Times New Roman" w:cs="Times New Roman"/>
        </w:rPr>
        <w:t xml:space="preserve">) </w:t>
      </w:r>
      <w:r w:rsidR="00753F92" w:rsidRPr="008F7EFA">
        <w:rPr>
          <w:rFonts w:ascii="Times New Roman" w:hAnsi="Times New Roman" w:cs="Times New Roman"/>
        </w:rPr>
        <w:t xml:space="preserve">Formularz </w:t>
      </w:r>
      <w:r w:rsidR="00CA4958" w:rsidRPr="008F7EFA">
        <w:rPr>
          <w:rFonts w:ascii="Times New Roman" w:hAnsi="Times New Roman" w:cs="Times New Roman"/>
        </w:rPr>
        <w:t xml:space="preserve">asortymentowo cenowy </w:t>
      </w:r>
      <w:r w:rsidR="00046A9B" w:rsidRPr="008F7EFA">
        <w:rPr>
          <w:rFonts w:ascii="Times New Roman" w:hAnsi="Times New Roman" w:cs="Times New Roman"/>
        </w:rPr>
        <w:t>(</w:t>
      </w:r>
      <w:r w:rsidR="00CA4958" w:rsidRPr="008F7EFA">
        <w:rPr>
          <w:rFonts w:ascii="Times New Roman" w:hAnsi="Times New Roman" w:cs="Times New Roman"/>
        </w:rPr>
        <w:t>Zał</w:t>
      </w:r>
      <w:r w:rsidR="00046A9B" w:rsidRPr="008F7EFA">
        <w:rPr>
          <w:rFonts w:ascii="Times New Roman" w:hAnsi="Times New Roman" w:cs="Times New Roman"/>
        </w:rPr>
        <w:t>ącznik</w:t>
      </w:r>
      <w:r w:rsidR="00CA4958" w:rsidRPr="008F7EFA">
        <w:rPr>
          <w:rFonts w:ascii="Times New Roman" w:hAnsi="Times New Roman" w:cs="Times New Roman"/>
        </w:rPr>
        <w:t xml:space="preserve"> </w:t>
      </w:r>
      <w:r w:rsidR="00753F92" w:rsidRPr="008F7EFA">
        <w:rPr>
          <w:rFonts w:ascii="Times New Roman" w:hAnsi="Times New Roman" w:cs="Times New Roman"/>
        </w:rPr>
        <w:t>Nr 1 do</w:t>
      </w:r>
      <w:r w:rsidR="00046A9B" w:rsidRPr="008F7EFA">
        <w:rPr>
          <w:rFonts w:ascii="Times New Roman" w:hAnsi="Times New Roman" w:cs="Times New Roman"/>
        </w:rPr>
        <w:t xml:space="preserve"> Umowy)</w:t>
      </w:r>
      <w:r w:rsidR="00CA4958" w:rsidRPr="008F7EFA">
        <w:rPr>
          <w:rFonts w:ascii="Times New Roman" w:hAnsi="Times New Roman" w:cs="Times New Roman"/>
        </w:rPr>
        <w:t>,</w:t>
      </w:r>
    </w:p>
    <w:p w14:paraId="0BC695E0" w14:textId="4FCFDB00" w:rsidR="00B26196" w:rsidRDefault="002720EA" w:rsidP="001B7FCE">
      <w:pPr>
        <w:pStyle w:val="Akapitzlist"/>
        <w:spacing w:after="60"/>
        <w:ind w:left="993"/>
        <w:jc w:val="both"/>
        <w:rPr>
          <w:rFonts w:ascii="Times New Roman" w:hAnsi="Times New Roman" w:cs="Times New Roman"/>
        </w:rPr>
      </w:pPr>
      <w:r>
        <w:rPr>
          <w:rFonts w:ascii="Times New Roman" w:hAnsi="Times New Roman" w:cs="Times New Roman"/>
        </w:rPr>
        <w:t>2</w:t>
      </w:r>
      <w:r w:rsidR="007D4C7B" w:rsidRPr="008F7EFA">
        <w:rPr>
          <w:rFonts w:ascii="Times New Roman" w:hAnsi="Times New Roman" w:cs="Times New Roman"/>
        </w:rPr>
        <w:t xml:space="preserve">) </w:t>
      </w:r>
      <w:r w:rsidR="00753F92" w:rsidRPr="008F7EFA">
        <w:rPr>
          <w:rFonts w:ascii="Times New Roman" w:hAnsi="Times New Roman" w:cs="Times New Roman"/>
        </w:rPr>
        <w:t>Wykaz punktów PPE</w:t>
      </w:r>
      <w:r w:rsidR="00CA4958" w:rsidRPr="008F7EFA">
        <w:rPr>
          <w:rFonts w:ascii="Times New Roman" w:hAnsi="Times New Roman" w:cs="Times New Roman"/>
        </w:rPr>
        <w:t xml:space="preserve"> </w:t>
      </w:r>
      <w:r w:rsidR="00046A9B" w:rsidRPr="008F7EFA">
        <w:rPr>
          <w:rFonts w:ascii="Times New Roman" w:hAnsi="Times New Roman" w:cs="Times New Roman"/>
        </w:rPr>
        <w:t>(</w:t>
      </w:r>
      <w:r w:rsidR="00CA4958" w:rsidRPr="008F7EFA">
        <w:rPr>
          <w:rFonts w:ascii="Times New Roman" w:hAnsi="Times New Roman" w:cs="Times New Roman"/>
        </w:rPr>
        <w:t>Zał</w:t>
      </w:r>
      <w:r w:rsidR="00046A9B" w:rsidRPr="008F7EFA">
        <w:rPr>
          <w:rFonts w:ascii="Times New Roman" w:hAnsi="Times New Roman" w:cs="Times New Roman"/>
        </w:rPr>
        <w:t>ącznik</w:t>
      </w:r>
      <w:r w:rsidR="00CA4958" w:rsidRPr="008F7EFA">
        <w:rPr>
          <w:rFonts w:ascii="Times New Roman" w:hAnsi="Times New Roman" w:cs="Times New Roman"/>
        </w:rPr>
        <w:t xml:space="preserve"> Nr 2 do </w:t>
      </w:r>
      <w:r w:rsidR="00046A9B" w:rsidRPr="008F7EFA">
        <w:rPr>
          <w:rFonts w:ascii="Times New Roman" w:hAnsi="Times New Roman" w:cs="Times New Roman"/>
        </w:rPr>
        <w:t>Umowy)</w:t>
      </w:r>
      <w:r>
        <w:rPr>
          <w:rFonts w:ascii="Times New Roman" w:hAnsi="Times New Roman" w:cs="Times New Roman"/>
        </w:rPr>
        <w:t>,</w:t>
      </w:r>
    </w:p>
    <w:p w14:paraId="5E69E3C7" w14:textId="5D1D78B0" w:rsidR="002720EA" w:rsidRPr="002720EA" w:rsidRDefault="002720EA" w:rsidP="002720EA">
      <w:pPr>
        <w:pStyle w:val="Akapitzlist"/>
        <w:spacing w:after="60"/>
        <w:ind w:left="993"/>
        <w:jc w:val="both"/>
        <w:rPr>
          <w:rFonts w:ascii="Times New Roman" w:hAnsi="Times New Roman" w:cs="Times New Roman"/>
        </w:rPr>
      </w:pPr>
      <w:r>
        <w:rPr>
          <w:rFonts w:ascii="Times New Roman" w:hAnsi="Times New Roman" w:cs="Times New Roman"/>
        </w:rPr>
        <w:t>3</w:t>
      </w:r>
      <w:r w:rsidRPr="008F7EFA">
        <w:rPr>
          <w:rFonts w:ascii="Times New Roman" w:hAnsi="Times New Roman" w:cs="Times New Roman"/>
        </w:rPr>
        <w:t>) Formularz Oferty (Załącznik Nr 3 do Umowy)</w:t>
      </w:r>
      <w:r>
        <w:rPr>
          <w:rFonts w:ascii="Times New Roman" w:hAnsi="Times New Roman" w:cs="Times New Roman"/>
        </w:rPr>
        <w:t>.</w:t>
      </w:r>
    </w:p>
    <w:p w14:paraId="5C706C25" w14:textId="71466FAA" w:rsidR="00576D00" w:rsidRPr="008F7EFA" w:rsidRDefault="00576D00" w:rsidP="00DF5BD8">
      <w:pPr>
        <w:pStyle w:val="Akapitzlist"/>
        <w:numPr>
          <w:ilvl w:val="0"/>
          <w:numId w:val="12"/>
        </w:numPr>
        <w:spacing w:before="120" w:after="60"/>
        <w:ind w:left="714" w:hanging="357"/>
        <w:jc w:val="both"/>
        <w:rPr>
          <w:rFonts w:ascii="Times New Roman" w:hAnsi="Times New Roman" w:cs="Times New Roman"/>
        </w:rPr>
      </w:pPr>
      <w:r w:rsidRPr="008F7EFA">
        <w:rPr>
          <w:rFonts w:ascii="Times New Roman" w:hAnsi="Times New Roman" w:cs="Times New Roman"/>
        </w:rPr>
        <w:lastRenderedPageBreak/>
        <w:t>Ewentualne spory mogące wyniknąć w trakcie realizacji niniejszej Umowy, podlegają rozstrzygnięciu właściwego</w:t>
      </w:r>
      <w:r w:rsidR="00CA4958" w:rsidRPr="008F7EFA">
        <w:rPr>
          <w:rFonts w:ascii="Times New Roman" w:hAnsi="Times New Roman" w:cs="Times New Roman"/>
        </w:rPr>
        <w:t xml:space="preserve"> </w:t>
      </w:r>
      <w:r w:rsidRPr="008F7EFA">
        <w:rPr>
          <w:rFonts w:ascii="Times New Roman" w:hAnsi="Times New Roman" w:cs="Times New Roman"/>
        </w:rPr>
        <w:t>miejsco</w:t>
      </w:r>
      <w:r w:rsidR="00CA4958" w:rsidRPr="008F7EFA">
        <w:rPr>
          <w:rFonts w:ascii="Times New Roman" w:hAnsi="Times New Roman" w:cs="Times New Roman"/>
        </w:rPr>
        <w:t xml:space="preserve">wo i rzeczowo sądu powszechnego właściwego dla siedziby </w:t>
      </w:r>
      <w:r w:rsidR="00BD7F04" w:rsidRPr="008F7EFA">
        <w:rPr>
          <w:rFonts w:ascii="Times New Roman" w:hAnsi="Times New Roman" w:cs="Times New Roman"/>
        </w:rPr>
        <w:t xml:space="preserve">jednostki organizacyjnej </w:t>
      </w:r>
      <w:r w:rsidR="009619B7" w:rsidRPr="008F7EFA">
        <w:rPr>
          <w:rFonts w:ascii="Times New Roman" w:hAnsi="Times New Roman" w:cs="Times New Roman"/>
        </w:rPr>
        <w:t>Odbiorcy</w:t>
      </w:r>
      <w:r w:rsidR="003B0ED9" w:rsidRPr="008F7EFA">
        <w:rPr>
          <w:rFonts w:ascii="Times New Roman" w:hAnsi="Times New Roman" w:cs="Times New Roman"/>
        </w:rPr>
        <w:t xml:space="preserve"> </w:t>
      </w:r>
      <w:r w:rsidR="00BD7F04" w:rsidRPr="008F7EFA">
        <w:rPr>
          <w:rFonts w:ascii="Times New Roman" w:hAnsi="Times New Roman" w:cs="Times New Roman"/>
        </w:rPr>
        <w:t xml:space="preserve">prowadzącej postępowanie o zamówienie publiczne tj. Regionalnego Zarządu Gospodarki Wodnej w </w:t>
      </w:r>
      <w:r w:rsidR="001370BE">
        <w:rPr>
          <w:rFonts w:ascii="Times New Roman" w:hAnsi="Times New Roman" w:cs="Times New Roman"/>
        </w:rPr>
        <w:t>Białymstoku</w:t>
      </w:r>
      <w:r w:rsidR="00CA4958" w:rsidRPr="008F7EFA">
        <w:rPr>
          <w:rFonts w:ascii="Times New Roman" w:hAnsi="Times New Roman" w:cs="Times New Roman"/>
        </w:rPr>
        <w:t>.</w:t>
      </w:r>
    </w:p>
    <w:p w14:paraId="5FF1A301" w14:textId="40ADD088" w:rsidR="00576D00" w:rsidRPr="008F7EFA" w:rsidRDefault="00576D00" w:rsidP="00DF5BD8">
      <w:pPr>
        <w:pStyle w:val="Akapitzlist"/>
        <w:numPr>
          <w:ilvl w:val="0"/>
          <w:numId w:val="12"/>
        </w:numPr>
        <w:spacing w:before="120" w:after="60"/>
        <w:ind w:left="714" w:hanging="357"/>
        <w:jc w:val="both"/>
        <w:rPr>
          <w:rFonts w:ascii="Times New Roman" w:hAnsi="Times New Roman" w:cs="Times New Roman"/>
        </w:rPr>
      </w:pPr>
      <w:r w:rsidRPr="008F7EFA">
        <w:rPr>
          <w:rFonts w:ascii="Times New Roman" w:hAnsi="Times New Roman" w:cs="Times New Roman"/>
        </w:rPr>
        <w:t xml:space="preserve">W sprawach nieuregulowanych w niniejszej Umowie zastosowanie </w:t>
      </w:r>
      <w:r w:rsidR="007D4C7B" w:rsidRPr="008F7EFA">
        <w:rPr>
          <w:rFonts w:ascii="Times New Roman" w:hAnsi="Times New Roman" w:cs="Times New Roman"/>
        </w:rPr>
        <w:t xml:space="preserve">znajdują </w:t>
      </w:r>
      <w:r w:rsidR="00BD7F04" w:rsidRPr="008F7EFA">
        <w:rPr>
          <w:rFonts w:ascii="Times New Roman" w:hAnsi="Times New Roman" w:cs="Times New Roman"/>
        </w:rPr>
        <w:t>Przepisy</w:t>
      </w:r>
      <w:r w:rsidRPr="008F7EFA">
        <w:rPr>
          <w:rFonts w:ascii="Times New Roman" w:hAnsi="Times New Roman" w:cs="Times New Roman"/>
        </w:rPr>
        <w:t xml:space="preserve"> wskazan</w:t>
      </w:r>
      <w:r w:rsidR="00BD7F04" w:rsidRPr="008F7EFA">
        <w:rPr>
          <w:rFonts w:ascii="Times New Roman" w:hAnsi="Times New Roman" w:cs="Times New Roman"/>
        </w:rPr>
        <w:t>e</w:t>
      </w:r>
      <w:r w:rsidRPr="008F7EFA">
        <w:rPr>
          <w:rFonts w:ascii="Times New Roman" w:hAnsi="Times New Roman" w:cs="Times New Roman"/>
        </w:rPr>
        <w:t xml:space="preserve"> w §</w:t>
      </w:r>
      <w:r w:rsidR="007D4C7B" w:rsidRPr="008F7EFA">
        <w:rPr>
          <w:rFonts w:ascii="Times New Roman" w:hAnsi="Times New Roman" w:cs="Times New Roman"/>
        </w:rPr>
        <w:t xml:space="preserve"> </w:t>
      </w:r>
      <w:r w:rsidRPr="008F7EFA">
        <w:rPr>
          <w:rFonts w:ascii="Times New Roman" w:hAnsi="Times New Roman" w:cs="Times New Roman"/>
        </w:rPr>
        <w:t>1 niniejszej Umowy</w:t>
      </w:r>
      <w:r w:rsidR="00BD7F04" w:rsidRPr="008F7EFA">
        <w:rPr>
          <w:rFonts w:ascii="Times New Roman" w:hAnsi="Times New Roman" w:cs="Times New Roman"/>
        </w:rPr>
        <w:t xml:space="preserve"> lub przepisy wprowadzone w ich miejsce</w:t>
      </w:r>
      <w:r w:rsidRPr="008F7EFA">
        <w:rPr>
          <w:rFonts w:ascii="Times New Roman" w:hAnsi="Times New Roman" w:cs="Times New Roman"/>
        </w:rPr>
        <w:t>.</w:t>
      </w:r>
    </w:p>
    <w:p w14:paraId="33A9D9E4" w14:textId="6305D173" w:rsidR="00332A3C" w:rsidRPr="008F7EFA" w:rsidRDefault="00576D00" w:rsidP="00DF5BD8">
      <w:pPr>
        <w:pStyle w:val="Akapitzlist"/>
        <w:numPr>
          <w:ilvl w:val="0"/>
          <w:numId w:val="12"/>
        </w:numPr>
        <w:spacing w:before="120" w:after="60"/>
        <w:ind w:left="714" w:hanging="357"/>
        <w:jc w:val="both"/>
        <w:rPr>
          <w:rFonts w:ascii="Times New Roman" w:hAnsi="Times New Roman" w:cs="Times New Roman"/>
        </w:rPr>
      </w:pPr>
      <w:r w:rsidRPr="008F7EFA">
        <w:rPr>
          <w:rFonts w:ascii="Times New Roman" w:hAnsi="Times New Roman" w:cs="Times New Roman"/>
        </w:rPr>
        <w:t xml:space="preserve">Umowę sporządzono w </w:t>
      </w:r>
      <w:r w:rsidR="00BD7F04" w:rsidRPr="008F7EFA">
        <w:rPr>
          <w:rFonts w:ascii="Times New Roman" w:hAnsi="Times New Roman" w:cs="Times New Roman"/>
        </w:rPr>
        <w:t>czterech</w:t>
      </w:r>
      <w:r w:rsidRPr="008F7EFA">
        <w:rPr>
          <w:rFonts w:ascii="Times New Roman" w:hAnsi="Times New Roman" w:cs="Times New Roman"/>
        </w:rPr>
        <w:t xml:space="preserve"> jednobrzmiących egzemplarzach, </w:t>
      </w:r>
      <w:r w:rsidR="00BD7F04" w:rsidRPr="008F7EFA">
        <w:rPr>
          <w:rFonts w:ascii="Times New Roman" w:hAnsi="Times New Roman" w:cs="Times New Roman"/>
        </w:rPr>
        <w:t>trzy</w:t>
      </w:r>
      <w:r w:rsidR="00CA4958" w:rsidRPr="008F7EFA">
        <w:rPr>
          <w:rFonts w:ascii="Times New Roman" w:hAnsi="Times New Roman" w:cs="Times New Roman"/>
        </w:rPr>
        <w:t xml:space="preserve"> </w:t>
      </w:r>
      <w:r w:rsidR="00FD1C61" w:rsidRPr="008F7EFA">
        <w:rPr>
          <w:rFonts w:ascii="Times New Roman" w:hAnsi="Times New Roman" w:cs="Times New Roman"/>
        </w:rPr>
        <w:t>egzemplarze</w:t>
      </w:r>
      <w:r w:rsidR="00CA4958" w:rsidRPr="008F7EFA">
        <w:rPr>
          <w:rFonts w:ascii="Times New Roman" w:hAnsi="Times New Roman" w:cs="Times New Roman"/>
        </w:rPr>
        <w:t xml:space="preserve"> dla Odbiorcy i jeden dla Sprzedającego. </w:t>
      </w:r>
    </w:p>
    <w:p w14:paraId="4CC04CCF" w14:textId="77777777" w:rsidR="00817B2D" w:rsidRPr="008F7EFA" w:rsidRDefault="00817B2D" w:rsidP="00575633">
      <w:pPr>
        <w:spacing w:before="240" w:after="0" w:line="252" w:lineRule="auto"/>
        <w:ind w:firstLine="709"/>
        <w:jc w:val="center"/>
        <w:rPr>
          <w:rFonts w:ascii="Times New Roman" w:hAnsi="Times New Roman" w:cs="Times New Roman"/>
          <w:b/>
        </w:rPr>
      </w:pPr>
    </w:p>
    <w:p w14:paraId="6A5B7562" w14:textId="77777777" w:rsidR="00817B2D" w:rsidRPr="008F7EFA" w:rsidRDefault="00817B2D" w:rsidP="00575633">
      <w:pPr>
        <w:spacing w:before="240" w:after="0" w:line="252" w:lineRule="auto"/>
        <w:ind w:firstLine="709"/>
        <w:jc w:val="center"/>
        <w:rPr>
          <w:rFonts w:ascii="Times New Roman" w:hAnsi="Times New Roman" w:cs="Times New Roman"/>
          <w:b/>
        </w:rPr>
      </w:pPr>
    </w:p>
    <w:p w14:paraId="1618D6AC" w14:textId="084F6ED4" w:rsidR="00576D00" w:rsidRPr="008F7EFA" w:rsidRDefault="00576D00" w:rsidP="00575633">
      <w:pPr>
        <w:spacing w:before="240" w:after="0" w:line="252" w:lineRule="auto"/>
        <w:ind w:firstLine="709"/>
        <w:jc w:val="center"/>
        <w:rPr>
          <w:rFonts w:ascii="Times New Roman" w:hAnsi="Times New Roman" w:cs="Times New Roman"/>
          <w:b/>
        </w:rPr>
      </w:pPr>
      <w:r w:rsidRPr="008F7EFA">
        <w:rPr>
          <w:rFonts w:ascii="Times New Roman" w:hAnsi="Times New Roman" w:cs="Times New Roman"/>
          <w:b/>
        </w:rPr>
        <w:t xml:space="preserve">SPRZEDAWCA </w:t>
      </w:r>
      <w:r w:rsidR="00CA4958" w:rsidRPr="008F7EFA">
        <w:rPr>
          <w:rFonts w:ascii="Times New Roman" w:hAnsi="Times New Roman" w:cs="Times New Roman"/>
          <w:b/>
        </w:rPr>
        <w:tab/>
      </w:r>
      <w:r w:rsidR="00CA4958" w:rsidRPr="008F7EFA">
        <w:rPr>
          <w:rFonts w:ascii="Times New Roman" w:hAnsi="Times New Roman" w:cs="Times New Roman"/>
          <w:b/>
        </w:rPr>
        <w:tab/>
      </w:r>
      <w:r w:rsidR="00CA4958" w:rsidRPr="008F7EFA">
        <w:rPr>
          <w:rFonts w:ascii="Times New Roman" w:hAnsi="Times New Roman" w:cs="Times New Roman"/>
          <w:b/>
        </w:rPr>
        <w:tab/>
      </w:r>
      <w:r w:rsidR="00CA4958" w:rsidRPr="008F7EFA">
        <w:rPr>
          <w:rFonts w:ascii="Times New Roman" w:hAnsi="Times New Roman" w:cs="Times New Roman"/>
          <w:b/>
        </w:rPr>
        <w:tab/>
      </w:r>
      <w:r w:rsidR="00CA4958" w:rsidRPr="008F7EFA">
        <w:rPr>
          <w:rFonts w:ascii="Times New Roman" w:hAnsi="Times New Roman" w:cs="Times New Roman"/>
          <w:b/>
        </w:rPr>
        <w:tab/>
      </w:r>
      <w:r w:rsidR="00CA4958" w:rsidRPr="008F7EFA">
        <w:rPr>
          <w:rFonts w:ascii="Times New Roman" w:hAnsi="Times New Roman" w:cs="Times New Roman"/>
          <w:b/>
        </w:rPr>
        <w:tab/>
      </w:r>
      <w:r w:rsidRPr="008F7EFA">
        <w:rPr>
          <w:rFonts w:ascii="Times New Roman" w:hAnsi="Times New Roman" w:cs="Times New Roman"/>
          <w:b/>
        </w:rPr>
        <w:t>ODBIORCA</w:t>
      </w:r>
    </w:p>
    <w:sectPr w:rsidR="00576D00" w:rsidRPr="008F7EFA" w:rsidSect="008A3836">
      <w:footerReference w:type="default" r:id="rId8"/>
      <w:pgSz w:w="11906" w:h="16838"/>
      <w:pgMar w:top="1134"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8AB9" w16cex:dateUtc="2020-10-21T08:23:00Z"/>
  <w16cex:commentExtensible w16cex:durableId="233A8A5D" w16cex:dateUtc="2020-10-21T08:22:00Z"/>
  <w16cex:commentExtensible w16cex:durableId="233A8A67" w16cex:dateUtc="2020-10-21T08:22:00Z"/>
  <w16cex:commentExtensible w16cex:durableId="233A8A4F" w16cex:dateUtc="2020-10-21T08:22:00Z"/>
  <w16cex:commentExtensible w16cex:durableId="233A8A11" w16cex:dateUtc="2020-10-21T08:21:00Z"/>
  <w16cex:commentExtensible w16cex:durableId="233A8A04" w16cex:dateUtc="2020-10-21T08:20:00Z"/>
  <w16cex:commentExtensible w16cex:durableId="233A8E51" w16cex:dateUtc="2020-10-21T08:39:00Z"/>
  <w16cex:commentExtensible w16cex:durableId="233A89DC" w16cex:dateUtc="2020-10-21T08:20:00Z"/>
  <w16cex:commentExtensible w16cex:durableId="233A89C4" w16cex:dateUtc="2020-10-21T08:19:00Z"/>
  <w16cex:commentExtensible w16cex:durableId="233A899C" w16cex:dateUtc="2020-10-21T08:19:00Z"/>
  <w16cex:commentExtensible w16cex:durableId="233A8C2B" w16cex:dateUtc="2020-10-21T08:30:00Z"/>
  <w16cex:commentExtensible w16cex:durableId="233A8976" w16cex:dateUtc="2020-10-21T0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64415" w14:textId="77777777" w:rsidR="00F43032" w:rsidRDefault="00F43032" w:rsidP="00FB3517">
      <w:pPr>
        <w:spacing w:after="0" w:line="240" w:lineRule="auto"/>
      </w:pPr>
      <w:r>
        <w:separator/>
      </w:r>
    </w:p>
  </w:endnote>
  <w:endnote w:type="continuationSeparator" w:id="0">
    <w:p w14:paraId="4CCC03EA" w14:textId="77777777" w:rsidR="00F43032" w:rsidRDefault="00F43032" w:rsidP="00FB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83733139"/>
      <w:docPartObj>
        <w:docPartGallery w:val="Page Numbers (Bottom of Page)"/>
        <w:docPartUnique/>
      </w:docPartObj>
    </w:sdtPr>
    <w:sdtEndPr>
      <w:rPr>
        <w:color w:val="808080" w:themeColor="background1" w:themeShade="80"/>
        <w:spacing w:val="60"/>
      </w:rPr>
    </w:sdtEndPr>
    <w:sdtContent>
      <w:p w14:paraId="5DF3FABA" w14:textId="77777777" w:rsidR="003261EE" w:rsidRPr="003261EE" w:rsidRDefault="003261EE" w:rsidP="003261EE">
        <w:pPr>
          <w:pStyle w:val="Stopka"/>
          <w:pBdr>
            <w:top w:val="single" w:sz="4" w:space="1" w:color="D9D9D9" w:themeColor="background1" w:themeShade="D9"/>
          </w:pBdr>
          <w:jc w:val="right"/>
          <w:rPr>
            <w:b/>
            <w:bCs/>
            <w:sz w:val="20"/>
            <w:szCs w:val="20"/>
          </w:rPr>
        </w:pPr>
        <w:r w:rsidRPr="003261EE">
          <w:rPr>
            <w:sz w:val="20"/>
            <w:szCs w:val="20"/>
          </w:rPr>
          <w:fldChar w:fldCharType="begin"/>
        </w:r>
        <w:r w:rsidRPr="003261EE">
          <w:rPr>
            <w:sz w:val="20"/>
            <w:szCs w:val="20"/>
          </w:rPr>
          <w:instrText>PAGE   \* MERGEFORMAT</w:instrText>
        </w:r>
        <w:r w:rsidRPr="003261EE">
          <w:rPr>
            <w:sz w:val="20"/>
            <w:szCs w:val="20"/>
          </w:rPr>
          <w:fldChar w:fldCharType="separate"/>
        </w:r>
        <w:r w:rsidR="00BA5721" w:rsidRPr="00BA5721">
          <w:rPr>
            <w:b/>
            <w:bCs/>
            <w:noProof/>
            <w:sz w:val="20"/>
            <w:szCs w:val="20"/>
          </w:rPr>
          <w:t>10</w:t>
        </w:r>
        <w:r w:rsidRPr="003261EE">
          <w:rPr>
            <w:b/>
            <w:bCs/>
            <w:sz w:val="20"/>
            <w:szCs w:val="20"/>
          </w:rPr>
          <w:fldChar w:fldCharType="end"/>
        </w:r>
        <w:r w:rsidRPr="003261EE">
          <w:rPr>
            <w:b/>
            <w:bCs/>
            <w:sz w:val="20"/>
            <w:szCs w:val="20"/>
          </w:rPr>
          <w:t xml:space="preserve"> | </w:t>
        </w:r>
        <w:r w:rsidRPr="003261EE">
          <w:rPr>
            <w:color w:val="808080" w:themeColor="background1" w:themeShade="80"/>
            <w:spacing w:val="60"/>
            <w:sz w:val="20"/>
            <w:szCs w:val="20"/>
          </w:rPr>
          <w:t>Strona</w:t>
        </w:r>
      </w:p>
    </w:sdtContent>
  </w:sdt>
  <w:p w14:paraId="73E6955F" w14:textId="77777777" w:rsidR="00FB3517" w:rsidRDefault="00FB35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63E8" w14:textId="77777777" w:rsidR="00F43032" w:rsidRDefault="00F43032" w:rsidP="00FB3517">
      <w:pPr>
        <w:spacing w:after="0" w:line="240" w:lineRule="auto"/>
      </w:pPr>
      <w:r>
        <w:separator/>
      </w:r>
    </w:p>
  </w:footnote>
  <w:footnote w:type="continuationSeparator" w:id="0">
    <w:p w14:paraId="2B3F3DC1" w14:textId="77777777" w:rsidR="00F43032" w:rsidRDefault="00F43032" w:rsidP="00FB3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FAE"/>
    <w:multiLevelType w:val="hybridMultilevel"/>
    <w:tmpl w:val="26169A6C"/>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4D8021D"/>
    <w:multiLevelType w:val="hybridMultilevel"/>
    <w:tmpl w:val="DDE89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819D2"/>
    <w:multiLevelType w:val="hybridMultilevel"/>
    <w:tmpl w:val="593A7CEA"/>
    <w:lvl w:ilvl="0" w:tplc="6D26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61730"/>
    <w:multiLevelType w:val="hybridMultilevel"/>
    <w:tmpl w:val="66B6BD00"/>
    <w:lvl w:ilvl="0" w:tplc="04150011">
      <w:start w:val="1"/>
      <w:numFmt w:val="decimal"/>
      <w:lvlText w:val="%1)"/>
      <w:lvlJc w:val="left"/>
      <w:pPr>
        <w:ind w:left="3780" w:hanging="360"/>
      </w:pPr>
    </w:lvl>
    <w:lvl w:ilvl="1" w:tplc="04150019" w:tentative="1">
      <w:start w:val="1"/>
      <w:numFmt w:val="lowerLetter"/>
      <w:lvlText w:val="%2."/>
      <w:lvlJc w:val="left"/>
      <w:pPr>
        <w:ind w:left="4500" w:hanging="360"/>
      </w:pPr>
    </w:lvl>
    <w:lvl w:ilvl="2" w:tplc="0415001B" w:tentative="1">
      <w:start w:val="1"/>
      <w:numFmt w:val="lowerRoman"/>
      <w:lvlText w:val="%3."/>
      <w:lvlJc w:val="right"/>
      <w:pPr>
        <w:ind w:left="5220" w:hanging="180"/>
      </w:pPr>
    </w:lvl>
    <w:lvl w:ilvl="3" w:tplc="0415000F" w:tentative="1">
      <w:start w:val="1"/>
      <w:numFmt w:val="decimal"/>
      <w:lvlText w:val="%4."/>
      <w:lvlJc w:val="left"/>
      <w:pPr>
        <w:ind w:left="5940" w:hanging="360"/>
      </w:pPr>
    </w:lvl>
    <w:lvl w:ilvl="4" w:tplc="04150019" w:tentative="1">
      <w:start w:val="1"/>
      <w:numFmt w:val="lowerLetter"/>
      <w:lvlText w:val="%5."/>
      <w:lvlJc w:val="left"/>
      <w:pPr>
        <w:ind w:left="6660" w:hanging="360"/>
      </w:pPr>
    </w:lvl>
    <w:lvl w:ilvl="5" w:tplc="0415001B" w:tentative="1">
      <w:start w:val="1"/>
      <w:numFmt w:val="lowerRoman"/>
      <w:lvlText w:val="%6."/>
      <w:lvlJc w:val="right"/>
      <w:pPr>
        <w:ind w:left="7380" w:hanging="180"/>
      </w:pPr>
    </w:lvl>
    <w:lvl w:ilvl="6" w:tplc="0415000F" w:tentative="1">
      <w:start w:val="1"/>
      <w:numFmt w:val="decimal"/>
      <w:lvlText w:val="%7."/>
      <w:lvlJc w:val="left"/>
      <w:pPr>
        <w:ind w:left="8100" w:hanging="360"/>
      </w:pPr>
    </w:lvl>
    <w:lvl w:ilvl="7" w:tplc="04150019" w:tentative="1">
      <w:start w:val="1"/>
      <w:numFmt w:val="lowerLetter"/>
      <w:lvlText w:val="%8."/>
      <w:lvlJc w:val="left"/>
      <w:pPr>
        <w:ind w:left="8820" w:hanging="360"/>
      </w:pPr>
    </w:lvl>
    <w:lvl w:ilvl="8" w:tplc="0415001B" w:tentative="1">
      <w:start w:val="1"/>
      <w:numFmt w:val="lowerRoman"/>
      <w:lvlText w:val="%9."/>
      <w:lvlJc w:val="right"/>
      <w:pPr>
        <w:ind w:left="9540" w:hanging="180"/>
      </w:pPr>
    </w:lvl>
  </w:abstractNum>
  <w:abstractNum w:abstractNumId="4" w15:restartNumberingAfterBreak="0">
    <w:nsid w:val="11C27E75"/>
    <w:multiLevelType w:val="hybridMultilevel"/>
    <w:tmpl w:val="57526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E0772"/>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17B53"/>
    <w:multiLevelType w:val="hybridMultilevel"/>
    <w:tmpl w:val="F220421C"/>
    <w:lvl w:ilvl="0" w:tplc="04090011">
      <w:start w:val="1"/>
      <w:numFmt w:val="decimal"/>
      <w:lvlText w:val="%1)"/>
      <w:lvlJc w:val="left"/>
      <w:pPr>
        <w:ind w:left="1277"/>
      </w:pPr>
      <w:rPr>
        <w:b w:val="0"/>
        <w:i w:val="0"/>
        <w:strike w:val="0"/>
        <w:dstrike w:val="0"/>
        <w:color w:val="000000"/>
        <w:sz w:val="22"/>
        <w:szCs w:val="22"/>
        <w:u w:val="none" w:color="000000"/>
        <w:bdr w:val="none" w:sz="0" w:space="0" w:color="auto"/>
        <w:shd w:val="clear" w:color="auto" w:fill="auto"/>
        <w:vertAlign w:val="baseline"/>
      </w:rPr>
    </w:lvl>
    <w:lvl w:ilvl="1" w:tplc="781A177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E4491A">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08D0B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A83A08">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DC7E44">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FE7754">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509C68">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6E631A">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62306A"/>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E00A2F"/>
    <w:multiLevelType w:val="hybridMultilevel"/>
    <w:tmpl w:val="A27E67CE"/>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15:restartNumberingAfterBreak="0">
    <w:nsid w:val="29944E90"/>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8C5A04"/>
    <w:multiLevelType w:val="hybridMultilevel"/>
    <w:tmpl w:val="0762AF08"/>
    <w:lvl w:ilvl="0" w:tplc="04150011">
      <w:start w:val="1"/>
      <w:numFmt w:val="decimal"/>
      <w:lvlText w:val="%1)"/>
      <w:lvlJc w:val="left"/>
      <w:pPr>
        <w:ind w:left="3780" w:hanging="360"/>
      </w:pPr>
    </w:lvl>
    <w:lvl w:ilvl="1" w:tplc="04150019" w:tentative="1">
      <w:start w:val="1"/>
      <w:numFmt w:val="lowerLetter"/>
      <w:lvlText w:val="%2."/>
      <w:lvlJc w:val="left"/>
      <w:pPr>
        <w:ind w:left="4500" w:hanging="360"/>
      </w:pPr>
    </w:lvl>
    <w:lvl w:ilvl="2" w:tplc="0415001B" w:tentative="1">
      <w:start w:val="1"/>
      <w:numFmt w:val="lowerRoman"/>
      <w:lvlText w:val="%3."/>
      <w:lvlJc w:val="right"/>
      <w:pPr>
        <w:ind w:left="5220" w:hanging="180"/>
      </w:pPr>
    </w:lvl>
    <w:lvl w:ilvl="3" w:tplc="0415000F" w:tentative="1">
      <w:start w:val="1"/>
      <w:numFmt w:val="decimal"/>
      <w:lvlText w:val="%4."/>
      <w:lvlJc w:val="left"/>
      <w:pPr>
        <w:ind w:left="5940" w:hanging="360"/>
      </w:pPr>
    </w:lvl>
    <w:lvl w:ilvl="4" w:tplc="04150019" w:tentative="1">
      <w:start w:val="1"/>
      <w:numFmt w:val="lowerLetter"/>
      <w:lvlText w:val="%5."/>
      <w:lvlJc w:val="left"/>
      <w:pPr>
        <w:ind w:left="6660" w:hanging="360"/>
      </w:pPr>
    </w:lvl>
    <w:lvl w:ilvl="5" w:tplc="0415001B" w:tentative="1">
      <w:start w:val="1"/>
      <w:numFmt w:val="lowerRoman"/>
      <w:lvlText w:val="%6."/>
      <w:lvlJc w:val="right"/>
      <w:pPr>
        <w:ind w:left="7380" w:hanging="180"/>
      </w:pPr>
    </w:lvl>
    <w:lvl w:ilvl="6" w:tplc="0415000F" w:tentative="1">
      <w:start w:val="1"/>
      <w:numFmt w:val="decimal"/>
      <w:lvlText w:val="%7."/>
      <w:lvlJc w:val="left"/>
      <w:pPr>
        <w:ind w:left="8100" w:hanging="360"/>
      </w:pPr>
    </w:lvl>
    <w:lvl w:ilvl="7" w:tplc="04150019" w:tentative="1">
      <w:start w:val="1"/>
      <w:numFmt w:val="lowerLetter"/>
      <w:lvlText w:val="%8."/>
      <w:lvlJc w:val="left"/>
      <w:pPr>
        <w:ind w:left="8820" w:hanging="360"/>
      </w:pPr>
    </w:lvl>
    <w:lvl w:ilvl="8" w:tplc="0415001B" w:tentative="1">
      <w:start w:val="1"/>
      <w:numFmt w:val="lowerRoman"/>
      <w:lvlText w:val="%9."/>
      <w:lvlJc w:val="right"/>
      <w:pPr>
        <w:ind w:left="9540" w:hanging="180"/>
      </w:pPr>
    </w:lvl>
  </w:abstractNum>
  <w:abstractNum w:abstractNumId="11" w15:restartNumberingAfterBreak="0">
    <w:nsid w:val="316B044A"/>
    <w:multiLevelType w:val="hybridMultilevel"/>
    <w:tmpl w:val="723E3DE4"/>
    <w:lvl w:ilvl="0" w:tplc="C040CF26">
      <w:start w:val="2"/>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3E221F2">
      <w:start w:val="1"/>
      <w:numFmt w:val="lowerLetter"/>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26304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6A1CE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1C06F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34774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C0D73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50B7E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2A74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EC0399"/>
    <w:multiLevelType w:val="hybridMultilevel"/>
    <w:tmpl w:val="61C43588"/>
    <w:lvl w:ilvl="0" w:tplc="0415000F">
      <w:start w:val="1"/>
      <w:numFmt w:val="decimal"/>
      <w:lvlText w:val="%1."/>
      <w:lvlJc w:val="left"/>
      <w:pPr>
        <w:ind w:left="720" w:hanging="360"/>
      </w:pPr>
    </w:lvl>
    <w:lvl w:ilvl="1" w:tplc="66540EB8">
      <w:start w:val="1"/>
      <w:numFmt w:val="lowerLetter"/>
      <w:lvlText w:val="%2)"/>
      <w:lvlJc w:val="left"/>
      <w:pPr>
        <w:ind w:left="1440" w:hanging="360"/>
      </w:pPr>
      <w:rPr>
        <w:rFonts w:hint="default"/>
      </w:rPr>
    </w:lvl>
    <w:lvl w:ilvl="2" w:tplc="E89892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C8008B"/>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E35DE9"/>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6D7470"/>
    <w:multiLevelType w:val="hybridMultilevel"/>
    <w:tmpl w:val="8BEA2B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541EDC"/>
    <w:multiLevelType w:val="hybridMultilevel"/>
    <w:tmpl w:val="45E250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09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445C3B93"/>
    <w:multiLevelType w:val="hybridMultilevel"/>
    <w:tmpl w:val="57526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DD51E8"/>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C91FD3"/>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D4608D"/>
    <w:multiLevelType w:val="hybridMultilevel"/>
    <w:tmpl w:val="8E6EA01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C10343B"/>
    <w:multiLevelType w:val="hybridMultilevel"/>
    <w:tmpl w:val="495CC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56C75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CE7F09"/>
    <w:multiLevelType w:val="hybridMultilevel"/>
    <w:tmpl w:val="B3124F2C"/>
    <w:lvl w:ilvl="0" w:tplc="C9F0B274">
      <w:start w:val="2"/>
      <w:numFmt w:val="decimal"/>
      <w:lvlText w:val="%1)"/>
      <w:lvlJc w:val="left"/>
      <w:pPr>
        <w:ind w:left="2547"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B47CE2"/>
    <w:multiLevelType w:val="hybridMultilevel"/>
    <w:tmpl w:val="83D4009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1">
      <w:start w:val="1"/>
      <w:numFmt w:val="decimal"/>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56CA5502"/>
    <w:multiLevelType w:val="hybridMultilevel"/>
    <w:tmpl w:val="4CBAF6A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DC17E5D"/>
    <w:multiLevelType w:val="hybridMultilevel"/>
    <w:tmpl w:val="00503DB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1">
      <w:start w:val="1"/>
      <w:numFmt w:val="decimal"/>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E54122E"/>
    <w:multiLevelType w:val="hybridMultilevel"/>
    <w:tmpl w:val="AB02047C"/>
    <w:lvl w:ilvl="0" w:tplc="2D1619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81823AE"/>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C8274A"/>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7A518A"/>
    <w:multiLevelType w:val="hybridMultilevel"/>
    <w:tmpl w:val="E5E872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1">
      <w:start w:val="1"/>
      <w:numFmt w:val="decimal"/>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73B130BD"/>
    <w:multiLevelType w:val="hybridMultilevel"/>
    <w:tmpl w:val="0EA8AE8A"/>
    <w:lvl w:ilvl="0" w:tplc="4B7E84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F43B7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090011">
      <w:start w:val="1"/>
      <w:numFmt w:val="decimal"/>
      <w:lvlText w:val="%3)"/>
      <w:lvlJc w:val="left"/>
      <w:pPr>
        <w:ind w:left="1080"/>
      </w:pPr>
      <w:rPr>
        <w:b w:val="0"/>
        <w:i w:val="0"/>
        <w:strike w:val="0"/>
        <w:dstrike w:val="0"/>
        <w:color w:val="000000"/>
        <w:sz w:val="22"/>
        <w:szCs w:val="22"/>
        <w:u w:val="none" w:color="000000"/>
        <w:bdr w:val="none" w:sz="0" w:space="0" w:color="auto"/>
        <w:shd w:val="clear" w:color="auto" w:fill="auto"/>
        <w:vertAlign w:val="baseline"/>
      </w:rPr>
    </w:lvl>
    <w:lvl w:ilvl="3" w:tplc="0C58DFCE">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5C7A9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C8C86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6762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589B3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65A0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71F27A9"/>
    <w:multiLevelType w:val="hybridMultilevel"/>
    <w:tmpl w:val="314C8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D855B4"/>
    <w:multiLevelType w:val="hybridMultilevel"/>
    <w:tmpl w:val="3F260B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
  </w:num>
  <w:num w:numId="2">
    <w:abstractNumId w:val="17"/>
  </w:num>
  <w:num w:numId="3">
    <w:abstractNumId w:val="12"/>
  </w:num>
  <w:num w:numId="4">
    <w:abstractNumId w:val="21"/>
  </w:num>
  <w:num w:numId="5">
    <w:abstractNumId w:val="9"/>
  </w:num>
  <w:num w:numId="6">
    <w:abstractNumId w:val="27"/>
  </w:num>
  <w:num w:numId="7">
    <w:abstractNumId w:val="31"/>
  </w:num>
  <w:num w:numId="8">
    <w:abstractNumId w:val="14"/>
  </w:num>
  <w:num w:numId="9">
    <w:abstractNumId w:val="5"/>
  </w:num>
  <w:num w:numId="10">
    <w:abstractNumId w:val="7"/>
  </w:num>
  <w:num w:numId="11">
    <w:abstractNumId w:val="13"/>
  </w:num>
  <w:num w:numId="12">
    <w:abstractNumId w:val="18"/>
  </w:num>
  <w:num w:numId="13">
    <w:abstractNumId w:val="15"/>
  </w:num>
  <w:num w:numId="14">
    <w:abstractNumId w:val="29"/>
  </w:num>
  <w:num w:numId="15">
    <w:abstractNumId w:val="10"/>
  </w:num>
  <w:num w:numId="16">
    <w:abstractNumId w:val="20"/>
  </w:num>
  <w:num w:numId="17">
    <w:abstractNumId w:val="23"/>
  </w:num>
  <w:num w:numId="18">
    <w:abstractNumId w:val="3"/>
  </w:num>
  <w:num w:numId="19">
    <w:abstractNumId w:val="25"/>
  </w:num>
  <w:num w:numId="20">
    <w:abstractNumId w:val="32"/>
  </w:num>
  <w:num w:numId="21">
    <w:abstractNumId w:val="11"/>
  </w:num>
  <w:num w:numId="22">
    <w:abstractNumId w:val="19"/>
  </w:num>
  <w:num w:numId="23">
    <w:abstractNumId w:val="6"/>
  </w:num>
  <w:num w:numId="24">
    <w:abstractNumId w:val="30"/>
  </w:num>
  <w:num w:numId="25">
    <w:abstractNumId w:val="2"/>
  </w:num>
  <w:num w:numId="26">
    <w:abstractNumId w:val="16"/>
  </w:num>
  <w:num w:numId="27">
    <w:abstractNumId w:val="8"/>
  </w:num>
  <w:num w:numId="28">
    <w:abstractNumId w:val="22"/>
  </w:num>
  <w:num w:numId="29">
    <w:abstractNumId w:val="1"/>
  </w:num>
  <w:num w:numId="30">
    <w:abstractNumId w:val="26"/>
  </w:num>
  <w:num w:numId="31">
    <w:abstractNumId w:val="0"/>
  </w:num>
  <w:num w:numId="32">
    <w:abstractNumId w:val="24"/>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00"/>
    <w:rsid w:val="00001027"/>
    <w:rsid w:val="00002E88"/>
    <w:rsid w:val="0001206F"/>
    <w:rsid w:val="000227AF"/>
    <w:rsid w:val="00024D2A"/>
    <w:rsid w:val="00044356"/>
    <w:rsid w:val="00046A9B"/>
    <w:rsid w:val="00052C21"/>
    <w:rsid w:val="000661C4"/>
    <w:rsid w:val="000673C1"/>
    <w:rsid w:val="00070012"/>
    <w:rsid w:val="00073901"/>
    <w:rsid w:val="00083E4F"/>
    <w:rsid w:val="00094324"/>
    <w:rsid w:val="000A0508"/>
    <w:rsid w:val="000B17D3"/>
    <w:rsid w:val="000B3135"/>
    <w:rsid w:val="000B6DCE"/>
    <w:rsid w:val="000D5D71"/>
    <w:rsid w:val="000E08FD"/>
    <w:rsid w:val="000E7F08"/>
    <w:rsid w:val="00103BDD"/>
    <w:rsid w:val="00105D4A"/>
    <w:rsid w:val="0013654F"/>
    <w:rsid w:val="001370BE"/>
    <w:rsid w:val="00142C0F"/>
    <w:rsid w:val="00156B7A"/>
    <w:rsid w:val="00171766"/>
    <w:rsid w:val="0017340F"/>
    <w:rsid w:val="00186C1A"/>
    <w:rsid w:val="001916FA"/>
    <w:rsid w:val="00193D72"/>
    <w:rsid w:val="001A1DE9"/>
    <w:rsid w:val="001A63CA"/>
    <w:rsid w:val="001B7FCE"/>
    <w:rsid w:val="001D3BE3"/>
    <w:rsid w:val="001F1862"/>
    <w:rsid w:val="00236BCA"/>
    <w:rsid w:val="002377E1"/>
    <w:rsid w:val="0024270C"/>
    <w:rsid w:val="002509CC"/>
    <w:rsid w:val="00262AB9"/>
    <w:rsid w:val="002679E4"/>
    <w:rsid w:val="0027061E"/>
    <w:rsid w:val="002720EA"/>
    <w:rsid w:val="002744A2"/>
    <w:rsid w:val="00285FDC"/>
    <w:rsid w:val="00290A4B"/>
    <w:rsid w:val="002936E4"/>
    <w:rsid w:val="00295C36"/>
    <w:rsid w:val="002A75E5"/>
    <w:rsid w:val="002B22E4"/>
    <w:rsid w:val="002C0636"/>
    <w:rsid w:val="002D649C"/>
    <w:rsid w:val="002D7CB1"/>
    <w:rsid w:val="002E3406"/>
    <w:rsid w:val="002F73E7"/>
    <w:rsid w:val="00303E54"/>
    <w:rsid w:val="0031348A"/>
    <w:rsid w:val="00314C6F"/>
    <w:rsid w:val="003177BB"/>
    <w:rsid w:val="003210EE"/>
    <w:rsid w:val="003261EE"/>
    <w:rsid w:val="0033003F"/>
    <w:rsid w:val="00332A3C"/>
    <w:rsid w:val="00360569"/>
    <w:rsid w:val="00364DDB"/>
    <w:rsid w:val="00375B07"/>
    <w:rsid w:val="00381C00"/>
    <w:rsid w:val="003837D6"/>
    <w:rsid w:val="00392925"/>
    <w:rsid w:val="00395194"/>
    <w:rsid w:val="003B0ED9"/>
    <w:rsid w:val="003B2972"/>
    <w:rsid w:val="003B3F98"/>
    <w:rsid w:val="003D5BA6"/>
    <w:rsid w:val="003E02E5"/>
    <w:rsid w:val="003E218A"/>
    <w:rsid w:val="003E2FBA"/>
    <w:rsid w:val="003E51FC"/>
    <w:rsid w:val="003F2BAF"/>
    <w:rsid w:val="003F3576"/>
    <w:rsid w:val="00401DB9"/>
    <w:rsid w:val="0040301D"/>
    <w:rsid w:val="004131FA"/>
    <w:rsid w:val="00417127"/>
    <w:rsid w:val="00417956"/>
    <w:rsid w:val="0042676E"/>
    <w:rsid w:val="00432F3D"/>
    <w:rsid w:val="00433C46"/>
    <w:rsid w:val="00437374"/>
    <w:rsid w:val="00466D99"/>
    <w:rsid w:val="00475095"/>
    <w:rsid w:val="00483492"/>
    <w:rsid w:val="00486437"/>
    <w:rsid w:val="00487F7B"/>
    <w:rsid w:val="00496CC0"/>
    <w:rsid w:val="004A7212"/>
    <w:rsid w:val="004B0A69"/>
    <w:rsid w:val="004B10B4"/>
    <w:rsid w:val="004C0485"/>
    <w:rsid w:val="0050122D"/>
    <w:rsid w:val="005039AD"/>
    <w:rsid w:val="00510FBA"/>
    <w:rsid w:val="005118F7"/>
    <w:rsid w:val="005324C5"/>
    <w:rsid w:val="005510CC"/>
    <w:rsid w:val="005533E6"/>
    <w:rsid w:val="00575633"/>
    <w:rsid w:val="00576D00"/>
    <w:rsid w:val="0058410E"/>
    <w:rsid w:val="005861EB"/>
    <w:rsid w:val="0059654C"/>
    <w:rsid w:val="005B6749"/>
    <w:rsid w:val="005C7157"/>
    <w:rsid w:val="005C76AC"/>
    <w:rsid w:val="005E11B0"/>
    <w:rsid w:val="005E584C"/>
    <w:rsid w:val="005E5F7F"/>
    <w:rsid w:val="005F0782"/>
    <w:rsid w:val="005F7CBA"/>
    <w:rsid w:val="006031FB"/>
    <w:rsid w:val="00607901"/>
    <w:rsid w:val="00612DC9"/>
    <w:rsid w:val="006207E3"/>
    <w:rsid w:val="0062248D"/>
    <w:rsid w:val="00623728"/>
    <w:rsid w:val="00632D9C"/>
    <w:rsid w:val="006379D0"/>
    <w:rsid w:val="00641165"/>
    <w:rsid w:val="00644CE4"/>
    <w:rsid w:val="00647D5C"/>
    <w:rsid w:val="00675E11"/>
    <w:rsid w:val="00676F40"/>
    <w:rsid w:val="006877C5"/>
    <w:rsid w:val="006C064C"/>
    <w:rsid w:val="006C0A1E"/>
    <w:rsid w:val="006D453F"/>
    <w:rsid w:val="006D71F8"/>
    <w:rsid w:val="006D72A6"/>
    <w:rsid w:val="006E4DF4"/>
    <w:rsid w:val="006F71D9"/>
    <w:rsid w:val="00713B99"/>
    <w:rsid w:val="00715FE4"/>
    <w:rsid w:val="00721A4A"/>
    <w:rsid w:val="00726DD5"/>
    <w:rsid w:val="007335DF"/>
    <w:rsid w:val="007370D0"/>
    <w:rsid w:val="0074186C"/>
    <w:rsid w:val="00753F92"/>
    <w:rsid w:val="00754DBE"/>
    <w:rsid w:val="0076038A"/>
    <w:rsid w:val="00763AFF"/>
    <w:rsid w:val="00773460"/>
    <w:rsid w:val="00785F92"/>
    <w:rsid w:val="0079146A"/>
    <w:rsid w:val="007943E6"/>
    <w:rsid w:val="007A1417"/>
    <w:rsid w:val="007A2F42"/>
    <w:rsid w:val="007C4961"/>
    <w:rsid w:val="007D4C7B"/>
    <w:rsid w:val="007D5088"/>
    <w:rsid w:val="007D7AA2"/>
    <w:rsid w:val="007E35B5"/>
    <w:rsid w:val="007E563C"/>
    <w:rsid w:val="007F1113"/>
    <w:rsid w:val="0080066A"/>
    <w:rsid w:val="00817B2D"/>
    <w:rsid w:val="00822F32"/>
    <w:rsid w:val="00831620"/>
    <w:rsid w:val="00840E66"/>
    <w:rsid w:val="008441E5"/>
    <w:rsid w:val="00857917"/>
    <w:rsid w:val="00860958"/>
    <w:rsid w:val="008670ED"/>
    <w:rsid w:val="00874E2D"/>
    <w:rsid w:val="00885C44"/>
    <w:rsid w:val="008878EC"/>
    <w:rsid w:val="00894356"/>
    <w:rsid w:val="008A3836"/>
    <w:rsid w:val="008B1BD8"/>
    <w:rsid w:val="008C4D6F"/>
    <w:rsid w:val="008D321E"/>
    <w:rsid w:val="008F064A"/>
    <w:rsid w:val="008F4676"/>
    <w:rsid w:val="008F5FBF"/>
    <w:rsid w:val="008F7BEF"/>
    <w:rsid w:val="008F7C98"/>
    <w:rsid w:val="008F7EFA"/>
    <w:rsid w:val="00911BBC"/>
    <w:rsid w:val="0092124D"/>
    <w:rsid w:val="00921A90"/>
    <w:rsid w:val="00933A46"/>
    <w:rsid w:val="009409C2"/>
    <w:rsid w:val="009430E5"/>
    <w:rsid w:val="00956355"/>
    <w:rsid w:val="009619B7"/>
    <w:rsid w:val="00970DB5"/>
    <w:rsid w:val="009725AB"/>
    <w:rsid w:val="0097650E"/>
    <w:rsid w:val="009B565F"/>
    <w:rsid w:val="009C05A1"/>
    <w:rsid w:val="009C2E2E"/>
    <w:rsid w:val="009E0179"/>
    <w:rsid w:val="009E3C6B"/>
    <w:rsid w:val="009E6C6A"/>
    <w:rsid w:val="00A17322"/>
    <w:rsid w:val="00A36D7D"/>
    <w:rsid w:val="00A41465"/>
    <w:rsid w:val="00A42B84"/>
    <w:rsid w:val="00A544FE"/>
    <w:rsid w:val="00A6613E"/>
    <w:rsid w:val="00A95776"/>
    <w:rsid w:val="00AB27E1"/>
    <w:rsid w:val="00AB296C"/>
    <w:rsid w:val="00AD6C1E"/>
    <w:rsid w:val="00AE512C"/>
    <w:rsid w:val="00AF5410"/>
    <w:rsid w:val="00B154D7"/>
    <w:rsid w:val="00B26196"/>
    <w:rsid w:val="00B345AD"/>
    <w:rsid w:val="00B66F62"/>
    <w:rsid w:val="00B675C6"/>
    <w:rsid w:val="00B743FD"/>
    <w:rsid w:val="00B86777"/>
    <w:rsid w:val="00B905CA"/>
    <w:rsid w:val="00B93D48"/>
    <w:rsid w:val="00BA5721"/>
    <w:rsid w:val="00BA5E03"/>
    <w:rsid w:val="00BC3ECD"/>
    <w:rsid w:val="00BC40A4"/>
    <w:rsid w:val="00BD172F"/>
    <w:rsid w:val="00BD34C0"/>
    <w:rsid w:val="00BD7F04"/>
    <w:rsid w:val="00BF0564"/>
    <w:rsid w:val="00BF0D5A"/>
    <w:rsid w:val="00BF635E"/>
    <w:rsid w:val="00BF6882"/>
    <w:rsid w:val="00C05D72"/>
    <w:rsid w:val="00C32E80"/>
    <w:rsid w:val="00C339D9"/>
    <w:rsid w:val="00C455E3"/>
    <w:rsid w:val="00C65391"/>
    <w:rsid w:val="00C65743"/>
    <w:rsid w:val="00C7124E"/>
    <w:rsid w:val="00C84E95"/>
    <w:rsid w:val="00C902DC"/>
    <w:rsid w:val="00C93DB8"/>
    <w:rsid w:val="00C9599D"/>
    <w:rsid w:val="00C95D90"/>
    <w:rsid w:val="00CA225B"/>
    <w:rsid w:val="00CA4640"/>
    <w:rsid w:val="00CA4958"/>
    <w:rsid w:val="00CC3816"/>
    <w:rsid w:val="00CD09F6"/>
    <w:rsid w:val="00CD349A"/>
    <w:rsid w:val="00CE25F1"/>
    <w:rsid w:val="00D24604"/>
    <w:rsid w:val="00D400FD"/>
    <w:rsid w:val="00D4678B"/>
    <w:rsid w:val="00D51DF5"/>
    <w:rsid w:val="00D5739B"/>
    <w:rsid w:val="00D774D5"/>
    <w:rsid w:val="00D7771B"/>
    <w:rsid w:val="00D8183B"/>
    <w:rsid w:val="00DA370C"/>
    <w:rsid w:val="00DA5734"/>
    <w:rsid w:val="00DB240D"/>
    <w:rsid w:val="00DC39D9"/>
    <w:rsid w:val="00DC529F"/>
    <w:rsid w:val="00DC5921"/>
    <w:rsid w:val="00DE0274"/>
    <w:rsid w:val="00DF033C"/>
    <w:rsid w:val="00DF5BD8"/>
    <w:rsid w:val="00E1042B"/>
    <w:rsid w:val="00E13C9C"/>
    <w:rsid w:val="00E148ED"/>
    <w:rsid w:val="00E201CC"/>
    <w:rsid w:val="00E2276B"/>
    <w:rsid w:val="00E33E97"/>
    <w:rsid w:val="00E459B9"/>
    <w:rsid w:val="00E51637"/>
    <w:rsid w:val="00E55502"/>
    <w:rsid w:val="00E71783"/>
    <w:rsid w:val="00E732D0"/>
    <w:rsid w:val="00E87792"/>
    <w:rsid w:val="00E933E8"/>
    <w:rsid w:val="00E95C2A"/>
    <w:rsid w:val="00EA51FF"/>
    <w:rsid w:val="00EA70B0"/>
    <w:rsid w:val="00EC5BED"/>
    <w:rsid w:val="00ED40A7"/>
    <w:rsid w:val="00EE3A78"/>
    <w:rsid w:val="00EE6D51"/>
    <w:rsid w:val="00EF19CE"/>
    <w:rsid w:val="00EF39A7"/>
    <w:rsid w:val="00F024DD"/>
    <w:rsid w:val="00F078BE"/>
    <w:rsid w:val="00F12D49"/>
    <w:rsid w:val="00F20EC4"/>
    <w:rsid w:val="00F35EEA"/>
    <w:rsid w:val="00F36F29"/>
    <w:rsid w:val="00F43032"/>
    <w:rsid w:val="00F50368"/>
    <w:rsid w:val="00F57E9A"/>
    <w:rsid w:val="00F65579"/>
    <w:rsid w:val="00F66B3F"/>
    <w:rsid w:val="00F71C94"/>
    <w:rsid w:val="00F95ED6"/>
    <w:rsid w:val="00F96BE3"/>
    <w:rsid w:val="00FA151F"/>
    <w:rsid w:val="00FA2D2C"/>
    <w:rsid w:val="00FA6C10"/>
    <w:rsid w:val="00FB3517"/>
    <w:rsid w:val="00FB6FA4"/>
    <w:rsid w:val="00FD1C61"/>
    <w:rsid w:val="00FD7B41"/>
    <w:rsid w:val="00FE633A"/>
    <w:rsid w:val="00FE6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F19D"/>
  <w15:docId w15:val="{81CB3832-D7FC-4A53-BAE6-371A1C07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6D72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6BCA"/>
    <w:pPr>
      <w:ind w:left="720"/>
      <w:contextualSpacing/>
    </w:pPr>
  </w:style>
  <w:style w:type="paragraph" w:styleId="Nagwek">
    <w:name w:val="header"/>
    <w:basedOn w:val="Normalny"/>
    <w:link w:val="NagwekZnak"/>
    <w:uiPriority w:val="99"/>
    <w:unhideWhenUsed/>
    <w:rsid w:val="00FB3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17"/>
  </w:style>
  <w:style w:type="paragraph" w:styleId="Stopka">
    <w:name w:val="footer"/>
    <w:basedOn w:val="Normalny"/>
    <w:link w:val="StopkaZnak"/>
    <w:uiPriority w:val="99"/>
    <w:unhideWhenUsed/>
    <w:rsid w:val="00FB3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17"/>
  </w:style>
  <w:style w:type="paragraph" w:styleId="Tekstdymka">
    <w:name w:val="Balloon Text"/>
    <w:basedOn w:val="Normalny"/>
    <w:link w:val="TekstdymkaZnak"/>
    <w:uiPriority w:val="99"/>
    <w:semiHidden/>
    <w:unhideWhenUsed/>
    <w:rsid w:val="00B905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5CA"/>
    <w:rPr>
      <w:rFonts w:ascii="Tahoma" w:hAnsi="Tahoma" w:cs="Tahoma"/>
      <w:sz w:val="16"/>
      <w:szCs w:val="16"/>
    </w:rPr>
  </w:style>
  <w:style w:type="character" w:customStyle="1" w:styleId="Nagwek3Znak">
    <w:name w:val="Nagłówek 3 Znak"/>
    <w:basedOn w:val="Domylnaczcionkaakapitu"/>
    <w:link w:val="Nagwek3"/>
    <w:uiPriority w:val="9"/>
    <w:semiHidden/>
    <w:rsid w:val="006D72A6"/>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6D72A6"/>
    <w:rPr>
      <w:sz w:val="16"/>
      <w:szCs w:val="16"/>
    </w:rPr>
  </w:style>
  <w:style w:type="paragraph" w:styleId="Tekstkomentarza">
    <w:name w:val="annotation text"/>
    <w:basedOn w:val="Normalny"/>
    <w:link w:val="TekstkomentarzaZnak"/>
    <w:uiPriority w:val="99"/>
    <w:semiHidden/>
    <w:unhideWhenUsed/>
    <w:rsid w:val="006D72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72A6"/>
    <w:rPr>
      <w:sz w:val="20"/>
      <w:szCs w:val="20"/>
    </w:rPr>
  </w:style>
  <w:style w:type="paragraph" w:styleId="Tematkomentarza">
    <w:name w:val="annotation subject"/>
    <w:basedOn w:val="Tekstkomentarza"/>
    <w:next w:val="Tekstkomentarza"/>
    <w:link w:val="TematkomentarzaZnak"/>
    <w:uiPriority w:val="99"/>
    <w:semiHidden/>
    <w:unhideWhenUsed/>
    <w:rsid w:val="006D72A6"/>
    <w:rPr>
      <w:b/>
      <w:bCs/>
    </w:rPr>
  </w:style>
  <w:style w:type="character" w:customStyle="1" w:styleId="TematkomentarzaZnak">
    <w:name w:val="Temat komentarza Znak"/>
    <w:basedOn w:val="TekstkomentarzaZnak"/>
    <w:link w:val="Tematkomentarza"/>
    <w:uiPriority w:val="99"/>
    <w:semiHidden/>
    <w:rsid w:val="006D72A6"/>
    <w:rPr>
      <w:b/>
      <w:bCs/>
      <w:sz w:val="20"/>
      <w:szCs w:val="20"/>
    </w:rPr>
  </w:style>
  <w:style w:type="paragraph" w:customStyle="1" w:styleId="footnotedescription">
    <w:name w:val="footnote description"/>
    <w:next w:val="Normalny"/>
    <w:link w:val="footnotedescriptionChar"/>
    <w:hidden/>
    <w:rsid w:val="006031FB"/>
    <w:pPr>
      <w:spacing w:after="0" w:line="259" w:lineRule="auto"/>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6031FB"/>
    <w:rPr>
      <w:rFonts w:ascii="Times New Roman" w:eastAsia="Times New Roman" w:hAnsi="Times New Roman" w:cs="Times New Roman"/>
      <w:color w:val="000000"/>
      <w:sz w:val="20"/>
      <w:lang w:eastAsia="pl-PL"/>
    </w:rPr>
  </w:style>
  <w:style w:type="character" w:customStyle="1" w:styleId="footnotemark">
    <w:name w:val="footnote mark"/>
    <w:hidden/>
    <w:rsid w:val="006031FB"/>
    <w:rPr>
      <w:rFonts w:ascii="Times New Roman" w:eastAsia="Times New Roman" w:hAnsi="Times New Roman" w:cs="Times New Roman"/>
      <w:color w:val="000000"/>
      <w:sz w:val="20"/>
      <w:vertAlign w:val="superscript"/>
    </w:rPr>
  </w:style>
  <w:style w:type="paragraph" w:styleId="Tekstprzypisudolnego">
    <w:name w:val="footnote text"/>
    <w:basedOn w:val="Normalny"/>
    <w:link w:val="TekstprzypisudolnegoZnak"/>
    <w:uiPriority w:val="99"/>
    <w:semiHidden/>
    <w:unhideWhenUsed/>
    <w:rsid w:val="00C455E3"/>
    <w:pPr>
      <w:spacing w:after="0" w:line="240" w:lineRule="auto"/>
      <w:ind w:left="714" w:right="-108" w:hanging="357"/>
      <w:jc w:val="both"/>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455E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C455E3"/>
    <w:rPr>
      <w:vertAlign w:val="superscript"/>
    </w:rPr>
  </w:style>
  <w:style w:type="paragraph" w:customStyle="1" w:styleId="Default">
    <w:name w:val="Default"/>
    <w:basedOn w:val="Normalny"/>
    <w:rsid w:val="00DF5BD8"/>
    <w:pPr>
      <w:autoSpaceDE w:val="0"/>
      <w:autoSpaceDN w:val="0"/>
      <w:spacing w:after="0" w:line="240" w:lineRule="auto"/>
    </w:pPr>
    <w:rPr>
      <w:rFonts w:ascii="Cambria" w:hAnsi="Cambr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2971">
      <w:bodyDiv w:val="1"/>
      <w:marLeft w:val="0"/>
      <w:marRight w:val="0"/>
      <w:marTop w:val="0"/>
      <w:marBottom w:val="0"/>
      <w:divBdr>
        <w:top w:val="none" w:sz="0" w:space="0" w:color="auto"/>
        <w:left w:val="none" w:sz="0" w:space="0" w:color="auto"/>
        <w:bottom w:val="none" w:sz="0" w:space="0" w:color="auto"/>
        <w:right w:val="none" w:sz="0" w:space="0" w:color="auto"/>
      </w:divBdr>
      <w:divsChild>
        <w:div w:id="635644965">
          <w:marLeft w:val="0"/>
          <w:marRight w:val="0"/>
          <w:marTop w:val="240"/>
          <w:marBottom w:val="0"/>
          <w:divBdr>
            <w:top w:val="none" w:sz="0" w:space="0" w:color="auto"/>
            <w:left w:val="none" w:sz="0" w:space="0" w:color="auto"/>
            <w:bottom w:val="none" w:sz="0" w:space="0" w:color="auto"/>
            <w:right w:val="none" w:sz="0" w:space="0" w:color="auto"/>
          </w:divBdr>
        </w:div>
        <w:div w:id="246425002">
          <w:marLeft w:val="0"/>
          <w:marRight w:val="0"/>
          <w:marTop w:val="240"/>
          <w:marBottom w:val="0"/>
          <w:divBdr>
            <w:top w:val="none" w:sz="0" w:space="0" w:color="auto"/>
            <w:left w:val="none" w:sz="0" w:space="0" w:color="auto"/>
            <w:bottom w:val="none" w:sz="0" w:space="0" w:color="auto"/>
            <w:right w:val="none" w:sz="0" w:space="0" w:color="auto"/>
          </w:divBdr>
        </w:div>
      </w:divsChild>
    </w:div>
    <w:div w:id="939604915">
      <w:bodyDiv w:val="1"/>
      <w:marLeft w:val="0"/>
      <w:marRight w:val="0"/>
      <w:marTop w:val="0"/>
      <w:marBottom w:val="0"/>
      <w:divBdr>
        <w:top w:val="none" w:sz="0" w:space="0" w:color="auto"/>
        <w:left w:val="none" w:sz="0" w:space="0" w:color="auto"/>
        <w:bottom w:val="none" w:sz="0" w:space="0" w:color="auto"/>
        <w:right w:val="none" w:sz="0" w:space="0" w:color="auto"/>
      </w:divBdr>
    </w:div>
    <w:div w:id="1212963351">
      <w:bodyDiv w:val="1"/>
      <w:marLeft w:val="0"/>
      <w:marRight w:val="0"/>
      <w:marTop w:val="0"/>
      <w:marBottom w:val="0"/>
      <w:divBdr>
        <w:top w:val="none" w:sz="0" w:space="0" w:color="auto"/>
        <w:left w:val="none" w:sz="0" w:space="0" w:color="auto"/>
        <w:bottom w:val="none" w:sz="0" w:space="0" w:color="auto"/>
        <w:right w:val="none" w:sz="0" w:space="0" w:color="auto"/>
      </w:divBdr>
    </w:div>
    <w:div w:id="15987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68CE-0BEA-475F-A39B-0CBB22B9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5291</Words>
  <Characters>31752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KZGW</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Kowalczyk</dc:creator>
  <cp:lastModifiedBy>Kamil Dzieniszewski (RZGW Białystok)</cp:lastModifiedBy>
  <cp:revision>97</cp:revision>
  <cp:lastPrinted>2020-10-21T08:41:00Z</cp:lastPrinted>
  <dcterms:created xsi:type="dcterms:W3CDTF">2020-08-11T06:24:00Z</dcterms:created>
  <dcterms:modified xsi:type="dcterms:W3CDTF">2020-10-23T08:43:00Z</dcterms:modified>
</cp:coreProperties>
</file>