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5" w:rsidRDefault="00C52EC7">
      <w:r>
        <w:t>Załącznik nr 4</w:t>
      </w:r>
    </w:p>
    <w:p w:rsidR="00C52EC7" w:rsidRDefault="00C52EC7"/>
    <w:p w:rsidR="00C52EC7" w:rsidRDefault="00C52EC7"/>
    <w:p w:rsidR="00C52EC7" w:rsidRDefault="00C52EC7" w:rsidP="00C52EC7">
      <w:pPr>
        <w:spacing w:line="240" w:lineRule="auto"/>
      </w:pPr>
      <w:r>
        <w:t>…………………………………………………..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</w:p>
    <w:p w:rsidR="00C52EC7" w:rsidRPr="00C52EC7" w:rsidRDefault="00C52EC7" w:rsidP="00C52EC7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:rsidR="00C52EC7" w:rsidRDefault="00C52EC7" w:rsidP="00C52EC7">
      <w:pPr>
        <w:spacing w:line="240" w:lineRule="auto"/>
        <w:ind w:firstLine="708"/>
        <w:jc w:val="center"/>
      </w:pPr>
      <w:r>
        <w:t>KALKULACJA OFERTOWA</w:t>
      </w:r>
    </w:p>
    <w:p w:rsidR="00C2715B" w:rsidRDefault="00C2715B" w:rsidP="00C52EC7">
      <w:pPr>
        <w:spacing w:line="240" w:lineRule="auto"/>
        <w:ind w:firstLine="708"/>
      </w:pPr>
      <w:bookmarkStart w:id="0" w:name="_GoBack"/>
      <w:bookmarkEnd w:id="0"/>
    </w:p>
    <w:p w:rsidR="00C52EC7" w:rsidRDefault="00C52EC7" w:rsidP="00C2715B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:rsidR="00C52EC7" w:rsidRPr="00AC6642" w:rsidRDefault="00855273" w:rsidP="00C52EC7">
      <w:pPr>
        <w:spacing w:line="240" w:lineRule="auto"/>
        <w:jc w:val="center"/>
        <w:rPr>
          <w:b/>
          <w:sz w:val="24"/>
          <w:szCs w:val="24"/>
        </w:rPr>
      </w:pPr>
      <w:r w:rsidRPr="00AC6642">
        <w:rPr>
          <w:b/>
          <w:bCs/>
          <w:sz w:val="24"/>
          <w:szCs w:val="24"/>
        </w:rPr>
        <w:t>„Awaryjne udrożnienie rz. Bartosz– NW Jarocin – ZZ Kalisz ”</w:t>
      </w:r>
    </w:p>
    <w:p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55273">
        <w:rPr>
          <w:b/>
        </w:rPr>
        <w:t>28</w:t>
      </w:r>
      <w:r>
        <w:rPr>
          <w:b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:rsidTr="00C2715B">
        <w:tc>
          <w:tcPr>
            <w:tcW w:w="562" w:type="dxa"/>
            <w:shd w:val="clear" w:color="auto" w:fill="D9D9D9" w:themeFill="background1" w:themeFillShade="D9"/>
          </w:tcPr>
          <w:p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:rsidR="00C52EC7" w:rsidRPr="00C2715B" w:rsidRDefault="00855273" w:rsidP="00C52EC7">
            <w:r>
              <w:rPr>
                <w:b/>
                <w:bCs/>
                <w:sz w:val="20"/>
                <w:szCs w:val="20"/>
              </w:rPr>
              <w:t>„Awaryjne udrożnienie rz. Bartosz– NW Jarocin – ZZ Kalisz ”</w:t>
            </w:r>
          </w:p>
        </w:tc>
        <w:tc>
          <w:tcPr>
            <w:tcW w:w="709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:rsidR="00C52EC7" w:rsidRPr="00C2715B" w:rsidRDefault="00C52EC7" w:rsidP="00C52EC7"/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3E6A0D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35AD8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VAT </w:t>
            </w:r>
            <w:r w:rsidR="00855273">
              <w:rPr>
                <w:b/>
                <w:bCs/>
              </w:rPr>
              <w:t xml:space="preserve">8 </w:t>
            </w:r>
            <w:r w:rsidRPr="00C2715B">
              <w:rPr>
                <w:b/>
                <w:bCs/>
              </w:rPr>
              <w:t>%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B41C41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</w:tbl>
    <w:p w:rsidR="00C52EC7" w:rsidRDefault="00C52EC7" w:rsidP="00C52EC7">
      <w:pPr>
        <w:spacing w:line="240" w:lineRule="auto"/>
      </w:pPr>
    </w:p>
    <w:p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zlecenia do </w:t>
      </w:r>
      <w:r w:rsidR="00855273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.1</w:t>
      </w:r>
      <w:r w:rsidR="0085527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.2020r.</w:t>
      </w: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</w:p>
    <w:p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>załącznik nr 4.1</w:t>
      </w:r>
    </w:p>
    <w:p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4.1.</w:t>
      </w:r>
    </w:p>
    <w:sectPr w:rsidR="00C2715B" w:rsidRPr="00D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B2927"/>
    <w:rsid w:val="004771CE"/>
    <w:rsid w:val="00565C54"/>
    <w:rsid w:val="00576BD5"/>
    <w:rsid w:val="00855273"/>
    <w:rsid w:val="00AC6642"/>
    <w:rsid w:val="00C2715B"/>
    <w:rsid w:val="00C52EC7"/>
    <w:rsid w:val="00D52787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7E85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5</cp:revision>
  <cp:lastPrinted>2020-09-30T07:52:00Z</cp:lastPrinted>
  <dcterms:created xsi:type="dcterms:W3CDTF">2020-05-22T10:59:00Z</dcterms:created>
  <dcterms:modified xsi:type="dcterms:W3CDTF">2020-11-02T08:03:00Z</dcterms:modified>
</cp:coreProperties>
</file>