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bookmarkStart w:id="0" w:name="_GoBack"/>
      <w:bookmarkEnd w:id="0"/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Dla postępowania prowadzonego na podstawie art. 4 pkt 8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na wykonanie zadania pn.:</w:t>
      </w:r>
    </w:p>
    <w:p w:rsidR="00F40AB3" w:rsidRDefault="00F40AB3" w:rsidP="00ED5FC0">
      <w:pPr>
        <w:jc w:val="center"/>
        <w:rPr>
          <w:rFonts w:cs="Calibri"/>
          <w:sz w:val="22"/>
        </w:rPr>
      </w:pPr>
    </w:p>
    <w:p w:rsid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Segoe UI"/>
          <w:b/>
          <w:color w:val="333333"/>
          <w:sz w:val="24"/>
          <w:szCs w:val="24"/>
          <w:shd w:val="clear" w:color="auto" w:fill="FFFFFF"/>
        </w:rPr>
      </w:pPr>
      <w:r>
        <w:rPr>
          <w:rFonts w:cs="Segoe UI"/>
          <w:b/>
          <w:color w:val="333333"/>
          <w:sz w:val="24"/>
          <w:szCs w:val="24"/>
          <w:shd w:val="clear" w:color="auto" w:fill="FFFFFF"/>
        </w:rPr>
        <w:t xml:space="preserve">       </w:t>
      </w:r>
      <w:r w:rsidR="00E1455B">
        <w:rPr>
          <w:rFonts w:ascii="Verdana" w:hAnsi="Verdana"/>
          <w:b/>
          <w:color w:val="000000"/>
          <w:shd w:val="clear" w:color="auto" w:fill="FFFFFF"/>
        </w:rPr>
        <w:t>,,</w:t>
      </w:r>
      <w:r w:rsidR="00D16EAB" w:rsidRPr="00CC4A7E">
        <w:rPr>
          <w:rFonts w:cs="Segoe UI"/>
          <w:color w:val="333333"/>
          <w:szCs w:val="20"/>
          <w:shd w:val="clear" w:color="auto" w:fill="FFFFFF"/>
        </w:rPr>
        <w:t xml:space="preserve"> </w:t>
      </w:r>
      <w:r w:rsidR="00D16EAB" w:rsidRPr="00CC4A7E">
        <w:rPr>
          <w:rFonts w:ascii="Verdana" w:hAnsi="Verdana" w:cs="Segoe UI"/>
          <w:b/>
          <w:color w:val="333333"/>
          <w:shd w:val="clear" w:color="auto" w:fill="FFFFFF"/>
        </w:rPr>
        <w:t xml:space="preserve">Awaryjne udrożnienie </w:t>
      </w:r>
      <w:r w:rsidR="00E1455B">
        <w:rPr>
          <w:rFonts w:ascii="Verdana" w:hAnsi="Verdana" w:cs="Segoe UI"/>
          <w:b/>
          <w:color w:val="333333"/>
          <w:shd w:val="clear" w:color="auto" w:fill="FFFFFF"/>
        </w:rPr>
        <w:t xml:space="preserve">odcinka ujściowego kanału Bylice w km 0+000-6+500’’ </w:t>
      </w:r>
      <w:r w:rsidR="00D16EAB" w:rsidRPr="007A74CD">
        <w:rPr>
          <w:rFonts w:cs="Segoe UI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16EAB" w:rsidRDefault="00D16EAB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Segoe UI"/>
          <w:b/>
          <w:color w:val="333333"/>
          <w:sz w:val="24"/>
          <w:szCs w:val="24"/>
          <w:shd w:val="clear" w:color="auto" w:fill="FFFFFF"/>
        </w:rPr>
      </w:pPr>
    </w:p>
    <w:p w:rsidR="00D16EAB" w:rsidRPr="007A74CD" w:rsidRDefault="00D16EAB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16EAB">
        <w:rPr>
          <w:rFonts w:cs="Calibri"/>
          <w:b/>
          <w:sz w:val="22"/>
        </w:rPr>
        <w:t>Żelazna 59A</w:t>
      </w:r>
      <w:r>
        <w:rPr>
          <w:rFonts w:cs="Calibri"/>
          <w:b/>
          <w:sz w:val="22"/>
        </w:rPr>
        <w:t>, 00-84</w:t>
      </w:r>
      <w:r w:rsidR="00D16EAB">
        <w:rPr>
          <w:rFonts w:cs="Calibri"/>
          <w:b/>
          <w:sz w:val="22"/>
        </w:rPr>
        <w:t>8</w:t>
      </w:r>
      <w:r>
        <w:rPr>
          <w:rFonts w:cs="Calibri"/>
          <w:b/>
          <w:sz w:val="22"/>
        </w:rPr>
        <w:t xml:space="preserve">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1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1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16365" w:rsidRPr="00DC45C9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E1455B">
        <w:rPr>
          <w:rFonts w:cs="Calibri"/>
          <w:b/>
          <w:sz w:val="24"/>
          <w:szCs w:val="24"/>
          <w:u w:val="single"/>
        </w:rPr>
        <w:t>30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 dni od podpisania umowy</w:t>
      </w:r>
    </w:p>
    <w:p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akceptuję(emy) bez zastrzeżeń wzór umowy przedstawiony w załączniku nr </w:t>
      </w:r>
      <w:r w:rsidR="006E13CD">
        <w:rPr>
          <w:rFonts w:cs="Calibri"/>
          <w:sz w:val="22"/>
        </w:rPr>
        <w:t>4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uczestniczę(ymy)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BA" w:rsidRDefault="00397CBA" w:rsidP="00ED5FC0">
      <w:pPr>
        <w:spacing w:before="0"/>
      </w:pPr>
      <w:r>
        <w:separator/>
      </w:r>
    </w:p>
  </w:endnote>
  <w:endnote w:type="continuationSeparator" w:id="0">
    <w:p w:rsidR="00397CBA" w:rsidRDefault="00397CBA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BA" w:rsidRDefault="00397CBA" w:rsidP="00ED5FC0">
      <w:pPr>
        <w:spacing w:before="0"/>
      </w:pPr>
      <w:r>
        <w:separator/>
      </w:r>
    </w:p>
  </w:footnote>
  <w:footnote w:type="continuationSeparator" w:id="0">
    <w:p w:rsidR="00397CBA" w:rsidRDefault="00397CBA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 w:rsidRPr="00FC420F">
      <w:rPr>
        <w:b/>
        <w:sz w:val="24"/>
        <w:szCs w:val="24"/>
      </w:rPr>
      <w:t>PO.</w:t>
    </w:r>
    <w:r w:rsidRPr="00FC420F">
      <w:rPr>
        <w:b/>
        <w:sz w:val="24"/>
      </w:rPr>
      <w:t>ZPU.</w:t>
    </w:r>
    <w:r w:rsidR="00ED5FC0" w:rsidRPr="00FC420F">
      <w:rPr>
        <w:b/>
        <w:sz w:val="24"/>
      </w:rPr>
      <w:t>3</w:t>
    </w:r>
    <w:r w:rsidRPr="00FC420F">
      <w:rPr>
        <w:b/>
        <w:sz w:val="24"/>
      </w:rPr>
      <w:t>.283.</w:t>
    </w:r>
    <w:r w:rsidR="00812CCC">
      <w:rPr>
        <w:b/>
        <w:sz w:val="24"/>
      </w:rPr>
      <w:t>29</w:t>
    </w:r>
    <w:r w:rsidRPr="00FC420F">
      <w:rPr>
        <w:b/>
        <w:sz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C0"/>
    <w:rsid w:val="00097BB2"/>
    <w:rsid w:val="00117B68"/>
    <w:rsid w:val="001C189E"/>
    <w:rsid w:val="00241410"/>
    <w:rsid w:val="00260118"/>
    <w:rsid w:val="00397CBA"/>
    <w:rsid w:val="004D0CE8"/>
    <w:rsid w:val="00557C31"/>
    <w:rsid w:val="00566952"/>
    <w:rsid w:val="005E000F"/>
    <w:rsid w:val="006039C5"/>
    <w:rsid w:val="006C65E1"/>
    <w:rsid w:val="006E13CD"/>
    <w:rsid w:val="00714C38"/>
    <w:rsid w:val="007A74CD"/>
    <w:rsid w:val="00812A6A"/>
    <w:rsid w:val="00812CCC"/>
    <w:rsid w:val="0086501B"/>
    <w:rsid w:val="008E6975"/>
    <w:rsid w:val="00916365"/>
    <w:rsid w:val="00931E65"/>
    <w:rsid w:val="009D703B"/>
    <w:rsid w:val="00A41B40"/>
    <w:rsid w:val="00BE3280"/>
    <w:rsid w:val="00BF22E9"/>
    <w:rsid w:val="00D16EAB"/>
    <w:rsid w:val="00DC45C9"/>
    <w:rsid w:val="00E1455B"/>
    <w:rsid w:val="00E1476E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C94C-2902-40EC-96C9-9894B13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2</cp:revision>
  <dcterms:created xsi:type="dcterms:W3CDTF">2020-11-16T08:47:00Z</dcterms:created>
  <dcterms:modified xsi:type="dcterms:W3CDTF">2020-11-16T08:47:00Z</dcterms:modified>
</cp:coreProperties>
</file>