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2 </w:t>
      </w:r>
      <w:r w:rsidR="006B2A62" w:rsidRPr="006B2A62">
        <w:rPr>
          <w:b/>
          <w:i/>
          <w:sz w:val="22"/>
        </w:rPr>
        <w:t>do SIWZ</w:t>
      </w:r>
    </w:p>
    <w:p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621D6" w:rsidRPr="00F6539B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F6539B">
        <w:rPr>
          <w:rFonts w:ascii="Arial" w:hAnsi="Arial" w:cs="Arial"/>
          <w:b/>
          <w:color w:val="000000" w:themeColor="text1"/>
          <w:sz w:val="20"/>
          <w:szCs w:val="20"/>
        </w:rPr>
        <w:t>Dz.U. UE S numer [</w:t>
      </w:r>
      <w:r w:rsidR="002435CE" w:rsidRPr="00F6539B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E959BA" w:rsidRPr="00F6539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6539B">
        <w:rPr>
          <w:rFonts w:ascii="Arial" w:hAnsi="Arial" w:cs="Arial"/>
          <w:b/>
          <w:color w:val="000000" w:themeColor="text1"/>
          <w:sz w:val="20"/>
          <w:szCs w:val="20"/>
        </w:rPr>
        <w:t>], data [</w:t>
      </w:r>
      <w:r w:rsidR="00723774" w:rsidRPr="00F6539B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F6539B" w:rsidRPr="00F6539B">
        <w:rPr>
          <w:rFonts w:ascii="Arial" w:hAnsi="Arial" w:cs="Arial"/>
          <w:b/>
          <w:color w:val="000000" w:themeColor="text1"/>
          <w:sz w:val="20"/>
          <w:szCs w:val="20"/>
        </w:rPr>
        <w:t>8</w:t>
      </w:r>
      <w:r w:rsidRPr="00F6539B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F6539B" w:rsidRPr="00F6539B">
        <w:rPr>
          <w:rFonts w:ascii="Arial" w:hAnsi="Arial" w:cs="Arial"/>
          <w:b/>
          <w:color w:val="000000" w:themeColor="text1"/>
          <w:sz w:val="20"/>
          <w:szCs w:val="20"/>
        </w:rPr>
        <w:t>12</w:t>
      </w:r>
      <w:r w:rsidRPr="00F6539B">
        <w:rPr>
          <w:rFonts w:ascii="Arial" w:hAnsi="Arial" w:cs="Arial"/>
          <w:b/>
          <w:color w:val="000000" w:themeColor="text1"/>
          <w:sz w:val="20"/>
          <w:szCs w:val="20"/>
        </w:rPr>
        <w:t>/2020], strona [</w:t>
      </w:r>
      <w:r w:rsidR="00F6539B" w:rsidRPr="00F6539B">
        <w:rPr>
          <w:rFonts w:ascii="Arial" w:hAnsi="Arial" w:cs="Arial"/>
          <w:b/>
          <w:color w:val="000000" w:themeColor="text1"/>
          <w:sz w:val="20"/>
          <w:szCs w:val="20"/>
        </w:rPr>
        <w:t>613190-2020-PL</w:t>
      </w:r>
      <w:r w:rsidRPr="00F6539B">
        <w:rPr>
          <w:rFonts w:ascii="Arial" w:hAnsi="Arial" w:cs="Arial"/>
          <w:b/>
          <w:color w:val="000000" w:themeColor="text1"/>
          <w:sz w:val="20"/>
          <w:szCs w:val="20"/>
        </w:rPr>
        <w:t xml:space="preserve">], </w:t>
      </w:r>
    </w:p>
    <w:p w:rsidR="00C621D6" w:rsidRPr="00F6539B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 w:themeColor="text1"/>
          <w:sz w:val="20"/>
          <w:szCs w:val="20"/>
        </w:rPr>
      </w:pPr>
      <w:r w:rsidRPr="00F6539B">
        <w:rPr>
          <w:rFonts w:ascii="Arial" w:hAnsi="Arial" w:cs="Arial"/>
          <w:b/>
          <w:color w:val="000000" w:themeColor="text1"/>
          <w:sz w:val="20"/>
          <w:szCs w:val="20"/>
        </w:rPr>
        <w:t xml:space="preserve">Numer ogłoszenia w Dz.U. S: </w:t>
      </w:r>
      <w:r w:rsidR="00F6539B" w:rsidRPr="00F6539B">
        <w:rPr>
          <w:rFonts w:ascii="Arial" w:hAnsi="Arial" w:cs="Arial"/>
          <w:b/>
          <w:color w:val="000000" w:themeColor="text1"/>
          <w:sz w:val="20"/>
          <w:szCs w:val="20"/>
        </w:rPr>
        <w:t>2020/S 247-613190</w:t>
      </w:r>
      <w:r w:rsidR="00E959BA" w:rsidRPr="00F6539B">
        <w:rPr>
          <w:rFonts w:ascii="Arial" w:hAnsi="Arial" w:cs="Arial"/>
          <w:b/>
          <w:color w:val="000000" w:themeColor="text1"/>
          <w:sz w:val="20"/>
          <w:szCs w:val="20"/>
        </w:rPr>
        <w:t xml:space="preserve">    </w:t>
      </w:r>
    </w:p>
    <w:p w:rsidR="00C621D6" w:rsidRPr="00F6539B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bCs/>
          <w:color w:val="000000" w:themeColor="text1"/>
        </w:rPr>
      </w:pPr>
      <w:r w:rsidRPr="00F6539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URL </w:t>
      </w:r>
      <w:proofErr w:type="spellStart"/>
      <w:r w:rsidRPr="00F6539B">
        <w:rPr>
          <w:rFonts w:ascii="Arial" w:hAnsi="Arial" w:cs="Arial"/>
          <w:b/>
          <w:bCs/>
          <w:color w:val="000000" w:themeColor="text1"/>
          <w:sz w:val="20"/>
          <w:szCs w:val="20"/>
        </w:rPr>
        <w:t>Dz.U.S</w:t>
      </w:r>
      <w:proofErr w:type="spellEnd"/>
      <w:r w:rsidR="00446D52" w:rsidRPr="00F6539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2435CE" w:rsidRPr="00F6539B" w:rsidRDefault="00F6539B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hyperlink r:id="rId7" w:history="1">
        <w:r w:rsidRPr="00321B1E">
          <w:rPr>
            <w:rStyle w:val="Hipercze"/>
            <w:sz w:val="22"/>
            <w:szCs w:val="20"/>
          </w:rPr>
          <w:t>https://ted.europa.eu/udl?uri=TED:NOTICE</w:t>
        </w:r>
        <w:bookmarkStart w:id="0" w:name="_GoBack"/>
        <w:bookmarkEnd w:id="0"/>
        <w:r w:rsidRPr="00321B1E">
          <w:rPr>
            <w:rStyle w:val="Hipercze"/>
            <w:sz w:val="22"/>
            <w:szCs w:val="20"/>
          </w:rPr>
          <w:t>:</w:t>
        </w:r>
        <w:r w:rsidRPr="00321B1E">
          <w:rPr>
            <w:rStyle w:val="Hipercze"/>
            <w:sz w:val="22"/>
            <w:szCs w:val="20"/>
          </w:rPr>
          <w:t>613190-2020:HTML:PL:HTML&amp;tabId=1&amp;tabLang=pl</w:t>
        </w:r>
      </w:hyperlink>
      <w:r>
        <w:rPr>
          <w:sz w:val="22"/>
          <w:szCs w:val="20"/>
        </w:rPr>
        <w:t xml:space="preserve"> </w:t>
      </w:r>
      <w:r w:rsidR="00723774" w:rsidRPr="00F6539B">
        <w:rPr>
          <w:rFonts w:ascii="Arial" w:hAnsi="Arial" w:cs="Arial"/>
          <w:b/>
          <w:color w:val="FF0000"/>
          <w:w w:val="0"/>
          <w:sz w:val="18"/>
          <w:szCs w:val="18"/>
        </w:rPr>
        <w:t xml:space="preserve"> </w:t>
      </w:r>
      <w:r>
        <w:rPr>
          <w:rFonts w:ascii="Arial" w:hAnsi="Arial" w:cs="Arial"/>
          <w:b/>
          <w:w w:val="0"/>
          <w:sz w:val="20"/>
          <w:szCs w:val="20"/>
        </w:rPr>
        <w:t xml:space="preserve"> </w:t>
      </w:r>
      <w:hyperlink r:id="rId8" w:history="1"/>
    </w:p>
    <w:p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4546"/>
      </w:tblGrid>
      <w:tr w:rsidR="00E5206D" w:rsidRPr="00682DD7" w:rsidTr="000527BF">
        <w:trPr>
          <w:trHeight w:val="509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:rsidTr="001D6467">
        <w:trPr>
          <w:trHeight w:val="581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:rsidR="0047538B" w:rsidRPr="001D6467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Grzybowska 80/82</w:t>
            </w:r>
            <w:r w:rsidR="00706F09"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,</w:t>
            </w: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00-844 Warszawa</w:t>
            </w:r>
          </w:p>
        </w:tc>
      </w:tr>
      <w:tr w:rsidR="00E5206D" w:rsidRPr="00682DD7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C8219E" w:rsidRPr="00B03844" w:rsidRDefault="00323452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3234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„</w:t>
            </w:r>
            <w:r w:rsidR="00E959BA" w:rsidRPr="00E959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Rzeka  Rokietnica - odbudowa koryta wraz z budowlami komunikacyjnymi i wodnymi w km 0+000-14+890 , pow. Wysokie Mazowieckie – dokumentacja projektowa</w:t>
            </w:r>
            <w:r w:rsidRPr="0032345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”</w:t>
            </w:r>
          </w:p>
        </w:tc>
      </w:tr>
      <w:tr w:rsidR="00E5206D" w:rsidRPr="00682DD7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D6805">
              <w:rPr>
                <w:rFonts w:ascii="Arial" w:hAnsi="Arial" w:cs="Arial"/>
                <w:b/>
                <w:sz w:val="18"/>
                <w:szCs w:val="18"/>
              </w:rPr>
              <w:t>72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6E7009">
              <w:rPr>
                <w:rFonts w:ascii="Arial" w:hAnsi="Arial" w:cs="Arial"/>
                <w:b/>
                <w:sz w:val="18"/>
                <w:szCs w:val="18"/>
              </w:rPr>
              <w:t>KD</w:t>
            </w:r>
            <w:r w:rsidR="00F742DB">
              <w:rPr>
                <w:rFonts w:ascii="Arial" w:hAnsi="Arial" w:cs="Arial"/>
                <w:b/>
                <w:sz w:val="18"/>
                <w:szCs w:val="18"/>
              </w:rPr>
              <w:t>z</w:t>
            </w:r>
          </w:p>
        </w:tc>
      </w:tr>
    </w:tbl>
    <w:p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rPr>
          <w:trHeight w:val="1647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Jedynie w przypadku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[….]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  <w:p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9289" w:type="dxa"/>
            <w:gridSpan w:val="2"/>
            <w:shd w:val="clear" w:color="auto" w:fill="BFBFBF"/>
          </w:tcPr>
          <w:p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c):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74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006E5">
        <w:trPr>
          <w:trHeight w:val="111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F596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F596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</w:p>
          <w:p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F596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7F596A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</w:rPr>
            </w:r>
            <w:r w:rsidR="007F5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</w:rPr>
            </w:r>
            <w:r w:rsidR="007F5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E56F10">
        <w:tc>
          <w:tcPr>
            <w:tcW w:w="4644" w:type="dxa"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Czy wykonawca znajduje się w jednej z następujących sytuacji: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a)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zbankrutował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b)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prowadzone jest wobec niego postępowanie upadłościowe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 lub likwidacyjne;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c) zawarł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układ z wierzycielami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7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e) jego aktywami zarządza likwidator lub sąd; lub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f) jego działalność gospodarcza jest zawieszona?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tak: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szczegółowe informacje: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F10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28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.</w:t>
            </w:r>
          </w:p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B22168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D1354E" w:rsidRPr="00E56F10" w:rsidRDefault="00D1354E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E5206D" w:rsidRPr="00E56F10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  <w:p w:rsidR="00E5206D" w:rsidRPr="00E56F1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D1354E" w:rsidRPr="00E56F10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jest winien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poważnego wykroczenia zawodowego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29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</w:rPr>
            </w:r>
            <w:r w:rsidR="007F5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</w:rPr>
            </w:r>
            <w:r w:rsidR="007F59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rozwiązana przed czasem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E56F10" w:rsidRDefault="00E5206D" w:rsidP="007C7179">
            <w:pPr>
              <w:pStyle w:val="NormalLeft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E56F10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4589B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dokumenty potwierdzające wymagane przez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obrót w ciągu określonej liczby lat wymaganej w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73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1241E2">
        <w:tc>
          <w:tcPr>
            <w:tcW w:w="4644" w:type="dxa"/>
            <w:shd w:val="clear" w:color="auto" w:fill="auto"/>
          </w:tcPr>
          <w:p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>
              <w:tc>
                <w:tcPr>
                  <w:tcW w:w="1165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>
        <w:tc>
          <w:tcPr>
            <w:tcW w:w="4644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lastRenderedPageBreak/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BA3835">
        <w:rPr>
          <w:rFonts w:ascii="Arial" w:hAnsi="Arial" w:cs="Arial"/>
          <w:sz w:val="22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A669EB">
        <w:trPr>
          <w:trHeight w:val="250"/>
        </w:trPr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>
        <w:tc>
          <w:tcPr>
            <w:tcW w:w="4644" w:type="dxa"/>
            <w:shd w:val="clear" w:color="auto" w:fill="auto"/>
          </w:tcPr>
          <w:p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7F596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Dokument powinien być podpisany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kwalifikowanym podpisem elektronicznym</w:t>
      </w:r>
    </w:p>
    <w:p w:rsidR="00A669EB" w:rsidRPr="00A669EB" w:rsidRDefault="00A669EB" w:rsidP="00A669EB">
      <w:pPr>
        <w:autoSpaceDE w:val="0"/>
        <w:autoSpaceDN w:val="0"/>
        <w:spacing w:before="0" w:after="0"/>
        <w:ind w:left="4248"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  <w:r w:rsidRPr="00A669EB">
        <w:rPr>
          <w:rFonts w:ascii="Garamond" w:eastAsia="Times New Roman" w:hAnsi="Garamond" w:cs="Arial"/>
          <w:i/>
          <w:sz w:val="16"/>
          <w:szCs w:val="16"/>
          <w:lang w:eastAsia="pl-PL" w:bidi="pl-PL"/>
        </w:rPr>
        <w:t>przez osoby upoważnione do reprezentowania Wykonawcy</w:t>
      </w:r>
    </w:p>
    <w:p w:rsidR="00A669EB" w:rsidRPr="009D6011" w:rsidRDefault="00A669EB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</w:p>
    <w:sectPr w:rsidR="00A669EB" w:rsidRPr="009D6011" w:rsidSect="00B7651F">
      <w:footerReference w:type="default" r:id="rId9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96A" w:rsidRDefault="007F596A" w:rsidP="00E5206D">
      <w:pPr>
        <w:spacing w:before="0" w:after="0"/>
      </w:pPr>
      <w:r>
        <w:separator/>
      </w:r>
    </w:p>
  </w:endnote>
  <w:endnote w:type="continuationSeparator" w:id="0">
    <w:p w:rsidR="007F596A" w:rsidRDefault="007F596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38F" w:rsidRPr="00E56F10" w:rsidRDefault="0016338F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 w:rsidR="00714212"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96A" w:rsidRDefault="007F596A" w:rsidP="00E5206D">
      <w:pPr>
        <w:spacing w:before="0" w:after="0"/>
      </w:pPr>
      <w:r>
        <w:separator/>
      </w:r>
    </w:p>
  </w:footnote>
  <w:footnote w:type="continuationSeparator" w:id="0">
    <w:p w:rsidR="007F596A" w:rsidRDefault="007F596A" w:rsidP="00E5206D">
      <w:pPr>
        <w:spacing w:before="0" w:after="0"/>
      </w:pPr>
      <w:r>
        <w:continuationSeparator/>
      </w:r>
    </w:p>
  </w:footnote>
  <w:footnote w:id="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6338F" w:rsidRPr="003B6373" w:rsidRDefault="0016338F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6338F" w:rsidRPr="003B6373" w:rsidRDefault="0016338F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6338F" w:rsidRPr="003B6373" w:rsidRDefault="0016338F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6338F" w:rsidRPr="003B6373" w:rsidRDefault="0016338F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6338F" w:rsidRPr="003B6373" w:rsidRDefault="0016338F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6338F" w:rsidRPr="003B6373" w:rsidRDefault="0016338F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7239A"/>
    <w:rsid w:val="000745BA"/>
    <w:rsid w:val="00085838"/>
    <w:rsid w:val="00096274"/>
    <w:rsid w:val="000B09A2"/>
    <w:rsid w:val="000B4E96"/>
    <w:rsid w:val="000B5AEF"/>
    <w:rsid w:val="000B752A"/>
    <w:rsid w:val="000D0A09"/>
    <w:rsid w:val="000F2E56"/>
    <w:rsid w:val="00101722"/>
    <w:rsid w:val="00110066"/>
    <w:rsid w:val="00112466"/>
    <w:rsid w:val="00120F6E"/>
    <w:rsid w:val="001241E2"/>
    <w:rsid w:val="00140F11"/>
    <w:rsid w:val="0016338F"/>
    <w:rsid w:val="00173B27"/>
    <w:rsid w:val="00177009"/>
    <w:rsid w:val="00183B47"/>
    <w:rsid w:val="0019732B"/>
    <w:rsid w:val="001B0E60"/>
    <w:rsid w:val="001B4A85"/>
    <w:rsid w:val="001D6467"/>
    <w:rsid w:val="001F0448"/>
    <w:rsid w:val="002035A6"/>
    <w:rsid w:val="00207F4B"/>
    <w:rsid w:val="002116DC"/>
    <w:rsid w:val="002226FA"/>
    <w:rsid w:val="00232B38"/>
    <w:rsid w:val="002435CE"/>
    <w:rsid w:val="00243DE4"/>
    <w:rsid w:val="002612F9"/>
    <w:rsid w:val="002A1F0F"/>
    <w:rsid w:val="002E5708"/>
    <w:rsid w:val="003010A3"/>
    <w:rsid w:val="00311331"/>
    <w:rsid w:val="00323452"/>
    <w:rsid w:val="00330C13"/>
    <w:rsid w:val="003369FE"/>
    <w:rsid w:val="00356F75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0E09"/>
    <w:rsid w:val="0047538B"/>
    <w:rsid w:val="004824C2"/>
    <w:rsid w:val="004976E1"/>
    <w:rsid w:val="00497CD0"/>
    <w:rsid w:val="004A174E"/>
    <w:rsid w:val="004A5EBA"/>
    <w:rsid w:val="004B2F38"/>
    <w:rsid w:val="004C0140"/>
    <w:rsid w:val="004D36DB"/>
    <w:rsid w:val="00502C91"/>
    <w:rsid w:val="0054589B"/>
    <w:rsid w:val="00551514"/>
    <w:rsid w:val="005871AC"/>
    <w:rsid w:val="00587623"/>
    <w:rsid w:val="005A76DE"/>
    <w:rsid w:val="005C17E9"/>
    <w:rsid w:val="00604A1A"/>
    <w:rsid w:val="006177D1"/>
    <w:rsid w:val="006239C9"/>
    <w:rsid w:val="00642719"/>
    <w:rsid w:val="0065299E"/>
    <w:rsid w:val="00676C35"/>
    <w:rsid w:val="006770F9"/>
    <w:rsid w:val="00682DD7"/>
    <w:rsid w:val="006A3271"/>
    <w:rsid w:val="006B2A62"/>
    <w:rsid w:val="006C2B6C"/>
    <w:rsid w:val="006D04AA"/>
    <w:rsid w:val="006E7009"/>
    <w:rsid w:val="006F43B7"/>
    <w:rsid w:val="00700B45"/>
    <w:rsid w:val="007011AC"/>
    <w:rsid w:val="00703918"/>
    <w:rsid w:val="00704FE1"/>
    <w:rsid w:val="00706F09"/>
    <w:rsid w:val="00714212"/>
    <w:rsid w:val="0072345A"/>
    <w:rsid w:val="00723774"/>
    <w:rsid w:val="00726891"/>
    <w:rsid w:val="00730794"/>
    <w:rsid w:val="0073508A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7179"/>
    <w:rsid w:val="007F596A"/>
    <w:rsid w:val="007F70D7"/>
    <w:rsid w:val="0080026E"/>
    <w:rsid w:val="00801D37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C4BFA"/>
    <w:rsid w:val="008C68A6"/>
    <w:rsid w:val="008E6192"/>
    <w:rsid w:val="0090356D"/>
    <w:rsid w:val="009169F5"/>
    <w:rsid w:val="00923538"/>
    <w:rsid w:val="00933B0C"/>
    <w:rsid w:val="0094088F"/>
    <w:rsid w:val="009479F8"/>
    <w:rsid w:val="00956B08"/>
    <w:rsid w:val="009A3199"/>
    <w:rsid w:val="009A365B"/>
    <w:rsid w:val="009A56FD"/>
    <w:rsid w:val="009B551C"/>
    <w:rsid w:val="009B7CD4"/>
    <w:rsid w:val="009C31EE"/>
    <w:rsid w:val="009D6011"/>
    <w:rsid w:val="009D6805"/>
    <w:rsid w:val="009E3220"/>
    <w:rsid w:val="00A00364"/>
    <w:rsid w:val="00A22005"/>
    <w:rsid w:val="00A44619"/>
    <w:rsid w:val="00A60E0A"/>
    <w:rsid w:val="00A6301C"/>
    <w:rsid w:val="00A633D5"/>
    <w:rsid w:val="00A669EB"/>
    <w:rsid w:val="00A70B23"/>
    <w:rsid w:val="00A845FB"/>
    <w:rsid w:val="00A87985"/>
    <w:rsid w:val="00AA6871"/>
    <w:rsid w:val="00AC40F0"/>
    <w:rsid w:val="00AD669A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A45"/>
    <w:rsid w:val="00BE121F"/>
    <w:rsid w:val="00C007DC"/>
    <w:rsid w:val="00C00BAE"/>
    <w:rsid w:val="00C46901"/>
    <w:rsid w:val="00C52B18"/>
    <w:rsid w:val="00C52B99"/>
    <w:rsid w:val="00C621D6"/>
    <w:rsid w:val="00C6240C"/>
    <w:rsid w:val="00C8219E"/>
    <w:rsid w:val="00C95F85"/>
    <w:rsid w:val="00CA3C53"/>
    <w:rsid w:val="00CA68DB"/>
    <w:rsid w:val="00CA7875"/>
    <w:rsid w:val="00CB22CB"/>
    <w:rsid w:val="00CB69E5"/>
    <w:rsid w:val="00CD381E"/>
    <w:rsid w:val="00D00488"/>
    <w:rsid w:val="00D006E5"/>
    <w:rsid w:val="00D00D3C"/>
    <w:rsid w:val="00D125E5"/>
    <w:rsid w:val="00D12A94"/>
    <w:rsid w:val="00D1354E"/>
    <w:rsid w:val="00D40329"/>
    <w:rsid w:val="00D43BC5"/>
    <w:rsid w:val="00D73372"/>
    <w:rsid w:val="00D93A6C"/>
    <w:rsid w:val="00DA1EA4"/>
    <w:rsid w:val="00DA6011"/>
    <w:rsid w:val="00DB4DD8"/>
    <w:rsid w:val="00DD0214"/>
    <w:rsid w:val="00DE25CF"/>
    <w:rsid w:val="00DE4CB1"/>
    <w:rsid w:val="00DE7A4D"/>
    <w:rsid w:val="00DF217B"/>
    <w:rsid w:val="00E3073E"/>
    <w:rsid w:val="00E37EAA"/>
    <w:rsid w:val="00E415A4"/>
    <w:rsid w:val="00E41DF5"/>
    <w:rsid w:val="00E5206D"/>
    <w:rsid w:val="00E56F10"/>
    <w:rsid w:val="00E64535"/>
    <w:rsid w:val="00E650C1"/>
    <w:rsid w:val="00E65360"/>
    <w:rsid w:val="00E830B9"/>
    <w:rsid w:val="00E955F2"/>
    <w:rsid w:val="00E959BA"/>
    <w:rsid w:val="00E97F5F"/>
    <w:rsid w:val="00EC3B3D"/>
    <w:rsid w:val="00ED1395"/>
    <w:rsid w:val="00EF20D2"/>
    <w:rsid w:val="00F17001"/>
    <w:rsid w:val="00F21CBC"/>
    <w:rsid w:val="00F4360A"/>
    <w:rsid w:val="00F4680D"/>
    <w:rsid w:val="00F511E3"/>
    <w:rsid w:val="00F6446C"/>
    <w:rsid w:val="00F64B7B"/>
    <w:rsid w:val="00F65268"/>
    <w:rsid w:val="00F6539B"/>
    <w:rsid w:val="00F67593"/>
    <w:rsid w:val="00F742D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6C832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34430-2020:HTML:PL:HTML&amp;tabId=1&amp;tabLang=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613190-2020:HTML:PL:HTML&amp;tabId=1&amp;tabLang=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4777</Words>
  <Characters>28666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33377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Kamil Dzieniszewski (RZGW Białystok)</cp:lastModifiedBy>
  <cp:revision>10</cp:revision>
  <cp:lastPrinted>2017-08-29T08:54:00Z</cp:lastPrinted>
  <dcterms:created xsi:type="dcterms:W3CDTF">2020-05-14T09:25:00Z</dcterms:created>
  <dcterms:modified xsi:type="dcterms:W3CDTF">2020-12-18T08:37:00Z</dcterms:modified>
</cp:coreProperties>
</file>