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98C0" w14:textId="5A548BEB" w:rsidR="00CB6579" w:rsidRPr="00F81549" w:rsidRDefault="00CB6579" w:rsidP="00CB657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 xml:space="preserve">Załącznik nr </w:t>
      </w:r>
      <w:r w:rsidR="00003A13">
        <w:rPr>
          <w:rFonts w:ascii="Garamond" w:hAnsi="Garamond"/>
          <w:sz w:val="24"/>
          <w:szCs w:val="24"/>
          <w:lang w:val="pl-PL"/>
        </w:rPr>
        <w:t>3</w:t>
      </w:r>
      <w:r w:rsidR="00FC6184">
        <w:rPr>
          <w:rFonts w:ascii="Garamond" w:hAnsi="Garamond"/>
          <w:sz w:val="24"/>
          <w:szCs w:val="24"/>
          <w:lang w:val="pl-PL"/>
        </w:rPr>
        <w:t xml:space="preserve"> do zapytania ofertowego</w:t>
      </w:r>
    </w:p>
    <w:p w14:paraId="11ACEA53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31A62D46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4F2395F8" w14:textId="77777777" w:rsidR="00CB6579" w:rsidRPr="00F81549" w:rsidRDefault="00CB6579" w:rsidP="00CB6579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233D2622" w14:textId="77777777" w:rsidR="00CB6579" w:rsidRPr="00F81549" w:rsidRDefault="00CB6579" w:rsidP="00CB6579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7BECB46C" w14:textId="77777777" w:rsidR="00CB6579" w:rsidRPr="00F81549" w:rsidRDefault="00CB6579" w:rsidP="00CB6579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42D29DC7" w14:textId="3921E9E0" w:rsidR="00CB6579" w:rsidRPr="00F81549" w:rsidRDefault="00CB6579" w:rsidP="00CB6579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 xml:space="preserve">Dotyczy: postępowania prowadzonego w trybie art. </w:t>
      </w:r>
      <w:r w:rsidR="000C6DFE">
        <w:rPr>
          <w:rFonts w:eastAsia="Arial Narrow" w:cs="Arial"/>
          <w:b/>
          <w:bCs/>
        </w:rPr>
        <w:t>2</w:t>
      </w:r>
      <w:r w:rsidRPr="00F81549">
        <w:rPr>
          <w:rFonts w:eastAsia="Arial Narrow" w:cs="Arial"/>
          <w:b/>
          <w:bCs/>
        </w:rPr>
        <w:t>. ust.</w:t>
      </w:r>
      <w:r w:rsidR="000C6DFE">
        <w:rPr>
          <w:rFonts w:eastAsia="Arial Narrow" w:cs="Arial"/>
          <w:b/>
          <w:bCs/>
        </w:rPr>
        <w:t>1 PZP</w:t>
      </w:r>
    </w:p>
    <w:p w14:paraId="53EF4778" w14:textId="0C643ADC" w:rsidR="00FC6184" w:rsidRDefault="00FC6184" w:rsidP="00FC618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„</w:t>
      </w:r>
      <w:r w:rsidR="00003A13" w:rsidRPr="00003A13">
        <w:rPr>
          <w:rFonts w:cs="Arial"/>
          <w:b/>
          <w:bCs/>
        </w:rPr>
        <w:t xml:space="preserve">Czyszczenie obrzeży </w:t>
      </w:r>
      <w:r w:rsidR="009931C6">
        <w:rPr>
          <w:rFonts w:cs="Arial"/>
          <w:b/>
          <w:bCs/>
        </w:rPr>
        <w:t>Z</w:t>
      </w:r>
      <w:r w:rsidR="00003A13" w:rsidRPr="00003A13">
        <w:rPr>
          <w:rFonts w:cs="Arial"/>
          <w:b/>
          <w:bCs/>
        </w:rPr>
        <w:t xml:space="preserve">biornika </w:t>
      </w:r>
      <w:r w:rsidR="009931C6">
        <w:rPr>
          <w:rFonts w:cs="Arial"/>
          <w:b/>
          <w:bCs/>
        </w:rPr>
        <w:t>W</w:t>
      </w:r>
      <w:r w:rsidR="00003A13" w:rsidRPr="00003A13">
        <w:rPr>
          <w:rFonts w:cs="Arial"/>
          <w:b/>
          <w:bCs/>
        </w:rPr>
        <w:t>odnego Chańcza</w:t>
      </w:r>
      <w:r>
        <w:rPr>
          <w:rFonts w:cs="Arial"/>
          <w:b/>
          <w:bCs/>
        </w:rPr>
        <w:t>”</w:t>
      </w:r>
    </w:p>
    <w:p w14:paraId="668BF497" w14:textId="77777777" w:rsidR="00CB6579" w:rsidRPr="00F81549" w:rsidRDefault="00CB6579" w:rsidP="00CB6579">
      <w:pPr>
        <w:spacing w:before="57"/>
        <w:rPr>
          <w:rFonts w:eastAsia="Arial Narrow" w:cs="Arial"/>
          <w:bCs/>
        </w:rPr>
      </w:pPr>
    </w:p>
    <w:p w14:paraId="223342AA" w14:textId="77777777" w:rsidR="00CB6579" w:rsidRPr="00F81549" w:rsidRDefault="00CB6579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23912643" w14:textId="77777777" w:rsidR="00CB6579" w:rsidRPr="00F81549" w:rsidRDefault="00CB6579" w:rsidP="00B834C2">
      <w:pPr>
        <w:widowControl w:val="0"/>
        <w:tabs>
          <w:tab w:val="left" w:pos="142"/>
        </w:tabs>
        <w:suppressAutoHyphens/>
        <w:autoSpaceDE w:val="0"/>
        <w:ind w:left="567" w:hanging="283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44F44668" w14:textId="77777777" w:rsidR="00CB6579" w:rsidRPr="00F81549" w:rsidRDefault="00CB6579" w:rsidP="00B834C2">
      <w:pPr>
        <w:widowControl w:val="0"/>
        <w:tabs>
          <w:tab w:val="left" w:pos="142"/>
        </w:tabs>
        <w:suppressAutoHyphens/>
        <w:autoSpaceDE w:val="0"/>
        <w:ind w:left="567" w:hanging="283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6A3DCD2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FF38AE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1D23F1C5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06FEDB1A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7A282153" w14:textId="77777777" w:rsidR="00CB6579" w:rsidRPr="00F81549" w:rsidRDefault="00CB6579" w:rsidP="00CB6579">
      <w:pPr>
        <w:spacing w:before="57"/>
        <w:rPr>
          <w:rFonts w:cs="Arial"/>
        </w:rPr>
      </w:pPr>
    </w:p>
    <w:p w14:paraId="709365C9" w14:textId="77777777" w:rsidR="00CB6579" w:rsidRPr="00F81549" w:rsidRDefault="00CB6579" w:rsidP="00CB6579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61B4BAF1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6D74912E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2BF2858D" w14:textId="77777777" w:rsidR="00CB6579" w:rsidRPr="00F81549" w:rsidRDefault="00CB6579" w:rsidP="00CB6579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11FA452C" w14:textId="77777777" w:rsidR="00CB6579" w:rsidRPr="00F81549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14:paraId="493C5F62" w14:textId="77777777" w:rsidR="00851DAD" w:rsidRPr="00CB6579" w:rsidRDefault="00000000" w:rsidP="00CB6579"/>
    <w:sectPr w:rsidR="00851DAD" w:rsidRPr="00CB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62307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003A13"/>
    <w:rsid w:val="000C6DFE"/>
    <w:rsid w:val="001A72ED"/>
    <w:rsid w:val="002E23D9"/>
    <w:rsid w:val="00516053"/>
    <w:rsid w:val="009931C6"/>
    <w:rsid w:val="009B7A07"/>
    <w:rsid w:val="00A059CD"/>
    <w:rsid w:val="00B50B44"/>
    <w:rsid w:val="00B834C2"/>
    <w:rsid w:val="00CB3664"/>
    <w:rsid w:val="00CB6579"/>
    <w:rsid w:val="00CF6689"/>
    <w:rsid w:val="00D84D12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Wojciech Sobierajski (RZGW Kraków)</cp:lastModifiedBy>
  <cp:revision>4</cp:revision>
  <dcterms:created xsi:type="dcterms:W3CDTF">2023-04-24T10:56:00Z</dcterms:created>
  <dcterms:modified xsi:type="dcterms:W3CDTF">2023-04-24T14:01:00Z</dcterms:modified>
</cp:coreProperties>
</file>