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473BD2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EF776E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473BD2">
        <w:rPr>
          <w:rFonts w:asciiTheme="minorHAnsi" w:hAnsiTheme="minorHAnsi" w:cstheme="minorHAnsi"/>
          <w:sz w:val="22"/>
        </w:rPr>
        <w:t>pn.</w:t>
      </w:r>
    </w:p>
    <w:p w14:paraId="7FBB6ECE" w14:textId="3AE8CE1B" w:rsidR="00473BD2" w:rsidRPr="001E3CF7" w:rsidRDefault="00071E27" w:rsidP="001E3CF7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bookmarkStart w:id="0" w:name="_Hlk5268825"/>
      <w:r w:rsidRPr="00071E27">
        <w:rPr>
          <w:rFonts w:asciiTheme="minorHAnsi" w:hAnsiTheme="minorHAnsi" w:cstheme="minorHAnsi"/>
          <w:b/>
          <w:iCs/>
          <w:sz w:val="28"/>
          <w:szCs w:val="28"/>
        </w:rPr>
        <w:t>„</w:t>
      </w:r>
      <w:r w:rsidR="00A65D52" w:rsidRPr="00A65D52">
        <w:rPr>
          <w:rFonts w:asciiTheme="minorHAnsi" w:hAnsiTheme="minorHAnsi" w:cstheme="minorHAnsi"/>
          <w:b/>
          <w:i/>
          <w:iCs/>
          <w:sz w:val="28"/>
          <w:szCs w:val="28"/>
        </w:rPr>
        <w:t>Zakup oznakowania pływającego oraz brzegowego wraz z akcesoriami</w:t>
      </w:r>
      <w:r w:rsidRPr="00071E27">
        <w:rPr>
          <w:rFonts w:asciiTheme="minorHAnsi" w:hAnsiTheme="minorHAnsi" w:cstheme="minorHAnsi"/>
          <w:b/>
          <w:i/>
          <w:iCs/>
          <w:sz w:val="28"/>
          <w:szCs w:val="28"/>
        </w:rPr>
        <w:t>”</w:t>
      </w:r>
      <w:bookmarkEnd w:id="0"/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351DC5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351DC5">
        <w:rPr>
          <w:i/>
          <w:iCs/>
        </w:rPr>
        <w:t>Wykonawca modeluje tabelę powyżej w zależności od swego składu</w:t>
      </w:r>
      <w:r w:rsidR="00EF5CA6" w:rsidRPr="00351DC5">
        <w:rPr>
          <w:i/>
          <w:iCs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3807B82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0B3FAC92" w14:textId="4EFD1426" w:rsidR="00941E06" w:rsidRPr="00A65D52" w:rsidRDefault="001E3CF7" w:rsidP="00A65D52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/>
          <w:sz w:val="22"/>
        </w:rPr>
      </w:pPr>
      <w:bookmarkStart w:id="2" w:name="_Hlk516130604"/>
      <w:r>
        <w:rPr>
          <w:rFonts w:asciiTheme="minorHAnsi" w:hAnsiTheme="minorHAnsi" w:cstheme="minorHAnsi"/>
          <w:b/>
          <w:sz w:val="22"/>
        </w:rPr>
        <w:t>C</w:t>
      </w:r>
      <w:r w:rsidRPr="001E3CF7">
        <w:rPr>
          <w:rFonts w:asciiTheme="minorHAnsi" w:hAnsiTheme="minorHAnsi" w:cstheme="minorHAnsi"/>
          <w:b/>
          <w:sz w:val="22"/>
        </w:rPr>
        <w:t xml:space="preserve">ena mojej (naszej) oferty zgodnie z wymogami </w:t>
      </w:r>
      <w:r w:rsidRPr="001E3CF7">
        <w:rPr>
          <w:rFonts w:asciiTheme="minorHAnsi" w:hAnsiTheme="minorHAnsi" w:cstheme="minorHAnsi"/>
          <w:b/>
          <w:bCs/>
          <w:sz w:val="22"/>
        </w:rPr>
        <w:t>opisu przedmiotu</w:t>
      </w:r>
      <w:r w:rsidRPr="001E3CF7">
        <w:rPr>
          <w:rFonts w:asciiTheme="minorHAnsi" w:hAnsiTheme="minorHAnsi" w:cstheme="minorHAnsi"/>
          <w:b/>
          <w:sz w:val="22"/>
        </w:rPr>
        <w:t xml:space="preserve"> </w:t>
      </w:r>
      <w:r w:rsidRPr="001E3CF7">
        <w:rPr>
          <w:rFonts w:asciiTheme="minorHAnsi" w:hAnsiTheme="minorHAnsi" w:cstheme="minorHAnsi"/>
          <w:b/>
          <w:bCs/>
          <w:sz w:val="22"/>
        </w:rPr>
        <w:t>zamówienia i</w:t>
      </w:r>
      <w:r w:rsidRPr="001E3CF7">
        <w:rPr>
          <w:rFonts w:asciiTheme="minorHAnsi" w:hAnsiTheme="minorHAnsi" w:cstheme="minorHAnsi"/>
          <w:b/>
          <w:sz w:val="22"/>
        </w:rPr>
        <w:t xml:space="preserve"> wynikająca z wypełnionego Formularza </w:t>
      </w:r>
      <w:r w:rsidR="005C316C" w:rsidRPr="005C316C">
        <w:rPr>
          <w:rFonts w:asciiTheme="minorHAnsi" w:hAnsiTheme="minorHAnsi" w:cstheme="minorHAnsi"/>
          <w:b/>
          <w:bCs/>
          <w:sz w:val="22"/>
        </w:rPr>
        <w:t>asortymentowo</w:t>
      </w:r>
      <w:r w:rsidRPr="005C316C">
        <w:rPr>
          <w:rFonts w:asciiTheme="minorHAnsi" w:hAnsiTheme="minorHAnsi" w:cstheme="minorHAnsi"/>
          <w:b/>
          <w:bCs/>
          <w:sz w:val="22"/>
        </w:rPr>
        <w:t>–</w:t>
      </w:r>
      <w:r w:rsidRPr="001E3CF7">
        <w:rPr>
          <w:rFonts w:asciiTheme="minorHAnsi" w:hAnsiTheme="minorHAnsi" w:cstheme="minorHAnsi"/>
          <w:b/>
          <w:sz w:val="22"/>
        </w:rPr>
        <w:t xml:space="preserve"> cenowego za realizację zamówienia  wynosi</w:t>
      </w:r>
      <w:bookmarkStart w:id="3" w:name="_Hlk76041346"/>
      <w:bookmarkEnd w:id="2"/>
    </w:p>
    <w:bookmarkEnd w:id="3"/>
    <w:p w14:paraId="62A0CE01" w14:textId="5F685987" w:rsidR="00DA3512" w:rsidRPr="0039487F" w:rsidRDefault="00DA3512" w:rsidP="00DA351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</w:t>
      </w:r>
      <w:r w:rsidR="009A3D9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</w:t>
      </w:r>
      <w:r w:rsidR="00A65D52" w:rsidRPr="00A65D52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Znaki nawigacyjne pływające  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4E0BF11A" w14:textId="77777777" w:rsidR="00DA3512" w:rsidRPr="0039487F" w:rsidRDefault="00DA3512" w:rsidP="00DA351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bookmarkStart w:id="4" w:name="_Hlk66875100"/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1 zamówienia:</w:t>
      </w:r>
    </w:p>
    <w:p w14:paraId="3B2D4C23" w14:textId="77777777" w:rsidR="00DA3512" w:rsidRPr="0039487F" w:rsidRDefault="00DA3512" w:rsidP="00DA351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bookmarkEnd w:id="4"/>
    <w:p w14:paraId="53CE9E73" w14:textId="0B67BBB9" w:rsidR="00DA3512" w:rsidRPr="0039487F" w:rsidRDefault="00DA3512" w:rsidP="00DA351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dni.</w:t>
      </w:r>
    </w:p>
    <w:p w14:paraId="273B209F" w14:textId="1DE2EBF5" w:rsidR="00DA3512" w:rsidRDefault="00DA3512" w:rsidP="00DA3512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noProof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</w:t>
      </w:r>
      <w:r w:rsidR="00A65D52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2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 w:rsidR="00A65D52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4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 w:rsidR="00A65D52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6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 w:rsidR="00A65D52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8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dni)</w:t>
      </w:r>
    </w:p>
    <w:p w14:paraId="26BA36DF" w14:textId="126019F4" w:rsidR="00A65D52" w:rsidRPr="0039487F" w:rsidRDefault="00A65D52" w:rsidP="00A65D5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lastRenderedPageBreak/>
        <w:t xml:space="preserve">Część nr </w:t>
      </w:r>
      <w:r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2</w:t>
      </w:r>
      <w:r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</w:t>
      </w:r>
      <w:r w:rsidRPr="00A65D52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Osprzęt cumowniczy 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50D7E134" w14:textId="77777777" w:rsidR="00A65D52" w:rsidRPr="0039487F" w:rsidRDefault="00A65D52" w:rsidP="00A65D5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1 zamówienia:</w:t>
      </w:r>
    </w:p>
    <w:p w14:paraId="04E759B7" w14:textId="77777777" w:rsidR="00A65D52" w:rsidRPr="0039487F" w:rsidRDefault="00A65D52" w:rsidP="00A65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3A698272" w14:textId="77777777" w:rsidR="00A65D52" w:rsidRPr="0039487F" w:rsidRDefault="00A65D52" w:rsidP="00A65D5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dni.</w:t>
      </w:r>
    </w:p>
    <w:p w14:paraId="7CBE1565" w14:textId="77777777" w:rsidR="00A65D52" w:rsidRPr="00DA3512" w:rsidRDefault="00A65D52" w:rsidP="00A65D5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2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4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6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8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dni)</w:t>
      </w:r>
    </w:p>
    <w:p w14:paraId="2347B68F" w14:textId="4DA65F80" w:rsidR="00A65D52" w:rsidRPr="0039487F" w:rsidRDefault="00A65D52" w:rsidP="00A65D5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</w:t>
      </w:r>
      <w:r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3</w:t>
      </w:r>
      <w:r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</w:t>
      </w:r>
      <w:r w:rsidRPr="00A65D52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Znaki nawigacyjne brzegowe oraz tablice informacyjne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113350F6" w14:textId="77777777" w:rsidR="00A65D52" w:rsidRPr="0039487F" w:rsidRDefault="00A65D52" w:rsidP="00A65D5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1 zamówienia:</w:t>
      </w:r>
    </w:p>
    <w:p w14:paraId="78B5AC01" w14:textId="77777777" w:rsidR="00A65D52" w:rsidRPr="0039487F" w:rsidRDefault="00A65D52" w:rsidP="00A65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C949CDE" w14:textId="77777777" w:rsidR="00A65D52" w:rsidRPr="0039487F" w:rsidRDefault="00A65D52" w:rsidP="00A65D5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dni.</w:t>
      </w:r>
    </w:p>
    <w:p w14:paraId="1C52F041" w14:textId="77777777" w:rsidR="00A65D52" w:rsidRPr="00DA3512" w:rsidRDefault="00A65D52" w:rsidP="00A65D5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2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4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6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8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dni)</w:t>
      </w:r>
    </w:p>
    <w:p w14:paraId="2582D1E0" w14:textId="77777777" w:rsidR="00A65D52" w:rsidRPr="00DA3512" w:rsidRDefault="00A65D52" w:rsidP="00DA351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</w:p>
    <w:p w14:paraId="68AD3917" w14:textId="08C2D5DD" w:rsidR="00322207" w:rsidRPr="002959F9" w:rsidRDefault="0000739A" w:rsidP="00351DC5">
      <w:pPr>
        <w:numPr>
          <w:ilvl w:val="1"/>
          <w:numId w:val="23"/>
        </w:numPr>
        <w:spacing w:before="36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71D30D2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49AB9AAB" w:rsidR="00D52FAD" w:rsidRPr="005D3D94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75965D1" w14:textId="1BA3D8A5" w:rsidR="005D3D94" w:rsidRPr="00D52FAD" w:rsidRDefault="005D3D94" w:rsidP="005D3D94">
      <w:pPr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(</w:t>
      </w:r>
      <w:r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jedno, właściwe pole z poniższej listy</w:t>
      </w: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5" w:name="_Hlk90368832"/>
      <w:bookmarkStart w:id="6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5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6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21E5620F" w14:textId="3987763F" w:rsidR="001D0EBE" w:rsidRPr="001D0EBE" w:rsidRDefault="00E1506D" w:rsidP="001D0EBE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55CC2817" w14:textId="77777777" w:rsidR="001D0EBE" w:rsidRPr="00B507D5" w:rsidRDefault="001D0EBE" w:rsidP="001D0EB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</w:t>
      </w:r>
      <w:r w:rsidRPr="00B507D5">
        <w:rPr>
          <w:rFonts w:asciiTheme="minorHAnsi" w:hAnsiTheme="minorHAnsi" w:cstheme="minorHAnsi"/>
          <w:sz w:val="22"/>
          <w:u w:val="single"/>
        </w:rPr>
        <w:t>niż Polska</w:t>
      </w:r>
      <w:r w:rsidRPr="00B507D5">
        <w:rPr>
          <w:rFonts w:asciiTheme="minorHAnsi" w:hAnsiTheme="minorHAnsi" w:cstheme="minorHAnsi"/>
          <w:sz w:val="22"/>
        </w:rPr>
        <w:t xml:space="preserve"> państwa członkowskiego Unii Europejskiej: </w:t>
      </w:r>
    </w:p>
    <w:p w14:paraId="142AEC53" w14:textId="77777777" w:rsidR="001D0EBE" w:rsidRPr="00B507D5" w:rsidRDefault="001D0EBE" w:rsidP="001D0EBE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Pr="00B507D5">
        <w:rPr>
          <w:rFonts w:asciiTheme="minorHAnsi" w:hAnsiTheme="minorHAnsi" w:cstheme="minorHAnsi"/>
          <w:sz w:val="22"/>
        </w:rPr>
        <w:t>;</w:t>
      </w:r>
    </w:p>
    <w:p w14:paraId="4DB8EA31" w14:textId="77777777" w:rsidR="001D0EBE" w:rsidRPr="00B507D5" w:rsidRDefault="001D0EBE" w:rsidP="001D0EB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49FD42ED" w14:textId="77777777" w:rsidR="001D0EBE" w:rsidRPr="00B507D5" w:rsidRDefault="001D0EBE" w:rsidP="001D0EBE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 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Pr="00B507D5">
        <w:rPr>
          <w:rFonts w:asciiTheme="minorHAnsi" w:hAnsiTheme="minorHAnsi" w:cstheme="minorHAnsi"/>
          <w:sz w:val="22"/>
        </w:rPr>
        <w:t>;</w:t>
      </w:r>
    </w:p>
    <w:p w14:paraId="7655D4A8" w14:textId="40D77FD7" w:rsidR="001D0EBE" w:rsidRPr="001D0EBE" w:rsidRDefault="001D0EBE" w:rsidP="001D0EB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Pr="00D96D01">
        <w:rPr>
          <w:rFonts w:asciiTheme="minorHAnsi" w:hAnsiTheme="minorHAnsi" w:cstheme="minorHAnsi"/>
          <w:sz w:val="22"/>
        </w:rPr>
        <w:t xml:space="preserve">a podstawie art. 18 ust. 3 </w:t>
      </w:r>
      <w:r>
        <w:rPr>
          <w:rFonts w:asciiTheme="minorHAnsi" w:hAnsiTheme="minorHAnsi" w:cstheme="minorHAnsi"/>
          <w:sz w:val="22"/>
        </w:rPr>
        <w:t>u</w:t>
      </w:r>
      <w:r w:rsidRPr="00D96D01">
        <w:rPr>
          <w:rFonts w:asciiTheme="minorHAnsi" w:hAnsiTheme="minorHAnsi" w:cstheme="minorHAnsi"/>
          <w:sz w:val="22"/>
        </w:rPr>
        <w:t xml:space="preserve">stawy </w:t>
      </w:r>
      <w:proofErr w:type="spellStart"/>
      <w:r>
        <w:rPr>
          <w:rFonts w:asciiTheme="minorHAnsi" w:hAnsiTheme="minorHAnsi" w:cstheme="minorHAnsi"/>
          <w:sz w:val="22"/>
        </w:rPr>
        <w:t>P</w:t>
      </w:r>
      <w:r w:rsidRPr="00D96D01">
        <w:rPr>
          <w:rFonts w:asciiTheme="minorHAnsi" w:hAnsiTheme="minorHAnsi" w:cstheme="minorHAnsi"/>
          <w:sz w:val="22"/>
        </w:rPr>
        <w:t>zp</w:t>
      </w:r>
      <w:proofErr w:type="spellEnd"/>
      <w:r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</w:t>
      </w:r>
      <w:r w:rsidRPr="00D96D01">
        <w:rPr>
          <w:rFonts w:asciiTheme="minorHAnsi" w:hAnsiTheme="minorHAnsi" w:cstheme="minorHAnsi"/>
          <w:sz w:val="22"/>
        </w:rPr>
        <w:lastRenderedPageBreak/>
        <w:t>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351DC5" w:rsidRDefault="00480FB1" w:rsidP="00884C4F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351DC5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51DC5">
        <w:rPr>
          <w:b/>
          <w:bCs/>
          <w:sz w:val="22"/>
          <w:u w:val="single"/>
        </w:rPr>
        <w:t>wykazać spełnienie przesłanek określonych w art. 11 ust. 2 wskazanej powyżej ustawy</w:t>
      </w:r>
      <w:r w:rsidRPr="00351DC5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884C4F">
        <w:trPr>
          <w:cantSplit/>
          <w:trHeight w:val="5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3C7C898" w:rsidR="00D52FAD" w:rsidRPr="00351DC5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 xml:space="preserve">Zgodnie z art. 462 ust 1 ustawy </w:t>
      </w:r>
      <w:proofErr w:type="spellStart"/>
      <w:r w:rsidR="008D4D2F">
        <w:rPr>
          <w:sz w:val="22"/>
        </w:rPr>
        <w:t>P</w:t>
      </w:r>
      <w:r w:rsidR="007A7E5E">
        <w:rPr>
          <w:sz w:val="22"/>
        </w:rPr>
        <w:t>zp</w:t>
      </w:r>
      <w:proofErr w:type="spellEnd"/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Pr="001A5C18">
        <w:rPr>
          <w:b/>
          <w:sz w:val="22"/>
        </w:rPr>
        <w:t xml:space="preserve"> w</w:t>
      </w:r>
      <w:r w:rsidR="007A7E5E" w:rsidRPr="001A5C18">
        <w:rPr>
          <w:b/>
          <w:sz w:val="22"/>
        </w:rPr>
        <w:t> </w:t>
      </w:r>
      <w:r w:rsidRPr="001A5C18">
        <w:rPr>
          <w:b/>
          <w:sz w:val="22"/>
        </w:rPr>
        <w:t>ramach danej części postępowania</w:t>
      </w:r>
      <w:r w:rsidR="007A7E5E">
        <w:rPr>
          <w:sz w:val="22"/>
        </w:rPr>
        <w:t xml:space="preserve">, na którą składam ofertę,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351DC5">
        <w:rPr>
          <w:rFonts w:asciiTheme="minorHAnsi" w:hAnsiTheme="minorHAnsi" w:cstheme="minorHAnsi"/>
          <w:i/>
          <w:iCs/>
          <w:szCs w:val="20"/>
        </w:rPr>
        <w:t>(wypełnić osobno dla każdej części,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10C2A691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</w:t>
            </w:r>
            <w:r w:rsidR="00411FEF">
              <w:rPr>
                <w:rFonts w:asciiTheme="minorHAnsi" w:hAnsiTheme="minorHAnsi" w:cstheme="minorHAnsi"/>
                <w:bCs/>
                <w:sz w:val="22"/>
              </w:rPr>
              <w:t xml:space="preserve"> w ramach danej części postepowania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543E8C6" w14:textId="77777777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 </w:t>
      </w:r>
      <w:hyperlink r:id="rId8" w:history="1">
        <w:r w:rsidRPr="00351DC5">
          <w:rPr>
            <w:rStyle w:val="Hipercze"/>
            <w:color w:val="4472C4" w:themeColor="accent1"/>
            <w:sz w:val="22"/>
            <w:szCs w:val="24"/>
          </w:rPr>
          <w:t>https://ekrs.ms.gov.pl/web/wyszukiwarka-krs/strona-glowna/index.html</w:t>
        </w:r>
      </w:hyperlink>
      <w:r w:rsidRPr="00351DC5">
        <w:rPr>
          <w:color w:val="4472C4" w:themeColor="accent1"/>
          <w:sz w:val="22"/>
          <w:szCs w:val="24"/>
        </w:rPr>
        <w:t xml:space="preserve"> </w:t>
      </w:r>
      <w:r w:rsidRPr="00351DC5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</w: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</w:t>
      </w:r>
      <w:hyperlink r:id="rId9" w:history="1">
        <w:r w:rsidRPr="00351DC5">
          <w:rPr>
            <w:rStyle w:val="Hipercze"/>
            <w:color w:val="4472C4" w:themeColor="accent1"/>
            <w:sz w:val="22"/>
            <w:szCs w:val="24"/>
          </w:rPr>
          <w:t>https://prod.ceidg.gov.pl/ceidg/ceidg.public.ui/Search.aspx</w:t>
        </w:r>
      </w:hyperlink>
      <w:r w:rsidRPr="00351DC5">
        <w:rPr>
          <w:color w:val="4472C4" w:themeColor="accent1"/>
          <w:sz w:val="22"/>
        </w:rPr>
        <w:t xml:space="preserve"> </w:t>
      </w:r>
      <w:r w:rsidRPr="00351DC5">
        <w:rPr>
          <w:rFonts w:asciiTheme="minorHAnsi" w:hAnsiTheme="minorHAnsi" w:cstheme="minorHAnsi"/>
          <w:b/>
          <w:bCs/>
          <w:color w:val="4472C4" w:themeColor="accent1"/>
          <w:sz w:val="22"/>
          <w:u w:val="single"/>
        </w:rPr>
        <w:t xml:space="preserve"> </w:t>
      </w:r>
    </w:p>
    <w:p w14:paraId="3DDB58F3" w14:textId="51B65C39" w:rsidR="00EA4F34" w:rsidRPr="00351DC5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351DC5">
        <w:rPr>
          <w:rFonts w:asciiTheme="minorHAnsi" w:hAnsiTheme="minorHAnsi" w:cstheme="minorHAnsi"/>
          <w:i/>
          <w:iCs/>
          <w:szCs w:val="20"/>
        </w:rPr>
        <w:t>(wpisać odpowiedni adres internetowy w przypadku innych baz danych niż wyżej wskazane)</w:t>
      </w:r>
      <w:r w:rsidRPr="00351DC5">
        <w:rPr>
          <w:rFonts w:asciiTheme="minorHAnsi" w:hAnsiTheme="minorHAnsi" w:cstheme="minorHAnsi"/>
          <w:sz w:val="22"/>
        </w:rPr>
        <w:t xml:space="preserve"> </w:t>
      </w:r>
    </w:p>
    <w:p w14:paraId="7BA2D003" w14:textId="77777777" w:rsidR="00366ACB" w:rsidRPr="0005492F" w:rsidRDefault="00366ACB" w:rsidP="00366ACB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Wadium </w:t>
      </w:r>
      <w:r w:rsidRPr="0005492F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Pr="0005492F">
        <w:rPr>
          <w:rFonts w:asciiTheme="minorHAnsi" w:hAnsiTheme="minorHAnsi" w:cstheme="minorHAnsi"/>
          <w:sz w:val="22"/>
        </w:rPr>
        <w:t>w wysokości …………………………………………………………………………….</w:t>
      </w:r>
    </w:p>
    <w:p w14:paraId="30130970" w14:textId="77777777" w:rsidR="00366ACB" w:rsidRPr="0005492F" w:rsidRDefault="00366ACB" w:rsidP="00366ACB">
      <w:pPr>
        <w:ind w:left="851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Wadium</w:t>
      </w:r>
      <w:r w:rsidRPr="0005492F">
        <w:rPr>
          <w:rFonts w:asciiTheme="minorHAnsi" w:hAnsiTheme="minorHAnsi" w:cstheme="minorHAnsi"/>
          <w:i/>
          <w:iCs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t>wniesione w formie przelewu w postępowaniu przetargowym należy odesłać:</w:t>
      </w:r>
    </w:p>
    <w:p w14:paraId="655DDB63" w14:textId="46BA1D77" w:rsidR="00366ACB" w:rsidRDefault="00366ACB" w:rsidP="00366ACB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na konto Banku ……….…… nr konta .......................................................................................... .</w:t>
      </w:r>
    </w:p>
    <w:p w14:paraId="130F9ADD" w14:textId="77777777" w:rsidR="00C23619" w:rsidRPr="0005492F" w:rsidRDefault="00C23619" w:rsidP="00C2361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58B4D4FE" w14:textId="77777777" w:rsidR="00C23619" w:rsidRPr="0005492F" w:rsidRDefault="00C23619" w:rsidP="00C23619">
      <w:pPr>
        <w:spacing w:before="0"/>
        <w:jc w:val="left"/>
        <w:rPr>
          <w:rFonts w:asciiTheme="minorHAnsi" w:hAnsiTheme="minorHAnsi" w:cstheme="minorHAnsi"/>
          <w:sz w:val="22"/>
        </w:rPr>
      </w:pPr>
    </w:p>
    <w:p w14:paraId="2C5C03C5" w14:textId="77777777" w:rsidR="00C23619" w:rsidRPr="0005492F" w:rsidRDefault="00C23619" w:rsidP="00C23619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*należy załączyć zobowiązanie podmiotu udostępniającego zasoby do oddania mu do dyspozycji niezbędnych zasobów na potrzeby realizacji danego zamówienia zgodnie z pkt </w:t>
      </w:r>
      <w:r w:rsidRPr="004630A6">
        <w:rPr>
          <w:rFonts w:asciiTheme="minorHAnsi" w:hAnsiTheme="minorHAnsi" w:cstheme="minorHAnsi"/>
          <w:sz w:val="22"/>
        </w:rPr>
        <w:t>10.1.3 SWZ</w:t>
      </w:r>
    </w:p>
    <w:p w14:paraId="6D09264F" w14:textId="77777777" w:rsidR="00C23619" w:rsidRPr="0005492F" w:rsidRDefault="00C23619" w:rsidP="00366ACB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4CE81830" w14:textId="785F7B83" w:rsidR="00676257" w:rsidRPr="00676257" w:rsidRDefault="00676257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lastRenderedPageBreak/>
        <w:t xml:space="preserve">Formularz </w:t>
      </w:r>
      <w:r w:rsidR="00DA460B">
        <w:rPr>
          <w:rFonts w:asciiTheme="minorHAnsi" w:hAnsiTheme="minorHAnsi" w:cstheme="minorHAnsi"/>
          <w:bCs/>
          <w:iCs/>
          <w:sz w:val="22"/>
        </w:rPr>
        <w:t xml:space="preserve">asortymentowo </w:t>
      </w:r>
      <w:r w:rsidR="00A65D52">
        <w:rPr>
          <w:rFonts w:asciiTheme="minorHAnsi" w:hAnsiTheme="minorHAnsi" w:cstheme="minorHAnsi"/>
          <w:bCs/>
          <w:iCs/>
          <w:sz w:val="22"/>
        </w:rPr>
        <w:t>–</w:t>
      </w:r>
      <w:r w:rsidR="00DA460B">
        <w:rPr>
          <w:rFonts w:asciiTheme="minorHAnsi" w:hAnsiTheme="minorHAnsi" w:cstheme="minorHAnsi"/>
          <w:bCs/>
          <w:iCs/>
          <w:sz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</w:rPr>
        <w:t>cenowy</w:t>
      </w:r>
      <w:r w:rsidR="00A65D52">
        <w:rPr>
          <w:rFonts w:asciiTheme="minorHAnsi" w:hAnsiTheme="minorHAnsi" w:cstheme="minorHAnsi"/>
          <w:bCs/>
          <w:iCs/>
          <w:sz w:val="22"/>
        </w:rPr>
        <w:t xml:space="preserve"> dla części ….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7807F8FD" w14:textId="5F11E76D" w:rsidR="00AC14EA" w:rsidRPr="002959F9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6DBBD592" w14:textId="77777777" w:rsidR="0048140A" w:rsidRPr="0005492F" w:rsidRDefault="0048140A" w:rsidP="0048140A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 postępowaniu – jeśli dotyczy – oryginał;</w:t>
      </w:r>
    </w:p>
    <w:p w14:paraId="59FD2FCF" w14:textId="77777777" w:rsidR="0048140A" w:rsidRPr="0005492F" w:rsidRDefault="0048140A" w:rsidP="0048140A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611FF615" w14:textId="77777777" w:rsidR="0048140A" w:rsidRPr="0005492F" w:rsidRDefault="0048140A" w:rsidP="0048140A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0A294348" w14:textId="6D609456" w:rsidR="004A3A22" w:rsidRPr="004A3A22" w:rsidRDefault="004A3A22" w:rsidP="004A3A2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O</w:t>
      </w:r>
      <w:r w:rsidRPr="004A3A22">
        <w:rPr>
          <w:rFonts w:asciiTheme="minorHAnsi" w:hAnsiTheme="minorHAnsi" w:cstheme="minorHAnsi"/>
          <w:iCs/>
          <w:sz w:val="22"/>
        </w:rPr>
        <w:t>świadczenie Wykonawców wspólnie ubiegających się o udzielenie zamówienia składane na podstawie art. 117 ust. 4</w:t>
      </w:r>
      <w:r w:rsidR="00D6048A">
        <w:rPr>
          <w:rFonts w:asciiTheme="minorHAnsi" w:hAnsiTheme="minorHAnsi" w:cstheme="minorHAnsi"/>
          <w:iCs/>
          <w:sz w:val="22"/>
        </w:rPr>
        <w:t xml:space="preserve"> </w:t>
      </w:r>
      <w:r w:rsidRPr="009357C1">
        <w:rPr>
          <w:rFonts w:asciiTheme="minorHAnsi" w:hAnsiTheme="minorHAnsi" w:cstheme="minorHAnsi"/>
          <w:iCs/>
          <w:sz w:val="22"/>
        </w:rPr>
        <w:t xml:space="preserve">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4A8C8AE" w14:textId="0460371F" w:rsidR="00223A60" w:rsidRPr="00DA51B2" w:rsidRDefault="00223A60" w:rsidP="00192C94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3BC89075" w14:textId="065F5A95" w:rsidR="006C1CB1" w:rsidRDefault="00DC14ED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1322B124" w14:textId="34F26F9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3AFF8ED" w14:textId="20ED8CB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22061513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4A3A22">
      <w:headerReference w:type="default" r:id="rId10"/>
      <w:footerReference w:type="default" r:id="rId11"/>
      <w:pgSz w:w="11906" w:h="16838"/>
      <w:pgMar w:top="1134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012" w14:textId="77777777" w:rsidR="00DA5C65" w:rsidRDefault="00DA5C65" w:rsidP="002560F8">
      <w:pPr>
        <w:spacing w:before="0"/>
      </w:pPr>
      <w:r>
        <w:separator/>
      </w:r>
    </w:p>
  </w:endnote>
  <w:endnote w:type="continuationSeparator" w:id="0">
    <w:p w14:paraId="5AAFAC45" w14:textId="77777777" w:rsidR="00DA5C65" w:rsidRDefault="00DA5C65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DAAF" w14:textId="77777777" w:rsidR="00DA5C65" w:rsidRDefault="00DA5C65" w:rsidP="002560F8">
      <w:pPr>
        <w:spacing w:before="0"/>
      </w:pPr>
      <w:r>
        <w:separator/>
      </w:r>
    </w:p>
  </w:footnote>
  <w:footnote w:type="continuationSeparator" w:id="0">
    <w:p w14:paraId="2387565E" w14:textId="77777777" w:rsidR="00DA5C65" w:rsidRDefault="00DA5C65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2B53278E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8F547E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A65D52">
      <w:rPr>
        <w:rFonts w:cs="Calibri"/>
        <w:b/>
        <w:bCs/>
        <w:smallCaps/>
        <w:color w:val="333399"/>
        <w:szCs w:val="20"/>
      </w:rPr>
      <w:t>25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8F547E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017411">
    <w:abstractNumId w:val="11"/>
  </w:num>
  <w:num w:numId="2" w16cid:durableId="2105684703">
    <w:abstractNumId w:val="21"/>
  </w:num>
  <w:num w:numId="3" w16cid:durableId="669020242">
    <w:abstractNumId w:val="13"/>
  </w:num>
  <w:num w:numId="4" w16cid:durableId="909273368">
    <w:abstractNumId w:val="24"/>
  </w:num>
  <w:num w:numId="5" w16cid:durableId="67964981">
    <w:abstractNumId w:val="28"/>
  </w:num>
  <w:num w:numId="6" w16cid:durableId="1155610573">
    <w:abstractNumId w:val="4"/>
  </w:num>
  <w:num w:numId="7" w16cid:durableId="1141264709">
    <w:abstractNumId w:val="22"/>
  </w:num>
  <w:num w:numId="8" w16cid:durableId="1446002521">
    <w:abstractNumId w:val="16"/>
  </w:num>
  <w:num w:numId="9" w16cid:durableId="56825393">
    <w:abstractNumId w:val="10"/>
  </w:num>
  <w:num w:numId="10" w16cid:durableId="902449825">
    <w:abstractNumId w:val="23"/>
  </w:num>
  <w:num w:numId="11" w16cid:durableId="544025572">
    <w:abstractNumId w:val="19"/>
  </w:num>
  <w:num w:numId="12" w16cid:durableId="841550157">
    <w:abstractNumId w:val="25"/>
  </w:num>
  <w:num w:numId="13" w16cid:durableId="1644851572">
    <w:abstractNumId w:val="27"/>
  </w:num>
  <w:num w:numId="14" w16cid:durableId="1362897855">
    <w:abstractNumId w:val="8"/>
  </w:num>
  <w:num w:numId="15" w16cid:durableId="679164100">
    <w:abstractNumId w:val="17"/>
  </w:num>
  <w:num w:numId="16" w16cid:durableId="91972947">
    <w:abstractNumId w:val="18"/>
  </w:num>
  <w:num w:numId="17" w16cid:durableId="1361591093">
    <w:abstractNumId w:val="1"/>
  </w:num>
  <w:num w:numId="18" w16cid:durableId="2049180602">
    <w:abstractNumId w:val="3"/>
  </w:num>
  <w:num w:numId="19" w16cid:durableId="81299012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0133127">
    <w:abstractNumId w:val="20"/>
  </w:num>
  <w:num w:numId="21" w16cid:durableId="901214803">
    <w:abstractNumId w:val="5"/>
  </w:num>
  <w:num w:numId="22" w16cid:durableId="1789010706">
    <w:abstractNumId w:val="9"/>
  </w:num>
  <w:num w:numId="23" w16cid:durableId="1157187059">
    <w:abstractNumId w:val="14"/>
  </w:num>
  <w:num w:numId="24" w16cid:durableId="1961758957">
    <w:abstractNumId w:val="5"/>
  </w:num>
  <w:num w:numId="25" w16cid:durableId="177794461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37455649">
    <w:abstractNumId w:val="20"/>
  </w:num>
  <w:num w:numId="27" w16cid:durableId="111560260">
    <w:abstractNumId w:val="0"/>
  </w:num>
  <w:num w:numId="28" w16cid:durableId="1743142346">
    <w:abstractNumId w:val="15"/>
  </w:num>
  <w:num w:numId="29" w16cid:durableId="2027635840">
    <w:abstractNumId w:val="7"/>
  </w:num>
  <w:num w:numId="30" w16cid:durableId="1216091043">
    <w:abstractNumId w:val="6"/>
  </w:num>
  <w:num w:numId="31" w16cid:durableId="1505970776">
    <w:abstractNumId w:val="2"/>
  </w:num>
  <w:num w:numId="32" w16cid:durableId="7382874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1E27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2C94"/>
    <w:rsid w:val="00195D96"/>
    <w:rsid w:val="00197711"/>
    <w:rsid w:val="001A41F2"/>
    <w:rsid w:val="001A5C18"/>
    <w:rsid w:val="001A7A57"/>
    <w:rsid w:val="001D0EBE"/>
    <w:rsid w:val="001D7E2E"/>
    <w:rsid w:val="001E3CF7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37EDC"/>
    <w:rsid w:val="00351DC5"/>
    <w:rsid w:val="00356281"/>
    <w:rsid w:val="00361BD0"/>
    <w:rsid w:val="0036507B"/>
    <w:rsid w:val="00366ACB"/>
    <w:rsid w:val="003678EE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516C6"/>
    <w:rsid w:val="004630A6"/>
    <w:rsid w:val="00473BD2"/>
    <w:rsid w:val="00480FB1"/>
    <w:rsid w:val="0048140A"/>
    <w:rsid w:val="00481BD9"/>
    <w:rsid w:val="0049269C"/>
    <w:rsid w:val="004A360F"/>
    <w:rsid w:val="004A3A22"/>
    <w:rsid w:val="004B5518"/>
    <w:rsid w:val="004C66A9"/>
    <w:rsid w:val="004D0CD8"/>
    <w:rsid w:val="004D19FD"/>
    <w:rsid w:val="004E0FD4"/>
    <w:rsid w:val="004E7121"/>
    <w:rsid w:val="00525B84"/>
    <w:rsid w:val="00541AAE"/>
    <w:rsid w:val="0054718F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5C316C"/>
    <w:rsid w:val="005D3D94"/>
    <w:rsid w:val="005F21BE"/>
    <w:rsid w:val="00603362"/>
    <w:rsid w:val="00603F74"/>
    <w:rsid w:val="006141A0"/>
    <w:rsid w:val="006310CE"/>
    <w:rsid w:val="006344E4"/>
    <w:rsid w:val="0064018E"/>
    <w:rsid w:val="0064228A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9F5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4C4F"/>
    <w:rsid w:val="00887166"/>
    <w:rsid w:val="008C351B"/>
    <w:rsid w:val="008C3BDD"/>
    <w:rsid w:val="008D4D2F"/>
    <w:rsid w:val="008E271A"/>
    <w:rsid w:val="008E6980"/>
    <w:rsid w:val="008E79E1"/>
    <w:rsid w:val="008F547E"/>
    <w:rsid w:val="00911612"/>
    <w:rsid w:val="00914C1D"/>
    <w:rsid w:val="00924CB7"/>
    <w:rsid w:val="00934B59"/>
    <w:rsid w:val="009357C1"/>
    <w:rsid w:val="00941E06"/>
    <w:rsid w:val="0094641F"/>
    <w:rsid w:val="0095014F"/>
    <w:rsid w:val="0095111D"/>
    <w:rsid w:val="00974372"/>
    <w:rsid w:val="00983AF2"/>
    <w:rsid w:val="00983FDA"/>
    <w:rsid w:val="009A3D98"/>
    <w:rsid w:val="009C12A3"/>
    <w:rsid w:val="009C1D8F"/>
    <w:rsid w:val="009C1F6B"/>
    <w:rsid w:val="009D4A3F"/>
    <w:rsid w:val="009D5559"/>
    <w:rsid w:val="009E5C3D"/>
    <w:rsid w:val="009F482A"/>
    <w:rsid w:val="009F7333"/>
    <w:rsid w:val="00A06BD7"/>
    <w:rsid w:val="00A16336"/>
    <w:rsid w:val="00A22C8C"/>
    <w:rsid w:val="00A240D0"/>
    <w:rsid w:val="00A3219B"/>
    <w:rsid w:val="00A36E43"/>
    <w:rsid w:val="00A37606"/>
    <w:rsid w:val="00A37C18"/>
    <w:rsid w:val="00A475CD"/>
    <w:rsid w:val="00A65D52"/>
    <w:rsid w:val="00A70EF6"/>
    <w:rsid w:val="00A779D0"/>
    <w:rsid w:val="00A77A11"/>
    <w:rsid w:val="00A82473"/>
    <w:rsid w:val="00A91019"/>
    <w:rsid w:val="00AA74AB"/>
    <w:rsid w:val="00AC14EA"/>
    <w:rsid w:val="00AC759B"/>
    <w:rsid w:val="00AE0B0A"/>
    <w:rsid w:val="00B06A4C"/>
    <w:rsid w:val="00B07FBA"/>
    <w:rsid w:val="00B16233"/>
    <w:rsid w:val="00B1770B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82D9D"/>
    <w:rsid w:val="00B94D00"/>
    <w:rsid w:val="00B97BDD"/>
    <w:rsid w:val="00BC3FF3"/>
    <w:rsid w:val="00BE6FD8"/>
    <w:rsid w:val="00C15AA1"/>
    <w:rsid w:val="00C23619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45118"/>
    <w:rsid w:val="00D52FAD"/>
    <w:rsid w:val="00D55D1F"/>
    <w:rsid w:val="00D56B5C"/>
    <w:rsid w:val="00D6048A"/>
    <w:rsid w:val="00D64000"/>
    <w:rsid w:val="00D86933"/>
    <w:rsid w:val="00D869A3"/>
    <w:rsid w:val="00D96599"/>
    <w:rsid w:val="00D96D01"/>
    <w:rsid w:val="00DA3512"/>
    <w:rsid w:val="00DA460B"/>
    <w:rsid w:val="00DA51B2"/>
    <w:rsid w:val="00DA5C65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1E96"/>
    <w:rsid w:val="00F8234F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A3512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105</cp:revision>
  <dcterms:created xsi:type="dcterms:W3CDTF">2021-03-16T13:39:00Z</dcterms:created>
  <dcterms:modified xsi:type="dcterms:W3CDTF">2023-05-11T09:38:00Z</dcterms:modified>
</cp:coreProperties>
</file>