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1B920E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05E7E" w:rsidRPr="000A2553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7063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467063" w:rsidRPr="00C32E44" w:rsidRDefault="00467063" w:rsidP="0046706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73E7A194" w:rsidR="00467063" w:rsidRPr="00C32E44" w:rsidRDefault="00EC74D5" w:rsidP="00467063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KZGW/</w:t>
            </w:r>
            <w:r w:rsidR="009A25BC">
              <w:rPr>
                <w:rFonts w:ascii="Arial" w:hAnsi="Arial" w:cs="Arial"/>
                <w:b/>
                <w:iCs/>
                <w:sz w:val="20"/>
                <w:szCs w:val="20"/>
              </w:rPr>
              <w:t>K</w:t>
            </w:r>
            <w:r w:rsidR="00CB270E">
              <w:rPr>
                <w:rFonts w:ascii="Arial" w:hAnsi="Arial" w:cs="Arial"/>
                <w:b/>
                <w:iCs/>
                <w:sz w:val="20"/>
                <w:szCs w:val="20"/>
              </w:rPr>
              <w:t>OF/166</w:t>
            </w:r>
            <w:r w:rsidR="009A25BC">
              <w:rPr>
                <w:rFonts w:ascii="Arial" w:hAnsi="Arial" w:cs="Arial"/>
                <w:b/>
                <w:iCs/>
                <w:sz w:val="20"/>
                <w:szCs w:val="20"/>
              </w:rPr>
              <w:t>/2023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44F426FD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="00414615">
        <w:rPr>
          <w:rFonts w:ascii="Arial" w:hAnsi="Arial" w:cs="Arial"/>
          <w:bCs/>
          <w:spacing w:val="4"/>
          <w:sz w:val="22"/>
        </w:rPr>
        <w:t xml:space="preserve"> </w:t>
      </w:r>
      <w:r w:rsidR="00CB270E" w:rsidRPr="00AC02BF">
        <w:rPr>
          <w:rFonts w:ascii="Arial" w:hAnsi="Arial" w:cs="Arial"/>
          <w:b/>
          <w:iCs/>
          <w:sz w:val="22"/>
          <w:lang w:val="en-US" w:eastAsia="pl-PL"/>
        </w:rPr>
        <w:t>„</w:t>
      </w:r>
      <w:r w:rsidR="00CB270E" w:rsidRPr="00AC02BF">
        <w:rPr>
          <w:rFonts w:ascii="Arial" w:hAnsi="Arial" w:cs="Arial"/>
          <w:b/>
          <w:bCs/>
          <w:iCs/>
          <w:sz w:val="22"/>
        </w:rPr>
        <w:t>Świadczenie usługi w zakresie ochrony fizycznej osób i mienia polegającej na stałej i bezpośredniej ochronie fizycznej obiektu  PGW WP KZGW, stałym dozorze sygnałów przesyłanych, gromadzonych i przetwarzanych w urządzeniach zabezpieczenia elektronicznego”</w:t>
      </w:r>
      <w:r w:rsidR="00CB270E">
        <w:rPr>
          <w:rFonts w:ascii="Arial" w:hAnsi="Arial" w:cs="Arial"/>
          <w:b/>
          <w:bCs/>
          <w:iCs/>
          <w:sz w:val="22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oświadczamy, że:</w:t>
      </w:r>
    </w:p>
    <w:p w14:paraId="648DC67D" w14:textId="283B6440" w:rsid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2"/>
          <w:lang w:eastAsia="pl-PL"/>
        </w:rPr>
      </w:r>
      <w:r w:rsidR="00000000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p w14:paraId="0981BD00" w14:textId="77777777" w:rsidR="00BB5009" w:rsidRPr="00DF2A72" w:rsidRDefault="00BB5009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6E3E420E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 xml:space="preserve">Nazwa (firma) i adres siedziby podmiotu wchodzącego </w:t>
            </w:r>
            <w:r w:rsidR="00A23AF5">
              <w:rPr>
                <w:rFonts w:ascii="Arial" w:hAnsi="Arial" w:cs="Arial"/>
                <w:b/>
                <w:sz w:val="22"/>
                <w:lang w:eastAsia="pl-PL"/>
              </w:rPr>
              <w:br/>
            </w: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FAF1B27" w14:textId="02C7A668" w:rsidR="00D174EE" w:rsidRPr="00CB270E" w:rsidRDefault="00DF2A72" w:rsidP="00CB270E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9A25BC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25BC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2"/>
          <w:lang w:eastAsia="pl-PL"/>
        </w:rPr>
      </w:r>
      <w:r w:rsidR="00000000">
        <w:rPr>
          <w:rFonts w:ascii="Arial" w:hAnsi="Arial" w:cs="Arial"/>
          <w:b/>
          <w:sz w:val="22"/>
          <w:lang w:eastAsia="pl-PL"/>
        </w:rPr>
        <w:fldChar w:fldCharType="separate"/>
      </w:r>
      <w:r w:rsidRPr="009A25BC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9A25BC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2FA4EE29" w14:textId="40479F03" w:rsidR="009A25BC" w:rsidRPr="00CB270E" w:rsidRDefault="009A25BC" w:rsidP="00CB270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85665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9A25BC" w:rsidRPr="00CB270E" w:rsidSect="00BB5009">
      <w:headerReference w:type="default" r:id="rId8"/>
      <w:pgSz w:w="11906" w:h="16838" w:code="9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6959" w14:textId="77777777" w:rsidR="00BC4580" w:rsidRDefault="00BC4580" w:rsidP="00881513">
      <w:pPr>
        <w:spacing w:line="240" w:lineRule="auto"/>
      </w:pPr>
      <w:r>
        <w:separator/>
      </w:r>
    </w:p>
  </w:endnote>
  <w:endnote w:type="continuationSeparator" w:id="0">
    <w:p w14:paraId="53624EAE" w14:textId="77777777" w:rsidR="00BC4580" w:rsidRDefault="00BC458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EA34" w14:textId="77777777" w:rsidR="00BC4580" w:rsidRDefault="00BC4580" w:rsidP="00881513">
      <w:pPr>
        <w:spacing w:line="240" w:lineRule="auto"/>
      </w:pPr>
      <w:r>
        <w:separator/>
      </w:r>
    </w:p>
  </w:footnote>
  <w:footnote w:type="continuationSeparator" w:id="0">
    <w:p w14:paraId="65FABED7" w14:textId="77777777" w:rsidR="00BC4580" w:rsidRDefault="00BC4580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5F84" w14:textId="333E942F" w:rsidR="002A2E9C" w:rsidRPr="0002390E" w:rsidRDefault="002A2E9C" w:rsidP="002A2E9C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02390E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02390E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bookmarkStart w:id="2" w:name="_Hlk99611009"/>
    <w:r w:rsidRPr="0002390E">
      <w:rPr>
        <w:rFonts w:ascii="Arial" w:eastAsia="Calibri" w:hAnsi="Arial" w:cs="Arial"/>
        <w:b/>
        <w:color w:val="0000FF"/>
        <w:sz w:val="18"/>
        <w:szCs w:val="18"/>
      </w:rPr>
      <w:t>KZGW/</w:t>
    </w:r>
    <w:r w:rsidR="009A25BC">
      <w:rPr>
        <w:rFonts w:ascii="Arial" w:eastAsia="Calibri" w:hAnsi="Arial" w:cs="Arial"/>
        <w:b/>
        <w:color w:val="0000FF"/>
        <w:sz w:val="18"/>
        <w:szCs w:val="18"/>
      </w:rPr>
      <w:t>K</w:t>
    </w:r>
    <w:r w:rsidR="00CB270E">
      <w:rPr>
        <w:rFonts w:ascii="Arial" w:eastAsia="Calibri" w:hAnsi="Arial" w:cs="Arial"/>
        <w:b/>
        <w:color w:val="0000FF"/>
        <w:sz w:val="18"/>
        <w:szCs w:val="18"/>
      </w:rPr>
      <w:t>OF</w:t>
    </w:r>
    <w:r w:rsidR="009A25BC">
      <w:rPr>
        <w:rFonts w:ascii="Arial" w:eastAsia="Calibri" w:hAnsi="Arial" w:cs="Arial"/>
        <w:b/>
        <w:color w:val="0000FF"/>
        <w:sz w:val="18"/>
        <w:szCs w:val="18"/>
      </w:rPr>
      <w:t>/</w:t>
    </w:r>
    <w:r w:rsidR="00CB270E">
      <w:rPr>
        <w:rFonts w:ascii="Arial" w:eastAsia="Calibri" w:hAnsi="Arial" w:cs="Arial"/>
        <w:b/>
        <w:color w:val="0000FF"/>
        <w:sz w:val="18"/>
        <w:szCs w:val="18"/>
      </w:rPr>
      <w:t>166</w:t>
    </w:r>
    <w:r w:rsidR="009A25BC">
      <w:rPr>
        <w:rFonts w:ascii="Arial" w:eastAsia="Calibri" w:hAnsi="Arial" w:cs="Arial"/>
        <w:b/>
        <w:color w:val="0000FF"/>
        <w:sz w:val="18"/>
        <w:szCs w:val="18"/>
      </w:rPr>
      <w:t>/2023</w:t>
    </w:r>
    <w:r w:rsidRPr="0002390E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bookmarkEnd w:id="2"/>
    <w:r w:rsidRPr="0002390E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02390E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="00CB270E">
      <w:rPr>
        <w:rFonts w:ascii="Arial" w:eastAsia="Calibri" w:hAnsi="Arial" w:cs="Arial"/>
        <w:b/>
        <w:bCs/>
        <w:smallCaps/>
        <w:color w:val="0000FF"/>
        <w:sz w:val="18"/>
        <w:szCs w:val="18"/>
      </w:rPr>
      <w:t>OŚWIADCZENIE GRUPA KAPITAŁOWA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109812455">
    <w:abstractNumId w:val="16"/>
  </w:num>
  <w:num w:numId="2" w16cid:durableId="414206990">
    <w:abstractNumId w:val="10"/>
  </w:num>
  <w:num w:numId="3" w16cid:durableId="1516849305">
    <w:abstractNumId w:val="2"/>
  </w:num>
  <w:num w:numId="4" w16cid:durableId="1459494189">
    <w:abstractNumId w:val="18"/>
  </w:num>
  <w:num w:numId="5" w16cid:durableId="349113923">
    <w:abstractNumId w:val="1"/>
  </w:num>
  <w:num w:numId="6" w16cid:durableId="1199899119">
    <w:abstractNumId w:val="14"/>
  </w:num>
  <w:num w:numId="7" w16cid:durableId="37322348">
    <w:abstractNumId w:val="6"/>
  </w:num>
  <w:num w:numId="8" w16cid:durableId="1249925976">
    <w:abstractNumId w:val="4"/>
  </w:num>
  <w:num w:numId="9" w16cid:durableId="1929581868">
    <w:abstractNumId w:val="3"/>
  </w:num>
  <w:num w:numId="10" w16cid:durableId="364407388">
    <w:abstractNumId w:val="15"/>
  </w:num>
  <w:num w:numId="11" w16cid:durableId="206650717">
    <w:abstractNumId w:val="12"/>
  </w:num>
  <w:num w:numId="12" w16cid:durableId="23337174">
    <w:abstractNumId w:val="11"/>
  </w:num>
  <w:num w:numId="13" w16cid:durableId="234361733">
    <w:abstractNumId w:val="8"/>
  </w:num>
  <w:num w:numId="14" w16cid:durableId="1437945454">
    <w:abstractNumId w:val="9"/>
  </w:num>
  <w:num w:numId="15" w16cid:durableId="1090392227">
    <w:abstractNumId w:val="0"/>
  </w:num>
  <w:num w:numId="16" w16cid:durableId="1935702710">
    <w:abstractNumId w:val="19"/>
  </w:num>
  <w:num w:numId="17" w16cid:durableId="659039925">
    <w:abstractNumId w:val="7"/>
  </w:num>
  <w:num w:numId="18" w16cid:durableId="670059789">
    <w:abstractNumId w:val="13"/>
  </w:num>
  <w:num w:numId="19" w16cid:durableId="823812053">
    <w:abstractNumId w:val="5"/>
  </w:num>
  <w:num w:numId="20" w16cid:durableId="118810750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90E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2E9C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4615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4F7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6651"/>
    <w:rsid w:val="00860FC6"/>
    <w:rsid w:val="0086632A"/>
    <w:rsid w:val="00873760"/>
    <w:rsid w:val="008744BE"/>
    <w:rsid w:val="0087705B"/>
    <w:rsid w:val="00881513"/>
    <w:rsid w:val="00887B2B"/>
    <w:rsid w:val="00892BD9"/>
    <w:rsid w:val="008A585B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25BC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AF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48C4"/>
    <w:rsid w:val="00BA1390"/>
    <w:rsid w:val="00BA2D76"/>
    <w:rsid w:val="00BB0685"/>
    <w:rsid w:val="00BB0964"/>
    <w:rsid w:val="00BB5009"/>
    <w:rsid w:val="00BB53B9"/>
    <w:rsid w:val="00BB698B"/>
    <w:rsid w:val="00BB6A35"/>
    <w:rsid w:val="00BC0065"/>
    <w:rsid w:val="00BC030F"/>
    <w:rsid w:val="00BC4580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270E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4D5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292D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3</cp:revision>
  <cp:lastPrinted>2019-04-08T08:48:00Z</cp:lastPrinted>
  <dcterms:created xsi:type="dcterms:W3CDTF">2023-03-02T07:39:00Z</dcterms:created>
  <dcterms:modified xsi:type="dcterms:W3CDTF">2023-05-18T17:18:00Z</dcterms:modified>
</cp:coreProperties>
</file>