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Pr="004F6067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4F6067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4F6067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4F6067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4F6067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555B40FB" w14:textId="77777777" w:rsidR="0036081B" w:rsidRPr="004F6067" w:rsidRDefault="0036081B" w:rsidP="0036081B">
      <w:pPr>
        <w:numPr>
          <w:ilvl w:val="12"/>
          <w:numId w:val="0"/>
        </w:numPr>
        <w:rPr>
          <w:rFonts w:cs="Calibri"/>
          <w:b/>
          <w:color w:val="000000" w:themeColor="text1"/>
          <w:sz w:val="22"/>
        </w:rPr>
      </w:pPr>
      <w:r w:rsidRPr="004F6067">
        <w:rPr>
          <w:rFonts w:cs="Calibri"/>
          <w:b/>
          <w:color w:val="000000" w:themeColor="text1"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4F6067" w:rsidRPr="004F6067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4F6067" w:rsidRDefault="0036081B" w:rsidP="0036081B">
            <w:pPr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4F6067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4F6067" w:rsidRPr="004F6067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FD9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  <w:p w14:paraId="74DD3C51" w14:textId="36E5A3BB" w:rsidR="004F6067" w:rsidRPr="004F6067" w:rsidRDefault="004F6067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4F6067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2A351209" w14:textId="5F101846" w:rsidR="0036081B" w:rsidRPr="004F6067" w:rsidRDefault="0036081B" w:rsidP="0036081B">
      <w:pPr>
        <w:suppressAutoHyphens/>
        <w:spacing w:before="0"/>
        <w:jc w:val="left"/>
        <w:rPr>
          <w:rFonts w:cs="Calibri"/>
          <w:i/>
          <w:iCs/>
          <w:color w:val="000000" w:themeColor="text1"/>
          <w:sz w:val="18"/>
          <w:szCs w:val="18"/>
        </w:rPr>
      </w:pPr>
      <w:r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** w przypadku podmiotów występujących wspólnie (np. konsorcjum, spółka cywila) oświadczenie powinien złożyć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br/>
      </w:r>
      <w:r w:rsidRPr="004F6067">
        <w:rPr>
          <w:rFonts w:cs="Calibri"/>
          <w:b/>
          <w:bCs/>
          <w:i/>
          <w:iCs/>
          <w:color w:val="000000" w:themeColor="text1"/>
          <w:sz w:val="18"/>
          <w:szCs w:val="18"/>
        </w:rPr>
        <w:t xml:space="preserve">każdy podmiot oddzielnie 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(pn. uczestnik konsorcjum, wspólnik spółki cywilnej</w:t>
      </w:r>
      <w:r w:rsidR="00775DAE" w:rsidRPr="004F6067">
        <w:rPr>
          <w:rFonts w:cs="Calibri"/>
          <w:i/>
          <w:iCs/>
          <w:color w:val="000000" w:themeColor="text1"/>
          <w:sz w:val="18"/>
          <w:szCs w:val="18"/>
        </w:rPr>
        <w:t xml:space="preserve"> itd.</w:t>
      </w:r>
      <w:r w:rsidRPr="004F6067">
        <w:rPr>
          <w:rFonts w:cs="Calibri"/>
          <w:i/>
          <w:iCs/>
          <w:color w:val="000000" w:themeColor="text1"/>
          <w:sz w:val="18"/>
          <w:szCs w:val="18"/>
        </w:rPr>
        <w:t>).</w:t>
      </w:r>
    </w:p>
    <w:p w14:paraId="3C3046B4" w14:textId="77777777" w:rsidR="00EB002A" w:rsidRPr="004F6067" w:rsidRDefault="00EB002A" w:rsidP="00EB002A">
      <w:pPr>
        <w:spacing w:before="0"/>
        <w:rPr>
          <w:rFonts w:asciiTheme="minorHAnsi" w:hAnsiTheme="minorHAnsi" w:cstheme="minorHAnsi"/>
          <w:color w:val="000000" w:themeColor="text1"/>
          <w:sz w:val="22"/>
        </w:rPr>
      </w:pPr>
    </w:p>
    <w:p w14:paraId="5A5673A3" w14:textId="77777777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</w:p>
    <w:p w14:paraId="5245F0E4" w14:textId="6571D071" w:rsidR="0036081B" w:rsidRPr="004F6067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color w:val="000000" w:themeColor="text1"/>
          <w:sz w:val="22"/>
          <w:lang w:eastAsia="zh-CN"/>
        </w:rPr>
      </w:pPr>
      <w:r w:rsidRPr="004F6067">
        <w:rPr>
          <w:rFonts w:ascii="Arial" w:hAnsi="Arial" w:cs="Arial"/>
          <w:b/>
          <w:bCs/>
          <w:color w:val="000000" w:themeColor="text1"/>
          <w:sz w:val="22"/>
          <w:lang w:eastAsia="zh-CN"/>
        </w:rPr>
        <w:t xml:space="preserve">OŚWIADCZENIE </w:t>
      </w:r>
    </w:p>
    <w:p w14:paraId="3BC45A7F" w14:textId="77777777" w:rsidR="0036081B" w:rsidRPr="004F6067" w:rsidRDefault="0036081B" w:rsidP="0036081B">
      <w:pPr>
        <w:suppressAutoHyphens/>
        <w:spacing w:before="0"/>
        <w:rPr>
          <w:rFonts w:ascii="Arial" w:hAnsi="Arial" w:cs="Arial"/>
          <w:color w:val="000000" w:themeColor="text1"/>
          <w:sz w:val="22"/>
          <w:lang w:eastAsia="zh-CN"/>
        </w:rPr>
      </w:pPr>
    </w:p>
    <w:p w14:paraId="21A933CD" w14:textId="3BD7D777" w:rsidR="00134BE9" w:rsidRPr="004F6067" w:rsidRDefault="0036081B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4F6067">
        <w:rPr>
          <w:rFonts w:cs="Calibri"/>
          <w:b/>
          <w:bCs/>
          <w:color w:val="000000" w:themeColor="text1"/>
          <w:sz w:val="22"/>
          <w:lang w:eastAsia="zh-CN"/>
        </w:rPr>
        <w:t xml:space="preserve">składane na podstawie art. 126 ust. 1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ustawy z dnia 11 września 2019r. - Prawo zamówień publicznych </w:t>
      </w:r>
      <w:r w:rsidRPr="004F6067">
        <w:rPr>
          <w:rFonts w:cs="Calibri"/>
          <w:color w:val="000000" w:themeColor="text1"/>
          <w:sz w:val="22"/>
          <w:lang w:eastAsia="zh-CN"/>
        </w:rPr>
        <w:br/>
        <w:t xml:space="preserve">(Dz. U. z </w:t>
      </w:r>
      <w:r w:rsidRPr="004F6067">
        <w:rPr>
          <w:rFonts w:cs="Calibri"/>
          <w:iCs/>
          <w:color w:val="000000" w:themeColor="text1"/>
          <w:sz w:val="22"/>
          <w:lang w:eastAsia="zh-CN"/>
        </w:rPr>
        <w:t xml:space="preserve">2019r. poz. 2019 </w:t>
      </w:r>
      <w:r w:rsidRPr="004F6067">
        <w:rPr>
          <w:rFonts w:cs="Calibri"/>
          <w:color w:val="000000" w:themeColor="text1"/>
          <w:sz w:val="22"/>
          <w:lang w:eastAsia="zh-CN"/>
        </w:rPr>
        <w:t xml:space="preserve">z </w:t>
      </w:r>
      <w:proofErr w:type="spellStart"/>
      <w:r w:rsidRPr="004F6067">
        <w:rPr>
          <w:rFonts w:cs="Calibri"/>
          <w:color w:val="000000" w:themeColor="text1"/>
          <w:sz w:val="22"/>
          <w:lang w:eastAsia="zh-CN"/>
        </w:rPr>
        <w:t>późn</w:t>
      </w:r>
      <w:proofErr w:type="spellEnd"/>
      <w:r w:rsidRPr="004F6067">
        <w:rPr>
          <w:rFonts w:cs="Calibri"/>
          <w:color w:val="000000" w:themeColor="text1"/>
          <w:sz w:val="22"/>
          <w:lang w:eastAsia="zh-CN"/>
        </w:rPr>
        <w:t>. zm.)</w:t>
      </w:r>
      <w:r w:rsidR="00134BE9" w:rsidRPr="004F6067">
        <w:rPr>
          <w:rFonts w:cs="Calibri"/>
          <w:color w:val="000000" w:themeColor="text1"/>
          <w:sz w:val="22"/>
          <w:lang w:eastAsia="zh-CN"/>
        </w:rPr>
        <w:t xml:space="preserve"> w związku z § 2 ust. 1 pkt. 7 </w:t>
      </w:r>
    </w:p>
    <w:p w14:paraId="6A88484E" w14:textId="2E7EF152" w:rsidR="0036081B" w:rsidRPr="004F6067" w:rsidRDefault="00134BE9" w:rsidP="00134BE9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4F6067">
        <w:rPr>
          <w:rFonts w:cs="Calibri"/>
          <w:color w:val="000000" w:themeColor="text1"/>
          <w:sz w:val="22"/>
          <w:lang w:eastAsia="zh-CN"/>
        </w:rPr>
        <w:t>Rozporządzenia Ministra Rozwoju, Pracy i Technologii z dnia 23 grudnia 2020 r.</w:t>
      </w:r>
      <w:r w:rsidR="00B5281C" w:rsidRPr="004F6067">
        <w:rPr>
          <w:rFonts w:cs="Calibri"/>
          <w:color w:val="000000" w:themeColor="text1"/>
          <w:sz w:val="22"/>
          <w:lang w:eastAsia="zh-CN"/>
        </w:rPr>
        <w:t xml:space="preserve"> (Dz.U poz. 2415)</w:t>
      </w:r>
    </w:p>
    <w:p w14:paraId="03454D64" w14:textId="1F40F7C9" w:rsidR="00972CEC" w:rsidRPr="004F6067" w:rsidRDefault="0036081B" w:rsidP="00134BE9">
      <w:pPr>
        <w:widowControl w:val="0"/>
        <w:suppressAutoHyphens/>
        <w:spacing w:before="240"/>
        <w:rPr>
          <w:rFonts w:cs="Calibri"/>
          <w:bCs/>
          <w:color w:val="000000" w:themeColor="text1"/>
          <w:sz w:val="22"/>
          <w:u w:val="single"/>
          <w:lang w:eastAsia="zh-CN"/>
        </w:rPr>
      </w:pPr>
      <w:r w:rsidRPr="004F6067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4F6067">
        <w:rPr>
          <w:rFonts w:cs="Calibri"/>
          <w:bCs/>
          <w:i/>
          <w:color w:val="000000" w:themeColor="text1"/>
          <w:sz w:val="22"/>
        </w:rPr>
        <w:t xml:space="preserve">pn.: </w:t>
      </w:r>
      <w:r w:rsidR="004F6067" w:rsidRPr="004F6067">
        <w:rPr>
          <w:rFonts w:cs="Calibri"/>
          <w:bCs/>
          <w:i/>
          <w:color w:val="000000" w:themeColor="text1"/>
          <w:sz w:val="22"/>
        </w:rPr>
        <w:t>„</w:t>
      </w:r>
      <w:r w:rsidR="004F6067" w:rsidRPr="004F6067">
        <w:rPr>
          <w:rFonts w:cs="Calibri"/>
          <w:b/>
          <w:bCs/>
          <w:i/>
          <w:color w:val="000000" w:themeColor="text1"/>
          <w:sz w:val="22"/>
        </w:rPr>
        <w:t>Wykonanie bieżącej eksploatacji                                    i utrzymania urządzeń wodnych w 2021 r. – Zarząd Zlewni Kalisz</w:t>
      </w:r>
      <w:r w:rsidRPr="004F6067">
        <w:rPr>
          <w:rFonts w:cs="Calibri"/>
          <w:b/>
          <w:bCs/>
          <w:i/>
          <w:color w:val="000000" w:themeColor="text1"/>
          <w:sz w:val="22"/>
          <w:lang w:val="en-US"/>
        </w:rPr>
        <w:t>”</w:t>
      </w:r>
    </w:p>
    <w:p w14:paraId="76D08DFA" w14:textId="68B259D0" w:rsidR="0036081B" w:rsidRPr="004F6067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O</w:t>
      </w:r>
      <w:r w:rsidR="0036081B"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 xml:space="preserve">świadczam, że 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Pzp</w:t>
      </w:r>
      <w:proofErr w:type="spellEnd"/>
      <w:r w:rsidR="00775DAE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,</w:t>
      </w:r>
      <w:r w:rsidR="0036081B" w:rsidRPr="004F6067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 w zakresie podstaw wykluczenia z postępowania wskazanych przez zamawiającego, o których mowa w:</w:t>
      </w:r>
    </w:p>
    <w:p w14:paraId="1B1FF71F" w14:textId="766D9A2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3 wyżej cytowanej ustawy, </w:t>
      </w:r>
    </w:p>
    <w:p w14:paraId="34582486" w14:textId="1F3FCACA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4 wyżej cytowanej ustawy, </w:t>
      </w:r>
    </w:p>
    <w:p w14:paraId="347DEE5D" w14:textId="394C5662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5 wyżej cytowanej ustawy, </w:t>
      </w:r>
    </w:p>
    <w:p w14:paraId="5E2E3CC6" w14:textId="3CCBAFE6" w:rsidR="00775DAE" w:rsidRPr="004F6067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4F6067">
        <w:rPr>
          <w:rFonts w:cs="Calibri"/>
          <w:bCs/>
          <w:color w:val="000000" w:themeColor="text1"/>
          <w:sz w:val="22"/>
          <w:szCs w:val="26"/>
        </w:rPr>
        <w:t xml:space="preserve">art. 108 ust. 1 pkt 6 wyżej cytowanej ustawy, </w:t>
      </w:r>
    </w:p>
    <w:p w14:paraId="42B03A36" w14:textId="77777777" w:rsidR="0036081B" w:rsidRPr="004F6067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color w:val="000000" w:themeColor="text1"/>
          <w:sz w:val="22"/>
          <w:lang w:eastAsia="zh-CN"/>
        </w:rPr>
      </w:pPr>
      <w:r w:rsidRPr="004F6067">
        <w:rPr>
          <w:rFonts w:asciiTheme="minorHAnsi" w:hAnsiTheme="minorHAnsi" w:cstheme="minorHAnsi"/>
          <w:color w:val="000000" w:themeColor="text1"/>
          <w:sz w:val="22"/>
          <w:lang w:eastAsia="zh-CN"/>
        </w:rPr>
        <w:t>są nadal aktualne.</w:t>
      </w:r>
    </w:p>
    <w:p w14:paraId="73CE1509" w14:textId="2446FC33" w:rsidR="007A22F7" w:rsidRPr="004F6067" w:rsidRDefault="007A22F7" w:rsidP="00775DAE">
      <w:pPr>
        <w:spacing w:before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02B875B" w14:textId="77777777" w:rsidR="00EB002A" w:rsidRPr="004F6067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2" w:name="_Hlk66345514"/>
      <w:bookmarkEnd w:id="0"/>
      <w:bookmarkEnd w:id="1"/>
      <w:r w:rsidRPr="004F6067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4F6067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p w14:paraId="10F46A87" w14:textId="77777777" w:rsidR="005356C9" w:rsidRPr="004F6067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F6067" w:rsidRPr="004F6067" w14:paraId="72D6C39B" w14:textId="77777777" w:rsidTr="00C14FDC">
        <w:tc>
          <w:tcPr>
            <w:tcW w:w="3114" w:type="dxa"/>
          </w:tcPr>
          <w:p w14:paraId="0BA786ED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4F6067" w14:paraId="6CD9D107" w14:textId="77777777" w:rsidTr="00C14FDC">
        <w:tc>
          <w:tcPr>
            <w:tcW w:w="3114" w:type="dxa"/>
          </w:tcPr>
          <w:p w14:paraId="341B02D3" w14:textId="0935866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4F606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F6067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Pr="004F6067" w:rsidRDefault="0056322A" w:rsidP="007D7E77">
      <w:pPr>
        <w:rPr>
          <w:color w:val="000000" w:themeColor="text1"/>
        </w:rPr>
      </w:pPr>
    </w:p>
    <w:sectPr w:rsidR="0056322A" w:rsidRPr="004F6067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66145D2F" w:rsidR="00EB002A" w:rsidRPr="004F6067" w:rsidRDefault="00EB002A" w:rsidP="00EB002A">
    <w:pPr>
      <w:spacing w:before="0"/>
      <w:jc w:val="left"/>
      <w:rPr>
        <w:rFonts w:asciiTheme="minorHAnsi" w:hAnsiTheme="minorHAnsi" w:cstheme="minorHAnsi"/>
        <w:b/>
        <w:color w:val="000000" w:themeColor="text1"/>
        <w:sz w:val="22"/>
      </w:rPr>
    </w:pPr>
    <w:bookmarkStart w:id="3" w:name="_Hlk66345731"/>
    <w:r w:rsidRPr="004F6067">
      <w:rPr>
        <w:rFonts w:asciiTheme="minorHAnsi" w:hAnsiTheme="minorHAnsi" w:cstheme="minorHAnsi"/>
        <w:color w:val="000000" w:themeColor="text1"/>
        <w:sz w:val="18"/>
      </w:rPr>
      <w:t>Nr sprawy nadany przez Zamawiającego:</w:t>
    </w:r>
    <w:r w:rsidRPr="004F6067">
      <w:rPr>
        <w:rFonts w:asciiTheme="minorHAnsi" w:hAnsiTheme="minorHAnsi" w:cstheme="minorHAnsi"/>
        <w:b/>
        <w:color w:val="000000" w:themeColor="text1"/>
        <w:sz w:val="18"/>
      </w:rPr>
      <w:t xml:space="preserve">  </w:t>
    </w:r>
    <w:bookmarkStart w:id="4" w:name="_Toc508707907"/>
    <w:r w:rsidRPr="004F6067">
      <w:rPr>
        <w:rFonts w:asciiTheme="minorHAnsi" w:hAnsiTheme="minorHAnsi" w:cstheme="minorHAnsi"/>
        <w:b/>
        <w:color w:val="000000" w:themeColor="text1"/>
        <w:sz w:val="22"/>
      </w:rPr>
      <w:t xml:space="preserve"> </w:t>
    </w:r>
    <w:r w:rsidR="0034783B" w:rsidRPr="004F6067">
      <w:rPr>
        <w:b/>
        <w:color w:val="000000" w:themeColor="text1"/>
      </w:rPr>
      <w:t>ROZ.2810.</w:t>
    </w:r>
    <w:r w:rsidR="004F6067" w:rsidRPr="004F6067">
      <w:rPr>
        <w:b/>
        <w:color w:val="000000" w:themeColor="text1"/>
      </w:rPr>
      <w:t>06</w:t>
    </w:r>
    <w:r w:rsidR="00676F1B" w:rsidRPr="004F6067">
      <w:rPr>
        <w:b/>
        <w:color w:val="000000" w:themeColor="text1"/>
      </w:rPr>
      <w:t>.202</w:t>
    </w:r>
    <w:r w:rsidR="005A5473" w:rsidRPr="004F6067">
      <w:rPr>
        <w:b/>
        <w:color w:val="000000" w:themeColor="text1"/>
      </w:rPr>
      <w:t>1</w:t>
    </w:r>
  </w:p>
  <w:p w14:paraId="51C3026E" w14:textId="77B6B25D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4F6067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4F6067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2021-03-16T08:26:00Z</dcterms:created>
  <dcterms:modified xsi:type="dcterms:W3CDTF">2021-03-16T08:26:00Z</dcterms:modified>
</cp:coreProperties>
</file>