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</w:t>
      </w:r>
      <w:r w:rsidR="00216FCF">
        <w:rPr>
          <w:color w:val="2E74B5" w:themeColor="accent1" w:themeShade="BF"/>
        </w:rPr>
        <w:t>593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BHP 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– </w:t>
      </w:r>
      <w:r w:rsidR="00FF66D8" w:rsidRPr="00205A50">
        <w:rPr>
          <w:b/>
          <w:color w:val="2E74B5" w:themeColor="accent1" w:themeShade="BF"/>
          <w:sz w:val="24"/>
          <w:szCs w:val="24"/>
        </w:rPr>
        <w:t>Kurs obsługi kosy spalinowej</w:t>
      </w:r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Default="00351744">
      <w:pPr>
        <w:rPr>
          <w:sz w:val="24"/>
          <w:szCs w:val="24"/>
        </w:rPr>
      </w:pP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46115" w:rsidRDefault="007335E2" w:rsidP="00846115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281.423.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F66D8" w:rsidRPr="00E57B88">
        <w:rPr>
          <w:b/>
          <w:sz w:val="24"/>
          <w:szCs w:val="24"/>
        </w:rPr>
        <w:t xml:space="preserve">„Szkolenie </w:t>
      </w:r>
      <w:r w:rsidR="00FF66D8">
        <w:rPr>
          <w:b/>
          <w:sz w:val="24"/>
          <w:szCs w:val="24"/>
        </w:rPr>
        <w:t>BHP specjalistyczne</w:t>
      </w:r>
      <w:r w:rsidR="00FF66D8" w:rsidRPr="00E57B88">
        <w:rPr>
          <w:b/>
          <w:sz w:val="24"/>
          <w:szCs w:val="24"/>
        </w:rPr>
        <w:t xml:space="preserve"> – </w:t>
      </w:r>
      <w:r w:rsidR="00FF66D8">
        <w:rPr>
          <w:b/>
          <w:sz w:val="24"/>
          <w:szCs w:val="24"/>
        </w:rPr>
        <w:t>Kurs obsługi kosy spalinowej</w:t>
      </w:r>
      <w:r w:rsidR="00FF66D8" w:rsidRPr="00E57B88">
        <w:rPr>
          <w:b/>
          <w:sz w:val="24"/>
          <w:szCs w:val="24"/>
        </w:rPr>
        <w:t xml:space="preserve">” 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846115">
        <w:rPr>
          <w:sz w:val="24"/>
          <w:szCs w:val="24"/>
        </w:rPr>
        <w:t>jednostkową cenę: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daje </w:t>
      </w:r>
      <w:r w:rsidRPr="00E5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351744" w:rsidRPr="00E57B88" w:rsidRDefault="00351744" w:rsidP="00846115">
      <w:pPr>
        <w:jc w:val="both"/>
        <w:rPr>
          <w:sz w:val="24"/>
          <w:szCs w:val="24"/>
        </w:rPr>
      </w:pP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1013AB" w:rsidRDefault="001013AB" w:rsidP="001013AB">
      <w:bookmarkStart w:id="0" w:name="_GoBack"/>
      <w:bookmarkEnd w:id="0"/>
    </w:p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216FCF"/>
    <w:rsid w:val="00292EDF"/>
    <w:rsid w:val="00351744"/>
    <w:rsid w:val="003D6E7C"/>
    <w:rsid w:val="007335E2"/>
    <w:rsid w:val="0075380A"/>
    <w:rsid w:val="00765852"/>
    <w:rsid w:val="00846115"/>
    <w:rsid w:val="00A96F0E"/>
    <w:rsid w:val="00E57B88"/>
    <w:rsid w:val="00EC476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7</cp:revision>
  <cp:lastPrinted>2020-09-10T06:28:00Z</cp:lastPrinted>
  <dcterms:created xsi:type="dcterms:W3CDTF">2021-05-24T08:07:00Z</dcterms:created>
  <dcterms:modified xsi:type="dcterms:W3CDTF">2021-07-14T09:59:00Z</dcterms:modified>
</cp:coreProperties>
</file>