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436ACB7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73606F"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5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  <w:highlight w:val="yellow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D4D401A" w:rsidR="00892BD9" w:rsidRPr="00DA6994" w:rsidRDefault="00DA6994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  <w:lang w:eastAsia="pl-PL"/>
              </w:rPr>
              <w:t>Obsługa prawna dla Państwowego Gospodarstwa Wodnego Wody Polskie w związku z bieżącą działalnością Departamentu Zarządzania Środowiskiem Wodnym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E0654B6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9521F" w:rsidRPr="00DA6994">
              <w:rPr>
                <w:rFonts w:ascii="Arial" w:hAnsi="Arial" w:cs="Arial"/>
                <w:b/>
                <w:sz w:val="22"/>
              </w:rPr>
              <w:t>Z</w:t>
            </w:r>
            <w:r w:rsidR="000333EA">
              <w:rPr>
                <w:rFonts w:ascii="Arial" w:hAnsi="Arial" w:cs="Arial"/>
                <w:b/>
                <w:sz w:val="22"/>
              </w:rPr>
              <w:t>T</w:t>
            </w:r>
            <w:r w:rsidR="0079521F" w:rsidRPr="00DA6994">
              <w:rPr>
                <w:rFonts w:ascii="Arial" w:hAnsi="Arial" w:cs="Arial"/>
                <w:b/>
                <w:sz w:val="22"/>
              </w:rPr>
              <w:t>/14</w:t>
            </w:r>
            <w:r w:rsidR="00DA6994" w:rsidRPr="00DA6994">
              <w:rPr>
                <w:rFonts w:ascii="Arial" w:hAnsi="Arial" w:cs="Arial"/>
                <w:b/>
                <w:sz w:val="22"/>
              </w:rPr>
              <w:t>2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1533D070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DA6994" w:rsidRPr="00DA6994">
        <w:rPr>
          <w:rFonts w:ascii="Arial" w:hAnsi="Arial" w:cs="Arial"/>
          <w:b/>
          <w:sz w:val="22"/>
          <w:lang w:eastAsia="pl-PL"/>
        </w:rPr>
        <w:t>Obsług</w:t>
      </w:r>
      <w:r w:rsidR="00DA6994">
        <w:rPr>
          <w:rFonts w:ascii="Arial" w:hAnsi="Arial" w:cs="Arial"/>
          <w:b/>
          <w:sz w:val="22"/>
          <w:lang w:eastAsia="pl-PL"/>
        </w:rPr>
        <w:t xml:space="preserve">ę </w:t>
      </w:r>
      <w:r w:rsidR="00DA6994" w:rsidRPr="00DA6994">
        <w:rPr>
          <w:rFonts w:ascii="Arial" w:hAnsi="Arial" w:cs="Arial"/>
          <w:b/>
          <w:sz w:val="22"/>
          <w:lang w:eastAsia="pl-PL"/>
        </w:rPr>
        <w:t>prawn</w:t>
      </w:r>
      <w:r w:rsidR="00DA6994">
        <w:rPr>
          <w:rFonts w:ascii="Arial" w:hAnsi="Arial" w:cs="Arial"/>
          <w:b/>
          <w:sz w:val="22"/>
          <w:lang w:eastAsia="pl-PL"/>
        </w:rPr>
        <w:t>ą</w:t>
      </w:r>
      <w:r w:rsidR="00DA6994" w:rsidRPr="00DA6994">
        <w:rPr>
          <w:rFonts w:ascii="Arial" w:hAnsi="Arial" w:cs="Arial"/>
          <w:b/>
          <w:sz w:val="22"/>
          <w:lang w:eastAsia="pl-PL"/>
        </w:rPr>
        <w:t xml:space="preserve"> </w:t>
      </w:r>
      <w:r w:rsidR="00DA6994">
        <w:rPr>
          <w:rFonts w:ascii="Arial" w:hAnsi="Arial" w:cs="Arial"/>
          <w:b/>
          <w:sz w:val="22"/>
          <w:lang w:eastAsia="pl-PL"/>
        </w:rPr>
        <w:br/>
      </w:r>
      <w:r w:rsidR="00DA6994" w:rsidRPr="00DA6994">
        <w:rPr>
          <w:rFonts w:ascii="Arial" w:hAnsi="Arial" w:cs="Arial"/>
          <w:b/>
          <w:sz w:val="22"/>
          <w:lang w:eastAsia="pl-PL"/>
        </w:rPr>
        <w:t>dla Państwowego Gospodarstwa Wodnego Wody Polskie w związku z bieżącą działalnością Departamentu Zarządzania Środowiskiem Wodnym</w:t>
      </w:r>
      <w:r w:rsidRPr="00DA6994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zakresie podstaw wykluczenia </w:t>
      </w:r>
      <w:r w:rsidR="00DA6994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1D75CC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D75CC">
        <w:rPr>
          <w:rFonts w:ascii="Arial" w:hAnsi="Arial" w:cs="Arial"/>
          <w:i/>
          <w:iCs/>
          <w:sz w:val="22"/>
        </w:rPr>
        <w:t xml:space="preserve">Dokument należy podpisać kwalifikowanym podpisem elektronicznym, </w:t>
      </w:r>
      <w:r w:rsidRPr="001D75CC">
        <w:rPr>
          <w:rFonts w:ascii="Arial" w:hAnsi="Arial" w:cs="Arial"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487021E3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73606F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F20D4A" w:rsidRPr="0073606F">
      <w:rPr>
        <w:rFonts w:ascii="Arial" w:hAnsi="Arial" w:cs="Arial"/>
        <w:b/>
        <w:bCs/>
        <w:smallCaps/>
        <w:color w:val="333399"/>
        <w:sz w:val="16"/>
        <w:szCs w:val="16"/>
      </w:rPr>
      <w:t>Z</w:t>
    </w:r>
    <w:r w:rsidR="0073606F">
      <w:rPr>
        <w:rFonts w:ascii="Arial" w:hAnsi="Arial" w:cs="Arial"/>
        <w:b/>
        <w:bCs/>
        <w:smallCaps/>
        <w:color w:val="333399"/>
        <w:sz w:val="16"/>
        <w:szCs w:val="16"/>
      </w:rPr>
      <w:t>T</w:t>
    </w:r>
    <w:r w:rsidR="00F20D4A" w:rsidRPr="0073606F">
      <w:rPr>
        <w:rFonts w:ascii="Arial" w:hAnsi="Arial" w:cs="Arial"/>
        <w:b/>
        <w:bCs/>
        <w:smallCaps/>
        <w:color w:val="333399"/>
        <w:sz w:val="16"/>
        <w:szCs w:val="16"/>
      </w:rPr>
      <w:t>/1</w:t>
    </w:r>
    <w:r w:rsidR="0073606F">
      <w:rPr>
        <w:rFonts w:ascii="Arial" w:hAnsi="Arial" w:cs="Arial"/>
        <w:b/>
        <w:bCs/>
        <w:smallCaps/>
        <w:color w:val="333399"/>
        <w:sz w:val="16"/>
        <w:szCs w:val="16"/>
      </w:rPr>
      <w:t>42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Reczek (KZGW)</cp:lastModifiedBy>
  <cp:revision>9</cp:revision>
  <cp:lastPrinted>2019-04-08T08:48:00Z</cp:lastPrinted>
  <dcterms:created xsi:type="dcterms:W3CDTF">2021-05-24T09:35:00Z</dcterms:created>
  <dcterms:modified xsi:type="dcterms:W3CDTF">2021-07-19T10:36:00Z</dcterms:modified>
</cp:coreProperties>
</file>