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8125B" w14:textId="77777777" w:rsidR="00CF2970" w:rsidRPr="00E7642D" w:rsidRDefault="00CF2970" w:rsidP="00E7642D">
      <w:pPr>
        <w:spacing w:after="0" w:line="240" w:lineRule="auto"/>
        <w:jc w:val="right"/>
        <w:rPr>
          <w:rFonts w:eastAsia="Times New Roman" w:cstheme="minorHAnsi"/>
          <w:b/>
          <w:lang w:eastAsia="pl-PL"/>
        </w:rPr>
      </w:pPr>
      <w:r w:rsidRPr="00E7642D">
        <w:rPr>
          <w:rFonts w:eastAsia="Times New Roman" w:cstheme="minorHAnsi"/>
          <w:b/>
          <w:lang w:eastAsia="pl-PL"/>
        </w:rPr>
        <w:t>Załącznik Nr 2</w:t>
      </w:r>
    </w:p>
    <w:p w14:paraId="1574D213" w14:textId="77777777" w:rsidR="00CF2970" w:rsidRPr="00E7642D" w:rsidRDefault="00CF2970" w:rsidP="00E7642D">
      <w:pPr>
        <w:spacing w:after="0" w:line="240" w:lineRule="auto"/>
        <w:jc w:val="right"/>
        <w:rPr>
          <w:rFonts w:eastAsia="Times New Roman" w:cstheme="minorHAnsi"/>
          <w:b/>
          <w:lang w:eastAsia="pl-PL"/>
        </w:rPr>
      </w:pPr>
      <w:r w:rsidRPr="00E7642D">
        <w:rPr>
          <w:rFonts w:eastAsia="Times New Roman" w:cstheme="minorHAnsi"/>
          <w:b/>
          <w:lang w:eastAsia="pl-PL"/>
        </w:rPr>
        <w:t>do „Zapytania ofertowego”</w:t>
      </w:r>
    </w:p>
    <w:p w14:paraId="3DABF267" w14:textId="77777777" w:rsidR="00CF2970" w:rsidRPr="00E7642D" w:rsidRDefault="00CF2970" w:rsidP="00E7642D">
      <w:pPr>
        <w:spacing w:after="0" w:line="240" w:lineRule="auto"/>
        <w:jc w:val="right"/>
        <w:rPr>
          <w:rFonts w:eastAsia="Times New Roman" w:cstheme="minorHAnsi"/>
          <w:b/>
          <w:lang w:eastAsia="pl-PL"/>
        </w:rPr>
      </w:pPr>
      <w:r w:rsidRPr="00E7642D">
        <w:rPr>
          <w:rFonts w:eastAsia="Times New Roman" w:cstheme="minorHAnsi"/>
          <w:b/>
          <w:lang w:eastAsia="pl-PL"/>
        </w:rPr>
        <w:t>- Wzór umowy</w:t>
      </w:r>
    </w:p>
    <w:p w14:paraId="11432F25" w14:textId="781BDDE7" w:rsidR="00CF2970" w:rsidRPr="00EA6F25" w:rsidRDefault="00CF2970" w:rsidP="00EA6F25">
      <w:pPr>
        <w:suppressAutoHyphens/>
        <w:spacing w:after="0" w:line="240" w:lineRule="auto"/>
        <w:jc w:val="center"/>
        <w:rPr>
          <w:rFonts w:eastAsia="Times New Roman" w:cstheme="minorHAnsi"/>
          <w:b/>
          <w:lang w:eastAsia="ar-SA"/>
        </w:rPr>
      </w:pPr>
      <w:r w:rsidRPr="00EA6F25">
        <w:rPr>
          <w:rFonts w:eastAsia="Times New Roman" w:cstheme="minorHAnsi"/>
          <w:b/>
          <w:lang w:eastAsia="ar-SA"/>
        </w:rPr>
        <w:t>„WZÓR UMOWY”</w:t>
      </w:r>
    </w:p>
    <w:p w14:paraId="601CEF10" w14:textId="63B44D1D" w:rsidR="00E7642D" w:rsidRPr="00EA6F25" w:rsidRDefault="00E7642D" w:rsidP="00EA6F25">
      <w:pPr>
        <w:suppressAutoHyphens/>
        <w:spacing w:after="0" w:line="240" w:lineRule="auto"/>
        <w:jc w:val="center"/>
        <w:rPr>
          <w:rFonts w:eastAsia="Times New Roman" w:cstheme="minorHAnsi"/>
          <w:b/>
          <w:lang w:eastAsia="ar-SA"/>
        </w:rPr>
      </w:pPr>
      <w:r w:rsidRPr="00EA6F25">
        <w:rPr>
          <w:rFonts w:eastAsia="Times New Roman" w:cstheme="minorHAnsi"/>
          <w:b/>
          <w:lang w:eastAsia="ar-SA"/>
        </w:rPr>
        <w:t>o pełnienie nadzoru inwestorskiego</w:t>
      </w:r>
    </w:p>
    <w:p w14:paraId="59745F54" w14:textId="77777777" w:rsidR="00CF2970" w:rsidRPr="00EA6F25" w:rsidRDefault="00CF2970" w:rsidP="00EA6F25">
      <w:pPr>
        <w:spacing w:after="0" w:line="240" w:lineRule="auto"/>
        <w:jc w:val="center"/>
        <w:outlineLvl w:val="1"/>
        <w:rPr>
          <w:rFonts w:eastAsia="Times New Roman" w:cstheme="minorHAnsi"/>
          <w:lang w:eastAsia="ar-SA"/>
        </w:rPr>
      </w:pPr>
    </w:p>
    <w:p w14:paraId="6079FEE4" w14:textId="77777777" w:rsidR="00CF2970" w:rsidRPr="00EA6F25" w:rsidRDefault="00CF2970" w:rsidP="00EA6F25">
      <w:pPr>
        <w:spacing w:after="0" w:line="240" w:lineRule="auto"/>
        <w:jc w:val="both"/>
        <w:rPr>
          <w:rFonts w:eastAsia="Times New Roman" w:cstheme="minorHAnsi"/>
          <w:lang w:eastAsia="pl-PL"/>
        </w:rPr>
      </w:pPr>
      <w:r w:rsidRPr="00EA6F25">
        <w:rPr>
          <w:rFonts w:eastAsia="Times New Roman" w:cstheme="minorHAnsi"/>
          <w:lang w:eastAsia="pl-PL"/>
        </w:rPr>
        <w:t>W dniu ………………. r. pomiędzy:</w:t>
      </w:r>
    </w:p>
    <w:p w14:paraId="62A63C3B" w14:textId="77777777" w:rsidR="00CF2970" w:rsidRPr="00EA6F25" w:rsidRDefault="00CF2970" w:rsidP="00EA6F25">
      <w:pPr>
        <w:suppressAutoHyphens/>
        <w:spacing w:after="0" w:line="240" w:lineRule="auto"/>
        <w:jc w:val="both"/>
        <w:rPr>
          <w:rFonts w:eastAsia="Calibri" w:cstheme="minorHAnsi"/>
          <w:b/>
          <w:color w:val="000000"/>
          <w:lang w:eastAsia="ar-SA"/>
        </w:rPr>
      </w:pPr>
    </w:p>
    <w:p w14:paraId="0C1D9635" w14:textId="77777777" w:rsidR="00E7642D" w:rsidRPr="00EA6F25" w:rsidRDefault="00E7642D" w:rsidP="00EA6F25">
      <w:pPr>
        <w:suppressAutoHyphens/>
        <w:spacing w:after="0" w:line="240" w:lineRule="auto"/>
        <w:jc w:val="both"/>
        <w:rPr>
          <w:rFonts w:eastAsia="Calibri" w:cstheme="minorHAnsi"/>
          <w:bCs/>
          <w:color w:val="000000"/>
          <w:lang w:eastAsia="ar-SA"/>
        </w:rPr>
      </w:pPr>
      <w:r w:rsidRPr="00EA6F25">
        <w:rPr>
          <w:rFonts w:eastAsia="Calibri" w:cstheme="minorHAnsi"/>
          <w:b/>
          <w:color w:val="000000"/>
          <w:lang w:eastAsia="ar-SA"/>
        </w:rPr>
        <w:t>Państwowym Gospodarstwem Wodnym Wody Polskie</w:t>
      </w:r>
      <w:r w:rsidRPr="00EA6F25">
        <w:rPr>
          <w:rFonts w:eastAsia="Calibri" w:cstheme="minorHAnsi"/>
          <w:bCs/>
          <w:color w:val="000000"/>
          <w:lang w:eastAsia="ar-SA"/>
        </w:rPr>
        <w:t xml:space="preserve">, ul. Żelazna 59A 80/82, 00-848 Warszawa, </w:t>
      </w:r>
    </w:p>
    <w:p w14:paraId="433467D0" w14:textId="66183383" w:rsidR="00CF2970" w:rsidRPr="00EA6F25" w:rsidRDefault="00E7642D" w:rsidP="00EA6F25">
      <w:pPr>
        <w:suppressAutoHyphens/>
        <w:spacing w:after="0" w:line="240" w:lineRule="auto"/>
        <w:jc w:val="both"/>
        <w:rPr>
          <w:rFonts w:eastAsia="Calibri" w:cstheme="minorHAnsi"/>
          <w:color w:val="000000"/>
          <w:lang w:eastAsia="ar-SA"/>
        </w:rPr>
      </w:pPr>
      <w:r w:rsidRPr="00EA6F25">
        <w:rPr>
          <w:rFonts w:eastAsia="Calibri" w:cstheme="minorHAnsi"/>
          <w:bCs/>
          <w:color w:val="000000"/>
          <w:lang w:eastAsia="ar-SA"/>
        </w:rPr>
        <w:t>NIP: 5272825616, REGON: 368302575</w:t>
      </w:r>
      <w:r w:rsidR="00CF2970" w:rsidRPr="00EA6F25">
        <w:rPr>
          <w:rFonts w:eastAsia="Calibri" w:cstheme="minorHAnsi"/>
          <w:bCs/>
          <w:color w:val="000000"/>
          <w:lang w:eastAsia="ar-SA"/>
        </w:rPr>
        <w:t>,</w:t>
      </w:r>
      <w:r w:rsidR="00CF2970" w:rsidRPr="00EA6F25">
        <w:rPr>
          <w:rFonts w:eastAsia="Calibri" w:cstheme="minorHAnsi"/>
          <w:color w:val="000000"/>
          <w:lang w:eastAsia="ar-SA"/>
        </w:rPr>
        <w:t xml:space="preserve"> reprezentowanym przez </w:t>
      </w:r>
    </w:p>
    <w:p w14:paraId="11FCDCA0" w14:textId="77777777" w:rsidR="00A2273D" w:rsidRPr="00EA6F25" w:rsidRDefault="00A2273D" w:rsidP="00EA6F25">
      <w:pPr>
        <w:suppressAutoHyphens/>
        <w:spacing w:after="0" w:line="240" w:lineRule="auto"/>
        <w:jc w:val="both"/>
        <w:rPr>
          <w:rFonts w:eastAsia="Times New Roman" w:cstheme="minorHAnsi"/>
          <w:lang w:eastAsia="ar-SA"/>
        </w:rPr>
      </w:pPr>
    </w:p>
    <w:p w14:paraId="09D12E21" w14:textId="77777777" w:rsidR="00E7642D" w:rsidRPr="00EA6F25" w:rsidRDefault="00E7642D" w:rsidP="00EA6F25">
      <w:pPr>
        <w:suppressAutoHyphens/>
        <w:spacing w:after="0" w:line="240" w:lineRule="auto"/>
        <w:jc w:val="both"/>
        <w:rPr>
          <w:rFonts w:ascii="Calibri" w:eastAsia="Times New Roman" w:hAnsi="Calibri" w:cs="Calibri"/>
          <w:bCs/>
          <w:color w:val="000000"/>
          <w:lang w:eastAsia="ar-SA"/>
        </w:rPr>
      </w:pPr>
      <w:r w:rsidRPr="00EA6F25">
        <w:rPr>
          <w:rFonts w:ascii="Calibri" w:eastAsia="Times New Roman" w:hAnsi="Calibri" w:cs="Calibri"/>
          <w:b/>
          <w:bCs/>
          <w:color w:val="000000"/>
          <w:lang w:eastAsia="ar-SA"/>
        </w:rPr>
        <w:t xml:space="preserve">Panią ………………………………………………….. – Dyrektora Zarządu Zlewni w Przemyślu, </w:t>
      </w:r>
      <w:r w:rsidRPr="00EA6F25">
        <w:rPr>
          <w:rFonts w:ascii="Calibri" w:eastAsia="Times New Roman" w:hAnsi="Calibri" w:cs="Calibri"/>
          <w:bCs/>
          <w:color w:val="000000"/>
          <w:lang w:eastAsia="ar-SA"/>
        </w:rPr>
        <w:t>ul. Wybrzeże Ojca Św. Jana Pawła II 6, 37-700 Przemyśl, na podstawie pełnomocnictwa Prezesa Państwowego Gospodarstwa Wodnego Wody Polskie nr ……………………………………………………… z dnia …………………………………………………. r.</w:t>
      </w:r>
    </w:p>
    <w:p w14:paraId="38E34D01" w14:textId="77777777" w:rsidR="00E7642D" w:rsidRPr="00EA6F25" w:rsidRDefault="00E7642D" w:rsidP="00EA6F25">
      <w:pPr>
        <w:suppressAutoHyphens/>
        <w:spacing w:after="0" w:line="240" w:lineRule="auto"/>
        <w:jc w:val="both"/>
        <w:rPr>
          <w:rFonts w:ascii="Calibri" w:eastAsia="Times New Roman" w:hAnsi="Calibri" w:cs="Calibri"/>
          <w:b/>
          <w:bCs/>
          <w:color w:val="000000"/>
          <w:lang w:eastAsia="ar-SA"/>
        </w:rPr>
      </w:pPr>
      <w:r w:rsidRPr="00EA6F25">
        <w:rPr>
          <w:rFonts w:ascii="Calibri" w:eastAsia="Times New Roman" w:hAnsi="Calibri" w:cs="Calibri"/>
          <w:color w:val="000000"/>
          <w:lang w:eastAsia="ar-SA"/>
        </w:rPr>
        <w:t>zwanym dalej</w:t>
      </w:r>
      <w:r w:rsidRPr="00EA6F25">
        <w:rPr>
          <w:rFonts w:ascii="Calibri" w:eastAsia="Times New Roman" w:hAnsi="Calibri" w:cs="Calibri"/>
          <w:b/>
          <w:bCs/>
          <w:color w:val="000000"/>
          <w:lang w:eastAsia="ar-SA"/>
        </w:rPr>
        <w:t xml:space="preserve"> „Zamawiającym”,</w:t>
      </w:r>
    </w:p>
    <w:p w14:paraId="4D5753D8" w14:textId="77777777" w:rsidR="00CF2970" w:rsidRPr="00EA6F25" w:rsidRDefault="00CF2970" w:rsidP="00EA6F25">
      <w:pPr>
        <w:suppressAutoHyphens/>
        <w:spacing w:after="0" w:line="240" w:lineRule="auto"/>
        <w:jc w:val="both"/>
        <w:rPr>
          <w:rFonts w:eastAsia="Times New Roman" w:cstheme="minorHAnsi"/>
          <w:lang w:eastAsia="ar-SA"/>
        </w:rPr>
      </w:pPr>
    </w:p>
    <w:p w14:paraId="2A3853EC" w14:textId="77777777" w:rsidR="00CF2970" w:rsidRPr="00EA6F25" w:rsidRDefault="00CF2970" w:rsidP="00EA6F25">
      <w:pPr>
        <w:suppressAutoHyphens/>
        <w:spacing w:after="0" w:line="240" w:lineRule="auto"/>
        <w:rPr>
          <w:rFonts w:eastAsia="Times New Roman" w:cstheme="minorHAnsi"/>
          <w:lang w:eastAsia="ar-SA"/>
        </w:rPr>
      </w:pPr>
      <w:r w:rsidRPr="00EA6F25">
        <w:rPr>
          <w:rFonts w:eastAsia="Times New Roman" w:cstheme="minorHAnsi"/>
          <w:lang w:eastAsia="ar-SA"/>
        </w:rPr>
        <w:t xml:space="preserve">a ............................................................................................................................................................. </w:t>
      </w:r>
    </w:p>
    <w:p w14:paraId="4DF83F07" w14:textId="77777777" w:rsidR="00CF2970" w:rsidRPr="00EA6F25" w:rsidRDefault="00CF2970" w:rsidP="00EA6F25">
      <w:pPr>
        <w:suppressAutoHyphens/>
        <w:spacing w:after="0" w:line="240" w:lineRule="auto"/>
        <w:jc w:val="center"/>
        <w:rPr>
          <w:rFonts w:eastAsia="Times New Roman" w:cstheme="minorHAnsi"/>
          <w:i/>
          <w:lang w:eastAsia="ar-SA"/>
        </w:rPr>
      </w:pPr>
      <w:r w:rsidRPr="00EA6F25">
        <w:rPr>
          <w:rFonts w:eastAsia="Times New Roman" w:cstheme="minorHAnsi"/>
          <w:i/>
          <w:lang w:eastAsia="ar-SA"/>
        </w:rPr>
        <w:t>(nazwa i siedziba podmiotu będącego Wykonawcą)</w:t>
      </w:r>
    </w:p>
    <w:p w14:paraId="4796D585" w14:textId="77777777" w:rsidR="00CF2970" w:rsidRPr="00EA6F25" w:rsidRDefault="00CF2970" w:rsidP="00EA6F25">
      <w:pPr>
        <w:suppressAutoHyphens/>
        <w:spacing w:after="0" w:line="240" w:lineRule="auto"/>
        <w:jc w:val="center"/>
        <w:rPr>
          <w:rFonts w:eastAsia="Times New Roman" w:cstheme="minorHAnsi"/>
          <w:lang w:eastAsia="ar-SA"/>
        </w:rPr>
      </w:pPr>
    </w:p>
    <w:p w14:paraId="008A3154" w14:textId="77777777" w:rsidR="00CF2970" w:rsidRPr="00EA6F25" w:rsidRDefault="00CF2970" w:rsidP="00EA6F25">
      <w:pPr>
        <w:suppressAutoHyphens/>
        <w:spacing w:after="0" w:line="240" w:lineRule="auto"/>
        <w:jc w:val="both"/>
        <w:rPr>
          <w:rFonts w:eastAsia="Times New Roman" w:cstheme="minorHAnsi"/>
          <w:lang w:eastAsia="ar-SA"/>
        </w:rPr>
      </w:pPr>
      <w:r w:rsidRPr="00EA6F25">
        <w:rPr>
          <w:rFonts w:eastAsia="Times New Roman" w:cstheme="minorHAnsi"/>
          <w:lang w:val="x-none" w:eastAsia="ar-SA"/>
        </w:rPr>
        <w:t xml:space="preserve">NIP: ……………………. </w:t>
      </w:r>
      <w:r w:rsidRPr="00EA6F25">
        <w:rPr>
          <w:rFonts w:eastAsia="Times New Roman" w:cstheme="minorHAnsi"/>
          <w:lang w:val="x-none" w:eastAsia="ar-SA"/>
        </w:rPr>
        <w:tab/>
        <w:t>REGON: ……………………..</w:t>
      </w:r>
      <w:r w:rsidRPr="00EA6F25">
        <w:rPr>
          <w:rFonts w:eastAsia="Times New Roman" w:cstheme="minorHAnsi"/>
          <w:lang w:eastAsia="ar-SA"/>
        </w:rPr>
        <w:t xml:space="preserve"> </w:t>
      </w:r>
      <w:r w:rsidRPr="00EA6F25">
        <w:rPr>
          <w:rFonts w:eastAsia="Times New Roman" w:cstheme="minorHAnsi"/>
          <w:lang w:eastAsia="ar-SA"/>
        </w:rPr>
        <w:tab/>
        <w:t>PESEL: ……………..………….</w:t>
      </w:r>
    </w:p>
    <w:p w14:paraId="5093071B" w14:textId="77777777" w:rsidR="00CF2970" w:rsidRPr="00EA6F25" w:rsidRDefault="00CF2970" w:rsidP="00EA6F25">
      <w:pPr>
        <w:suppressAutoHyphens/>
        <w:spacing w:after="0" w:line="240" w:lineRule="auto"/>
        <w:jc w:val="center"/>
        <w:rPr>
          <w:rFonts w:eastAsia="Times New Roman" w:cstheme="minorHAnsi"/>
          <w:lang w:eastAsia="ar-SA"/>
        </w:rPr>
      </w:pPr>
    </w:p>
    <w:p w14:paraId="33847B5D" w14:textId="77777777" w:rsidR="00CF2970" w:rsidRPr="00EA6F25" w:rsidRDefault="00CF2970" w:rsidP="00EA6F25">
      <w:pPr>
        <w:suppressAutoHyphens/>
        <w:spacing w:after="0" w:line="240" w:lineRule="auto"/>
        <w:jc w:val="both"/>
        <w:rPr>
          <w:rFonts w:eastAsia="Times New Roman" w:cstheme="minorHAnsi"/>
          <w:lang w:val="x-none" w:eastAsia="ar-SA"/>
        </w:rPr>
      </w:pPr>
      <w:r w:rsidRPr="00EA6F25">
        <w:rPr>
          <w:rFonts w:eastAsia="Times New Roman" w:cstheme="minorHAnsi"/>
          <w:lang w:val="x-none" w:eastAsia="ar-SA"/>
        </w:rPr>
        <w:t xml:space="preserve">zwanym dalej </w:t>
      </w:r>
      <w:r w:rsidRPr="00EA6F25">
        <w:rPr>
          <w:rFonts w:eastAsia="Times New Roman" w:cstheme="minorHAnsi"/>
          <w:b/>
          <w:bCs/>
          <w:lang w:val="x-none" w:eastAsia="ar-SA"/>
        </w:rPr>
        <w:t>„Wykonawcą”,</w:t>
      </w:r>
      <w:r w:rsidRPr="00EA6F25">
        <w:rPr>
          <w:rFonts w:eastAsia="Times New Roman" w:cstheme="minorHAnsi"/>
          <w:lang w:val="x-none" w:eastAsia="ar-SA"/>
        </w:rPr>
        <w:t xml:space="preserve"> reprezentowanym przez:</w:t>
      </w:r>
    </w:p>
    <w:p w14:paraId="7C7D7AF2" w14:textId="77777777" w:rsidR="00CF2970" w:rsidRPr="00EA6F25" w:rsidRDefault="00CF2970" w:rsidP="00EA6F25">
      <w:pPr>
        <w:spacing w:after="0" w:line="240" w:lineRule="auto"/>
        <w:jc w:val="both"/>
        <w:rPr>
          <w:rFonts w:eastAsia="Times New Roman" w:cstheme="minorHAnsi"/>
          <w:lang w:eastAsia="pl-PL"/>
        </w:rPr>
      </w:pPr>
      <w:r w:rsidRPr="00EA6F25">
        <w:rPr>
          <w:rFonts w:eastAsia="Times New Roman" w:cstheme="minorHAnsi"/>
          <w:lang w:eastAsia="pl-PL"/>
        </w:rPr>
        <w:t>……………………………………………………………………………………………………………………………………………………………</w:t>
      </w:r>
    </w:p>
    <w:p w14:paraId="74E27FC9" w14:textId="77777777" w:rsidR="00CF2970" w:rsidRPr="00EA6F25" w:rsidRDefault="00CF2970" w:rsidP="00EA6F25">
      <w:pPr>
        <w:spacing w:after="0" w:line="240" w:lineRule="auto"/>
        <w:jc w:val="both"/>
        <w:rPr>
          <w:rFonts w:eastAsia="Times New Roman" w:cstheme="minorHAnsi"/>
          <w:lang w:eastAsia="pl-PL"/>
        </w:rPr>
      </w:pPr>
    </w:p>
    <w:p w14:paraId="1CFE2CF5" w14:textId="5612A57A" w:rsidR="00CF2970" w:rsidRPr="00EA6F25" w:rsidRDefault="00E7642D" w:rsidP="00EA6F25">
      <w:pPr>
        <w:spacing w:after="0" w:line="240" w:lineRule="auto"/>
        <w:rPr>
          <w:rFonts w:eastAsia="Times New Roman" w:cstheme="minorHAnsi"/>
          <w:lang w:eastAsia="pl-PL"/>
        </w:rPr>
      </w:pPr>
      <w:r w:rsidRPr="00EA6F25">
        <w:rPr>
          <w:rFonts w:eastAsia="Times New Roman" w:cstheme="minorHAnsi"/>
          <w:lang w:eastAsia="pl-PL"/>
        </w:rPr>
        <w:t>w rezultacie dokonania przez Zamawiającego wyboru oferty Wykonawcy w zapytaniu ofertowym nr …………………………………….. prowadzonym w trybie art. 2 ust. 1 ustawy PZP,  została zawarta umowa o następującej treści:</w:t>
      </w:r>
    </w:p>
    <w:p w14:paraId="06FCE7EB" w14:textId="77777777" w:rsidR="00E7642D" w:rsidRPr="00E7642D" w:rsidRDefault="00E7642D" w:rsidP="00E7642D">
      <w:pPr>
        <w:spacing w:after="0" w:line="240" w:lineRule="auto"/>
        <w:rPr>
          <w:rFonts w:eastAsia="Times New Roman" w:cstheme="minorHAnsi"/>
          <w:lang w:eastAsia="pl-PL"/>
        </w:rPr>
      </w:pPr>
    </w:p>
    <w:p w14:paraId="6033D013" w14:textId="6647DF38" w:rsidR="00E02BAC" w:rsidRPr="00E7642D" w:rsidRDefault="00CF2970" w:rsidP="00E7642D">
      <w:pPr>
        <w:spacing w:after="0" w:line="240" w:lineRule="auto"/>
        <w:jc w:val="center"/>
        <w:rPr>
          <w:rFonts w:eastAsia="Times New Roman" w:cstheme="minorHAnsi"/>
          <w:b/>
          <w:lang w:eastAsia="pl-PL"/>
        </w:rPr>
      </w:pPr>
      <w:bookmarkStart w:id="0" w:name="_Hlk85106370"/>
      <w:r w:rsidRPr="00E7642D">
        <w:rPr>
          <w:rFonts w:eastAsia="Times New Roman" w:cstheme="minorHAnsi"/>
          <w:b/>
          <w:lang w:eastAsia="pl-PL"/>
        </w:rPr>
        <w:sym w:font="CG Times" w:char="00A7"/>
      </w:r>
      <w:r w:rsidRPr="00E7642D">
        <w:rPr>
          <w:rFonts w:eastAsia="Times New Roman" w:cstheme="minorHAnsi"/>
          <w:b/>
          <w:lang w:eastAsia="pl-PL"/>
        </w:rPr>
        <w:t xml:space="preserve"> 1</w:t>
      </w:r>
    </w:p>
    <w:p w14:paraId="7E181B89" w14:textId="60FC61A5" w:rsidR="00B03562" w:rsidRDefault="00EA6F25" w:rsidP="00E7642D">
      <w:pPr>
        <w:pStyle w:val="Akapitzlist"/>
        <w:numPr>
          <w:ilvl w:val="0"/>
          <w:numId w:val="4"/>
        </w:numPr>
        <w:suppressAutoHyphens/>
        <w:spacing w:after="0" w:line="240" w:lineRule="auto"/>
        <w:ind w:left="284" w:hanging="284"/>
        <w:jc w:val="both"/>
        <w:rPr>
          <w:rFonts w:eastAsia="Times New Roman" w:cstheme="minorHAnsi"/>
          <w:lang w:eastAsia="zh-CN"/>
        </w:rPr>
      </w:pPr>
      <w:r>
        <w:rPr>
          <w:rFonts w:eastAsia="Times New Roman" w:cstheme="minorHAnsi"/>
          <w:lang w:eastAsia="zh-CN"/>
        </w:rPr>
        <w:t>Zamawiający</w:t>
      </w:r>
      <w:r w:rsidR="00E7642D" w:rsidRPr="00E7642D">
        <w:rPr>
          <w:rFonts w:eastAsia="Times New Roman" w:cstheme="minorHAnsi"/>
          <w:lang w:eastAsia="zh-CN"/>
        </w:rPr>
        <w:t xml:space="preserve"> zleca, a Inspektor Nadzoru  przyjmuje do wykonania obowiązki pełnienia nadzoru inwestorskiego </w:t>
      </w:r>
      <w:r w:rsidR="00B03562">
        <w:rPr>
          <w:rFonts w:eastAsia="Times New Roman" w:cstheme="minorHAnsi"/>
          <w:lang w:eastAsia="zh-CN"/>
        </w:rPr>
        <w:t xml:space="preserve">w ramach zadania pn.: </w:t>
      </w:r>
    </w:p>
    <w:p w14:paraId="1005E56D" w14:textId="77777777" w:rsidR="00B03562" w:rsidRPr="00B03562" w:rsidRDefault="00B03562" w:rsidP="00B03562">
      <w:pPr>
        <w:pStyle w:val="Akapitzlist"/>
        <w:suppressAutoHyphens/>
        <w:spacing w:after="0" w:line="240" w:lineRule="auto"/>
        <w:ind w:left="284"/>
        <w:jc w:val="both"/>
        <w:rPr>
          <w:rFonts w:eastAsia="Times New Roman" w:cstheme="minorHAnsi"/>
          <w:b/>
          <w:bCs/>
          <w:lang w:eastAsia="zh-CN"/>
        </w:rPr>
      </w:pPr>
      <w:bookmarkStart w:id="1" w:name="_Hlk85112777"/>
      <w:r>
        <w:rPr>
          <w:rFonts w:eastAsia="Times New Roman" w:cstheme="minorHAnsi"/>
          <w:lang w:eastAsia="zh-CN"/>
        </w:rPr>
        <w:t>„</w:t>
      </w:r>
      <w:r w:rsidRPr="00B03562">
        <w:rPr>
          <w:rFonts w:eastAsia="Times New Roman" w:cstheme="minorHAnsi"/>
          <w:b/>
          <w:bCs/>
          <w:lang w:eastAsia="zh-CN"/>
        </w:rPr>
        <w:t>Nadzór inwestorski nad realizacją zadań.</w:t>
      </w:r>
    </w:p>
    <w:p w14:paraId="5DFD8E69" w14:textId="3118E083" w:rsidR="00E7642D" w:rsidRPr="00E7642D" w:rsidRDefault="00B03562" w:rsidP="00B03562">
      <w:pPr>
        <w:pStyle w:val="Akapitzlist"/>
        <w:suppressAutoHyphens/>
        <w:spacing w:after="0" w:line="240" w:lineRule="auto"/>
        <w:ind w:left="284"/>
        <w:jc w:val="both"/>
        <w:rPr>
          <w:rFonts w:eastAsia="Times New Roman" w:cstheme="minorHAnsi"/>
          <w:lang w:eastAsia="zh-CN"/>
        </w:rPr>
      </w:pPr>
      <w:r w:rsidRPr="00B03562">
        <w:rPr>
          <w:rFonts w:eastAsia="Times New Roman" w:cstheme="minorHAnsi"/>
          <w:b/>
          <w:bCs/>
          <w:lang w:eastAsia="zh-CN"/>
        </w:rPr>
        <w:t>Część …: ……………………………………………………………………………………………………</w:t>
      </w:r>
      <w:r>
        <w:rPr>
          <w:rFonts w:eastAsia="Times New Roman" w:cstheme="minorHAnsi"/>
          <w:b/>
          <w:bCs/>
          <w:lang w:eastAsia="zh-CN"/>
        </w:rPr>
        <w:t>……………….</w:t>
      </w:r>
      <w:r w:rsidRPr="00B03562">
        <w:rPr>
          <w:rFonts w:eastAsia="Times New Roman" w:cstheme="minorHAnsi"/>
          <w:b/>
          <w:bCs/>
          <w:lang w:eastAsia="zh-CN"/>
        </w:rPr>
        <w:t>……………..</w:t>
      </w:r>
      <w:r>
        <w:rPr>
          <w:rFonts w:eastAsia="Times New Roman" w:cstheme="minorHAnsi"/>
          <w:lang w:eastAsia="zh-CN"/>
        </w:rPr>
        <w:t>”.</w:t>
      </w:r>
      <w:bookmarkEnd w:id="1"/>
    </w:p>
    <w:p w14:paraId="0A6F1B7D" w14:textId="77777777" w:rsidR="0094085B" w:rsidRDefault="00E7642D" w:rsidP="0094085B">
      <w:pPr>
        <w:pStyle w:val="Akapitzlist"/>
        <w:numPr>
          <w:ilvl w:val="0"/>
          <w:numId w:val="4"/>
        </w:numPr>
        <w:suppressAutoHyphens/>
        <w:spacing w:after="0" w:line="240" w:lineRule="auto"/>
        <w:ind w:left="284" w:hanging="284"/>
        <w:jc w:val="both"/>
        <w:rPr>
          <w:rFonts w:eastAsia="Calibri" w:cstheme="minorHAnsi"/>
          <w:lang w:eastAsia="zh-CN"/>
        </w:rPr>
      </w:pPr>
      <w:r w:rsidRPr="00E7642D">
        <w:rPr>
          <w:rFonts w:eastAsia="Calibri" w:cstheme="minorHAnsi"/>
          <w:lang w:eastAsia="zh-CN"/>
        </w:rPr>
        <w:t>Wartość kosztorysowa nadzorowanych robót wynosi  ................... zł (słownie .....................zł)</w:t>
      </w:r>
      <w:r w:rsidR="0094085B">
        <w:rPr>
          <w:rFonts w:eastAsia="Calibri" w:cstheme="minorHAnsi"/>
          <w:lang w:eastAsia="zh-CN"/>
        </w:rPr>
        <w:t>.</w:t>
      </w:r>
    </w:p>
    <w:p w14:paraId="5756AFAE" w14:textId="084E62D5" w:rsidR="00B03562" w:rsidRPr="009D51F2" w:rsidRDefault="00E7642D" w:rsidP="009D51F2">
      <w:pPr>
        <w:pStyle w:val="Akapitzlist"/>
        <w:numPr>
          <w:ilvl w:val="0"/>
          <w:numId w:val="4"/>
        </w:numPr>
        <w:suppressAutoHyphens/>
        <w:spacing w:after="0" w:line="240" w:lineRule="auto"/>
        <w:ind w:left="284" w:hanging="284"/>
        <w:jc w:val="both"/>
        <w:rPr>
          <w:rFonts w:eastAsia="Calibri" w:cstheme="minorHAnsi"/>
          <w:lang w:eastAsia="zh-CN"/>
        </w:rPr>
      </w:pPr>
      <w:r w:rsidRPr="0094085B">
        <w:rPr>
          <w:rFonts w:eastAsia="Calibri" w:cstheme="minorHAnsi"/>
          <w:lang w:eastAsia="zh-CN"/>
        </w:rPr>
        <w:t>Strony ustalają, że zakres nadzoru inwestorskiego obejmuje</w:t>
      </w:r>
      <w:r w:rsidR="009D51F2">
        <w:rPr>
          <w:rFonts w:eastAsia="Calibri" w:cstheme="minorHAnsi"/>
          <w:lang w:eastAsia="zh-CN"/>
        </w:rPr>
        <w:t xml:space="preserve"> </w:t>
      </w:r>
      <w:r w:rsidR="00B03562" w:rsidRPr="009D51F2">
        <w:rPr>
          <w:rFonts w:eastAsia="Calibri" w:cstheme="minorHAnsi"/>
          <w:lang w:eastAsia="zh-CN"/>
        </w:rPr>
        <w:t>kontrolę nad poprawnym wykonaniem robót obejmujących m.in.:</w:t>
      </w:r>
    </w:p>
    <w:p w14:paraId="37C2EF57" w14:textId="317E411A" w:rsidR="00B03562" w:rsidRPr="00B03562" w:rsidRDefault="00B03562" w:rsidP="00B03562">
      <w:pPr>
        <w:pStyle w:val="Akapitzlist"/>
        <w:numPr>
          <w:ilvl w:val="0"/>
          <w:numId w:val="9"/>
        </w:numPr>
        <w:suppressAutoHyphens/>
        <w:spacing w:after="0" w:line="240" w:lineRule="auto"/>
        <w:ind w:left="851" w:hanging="284"/>
        <w:jc w:val="both"/>
        <w:rPr>
          <w:rFonts w:eastAsia="Calibri" w:cstheme="minorHAnsi"/>
          <w:lang w:eastAsia="zh-CN"/>
        </w:rPr>
      </w:pPr>
      <w:r w:rsidRPr="00B03562">
        <w:rPr>
          <w:rFonts w:eastAsia="Calibri" w:cstheme="minorHAnsi"/>
          <w:lang w:eastAsia="zh-CN"/>
        </w:rPr>
        <w:t>budowę tablic bezpiecznikowych dla instalacji elektrycznej</w:t>
      </w:r>
      <w:r>
        <w:rPr>
          <w:rFonts w:eastAsia="Calibri" w:cstheme="minorHAnsi"/>
          <w:lang w:eastAsia="zh-CN"/>
        </w:rPr>
        <w:t>,</w:t>
      </w:r>
    </w:p>
    <w:p w14:paraId="4C64BC5D" w14:textId="53522999" w:rsidR="00B03562" w:rsidRPr="00B03562" w:rsidRDefault="00B03562" w:rsidP="00B03562">
      <w:pPr>
        <w:pStyle w:val="Akapitzlist"/>
        <w:numPr>
          <w:ilvl w:val="0"/>
          <w:numId w:val="9"/>
        </w:numPr>
        <w:suppressAutoHyphens/>
        <w:spacing w:after="0" w:line="240" w:lineRule="auto"/>
        <w:ind w:left="851" w:hanging="284"/>
        <w:jc w:val="both"/>
        <w:rPr>
          <w:rFonts w:eastAsia="Calibri" w:cstheme="minorHAnsi"/>
          <w:lang w:eastAsia="zh-CN"/>
        </w:rPr>
      </w:pPr>
      <w:r w:rsidRPr="00B03562">
        <w:rPr>
          <w:rFonts w:eastAsia="Calibri" w:cstheme="minorHAnsi"/>
          <w:lang w:eastAsia="zh-CN"/>
        </w:rPr>
        <w:t>instalację elektryczną oświetleniową</w:t>
      </w:r>
      <w:r>
        <w:rPr>
          <w:rFonts w:eastAsia="Calibri" w:cstheme="minorHAnsi"/>
          <w:lang w:eastAsia="zh-CN"/>
        </w:rPr>
        <w:t>,</w:t>
      </w:r>
    </w:p>
    <w:p w14:paraId="4F9B1ADE" w14:textId="1212BD82" w:rsidR="00B03562" w:rsidRPr="00B03562" w:rsidRDefault="00B03562" w:rsidP="00B03562">
      <w:pPr>
        <w:pStyle w:val="Akapitzlist"/>
        <w:numPr>
          <w:ilvl w:val="0"/>
          <w:numId w:val="9"/>
        </w:numPr>
        <w:suppressAutoHyphens/>
        <w:spacing w:after="0" w:line="240" w:lineRule="auto"/>
        <w:ind w:left="851" w:hanging="284"/>
        <w:jc w:val="both"/>
        <w:rPr>
          <w:rFonts w:eastAsia="Calibri" w:cstheme="minorHAnsi"/>
          <w:lang w:eastAsia="zh-CN"/>
        </w:rPr>
      </w:pPr>
      <w:r w:rsidRPr="00B03562">
        <w:rPr>
          <w:rFonts w:eastAsia="Calibri" w:cstheme="minorHAnsi"/>
          <w:lang w:eastAsia="zh-CN"/>
        </w:rPr>
        <w:t>instalację elektryczną gniazd 230V</w:t>
      </w:r>
      <w:r>
        <w:rPr>
          <w:rFonts w:eastAsia="Calibri" w:cstheme="minorHAnsi"/>
          <w:lang w:eastAsia="zh-CN"/>
        </w:rPr>
        <w:t>,</w:t>
      </w:r>
    </w:p>
    <w:p w14:paraId="0C62A3BF" w14:textId="73FCDF6B" w:rsidR="00B03562" w:rsidRPr="00B03562" w:rsidRDefault="00B03562" w:rsidP="00B03562">
      <w:pPr>
        <w:pStyle w:val="Akapitzlist"/>
        <w:numPr>
          <w:ilvl w:val="0"/>
          <w:numId w:val="9"/>
        </w:numPr>
        <w:suppressAutoHyphens/>
        <w:spacing w:after="0" w:line="240" w:lineRule="auto"/>
        <w:ind w:left="851" w:hanging="284"/>
        <w:jc w:val="both"/>
        <w:rPr>
          <w:rFonts w:eastAsia="Calibri" w:cstheme="minorHAnsi"/>
          <w:lang w:eastAsia="zh-CN"/>
        </w:rPr>
      </w:pPr>
      <w:r w:rsidRPr="00B03562">
        <w:rPr>
          <w:rFonts w:eastAsia="Calibri" w:cstheme="minorHAnsi"/>
          <w:lang w:eastAsia="zh-CN"/>
        </w:rPr>
        <w:t>instalację elektryczną 400V</w:t>
      </w:r>
      <w:r>
        <w:rPr>
          <w:rFonts w:eastAsia="Calibri" w:cstheme="minorHAnsi"/>
          <w:lang w:eastAsia="zh-CN"/>
        </w:rPr>
        <w:t>,</w:t>
      </w:r>
    </w:p>
    <w:p w14:paraId="3F309BD8" w14:textId="4713F8BE" w:rsidR="00B03562" w:rsidRPr="00B03562" w:rsidRDefault="00B03562" w:rsidP="00B03562">
      <w:pPr>
        <w:pStyle w:val="Akapitzlist"/>
        <w:numPr>
          <w:ilvl w:val="0"/>
          <w:numId w:val="9"/>
        </w:numPr>
        <w:suppressAutoHyphens/>
        <w:spacing w:after="0" w:line="240" w:lineRule="auto"/>
        <w:ind w:left="851" w:hanging="284"/>
        <w:jc w:val="both"/>
        <w:rPr>
          <w:rFonts w:eastAsia="Calibri" w:cstheme="minorHAnsi"/>
          <w:lang w:eastAsia="zh-CN"/>
        </w:rPr>
      </w:pPr>
      <w:r w:rsidRPr="00B03562">
        <w:rPr>
          <w:rFonts w:eastAsia="Calibri" w:cstheme="minorHAnsi"/>
          <w:lang w:eastAsia="zh-CN"/>
        </w:rPr>
        <w:t>instalację oświetlenia awaryjnego pomieszczeń</w:t>
      </w:r>
      <w:r>
        <w:rPr>
          <w:rFonts w:eastAsia="Calibri" w:cstheme="minorHAnsi"/>
          <w:lang w:eastAsia="zh-CN"/>
        </w:rPr>
        <w:t>,</w:t>
      </w:r>
    </w:p>
    <w:p w14:paraId="46D795EB" w14:textId="643A6803" w:rsidR="00B03562" w:rsidRPr="00B03562" w:rsidRDefault="00B03562" w:rsidP="00B03562">
      <w:pPr>
        <w:pStyle w:val="Akapitzlist"/>
        <w:numPr>
          <w:ilvl w:val="0"/>
          <w:numId w:val="9"/>
        </w:numPr>
        <w:suppressAutoHyphens/>
        <w:spacing w:after="0" w:line="240" w:lineRule="auto"/>
        <w:ind w:left="851" w:hanging="284"/>
        <w:jc w:val="both"/>
        <w:rPr>
          <w:rFonts w:eastAsia="Calibri" w:cstheme="minorHAnsi"/>
          <w:lang w:eastAsia="zh-CN"/>
        </w:rPr>
      </w:pPr>
      <w:r w:rsidRPr="00B03562">
        <w:rPr>
          <w:rFonts w:eastAsia="Calibri" w:cstheme="minorHAnsi"/>
          <w:lang w:eastAsia="zh-CN"/>
        </w:rPr>
        <w:t>instalację oświetlenia ewakuacyjnego pomieszczeń</w:t>
      </w:r>
      <w:r>
        <w:rPr>
          <w:rFonts w:eastAsia="Calibri" w:cstheme="minorHAnsi"/>
          <w:lang w:eastAsia="zh-CN"/>
        </w:rPr>
        <w:t>,</w:t>
      </w:r>
    </w:p>
    <w:p w14:paraId="0508BE17" w14:textId="2FB536DF" w:rsidR="00B03562" w:rsidRPr="00DC0D78" w:rsidRDefault="00B03562" w:rsidP="00B03562">
      <w:pPr>
        <w:pStyle w:val="Akapitzlist"/>
        <w:numPr>
          <w:ilvl w:val="0"/>
          <w:numId w:val="9"/>
        </w:numPr>
        <w:suppressAutoHyphens/>
        <w:spacing w:after="0" w:line="240" w:lineRule="auto"/>
        <w:ind w:left="851" w:hanging="284"/>
        <w:jc w:val="both"/>
        <w:rPr>
          <w:rFonts w:eastAsia="Calibri" w:cstheme="minorHAnsi"/>
          <w:lang w:eastAsia="zh-CN"/>
        </w:rPr>
      </w:pPr>
      <w:r w:rsidRPr="00B03562">
        <w:rPr>
          <w:rFonts w:eastAsia="Calibri" w:cstheme="minorHAnsi"/>
          <w:lang w:eastAsia="zh-CN"/>
        </w:rPr>
        <w:t>instalację ochrony od porażeń prądem elektrycznym</w:t>
      </w:r>
      <w:r>
        <w:rPr>
          <w:rFonts w:eastAsia="Calibri" w:cstheme="minorHAnsi"/>
          <w:lang w:eastAsia="zh-CN"/>
        </w:rPr>
        <w:t>.</w:t>
      </w:r>
    </w:p>
    <w:p w14:paraId="19C4B4E6" w14:textId="2ABBFB89" w:rsidR="0094085B" w:rsidRDefault="00B03562" w:rsidP="00B03562">
      <w:pPr>
        <w:pStyle w:val="Akapitzlist"/>
        <w:numPr>
          <w:ilvl w:val="0"/>
          <w:numId w:val="4"/>
        </w:numPr>
        <w:suppressAutoHyphens/>
        <w:spacing w:after="0" w:line="240" w:lineRule="auto"/>
        <w:ind w:left="284" w:hanging="284"/>
        <w:jc w:val="both"/>
        <w:rPr>
          <w:rFonts w:eastAsia="Calibri" w:cstheme="minorHAnsi"/>
          <w:lang w:eastAsia="zh-CN"/>
        </w:rPr>
      </w:pPr>
      <w:r w:rsidRPr="00B03562">
        <w:rPr>
          <w:rFonts w:eastAsia="Calibri" w:cstheme="minorHAnsi"/>
          <w:lang w:eastAsia="zh-CN"/>
        </w:rPr>
        <w:t xml:space="preserve">Szczegółowy zakres </w:t>
      </w:r>
      <w:r>
        <w:rPr>
          <w:rFonts w:eastAsia="Calibri" w:cstheme="minorHAnsi"/>
          <w:lang w:eastAsia="zh-CN"/>
        </w:rPr>
        <w:t>robót</w:t>
      </w:r>
      <w:r w:rsidRPr="00B03562">
        <w:rPr>
          <w:rFonts w:eastAsia="Calibri" w:cstheme="minorHAnsi"/>
          <w:lang w:eastAsia="zh-CN"/>
        </w:rPr>
        <w:t xml:space="preserve"> zawiera </w:t>
      </w:r>
      <w:r>
        <w:rPr>
          <w:rFonts w:eastAsia="Calibri" w:cstheme="minorHAnsi"/>
          <w:lang w:eastAsia="zh-CN"/>
        </w:rPr>
        <w:t>s</w:t>
      </w:r>
      <w:r w:rsidRPr="00B03562">
        <w:rPr>
          <w:rFonts w:eastAsia="Calibri" w:cstheme="minorHAnsi"/>
          <w:lang w:eastAsia="zh-CN"/>
        </w:rPr>
        <w:t xml:space="preserve">pecyfikacja </w:t>
      </w:r>
      <w:r>
        <w:rPr>
          <w:rFonts w:eastAsia="Calibri" w:cstheme="minorHAnsi"/>
          <w:lang w:eastAsia="zh-CN"/>
        </w:rPr>
        <w:t>t</w:t>
      </w:r>
      <w:r w:rsidRPr="00B03562">
        <w:rPr>
          <w:rFonts w:eastAsia="Calibri" w:cstheme="minorHAnsi"/>
          <w:lang w:eastAsia="zh-CN"/>
        </w:rPr>
        <w:t xml:space="preserve">echniczna </w:t>
      </w:r>
      <w:r>
        <w:rPr>
          <w:rFonts w:eastAsia="Calibri" w:cstheme="minorHAnsi"/>
          <w:lang w:eastAsia="zh-CN"/>
        </w:rPr>
        <w:t>w</w:t>
      </w:r>
      <w:r w:rsidRPr="00B03562">
        <w:rPr>
          <w:rFonts w:eastAsia="Calibri" w:cstheme="minorHAnsi"/>
          <w:lang w:eastAsia="zh-CN"/>
        </w:rPr>
        <w:t xml:space="preserve">ykonania i </w:t>
      </w:r>
      <w:r>
        <w:rPr>
          <w:rFonts w:eastAsia="Calibri" w:cstheme="minorHAnsi"/>
          <w:lang w:eastAsia="zh-CN"/>
        </w:rPr>
        <w:t>o</w:t>
      </w:r>
      <w:r w:rsidRPr="00B03562">
        <w:rPr>
          <w:rFonts w:eastAsia="Calibri" w:cstheme="minorHAnsi"/>
          <w:lang w:eastAsia="zh-CN"/>
        </w:rPr>
        <w:t xml:space="preserve">dbioru </w:t>
      </w:r>
      <w:r>
        <w:rPr>
          <w:rFonts w:eastAsia="Calibri" w:cstheme="minorHAnsi"/>
          <w:lang w:eastAsia="zh-CN"/>
        </w:rPr>
        <w:t>r</w:t>
      </w:r>
      <w:r w:rsidRPr="00B03562">
        <w:rPr>
          <w:rFonts w:eastAsia="Calibri" w:cstheme="minorHAnsi"/>
          <w:lang w:eastAsia="zh-CN"/>
        </w:rPr>
        <w:t>obót</w:t>
      </w:r>
      <w:r>
        <w:rPr>
          <w:rFonts w:eastAsia="Calibri" w:cstheme="minorHAnsi"/>
          <w:lang w:eastAsia="zh-CN"/>
        </w:rPr>
        <w:t>, dokumentacja techniczna, przedmiar robót.</w:t>
      </w:r>
    </w:p>
    <w:p w14:paraId="7B448019" w14:textId="77777777" w:rsidR="00B03562" w:rsidRDefault="00B03562" w:rsidP="00B03562">
      <w:pPr>
        <w:suppressAutoHyphens/>
        <w:spacing w:after="0" w:line="240" w:lineRule="auto"/>
        <w:rPr>
          <w:rFonts w:eastAsia="Calibri" w:cstheme="minorHAnsi"/>
          <w:lang w:eastAsia="zh-CN"/>
        </w:rPr>
      </w:pPr>
    </w:p>
    <w:p w14:paraId="32876C1F" w14:textId="4982B1D6" w:rsidR="00E7642D" w:rsidRPr="00E7642D" w:rsidRDefault="00E7642D" w:rsidP="00E7642D">
      <w:pPr>
        <w:suppressAutoHyphens/>
        <w:spacing w:after="0" w:line="240" w:lineRule="auto"/>
        <w:jc w:val="center"/>
        <w:rPr>
          <w:rFonts w:eastAsia="Calibri" w:cstheme="minorHAnsi"/>
          <w:b/>
          <w:bCs/>
          <w:lang w:eastAsia="zh-CN"/>
        </w:rPr>
      </w:pPr>
      <w:r w:rsidRPr="00E7642D">
        <w:rPr>
          <w:rFonts w:eastAsia="Calibri" w:cstheme="minorHAnsi"/>
          <w:b/>
          <w:bCs/>
          <w:lang w:eastAsia="zh-CN"/>
        </w:rPr>
        <w:t>§ 2</w:t>
      </w:r>
    </w:p>
    <w:p w14:paraId="104BBD47" w14:textId="44EFA610" w:rsidR="00E7642D" w:rsidRPr="00B03562" w:rsidRDefault="00E7642D" w:rsidP="00B03562">
      <w:pPr>
        <w:pStyle w:val="Akapitzlist"/>
        <w:numPr>
          <w:ilvl w:val="0"/>
          <w:numId w:val="7"/>
        </w:numPr>
        <w:suppressAutoHyphens/>
        <w:spacing w:after="0" w:line="240" w:lineRule="auto"/>
        <w:ind w:left="284" w:hanging="284"/>
        <w:jc w:val="both"/>
        <w:rPr>
          <w:rFonts w:eastAsia="Calibri" w:cstheme="minorHAnsi"/>
          <w:lang w:eastAsia="zh-CN"/>
        </w:rPr>
      </w:pPr>
      <w:r w:rsidRPr="00B03562">
        <w:rPr>
          <w:rFonts w:eastAsia="Calibri" w:cstheme="minorHAnsi"/>
          <w:lang w:eastAsia="zh-CN"/>
        </w:rPr>
        <w:t>Zleceniobiorca zobowiązuje się zlecony nadzór inwestorski wykonywać zgodnie z obowiązującymi w tym zakresie przepisami.</w:t>
      </w:r>
    </w:p>
    <w:p w14:paraId="44A9025E" w14:textId="2C61788C" w:rsidR="00E7642D" w:rsidRPr="00E7642D" w:rsidRDefault="00E7642D" w:rsidP="00B03562">
      <w:pPr>
        <w:pStyle w:val="Akapitzlist"/>
        <w:numPr>
          <w:ilvl w:val="0"/>
          <w:numId w:val="7"/>
        </w:numPr>
        <w:suppressAutoHyphens/>
        <w:spacing w:after="0" w:line="240" w:lineRule="auto"/>
        <w:ind w:left="284" w:hanging="284"/>
        <w:jc w:val="both"/>
        <w:rPr>
          <w:rFonts w:eastAsia="Calibri" w:cstheme="minorHAnsi"/>
          <w:lang w:eastAsia="zh-CN"/>
        </w:rPr>
      </w:pPr>
      <w:r w:rsidRPr="00E7642D">
        <w:rPr>
          <w:rFonts w:eastAsia="Calibri" w:cstheme="minorHAnsi"/>
          <w:lang w:eastAsia="zh-CN"/>
        </w:rPr>
        <w:t>Nadzór inwestorski w imieniu Zleceniobiorcy pełnić będzie ……………………………</w:t>
      </w:r>
      <w:r w:rsidR="00B03562">
        <w:rPr>
          <w:rFonts w:eastAsia="Calibri" w:cstheme="minorHAnsi"/>
          <w:lang w:eastAsia="zh-CN"/>
        </w:rPr>
        <w:t>……………………………..</w:t>
      </w:r>
      <w:r w:rsidRPr="00E7642D">
        <w:rPr>
          <w:rFonts w:eastAsia="Calibri" w:cstheme="minorHAnsi"/>
          <w:lang w:eastAsia="zh-CN"/>
        </w:rPr>
        <w:t>…</w:t>
      </w:r>
    </w:p>
    <w:p w14:paraId="22CCA51F" w14:textId="77777777" w:rsidR="00E7642D" w:rsidRPr="00E7642D" w:rsidRDefault="00E7642D" w:rsidP="00E7642D">
      <w:pPr>
        <w:suppressAutoHyphens/>
        <w:spacing w:after="0" w:line="240" w:lineRule="auto"/>
        <w:jc w:val="center"/>
        <w:rPr>
          <w:rFonts w:eastAsia="Calibri" w:cstheme="minorHAnsi"/>
          <w:lang w:eastAsia="zh-CN"/>
        </w:rPr>
      </w:pPr>
    </w:p>
    <w:p w14:paraId="1FE748FE" w14:textId="77777777" w:rsidR="00E7642D" w:rsidRPr="00E7642D" w:rsidRDefault="00E7642D" w:rsidP="00E7642D">
      <w:pPr>
        <w:suppressAutoHyphens/>
        <w:spacing w:after="0" w:line="240" w:lineRule="auto"/>
        <w:jc w:val="center"/>
        <w:rPr>
          <w:rFonts w:eastAsia="Calibri" w:cstheme="minorHAnsi"/>
          <w:b/>
          <w:bCs/>
          <w:lang w:eastAsia="zh-CN"/>
        </w:rPr>
      </w:pPr>
      <w:r w:rsidRPr="00E7642D">
        <w:rPr>
          <w:rFonts w:eastAsia="Calibri" w:cstheme="minorHAnsi"/>
          <w:b/>
          <w:bCs/>
          <w:lang w:eastAsia="zh-CN"/>
        </w:rPr>
        <w:lastRenderedPageBreak/>
        <w:t>§ 3</w:t>
      </w:r>
    </w:p>
    <w:p w14:paraId="06E7EAA1" w14:textId="325A4CDB" w:rsidR="00E7642D" w:rsidRPr="00E7642D" w:rsidRDefault="00E7642D" w:rsidP="00E7642D">
      <w:pPr>
        <w:suppressAutoHyphens/>
        <w:spacing w:after="0" w:line="240" w:lineRule="auto"/>
        <w:jc w:val="both"/>
        <w:rPr>
          <w:rFonts w:eastAsia="Calibri" w:cstheme="minorHAnsi"/>
          <w:lang w:eastAsia="zh-CN"/>
        </w:rPr>
      </w:pPr>
      <w:r w:rsidRPr="00E7642D">
        <w:rPr>
          <w:rFonts w:eastAsia="Calibri" w:cstheme="minorHAnsi"/>
          <w:lang w:eastAsia="zh-CN"/>
        </w:rPr>
        <w:t>Nadzór inwestorski, stanowiący przedmiot umowy, Zleceniobiorca będzie wykonywał od dnia rozpoczęcia robót wymienionych w § 1 ust. 1 - tj. od dnia …………………….</w:t>
      </w:r>
      <w:r w:rsidR="00B03562">
        <w:rPr>
          <w:rFonts w:eastAsia="Calibri" w:cstheme="minorHAnsi"/>
          <w:lang w:eastAsia="zh-CN"/>
        </w:rPr>
        <w:t xml:space="preserve"> </w:t>
      </w:r>
      <w:r w:rsidRPr="00E7642D">
        <w:rPr>
          <w:rFonts w:eastAsia="Calibri" w:cstheme="minorHAnsi"/>
          <w:lang w:eastAsia="zh-CN"/>
        </w:rPr>
        <w:t>do dnia zakończenia robót - tj. do dnia ………………………….</w:t>
      </w:r>
    </w:p>
    <w:p w14:paraId="0A20D85E" w14:textId="77777777" w:rsidR="00E7642D" w:rsidRPr="00E7642D" w:rsidRDefault="00E7642D" w:rsidP="00E7642D">
      <w:pPr>
        <w:suppressAutoHyphens/>
        <w:spacing w:after="0" w:line="240" w:lineRule="auto"/>
        <w:jc w:val="both"/>
        <w:rPr>
          <w:rFonts w:eastAsia="Calibri" w:cstheme="minorHAnsi"/>
          <w:lang w:eastAsia="zh-CN"/>
        </w:rPr>
      </w:pPr>
    </w:p>
    <w:p w14:paraId="29193244" w14:textId="77777777" w:rsidR="00E7642D" w:rsidRPr="00E7642D" w:rsidRDefault="00E7642D" w:rsidP="00E7642D">
      <w:pPr>
        <w:suppressAutoHyphens/>
        <w:spacing w:after="0" w:line="240" w:lineRule="auto"/>
        <w:jc w:val="center"/>
        <w:rPr>
          <w:rFonts w:eastAsia="Calibri" w:cstheme="minorHAnsi"/>
          <w:b/>
          <w:bCs/>
          <w:lang w:eastAsia="zh-CN"/>
        </w:rPr>
      </w:pPr>
      <w:r w:rsidRPr="00E7642D">
        <w:rPr>
          <w:rFonts w:eastAsia="Calibri" w:cstheme="minorHAnsi"/>
          <w:b/>
          <w:bCs/>
          <w:lang w:eastAsia="zh-CN"/>
        </w:rPr>
        <w:t>§ 4</w:t>
      </w:r>
    </w:p>
    <w:p w14:paraId="0E96CECD" w14:textId="4D3AE8C2" w:rsidR="00B03562" w:rsidRDefault="00E7642D" w:rsidP="00E7642D">
      <w:pPr>
        <w:pStyle w:val="Akapitzlist"/>
        <w:numPr>
          <w:ilvl w:val="0"/>
          <w:numId w:val="10"/>
        </w:numPr>
        <w:suppressAutoHyphens/>
        <w:spacing w:after="0" w:line="240" w:lineRule="auto"/>
        <w:ind w:left="284" w:hanging="284"/>
        <w:jc w:val="both"/>
        <w:rPr>
          <w:rFonts w:eastAsia="Calibri" w:cstheme="minorHAnsi"/>
          <w:lang w:eastAsia="zh-CN"/>
        </w:rPr>
      </w:pPr>
      <w:r w:rsidRPr="00B03562">
        <w:rPr>
          <w:rFonts w:eastAsia="Calibri" w:cstheme="minorHAnsi"/>
          <w:lang w:eastAsia="zh-CN"/>
        </w:rPr>
        <w:t xml:space="preserve">Inspektor Nadzoru ......…........................... oświadcza, iż posiada odpowiednie kwalifikacje i </w:t>
      </w:r>
      <w:r w:rsidRPr="009D4145">
        <w:rPr>
          <w:rFonts w:eastAsia="Calibri" w:cstheme="minorHAnsi"/>
          <w:lang w:eastAsia="zh-CN"/>
        </w:rPr>
        <w:t>uprawnienia nr  ..............................</w:t>
      </w:r>
    </w:p>
    <w:p w14:paraId="51B44A28" w14:textId="69CD933F" w:rsidR="00E7642D" w:rsidRPr="00B03562" w:rsidRDefault="00E7642D" w:rsidP="00E7642D">
      <w:pPr>
        <w:pStyle w:val="Akapitzlist"/>
        <w:numPr>
          <w:ilvl w:val="0"/>
          <w:numId w:val="10"/>
        </w:numPr>
        <w:suppressAutoHyphens/>
        <w:spacing w:after="0" w:line="240" w:lineRule="auto"/>
        <w:ind w:left="284" w:hanging="284"/>
        <w:jc w:val="both"/>
        <w:rPr>
          <w:rFonts w:eastAsia="Calibri" w:cstheme="minorHAnsi"/>
          <w:lang w:eastAsia="zh-CN"/>
        </w:rPr>
      </w:pPr>
      <w:r w:rsidRPr="00B03562">
        <w:rPr>
          <w:rFonts w:eastAsia="Calibri" w:cstheme="minorHAnsi"/>
          <w:lang w:eastAsia="zh-CN"/>
        </w:rPr>
        <w:t>Inspektor zobowiązuje się zlecony nadzór inwestorski wykonywać zgodnie z projektem, obowiązującymi przepisami i Polskimi Normami, zasadami wiedzy technicznej i postanowieniami umowy.</w:t>
      </w:r>
    </w:p>
    <w:p w14:paraId="0C8DCBAF" w14:textId="77777777" w:rsidR="00E7642D" w:rsidRPr="00E7642D" w:rsidRDefault="00E7642D" w:rsidP="00E7642D">
      <w:pPr>
        <w:suppressAutoHyphens/>
        <w:spacing w:after="0" w:line="240" w:lineRule="auto"/>
        <w:jc w:val="both"/>
        <w:rPr>
          <w:rFonts w:eastAsia="Calibri" w:cstheme="minorHAnsi"/>
          <w:lang w:eastAsia="zh-CN"/>
        </w:rPr>
      </w:pPr>
    </w:p>
    <w:p w14:paraId="36CBA24F" w14:textId="77777777" w:rsidR="00E7642D" w:rsidRPr="00E7642D" w:rsidRDefault="00E7642D" w:rsidP="00E7642D">
      <w:pPr>
        <w:suppressAutoHyphens/>
        <w:spacing w:after="0" w:line="240" w:lineRule="auto"/>
        <w:jc w:val="center"/>
        <w:rPr>
          <w:rFonts w:eastAsia="Calibri" w:cstheme="minorHAnsi"/>
          <w:b/>
          <w:bCs/>
          <w:lang w:eastAsia="zh-CN"/>
        </w:rPr>
      </w:pPr>
      <w:r w:rsidRPr="00E7642D">
        <w:rPr>
          <w:rFonts w:eastAsia="Calibri" w:cstheme="minorHAnsi"/>
          <w:b/>
          <w:bCs/>
          <w:lang w:eastAsia="zh-CN"/>
        </w:rPr>
        <w:t>§ 5</w:t>
      </w:r>
    </w:p>
    <w:p w14:paraId="3D1E9135" w14:textId="6422CC93" w:rsidR="00E7642D" w:rsidRPr="00B03562" w:rsidRDefault="00E7642D" w:rsidP="00B03562">
      <w:pPr>
        <w:pStyle w:val="Akapitzlist"/>
        <w:numPr>
          <w:ilvl w:val="0"/>
          <w:numId w:val="12"/>
        </w:numPr>
        <w:suppressAutoHyphens/>
        <w:spacing w:after="0" w:line="240" w:lineRule="auto"/>
        <w:ind w:left="284" w:hanging="284"/>
        <w:jc w:val="both"/>
        <w:rPr>
          <w:rFonts w:eastAsia="Calibri" w:cstheme="minorHAnsi"/>
          <w:lang w:eastAsia="zh-CN"/>
        </w:rPr>
      </w:pPr>
      <w:r w:rsidRPr="00B03562">
        <w:rPr>
          <w:rFonts w:eastAsia="Calibri" w:cstheme="minorHAnsi"/>
          <w:lang w:eastAsia="zh-CN"/>
        </w:rPr>
        <w:t xml:space="preserve">Inspektor Nadzoru zobowiązany jest do: </w:t>
      </w:r>
    </w:p>
    <w:p w14:paraId="33C55261" w14:textId="77777777" w:rsidR="00983061" w:rsidRDefault="00983061" w:rsidP="00983061">
      <w:pPr>
        <w:pStyle w:val="Akapitzlist"/>
        <w:numPr>
          <w:ilvl w:val="0"/>
          <w:numId w:val="14"/>
        </w:numPr>
        <w:suppressAutoHyphens/>
        <w:spacing w:after="0" w:line="240" w:lineRule="auto"/>
        <w:ind w:left="567" w:hanging="283"/>
        <w:jc w:val="both"/>
        <w:rPr>
          <w:rFonts w:eastAsia="Calibri" w:cstheme="minorHAnsi"/>
          <w:lang w:eastAsia="zh-CN"/>
        </w:rPr>
      </w:pPr>
      <w:r>
        <w:rPr>
          <w:rFonts w:eastAsia="Calibri" w:cstheme="minorHAnsi"/>
          <w:lang w:eastAsia="zh-CN"/>
        </w:rPr>
        <w:t>W</w:t>
      </w:r>
      <w:r w:rsidRPr="00983061">
        <w:rPr>
          <w:rFonts w:eastAsia="Calibri" w:cstheme="minorHAnsi"/>
          <w:lang w:eastAsia="zh-CN"/>
        </w:rPr>
        <w:t>prowadzanie na budowę oraz sporządzanie protokołów wprowadzenia na budowę</w:t>
      </w:r>
      <w:r>
        <w:rPr>
          <w:rFonts w:eastAsia="Calibri" w:cstheme="minorHAnsi"/>
          <w:lang w:eastAsia="zh-CN"/>
        </w:rPr>
        <w:t>.</w:t>
      </w:r>
    </w:p>
    <w:p w14:paraId="3AAB12F3" w14:textId="53FB9813" w:rsidR="00983061" w:rsidRDefault="00983061" w:rsidP="00983061">
      <w:pPr>
        <w:pStyle w:val="Akapitzlist"/>
        <w:numPr>
          <w:ilvl w:val="0"/>
          <w:numId w:val="14"/>
        </w:numPr>
        <w:suppressAutoHyphens/>
        <w:spacing w:after="0" w:line="240" w:lineRule="auto"/>
        <w:ind w:left="567" w:hanging="283"/>
        <w:jc w:val="both"/>
        <w:rPr>
          <w:rFonts w:eastAsia="Calibri" w:cstheme="minorHAnsi"/>
          <w:lang w:eastAsia="zh-CN"/>
        </w:rPr>
      </w:pPr>
      <w:r>
        <w:rPr>
          <w:rFonts w:eastAsia="Calibri" w:cstheme="minorHAnsi"/>
          <w:lang w:eastAsia="zh-CN"/>
        </w:rPr>
        <w:t>R</w:t>
      </w:r>
      <w:r w:rsidRPr="00983061">
        <w:rPr>
          <w:rFonts w:eastAsia="Calibri" w:cstheme="minorHAnsi"/>
          <w:lang w:eastAsia="zh-CN"/>
        </w:rPr>
        <w:t xml:space="preserve">eprezentowanie Zamawiającego na budowie przez sprawowanie kontroli nad zgodnością realizacji </w:t>
      </w:r>
      <w:r w:rsidR="00EA6F25">
        <w:rPr>
          <w:rFonts w:eastAsia="Calibri" w:cstheme="minorHAnsi"/>
          <w:lang w:eastAsia="zh-CN"/>
        </w:rPr>
        <w:t>robót</w:t>
      </w:r>
      <w:r w:rsidRPr="00983061">
        <w:rPr>
          <w:rFonts w:eastAsia="Calibri" w:cstheme="minorHAnsi"/>
          <w:lang w:eastAsia="zh-CN"/>
        </w:rPr>
        <w:t xml:space="preserve"> </w:t>
      </w:r>
      <w:r w:rsidR="00EA6F25">
        <w:rPr>
          <w:rFonts w:eastAsia="Calibri" w:cstheme="minorHAnsi"/>
          <w:lang w:eastAsia="zh-CN"/>
        </w:rPr>
        <w:t>z dokumentacją techniczną</w:t>
      </w:r>
      <w:r w:rsidRPr="00983061">
        <w:rPr>
          <w:rFonts w:eastAsia="Calibri" w:cstheme="minorHAnsi"/>
          <w:lang w:eastAsia="zh-CN"/>
        </w:rPr>
        <w:t>, przepisami i obowiązującymi normami oraz zasadami wiedzy technicznej</w:t>
      </w:r>
      <w:r>
        <w:rPr>
          <w:rFonts w:eastAsia="Calibri" w:cstheme="minorHAnsi"/>
          <w:lang w:eastAsia="zh-CN"/>
        </w:rPr>
        <w:t>.</w:t>
      </w:r>
    </w:p>
    <w:p w14:paraId="7713723F" w14:textId="77777777" w:rsidR="00983061" w:rsidRDefault="00983061" w:rsidP="00983061">
      <w:pPr>
        <w:pStyle w:val="Akapitzlist"/>
        <w:numPr>
          <w:ilvl w:val="0"/>
          <w:numId w:val="14"/>
        </w:numPr>
        <w:suppressAutoHyphens/>
        <w:spacing w:after="0" w:line="240" w:lineRule="auto"/>
        <w:ind w:left="567" w:hanging="283"/>
        <w:jc w:val="both"/>
        <w:rPr>
          <w:rFonts w:eastAsia="Calibri" w:cstheme="minorHAnsi"/>
          <w:lang w:eastAsia="zh-CN"/>
        </w:rPr>
      </w:pPr>
      <w:r>
        <w:rPr>
          <w:rFonts w:eastAsia="Calibri" w:cstheme="minorHAnsi"/>
          <w:lang w:eastAsia="zh-CN"/>
        </w:rPr>
        <w:t>S</w:t>
      </w:r>
      <w:r w:rsidRPr="00983061">
        <w:rPr>
          <w:rFonts w:eastAsia="Calibri" w:cstheme="minorHAnsi"/>
          <w:lang w:eastAsia="zh-CN"/>
        </w:rPr>
        <w:t>prawdzanie jakości wykonywanych robót, wbudowanych wyrobów budowlanych</w:t>
      </w:r>
      <w:r>
        <w:rPr>
          <w:rFonts w:eastAsia="Calibri" w:cstheme="minorHAnsi"/>
          <w:lang w:eastAsia="zh-CN"/>
        </w:rPr>
        <w:t>.</w:t>
      </w:r>
    </w:p>
    <w:p w14:paraId="15EA9E9B" w14:textId="77777777" w:rsidR="00983061" w:rsidRDefault="00983061" w:rsidP="00983061">
      <w:pPr>
        <w:pStyle w:val="Akapitzlist"/>
        <w:numPr>
          <w:ilvl w:val="0"/>
          <w:numId w:val="14"/>
        </w:numPr>
        <w:suppressAutoHyphens/>
        <w:spacing w:after="0" w:line="240" w:lineRule="auto"/>
        <w:ind w:left="567" w:hanging="283"/>
        <w:jc w:val="both"/>
        <w:rPr>
          <w:rFonts w:eastAsia="Calibri" w:cstheme="minorHAnsi"/>
          <w:lang w:eastAsia="zh-CN"/>
        </w:rPr>
      </w:pPr>
      <w:r>
        <w:rPr>
          <w:rFonts w:eastAsia="Calibri" w:cstheme="minorHAnsi"/>
          <w:lang w:eastAsia="zh-CN"/>
        </w:rPr>
        <w:t>S</w:t>
      </w:r>
      <w:r w:rsidRPr="00983061">
        <w:rPr>
          <w:rFonts w:eastAsia="Calibri" w:cstheme="minorHAnsi"/>
          <w:lang w:eastAsia="zh-CN"/>
        </w:rPr>
        <w:t>prawdzanie i odbiór robót elektrycznych</w:t>
      </w:r>
      <w:r>
        <w:rPr>
          <w:rFonts w:eastAsia="Calibri" w:cstheme="minorHAnsi"/>
          <w:lang w:eastAsia="zh-CN"/>
        </w:rPr>
        <w:t>.</w:t>
      </w:r>
    </w:p>
    <w:p w14:paraId="6BF2CDB4" w14:textId="3F080D1B" w:rsidR="00983061" w:rsidRDefault="00983061" w:rsidP="00983061">
      <w:pPr>
        <w:pStyle w:val="Akapitzlist"/>
        <w:numPr>
          <w:ilvl w:val="0"/>
          <w:numId w:val="14"/>
        </w:numPr>
        <w:suppressAutoHyphens/>
        <w:spacing w:after="0" w:line="240" w:lineRule="auto"/>
        <w:ind w:left="567" w:hanging="283"/>
        <w:jc w:val="both"/>
        <w:rPr>
          <w:rFonts w:eastAsia="Calibri" w:cstheme="minorHAnsi"/>
          <w:lang w:eastAsia="zh-CN"/>
        </w:rPr>
      </w:pPr>
      <w:r>
        <w:rPr>
          <w:rFonts w:eastAsia="Calibri" w:cstheme="minorHAnsi"/>
          <w:lang w:eastAsia="zh-CN"/>
        </w:rPr>
        <w:t>U</w:t>
      </w:r>
      <w:r w:rsidRPr="00983061">
        <w:rPr>
          <w:rFonts w:eastAsia="Calibri" w:cstheme="minorHAnsi"/>
          <w:lang w:eastAsia="zh-CN"/>
        </w:rPr>
        <w:t>czestniczenie w próbach i odbiorach technicznych instalacji oraz przygotowanie i udział w czynnościach odbioru gotowych instalacji elektrycznych</w:t>
      </w:r>
      <w:r>
        <w:rPr>
          <w:rFonts w:eastAsia="Calibri" w:cstheme="minorHAnsi"/>
          <w:lang w:eastAsia="zh-CN"/>
        </w:rPr>
        <w:t>.</w:t>
      </w:r>
    </w:p>
    <w:p w14:paraId="6C955AE9" w14:textId="0B9EA50A" w:rsidR="00983061" w:rsidRPr="00983061" w:rsidRDefault="00983061" w:rsidP="00983061">
      <w:pPr>
        <w:pStyle w:val="Akapitzlist"/>
        <w:numPr>
          <w:ilvl w:val="0"/>
          <w:numId w:val="14"/>
        </w:numPr>
        <w:suppressAutoHyphens/>
        <w:spacing w:after="0" w:line="240" w:lineRule="auto"/>
        <w:ind w:left="567" w:hanging="283"/>
        <w:jc w:val="both"/>
        <w:rPr>
          <w:rFonts w:eastAsia="Calibri" w:cstheme="minorHAnsi"/>
          <w:lang w:eastAsia="zh-CN"/>
        </w:rPr>
      </w:pPr>
      <w:r>
        <w:rPr>
          <w:rFonts w:eastAsia="Calibri" w:cstheme="minorHAnsi"/>
          <w:lang w:eastAsia="zh-CN"/>
        </w:rPr>
        <w:t>P</w:t>
      </w:r>
      <w:r w:rsidRPr="00983061">
        <w:rPr>
          <w:rFonts w:eastAsia="Calibri" w:cstheme="minorHAnsi"/>
          <w:lang w:eastAsia="zh-CN"/>
        </w:rPr>
        <w:t>otwierdzanie faktycznie wykonanych robót oraz usunięcia wad, a także kontrolowanie rozliczeń budowy</w:t>
      </w:r>
      <w:r>
        <w:rPr>
          <w:rFonts w:eastAsia="Calibri" w:cstheme="minorHAnsi"/>
          <w:lang w:eastAsia="zh-CN"/>
        </w:rPr>
        <w:t>.</w:t>
      </w:r>
    </w:p>
    <w:p w14:paraId="58B5764B" w14:textId="23AA7BDB" w:rsidR="00E7642D" w:rsidRPr="00983061" w:rsidRDefault="00E7642D" w:rsidP="00983061">
      <w:pPr>
        <w:pStyle w:val="Akapitzlist"/>
        <w:numPr>
          <w:ilvl w:val="0"/>
          <w:numId w:val="14"/>
        </w:numPr>
        <w:suppressAutoHyphens/>
        <w:spacing w:after="0" w:line="240" w:lineRule="auto"/>
        <w:ind w:left="567" w:hanging="283"/>
        <w:jc w:val="both"/>
        <w:rPr>
          <w:rFonts w:eastAsia="Calibri" w:cstheme="minorHAnsi"/>
          <w:lang w:eastAsia="zh-CN"/>
        </w:rPr>
      </w:pPr>
      <w:r w:rsidRPr="00983061">
        <w:rPr>
          <w:rFonts w:eastAsia="Calibri" w:cstheme="minorHAnsi"/>
          <w:lang w:eastAsia="zh-CN"/>
        </w:rPr>
        <w:t>Przybycia na każde uzasadnione wezwanie Inwestora i wykonawcy robót objętych nadzorem.</w:t>
      </w:r>
    </w:p>
    <w:p w14:paraId="4488057F" w14:textId="56B9647A" w:rsidR="00E7642D" w:rsidRPr="00983061" w:rsidRDefault="00E7642D" w:rsidP="00983061">
      <w:pPr>
        <w:pStyle w:val="Akapitzlist"/>
        <w:numPr>
          <w:ilvl w:val="0"/>
          <w:numId w:val="14"/>
        </w:numPr>
        <w:suppressAutoHyphens/>
        <w:spacing w:after="0" w:line="240" w:lineRule="auto"/>
        <w:ind w:left="567" w:hanging="283"/>
        <w:jc w:val="both"/>
        <w:rPr>
          <w:rFonts w:eastAsia="Calibri" w:cstheme="minorHAnsi"/>
          <w:lang w:eastAsia="zh-CN"/>
        </w:rPr>
      </w:pPr>
      <w:r w:rsidRPr="00983061">
        <w:rPr>
          <w:rFonts w:eastAsia="Calibri" w:cstheme="minorHAnsi"/>
          <w:lang w:eastAsia="zh-CN"/>
        </w:rPr>
        <w:t>Udzielenia na żądanie Inwestora informacji o stanie realizacji robót.</w:t>
      </w:r>
    </w:p>
    <w:p w14:paraId="242BCF34" w14:textId="1FA29CDA" w:rsidR="00E7642D" w:rsidRDefault="00E7642D" w:rsidP="00983061">
      <w:pPr>
        <w:pStyle w:val="Akapitzlist"/>
        <w:numPr>
          <w:ilvl w:val="0"/>
          <w:numId w:val="14"/>
        </w:numPr>
        <w:suppressAutoHyphens/>
        <w:spacing w:after="0" w:line="240" w:lineRule="auto"/>
        <w:ind w:left="567" w:hanging="283"/>
        <w:jc w:val="both"/>
        <w:rPr>
          <w:rFonts w:eastAsia="Calibri" w:cstheme="minorHAnsi"/>
          <w:lang w:eastAsia="zh-CN"/>
        </w:rPr>
      </w:pPr>
      <w:r w:rsidRPr="009D4145">
        <w:rPr>
          <w:rFonts w:eastAsia="Calibri" w:cstheme="minorHAnsi"/>
          <w:b/>
          <w:bCs/>
          <w:lang w:eastAsia="zh-CN"/>
        </w:rPr>
        <w:t xml:space="preserve">Dokonania odbioru robót w terminie </w:t>
      </w:r>
      <w:r w:rsidR="009D4145" w:rsidRPr="009D4145">
        <w:rPr>
          <w:rFonts w:eastAsia="Calibri" w:cstheme="minorHAnsi"/>
          <w:b/>
          <w:bCs/>
          <w:lang w:eastAsia="zh-CN"/>
        </w:rPr>
        <w:t>2</w:t>
      </w:r>
      <w:r w:rsidRPr="009D4145">
        <w:rPr>
          <w:rFonts w:eastAsia="Calibri" w:cstheme="minorHAnsi"/>
          <w:b/>
          <w:bCs/>
          <w:lang w:eastAsia="zh-CN"/>
        </w:rPr>
        <w:t xml:space="preserve"> dni od wpisu do dziennika budowy o gotowości odbioru</w:t>
      </w:r>
      <w:r w:rsidRPr="00983061">
        <w:rPr>
          <w:rFonts w:eastAsia="Calibri" w:cstheme="minorHAnsi"/>
          <w:lang w:eastAsia="zh-CN"/>
        </w:rPr>
        <w:t>.</w:t>
      </w:r>
    </w:p>
    <w:p w14:paraId="3FB8D170" w14:textId="15452613" w:rsidR="00E7642D" w:rsidRPr="00E7642D" w:rsidRDefault="00E7642D" w:rsidP="00983061">
      <w:pPr>
        <w:pStyle w:val="Akapitzlist"/>
        <w:numPr>
          <w:ilvl w:val="0"/>
          <w:numId w:val="12"/>
        </w:numPr>
        <w:suppressAutoHyphens/>
        <w:spacing w:after="0" w:line="240" w:lineRule="auto"/>
        <w:ind w:left="284" w:hanging="284"/>
        <w:jc w:val="both"/>
        <w:rPr>
          <w:rFonts w:eastAsia="Calibri" w:cstheme="minorHAnsi"/>
          <w:lang w:eastAsia="zh-CN"/>
        </w:rPr>
      </w:pPr>
      <w:r w:rsidRPr="00E7642D">
        <w:rPr>
          <w:rFonts w:eastAsia="Calibri" w:cstheme="minorHAnsi"/>
          <w:lang w:eastAsia="zh-CN"/>
        </w:rPr>
        <w:t>Inwestor, na czas realizacji przedmiotu umowy, udostępni Inspektorowi Nadzoru następujące dokumenty:</w:t>
      </w:r>
    </w:p>
    <w:p w14:paraId="41A53EE2" w14:textId="5A43F8B2" w:rsidR="00E7642D" w:rsidRDefault="00E7642D" w:rsidP="00EA6F25">
      <w:pPr>
        <w:pStyle w:val="Akapitzlist"/>
        <w:numPr>
          <w:ilvl w:val="0"/>
          <w:numId w:val="29"/>
        </w:numPr>
        <w:suppressAutoHyphens/>
        <w:spacing w:after="0" w:line="240" w:lineRule="auto"/>
        <w:ind w:left="567" w:hanging="283"/>
        <w:jc w:val="both"/>
        <w:rPr>
          <w:rFonts w:eastAsia="Calibri" w:cstheme="minorHAnsi"/>
          <w:lang w:eastAsia="zh-CN"/>
        </w:rPr>
      </w:pPr>
      <w:r w:rsidRPr="00EA6F25">
        <w:rPr>
          <w:rFonts w:eastAsia="Calibri" w:cstheme="minorHAnsi"/>
          <w:lang w:eastAsia="zh-CN"/>
        </w:rPr>
        <w:t>Dokumentację projektową dotyczącą nadzorowanych robót</w:t>
      </w:r>
      <w:r w:rsidR="00EA6F25">
        <w:rPr>
          <w:rFonts w:eastAsia="Calibri" w:cstheme="minorHAnsi"/>
          <w:lang w:eastAsia="zh-CN"/>
        </w:rPr>
        <w:t>,</w:t>
      </w:r>
    </w:p>
    <w:p w14:paraId="7CA8A073" w14:textId="4FBD8D63" w:rsidR="00EA6F25" w:rsidRPr="00EA6F25" w:rsidRDefault="00EA6F25" w:rsidP="00EA6F25">
      <w:pPr>
        <w:pStyle w:val="Akapitzlist"/>
        <w:numPr>
          <w:ilvl w:val="0"/>
          <w:numId w:val="29"/>
        </w:numPr>
        <w:suppressAutoHyphens/>
        <w:spacing w:after="0" w:line="240" w:lineRule="auto"/>
        <w:ind w:left="567" w:hanging="283"/>
        <w:jc w:val="both"/>
        <w:rPr>
          <w:rFonts w:eastAsia="Calibri" w:cstheme="minorHAnsi"/>
          <w:lang w:eastAsia="zh-CN"/>
        </w:rPr>
      </w:pPr>
      <w:r>
        <w:rPr>
          <w:rFonts w:eastAsia="Calibri" w:cstheme="minorHAnsi"/>
          <w:lang w:eastAsia="zh-CN"/>
        </w:rPr>
        <w:t xml:space="preserve">Inne dokumenty niezbędne </w:t>
      </w:r>
      <w:r w:rsidR="007A3ECC">
        <w:rPr>
          <w:rFonts w:eastAsia="Calibri" w:cstheme="minorHAnsi"/>
          <w:lang w:eastAsia="zh-CN"/>
        </w:rPr>
        <w:t>do realizacji umowy.</w:t>
      </w:r>
    </w:p>
    <w:p w14:paraId="7B6A3938" w14:textId="77777777" w:rsidR="00E7642D" w:rsidRPr="00E7642D" w:rsidRDefault="00E7642D" w:rsidP="00E7642D">
      <w:pPr>
        <w:suppressAutoHyphens/>
        <w:spacing w:after="0" w:line="240" w:lineRule="auto"/>
        <w:jc w:val="both"/>
        <w:rPr>
          <w:rFonts w:eastAsia="Calibri" w:cstheme="minorHAnsi"/>
          <w:lang w:eastAsia="zh-CN"/>
        </w:rPr>
      </w:pPr>
    </w:p>
    <w:p w14:paraId="3522005F" w14:textId="77777777" w:rsidR="00E7642D" w:rsidRPr="00E7642D" w:rsidRDefault="00E7642D" w:rsidP="00E7642D">
      <w:pPr>
        <w:suppressAutoHyphens/>
        <w:spacing w:after="0" w:line="240" w:lineRule="auto"/>
        <w:jc w:val="center"/>
        <w:rPr>
          <w:rFonts w:eastAsia="Calibri" w:cstheme="minorHAnsi"/>
          <w:b/>
          <w:bCs/>
          <w:lang w:eastAsia="zh-CN"/>
        </w:rPr>
      </w:pPr>
      <w:bookmarkStart w:id="2" w:name="_Hlk85112269"/>
      <w:r w:rsidRPr="00E7642D">
        <w:rPr>
          <w:rFonts w:eastAsia="Calibri" w:cstheme="minorHAnsi"/>
          <w:b/>
          <w:bCs/>
          <w:lang w:eastAsia="zh-CN"/>
        </w:rPr>
        <w:t>§ 6</w:t>
      </w:r>
    </w:p>
    <w:bookmarkEnd w:id="2"/>
    <w:p w14:paraId="74750D0F" w14:textId="158C932D" w:rsidR="00E7642D" w:rsidRPr="009D51F2" w:rsidRDefault="00E7642D" w:rsidP="009D51F2">
      <w:pPr>
        <w:pStyle w:val="Akapitzlist"/>
        <w:numPr>
          <w:ilvl w:val="0"/>
          <w:numId w:val="19"/>
        </w:numPr>
        <w:suppressAutoHyphens/>
        <w:spacing w:after="0" w:line="240" w:lineRule="auto"/>
        <w:ind w:left="284" w:hanging="284"/>
        <w:jc w:val="both"/>
        <w:rPr>
          <w:rFonts w:eastAsia="Calibri" w:cstheme="minorHAnsi"/>
          <w:lang w:eastAsia="zh-CN"/>
        </w:rPr>
      </w:pPr>
      <w:r w:rsidRPr="009D51F2">
        <w:rPr>
          <w:rFonts w:eastAsia="Calibri" w:cstheme="minorHAnsi"/>
          <w:lang w:eastAsia="zh-CN"/>
        </w:rPr>
        <w:t xml:space="preserve">Wynagrodzenie </w:t>
      </w:r>
      <w:r w:rsidR="009D51F2">
        <w:rPr>
          <w:rFonts w:eastAsia="Calibri" w:cstheme="minorHAnsi"/>
          <w:lang w:eastAsia="zh-CN"/>
        </w:rPr>
        <w:t xml:space="preserve">ryczałtowe </w:t>
      </w:r>
      <w:r w:rsidRPr="009D51F2">
        <w:rPr>
          <w:rFonts w:eastAsia="Calibri" w:cstheme="minorHAnsi"/>
          <w:lang w:eastAsia="zh-CN"/>
        </w:rPr>
        <w:t>za wykonanie zleconego w § 1 nadzoru inwestorskiego wynosić będzie</w:t>
      </w:r>
      <w:r w:rsidR="009D51F2">
        <w:rPr>
          <w:rFonts w:eastAsia="Calibri" w:cstheme="minorHAnsi"/>
          <w:lang w:eastAsia="zh-CN"/>
        </w:rPr>
        <w:t>:</w:t>
      </w:r>
    </w:p>
    <w:p w14:paraId="4C4D3B9E" w14:textId="3E671FBA" w:rsidR="009D51F2" w:rsidRPr="009D51F2" w:rsidRDefault="009D51F2" w:rsidP="009D51F2">
      <w:pPr>
        <w:pStyle w:val="Akapitzlist"/>
        <w:numPr>
          <w:ilvl w:val="0"/>
          <w:numId w:val="20"/>
        </w:numPr>
        <w:suppressAutoHyphens/>
        <w:spacing w:after="0" w:line="240" w:lineRule="auto"/>
        <w:ind w:left="567" w:hanging="283"/>
        <w:jc w:val="both"/>
        <w:rPr>
          <w:rFonts w:eastAsia="Calibri" w:cstheme="minorHAnsi"/>
          <w:lang w:eastAsia="zh-CN"/>
        </w:rPr>
      </w:pPr>
      <w:r w:rsidRPr="009D51F2">
        <w:rPr>
          <w:rFonts w:eastAsia="Calibri" w:cstheme="minorHAnsi"/>
          <w:lang w:eastAsia="zh-CN"/>
        </w:rPr>
        <w:t xml:space="preserve">netto: </w:t>
      </w:r>
      <w:bookmarkStart w:id="3" w:name="_Hlk85111995"/>
      <w:r w:rsidRPr="005739FC">
        <w:rPr>
          <w:rFonts w:eastAsia="Calibri" w:cstheme="minorHAnsi"/>
          <w:b/>
          <w:bCs/>
          <w:lang w:eastAsia="zh-CN"/>
        </w:rPr>
        <w:t>………………………. zł</w:t>
      </w:r>
      <w:bookmarkEnd w:id="3"/>
    </w:p>
    <w:p w14:paraId="49F4EF45" w14:textId="291C8090" w:rsidR="009D51F2" w:rsidRPr="009D51F2" w:rsidRDefault="009D51F2" w:rsidP="009D51F2">
      <w:pPr>
        <w:pStyle w:val="Akapitzlist"/>
        <w:suppressAutoHyphens/>
        <w:spacing w:after="0" w:line="240" w:lineRule="auto"/>
        <w:ind w:left="567"/>
        <w:jc w:val="both"/>
        <w:rPr>
          <w:rFonts w:eastAsia="Calibri" w:cstheme="minorHAnsi"/>
          <w:lang w:eastAsia="zh-CN"/>
        </w:rPr>
      </w:pPr>
      <w:bookmarkStart w:id="4" w:name="_Hlk85112024"/>
      <w:r w:rsidRPr="009D51F2">
        <w:rPr>
          <w:rFonts w:eastAsia="Calibri" w:cstheme="minorHAnsi"/>
          <w:lang w:eastAsia="zh-CN"/>
        </w:rPr>
        <w:t xml:space="preserve">(słownie: </w:t>
      </w:r>
      <w:r>
        <w:rPr>
          <w:rFonts w:eastAsia="Calibri" w:cstheme="minorHAnsi"/>
          <w:lang w:eastAsia="zh-CN"/>
        </w:rPr>
        <w:t>…………………………………………………………………………………………………………………………………..</w:t>
      </w:r>
      <w:r w:rsidRPr="009D51F2">
        <w:rPr>
          <w:rFonts w:eastAsia="Calibri" w:cstheme="minorHAnsi"/>
          <w:lang w:eastAsia="zh-CN"/>
        </w:rPr>
        <w:t>)</w:t>
      </w:r>
    </w:p>
    <w:bookmarkEnd w:id="4"/>
    <w:p w14:paraId="0197A767" w14:textId="6358A9AB" w:rsidR="009D51F2" w:rsidRDefault="009D51F2" w:rsidP="009D51F2">
      <w:pPr>
        <w:pStyle w:val="Akapitzlist"/>
        <w:numPr>
          <w:ilvl w:val="0"/>
          <w:numId w:val="20"/>
        </w:numPr>
        <w:suppressAutoHyphens/>
        <w:spacing w:after="0" w:line="240" w:lineRule="auto"/>
        <w:ind w:left="567" w:hanging="283"/>
        <w:jc w:val="both"/>
        <w:rPr>
          <w:rFonts w:eastAsia="Calibri" w:cstheme="minorHAnsi"/>
          <w:lang w:eastAsia="zh-CN"/>
        </w:rPr>
      </w:pPr>
      <w:r w:rsidRPr="009D51F2">
        <w:rPr>
          <w:rFonts w:eastAsia="Calibri" w:cstheme="minorHAnsi"/>
          <w:lang w:eastAsia="zh-CN"/>
        </w:rPr>
        <w:t xml:space="preserve">z podatkiem VAT: </w:t>
      </w:r>
      <w:r w:rsidRPr="005739FC">
        <w:rPr>
          <w:rFonts w:eastAsia="Calibri" w:cstheme="minorHAnsi"/>
          <w:b/>
          <w:bCs/>
          <w:lang w:eastAsia="zh-CN"/>
        </w:rPr>
        <w:t xml:space="preserve">………………………. </w:t>
      </w:r>
      <w:r w:rsidR="005739FC" w:rsidRPr="005739FC">
        <w:rPr>
          <w:rFonts w:eastAsia="Calibri" w:cstheme="minorHAnsi"/>
          <w:b/>
          <w:bCs/>
          <w:lang w:eastAsia="zh-CN"/>
        </w:rPr>
        <w:t>z</w:t>
      </w:r>
      <w:r w:rsidRPr="005739FC">
        <w:rPr>
          <w:rFonts w:eastAsia="Calibri" w:cstheme="minorHAnsi"/>
          <w:b/>
          <w:bCs/>
          <w:lang w:eastAsia="zh-CN"/>
        </w:rPr>
        <w:t>ł</w:t>
      </w:r>
    </w:p>
    <w:p w14:paraId="3763069B" w14:textId="29A387A6" w:rsidR="009D51F2" w:rsidRPr="009D51F2" w:rsidRDefault="009D51F2" w:rsidP="009D51F2">
      <w:pPr>
        <w:pStyle w:val="Akapitzlist"/>
        <w:suppressAutoHyphens/>
        <w:spacing w:after="0" w:line="240" w:lineRule="auto"/>
        <w:ind w:left="567"/>
        <w:jc w:val="both"/>
        <w:rPr>
          <w:rFonts w:eastAsia="Calibri" w:cstheme="minorHAnsi"/>
          <w:lang w:eastAsia="zh-CN"/>
        </w:rPr>
      </w:pPr>
      <w:r w:rsidRPr="009D51F2">
        <w:rPr>
          <w:rFonts w:eastAsia="Calibri" w:cstheme="minorHAnsi"/>
          <w:lang w:eastAsia="zh-CN"/>
        </w:rPr>
        <w:t>(słownie: …………………………………………………………………………………………………………………………………..)</w:t>
      </w:r>
    </w:p>
    <w:p w14:paraId="1ED18457" w14:textId="77777777" w:rsidR="009D51F2" w:rsidRDefault="009D51F2" w:rsidP="009D51F2">
      <w:pPr>
        <w:pStyle w:val="Akapitzlist"/>
        <w:numPr>
          <w:ilvl w:val="0"/>
          <w:numId w:val="19"/>
        </w:numPr>
        <w:suppressAutoHyphens/>
        <w:spacing w:after="0" w:line="240" w:lineRule="auto"/>
        <w:ind w:left="284" w:hanging="284"/>
        <w:jc w:val="both"/>
        <w:rPr>
          <w:rFonts w:eastAsia="Calibri" w:cstheme="minorHAnsi"/>
          <w:lang w:eastAsia="zh-CN"/>
        </w:rPr>
      </w:pPr>
      <w:r w:rsidRPr="009D51F2">
        <w:rPr>
          <w:rFonts w:eastAsia="Calibri" w:cstheme="minorHAnsi"/>
          <w:lang w:eastAsia="zh-CN"/>
        </w:rPr>
        <w:t>Podatek od towarów i usług VAT naliczany będzie zgodnie z obowiązującymi przepisami.</w:t>
      </w:r>
    </w:p>
    <w:p w14:paraId="472FE002" w14:textId="28B0EF0C" w:rsidR="009D51F2" w:rsidRDefault="009D51F2" w:rsidP="009D51F2">
      <w:pPr>
        <w:pStyle w:val="Akapitzlist"/>
        <w:numPr>
          <w:ilvl w:val="0"/>
          <w:numId w:val="19"/>
        </w:numPr>
        <w:suppressAutoHyphens/>
        <w:spacing w:after="0" w:line="240" w:lineRule="auto"/>
        <w:ind w:left="284" w:hanging="284"/>
        <w:jc w:val="both"/>
        <w:rPr>
          <w:rFonts w:eastAsia="Calibri" w:cstheme="minorHAnsi"/>
          <w:lang w:eastAsia="zh-CN"/>
        </w:rPr>
      </w:pPr>
      <w:r w:rsidRPr="009D51F2">
        <w:rPr>
          <w:rFonts w:eastAsia="Calibri" w:cstheme="minorHAnsi"/>
          <w:lang w:eastAsia="zh-CN"/>
        </w:rPr>
        <w:t xml:space="preserve">Ustalone w ust. 1 wynagrodzenie ryczałtowe jest niezmienne do czasu zakończenia i odbioru przedmiotu umowy, z zastrzeżeniem zapisu </w:t>
      </w:r>
      <w:bookmarkStart w:id="5" w:name="_Hlk85112336"/>
      <w:r w:rsidRPr="009D51F2">
        <w:rPr>
          <w:rFonts w:eastAsia="Calibri" w:cstheme="minorHAnsi"/>
          <w:lang w:eastAsia="zh-CN"/>
        </w:rPr>
        <w:t xml:space="preserve">§ </w:t>
      </w:r>
      <w:r>
        <w:rPr>
          <w:rFonts w:eastAsia="Calibri" w:cstheme="minorHAnsi"/>
          <w:lang w:eastAsia="zh-CN"/>
        </w:rPr>
        <w:t>6</w:t>
      </w:r>
      <w:bookmarkEnd w:id="5"/>
      <w:r w:rsidRPr="009D51F2">
        <w:rPr>
          <w:rFonts w:eastAsia="Calibri" w:cstheme="minorHAnsi"/>
          <w:lang w:eastAsia="zh-CN"/>
        </w:rPr>
        <w:t xml:space="preserve"> ust. 4 i § </w:t>
      </w:r>
      <w:r>
        <w:rPr>
          <w:rFonts w:eastAsia="Calibri" w:cstheme="minorHAnsi"/>
          <w:lang w:eastAsia="zh-CN"/>
        </w:rPr>
        <w:t>7</w:t>
      </w:r>
      <w:r w:rsidRPr="009D51F2">
        <w:rPr>
          <w:rFonts w:eastAsia="Calibri" w:cstheme="minorHAnsi"/>
          <w:lang w:eastAsia="zh-CN"/>
        </w:rPr>
        <w:t xml:space="preserve"> umowy.</w:t>
      </w:r>
    </w:p>
    <w:p w14:paraId="3C92FCF1" w14:textId="56422145" w:rsidR="009D51F2" w:rsidRDefault="009D51F2" w:rsidP="009D51F2">
      <w:pPr>
        <w:pStyle w:val="Akapitzlist"/>
        <w:numPr>
          <w:ilvl w:val="0"/>
          <w:numId w:val="19"/>
        </w:numPr>
        <w:suppressAutoHyphens/>
        <w:spacing w:after="0" w:line="240" w:lineRule="auto"/>
        <w:ind w:left="284" w:hanging="284"/>
        <w:jc w:val="both"/>
        <w:rPr>
          <w:rFonts w:eastAsia="Calibri" w:cstheme="minorHAnsi"/>
          <w:lang w:eastAsia="zh-CN"/>
        </w:rPr>
      </w:pPr>
      <w:r w:rsidRPr="009D51F2">
        <w:rPr>
          <w:rFonts w:eastAsia="Calibri" w:cstheme="minorHAnsi"/>
          <w:lang w:eastAsia="zh-CN"/>
        </w:rPr>
        <w:t>W przypadku zmiany stawki podatku od towarów i usług VAT nastąpi zmiana wynagrodzenia ryczałtowego o którym mowa w ust. 1 niniejszego paragrafu. Zmiana ta zostanie wprowadzona w formie aneksu do umowy.</w:t>
      </w:r>
    </w:p>
    <w:p w14:paraId="44E18E81" w14:textId="2EDCFB4B" w:rsidR="009D51F2" w:rsidRPr="009D51F2" w:rsidRDefault="009D51F2" w:rsidP="00E7642D">
      <w:pPr>
        <w:pStyle w:val="Akapitzlist"/>
        <w:numPr>
          <w:ilvl w:val="0"/>
          <w:numId w:val="19"/>
        </w:numPr>
        <w:suppressAutoHyphens/>
        <w:spacing w:after="0" w:line="240" w:lineRule="auto"/>
        <w:ind w:left="284" w:hanging="284"/>
        <w:jc w:val="both"/>
        <w:rPr>
          <w:rFonts w:eastAsia="Calibri" w:cstheme="minorHAnsi"/>
          <w:lang w:eastAsia="zh-CN"/>
        </w:rPr>
      </w:pPr>
      <w:r w:rsidRPr="009D51F2">
        <w:rPr>
          <w:rFonts w:eastAsia="Calibri" w:cstheme="minorHAnsi"/>
          <w:lang w:eastAsia="zh-CN"/>
        </w:rPr>
        <w:t>Wynagrodzenie ryczałtowe obejmuje wszystkie koszty związane z wykonaniem przedmiotu umowy.</w:t>
      </w:r>
    </w:p>
    <w:p w14:paraId="46F77D74" w14:textId="77777777" w:rsidR="009D51F2" w:rsidRDefault="009D51F2" w:rsidP="00E7642D">
      <w:pPr>
        <w:suppressAutoHyphens/>
        <w:spacing w:after="0" w:line="240" w:lineRule="auto"/>
        <w:jc w:val="both"/>
        <w:rPr>
          <w:rFonts w:eastAsia="Calibri" w:cstheme="minorHAnsi"/>
          <w:lang w:eastAsia="zh-CN"/>
        </w:rPr>
      </w:pPr>
    </w:p>
    <w:p w14:paraId="03384025" w14:textId="4ED9B657" w:rsidR="009D51F2" w:rsidRPr="00E7642D" w:rsidRDefault="009D51F2" w:rsidP="009D51F2">
      <w:pPr>
        <w:suppressAutoHyphens/>
        <w:spacing w:after="0" w:line="240" w:lineRule="auto"/>
        <w:jc w:val="center"/>
        <w:rPr>
          <w:rFonts w:eastAsia="Calibri" w:cstheme="minorHAnsi"/>
          <w:b/>
          <w:bCs/>
          <w:lang w:eastAsia="zh-CN"/>
        </w:rPr>
      </w:pPr>
      <w:bookmarkStart w:id="6" w:name="_Hlk85112383"/>
      <w:r w:rsidRPr="00E7642D">
        <w:rPr>
          <w:rFonts w:eastAsia="Calibri" w:cstheme="minorHAnsi"/>
          <w:b/>
          <w:bCs/>
          <w:lang w:eastAsia="zh-CN"/>
        </w:rPr>
        <w:t xml:space="preserve">§ </w:t>
      </w:r>
      <w:r>
        <w:rPr>
          <w:rFonts w:eastAsia="Calibri" w:cstheme="minorHAnsi"/>
          <w:b/>
          <w:bCs/>
          <w:lang w:eastAsia="zh-CN"/>
        </w:rPr>
        <w:t>7</w:t>
      </w:r>
    </w:p>
    <w:bookmarkEnd w:id="6"/>
    <w:p w14:paraId="25E01378" w14:textId="5EB7D933" w:rsidR="009D51F2" w:rsidRDefault="009D51F2" w:rsidP="00E7642D">
      <w:pPr>
        <w:suppressAutoHyphens/>
        <w:spacing w:after="0" w:line="240" w:lineRule="auto"/>
        <w:jc w:val="both"/>
        <w:rPr>
          <w:rFonts w:eastAsia="Calibri" w:cstheme="minorHAnsi"/>
          <w:lang w:eastAsia="zh-CN"/>
        </w:rPr>
      </w:pPr>
      <w:r w:rsidRPr="009D51F2">
        <w:rPr>
          <w:rFonts w:eastAsia="Calibri" w:cstheme="minorHAnsi"/>
          <w:lang w:eastAsia="zh-CN"/>
        </w:rPr>
        <w:t>Zamawiający zastrzega sobie prawo bez odszkodowania i bez uprzedniej zgody Wykonawcy do wyłączenia części usług z zakresu będącego przedmiotem umowy</w:t>
      </w:r>
      <w:r>
        <w:rPr>
          <w:rFonts w:eastAsia="Calibri" w:cstheme="minorHAnsi"/>
          <w:lang w:eastAsia="zh-CN"/>
        </w:rPr>
        <w:t>.</w:t>
      </w:r>
    </w:p>
    <w:p w14:paraId="4E14662C" w14:textId="1800EF55" w:rsidR="00EF4578" w:rsidRDefault="00EF4578" w:rsidP="00E7642D">
      <w:pPr>
        <w:suppressAutoHyphens/>
        <w:spacing w:after="0" w:line="240" w:lineRule="auto"/>
        <w:jc w:val="both"/>
        <w:rPr>
          <w:rFonts w:eastAsia="Calibri" w:cstheme="minorHAnsi"/>
          <w:lang w:eastAsia="zh-CN"/>
        </w:rPr>
      </w:pPr>
    </w:p>
    <w:p w14:paraId="6CD9E383" w14:textId="77777777" w:rsidR="009D4145" w:rsidRDefault="009D4145" w:rsidP="00EF4578">
      <w:pPr>
        <w:suppressAutoHyphens/>
        <w:spacing w:after="0" w:line="240" w:lineRule="auto"/>
        <w:jc w:val="center"/>
        <w:rPr>
          <w:rFonts w:eastAsia="Calibri" w:cstheme="minorHAnsi"/>
          <w:b/>
          <w:bCs/>
          <w:lang w:eastAsia="zh-CN"/>
        </w:rPr>
      </w:pPr>
    </w:p>
    <w:p w14:paraId="34B9F345" w14:textId="00197CEB" w:rsidR="00EF4578" w:rsidRPr="009D4145" w:rsidRDefault="00EF4578" w:rsidP="00EF4578">
      <w:pPr>
        <w:suppressAutoHyphens/>
        <w:spacing w:after="0" w:line="240" w:lineRule="auto"/>
        <w:jc w:val="center"/>
        <w:rPr>
          <w:rFonts w:eastAsia="Calibri" w:cstheme="minorHAnsi"/>
          <w:b/>
          <w:bCs/>
          <w:lang w:eastAsia="zh-CN"/>
        </w:rPr>
      </w:pPr>
      <w:r w:rsidRPr="009D4145">
        <w:rPr>
          <w:rFonts w:eastAsia="Calibri" w:cstheme="minorHAnsi"/>
          <w:b/>
          <w:bCs/>
          <w:lang w:eastAsia="zh-CN"/>
        </w:rPr>
        <w:t xml:space="preserve">§ </w:t>
      </w:r>
      <w:r w:rsidR="009D4145" w:rsidRPr="009D4145">
        <w:rPr>
          <w:rFonts w:eastAsia="Calibri" w:cstheme="minorHAnsi"/>
          <w:b/>
          <w:bCs/>
          <w:lang w:eastAsia="zh-CN"/>
        </w:rPr>
        <w:t>8</w:t>
      </w:r>
    </w:p>
    <w:p w14:paraId="5E343BB0" w14:textId="77CFD2FA" w:rsidR="00EF4578" w:rsidRPr="007A3ECC" w:rsidRDefault="00EF4578" w:rsidP="00EF4578">
      <w:pPr>
        <w:pStyle w:val="Akapitzlist"/>
        <w:numPr>
          <w:ilvl w:val="0"/>
          <w:numId w:val="24"/>
        </w:numPr>
        <w:suppressAutoHyphens/>
        <w:spacing w:after="0" w:line="240" w:lineRule="auto"/>
        <w:ind w:left="284" w:hanging="284"/>
        <w:jc w:val="both"/>
        <w:rPr>
          <w:rFonts w:eastAsia="Calibri" w:cstheme="minorHAnsi"/>
          <w:lang w:eastAsia="zh-CN"/>
        </w:rPr>
      </w:pPr>
      <w:r w:rsidRPr="007A3ECC">
        <w:rPr>
          <w:rFonts w:eastAsia="Calibri" w:cstheme="minorHAnsi"/>
          <w:lang w:eastAsia="zh-CN"/>
        </w:rPr>
        <w:t>Strony postanawiają, że przedmiotem odbioru końcowego będzie przedmiot umowy określony w § 1 umowy .</w:t>
      </w:r>
    </w:p>
    <w:p w14:paraId="7ADDADD6" w14:textId="11DBE8EF" w:rsidR="00DB0B3B" w:rsidRPr="007A3ECC" w:rsidRDefault="00DB0B3B" w:rsidP="00EF4578">
      <w:pPr>
        <w:pStyle w:val="Akapitzlist"/>
        <w:numPr>
          <w:ilvl w:val="0"/>
          <w:numId w:val="24"/>
        </w:numPr>
        <w:suppressAutoHyphens/>
        <w:spacing w:after="0" w:line="240" w:lineRule="auto"/>
        <w:ind w:left="284" w:hanging="284"/>
        <w:jc w:val="both"/>
        <w:rPr>
          <w:rFonts w:eastAsia="Calibri" w:cstheme="minorHAnsi"/>
          <w:lang w:eastAsia="zh-CN"/>
        </w:rPr>
      </w:pPr>
      <w:r w:rsidRPr="007A3ECC">
        <w:rPr>
          <w:rFonts w:eastAsia="Calibri" w:cstheme="minorHAnsi"/>
          <w:lang w:eastAsia="zh-CN"/>
        </w:rPr>
        <w:t>Strony ustalają następujące postanowienia szczegółowe w sprawie procedury odbioru:</w:t>
      </w:r>
    </w:p>
    <w:p w14:paraId="077EF90C" w14:textId="3A712BC1" w:rsidR="00EF4578" w:rsidRPr="007A3ECC" w:rsidRDefault="00EF4578" w:rsidP="00EF4578">
      <w:pPr>
        <w:pStyle w:val="Akapitzlist"/>
        <w:numPr>
          <w:ilvl w:val="0"/>
          <w:numId w:val="20"/>
        </w:numPr>
        <w:suppressAutoHyphens/>
        <w:spacing w:after="0" w:line="240" w:lineRule="auto"/>
        <w:ind w:left="567" w:hanging="283"/>
        <w:jc w:val="both"/>
        <w:rPr>
          <w:rFonts w:eastAsia="Calibri" w:cstheme="minorHAnsi"/>
          <w:lang w:eastAsia="zh-CN"/>
        </w:rPr>
      </w:pPr>
      <w:r w:rsidRPr="007A3ECC">
        <w:rPr>
          <w:rFonts w:eastAsia="Calibri" w:cstheme="minorHAnsi"/>
          <w:lang w:eastAsia="zh-CN"/>
        </w:rPr>
        <w:t xml:space="preserve">o osiągnięciu gotowości do odbioru </w:t>
      </w:r>
      <w:bookmarkStart w:id="7" w:name="_Hlk85177967"/>
      <w:r w:rsidR="007A3ECC" w:rsidRPr="007A3ECC">
        <w:rPr>
          <w:rFonts w:eastAsia="Calibri" w:cstheme="minorHAnsi"/>
          <w:lang w:eastAsia="zh-CN"/>
        </w:rPr>
        <w:t>Inspektor Nadzoru Inwestorskiego</w:t>
      </w:r>
      <w:r w:rsidRPr="007A3ECC">
        <w:rPr>
          <w:rFonts w:eastAsia="Calibri" w:cstheme="minorHAnsi"/>
          <w:lang w:eastAsia="zh-CN"/>
        </w:rPr>
        <w:t xml:space="preserve"> </w:t>
      </w:r>
      <w:bookmarkEnd w:id="7"/>
      <w:r w:rsidRPr="007A3ECC">
        <w:rPr>
          <w:rFonts w:eastAsia="Calibri" w:cstheme="minorHAnsi"/>
          <w:lang w:eastAsia="zh-CN"/>
        </w:rPr>
        <w:t>jest zobowiązany zawiadomić na piśmie Zamawiającego.</w:t>
      </w:r>
    </w:p>
    <w:p w14:paraId="58C17505" w14:textId="5B982389" w:rsidR="00EF4578" w:rsidRPr="007A3ECC" w:rsidRDefault="00EF4578" w:rsidP="00EF4578">
      <w:pPr>
        <w:pStyle w:val="Akapitzlist"/>
        <w:numPr>
          <w:ilvl w:val="0"/>
          <w:numId w:val="20"/>
        </w:numPr>
        <w:suppressAutoHyphens/>
        <w:spacing w:after="0" w:line="240" w:lineRule="auto"/>
        <w:ind w:left="567" w:hanging="283"/>
        <w:jc w:val="both"/>
        <w:rPr>
          <w:rFonts w:eastAsia="Calibri" w:cstheme="minorHAnsi"/>
          <w:lang w:eastAsia="zh-CN"/>
        </w:rPr>
      </w:pPr>
      <w:r w:rsidRPr="007A3ECC">
        <w:rPr>
          <w:rFonts w:eastAsia="Calibri" w:cstheme="minorHAnsi"/>
          <w:lang w:eastAsia="zh-CN"/>
        </w:rPr>
        <w:t xml:space="preserve">Zamawiający po zawiadomieniu go przez </w:t>
      </w:r>
      <w:r w:rsidR="007A3ECC" w:rsidRPr="007A3ECC">
        <w:rPr>
          <w:rFonts w:eastAsia="Calibri" w:cstheme="minorHAnsi"/>
          <w:lang w:eastAsia="zh-CN"/>
        </w:rPr>
        <w:t>Inspektor Nadzoru Inwestorskiego</w:t>
      </w:r>
      <w:r w:rsidRPr="007A3ECC">
        <w:rPr>
          <w:rFonts w:eastAsia="Calibri" w:cstheme="minorHAnsi"/>
          <w:lang w:eastAsia="zh-CN"/>
        </w:rPr>
        <w:t xml:space="preserve"> na piśmie o gotowości do odbioru wyznaczy termin odbioru przedmiotu umowy powiadamiając o tym Wykonawcę. </w:t>
      </w:r>
    </w:p>
    <w:p w14:paraId="28D2B5C8" w14:textId="36606163" w:rsidR="00EF4578" w:rsidRPr="007A3ECC" w:rsidRDefault="00EF4578" w:rsidP="00EF4578">
      <w:pPr>
        <w:pStyle w:val="Akapitzlist"/>
        <w:numPr>
          <w:ilvl w:val="0"/>
          <w:numId w:val="20"/>
        </w:numPr>
        <w:suppressAutoHyphens/>
        <w:spacing w:after="0" w:line="240" w:lineRule="auto"/>
        <w:ind w:left="567" w:hanging="283"/>
        <w:jc w:val="both"/>
        <w:rPr>
          <w:rFonts w:eastAsia="Calibri" w:cstheme="minorHAnsi"/>
          <w:lang w:eastAsia="zh-CN"/>
        </w:rPr>
      </w:pPr>
      <w:r w:rsidRPr="007A3ECC">
        <w:rPr>
          <w:rFonts w:eastAsia="Calibri" w:cstheme="minorHAnsi"/>
          <w:lang w:eastAsia="zh-CN"/>
        </w:rPr>
        <w:t xml:space="preserve">Zamawiający wyznaczy termin i rozpocznie odbiór w ciągu </w:t>
      </w:r>
      <w:r w:rsidR="007A3ECC" w:rsidRPr="007A3ECC">
        <w:rPr>
          <w:rFonts w:eastAsia="Calibri" w:cstheme="minorHAnsi"/>
          <w:lang w:eastAsia="zh-CN"/>
        </w:rPr>
        <w:t>5</w:t>
      </w:r>
      <w:r w:rsidRPr="007A3ECC">
        <w:rPr>
          <w:rFonts w:eastAsia="Calibri" w:cstheme="minorHAnsi"/>
          <w:lang w:eastAsia="zh-CN"/>
        </w:rPr>
        <w:t xml:space="preserve"> dni od daty zawiadomienia go o osiągnięciu gotowości do odbioru zawiadamiając o tym </w:t>
      </w:r>
      <w:r w:rsidR="007A3ECC" w:rsidRPr="007A3ECC">
        <w:rPr>
          <w:rFonts w:eastAsia="Calibri" w:cstheme="minorHAnsi"/>
          <w:lang w:eastAsia="zh-CN"/>
        </w:rPr>
        <w:t>Inspektora Nadzoru Inwestorskiego</w:t>
      </w:r>
      <w:r w:rsidRPr="007A3ECC">
        <w:rPr>
          <w:rFonts w:eastAsia="Calibri" w:cstheme="minorHAnsi"/>
          <w:lang w:eastAsia="zh-CN"/>
        </w:rPr>
        <w:t>.</w:t>
      </w:r>
    </w:p>
    <w:p w14:paraId="7A89DC39" w14:textId="33448EF9" w:rsidR="00EF4578" w:rsidRPr="007A3ECC" w:rsidRDefault="00DB0B3B" w:rsidP="00DB0B3B">
      <w:pPr>
        <w:pStyle w:val="Akapitzlist"/>
        <w:numPr>
          <w:ilvl w:val="0"/>
          <w:numId w:val="24"/>
        </w:numPr>
        <w:suppressAutoHyphens/>
        <w:spacing w:after="0" w:line="240" w:lineRule="auto"/>
        <w:ind w:left="284" w:hanging="284"/>
        <w:jc w:val="both"/>
        <w:rPr>
          <w:rFonts w:eastAsia="Calibri" w:cstheme="minorHAnsi"/>
          <w:lang w:eastAsia="zh-CN"/>
        </w:rPr>
      </w:pPr>
      <w:r w:rsidRPr="007A3ECC">
        <w:rPr>
          <w:rFonts w:eastAsia="Calibri" w:cstheme="minorHAnsi"/>
          <w:lang w:eastAsia="zh-CN"/>
        </w:rPr>
        <w:t>Strony postanawiają, że będą stosowane następujące rodzaje odbiorów: odbiór końcowy robót – na podstawie protokołu zakończenia pełnienia nadzoru inwestorskiego podpisanego przez Inspektora Nadzoru Inwestorskiego oraz Wykonawcę robót instalacyjnych.</w:t>
      </w:r>
    </w:p>
    <w:p w14:paraId="2D1B4507" w14:textId="77777777" w:rsidR="00DB0B3B" w:rsidRPr="007A3ECC" w:rsidRDefault="00DB0B3B" w:rsidP="00DB0B3B">
      <w:pPr>
        <w:pStyle w:val="Akapitzlist"/>
        <w:numPr>
          <w:ilvl w:val="0"/>
          <w:numId w:val="24"/>
        </w:numPr>
        <w:suppressAutoHyphens/>
        <w:spacing w:after="0" w:line="240" w:lineRule="auto"/>
        <w:ind w:left="284" w:hanging="284"/>
        <w:jc w:val="both"/>
        <w:rPr>
          <w:rFonts w:eastAsia="Times New Roman" w:cstheme="minorHAnsi"/>
          <w:color w:val="000000" w:themeColor="text1"/>
          <w:lang w:eastAsia="ar-SA"/>
        </w:rPr>
      </w:pPr>
      <w:r w:rsidRPr="007A3ECC">
        <w:rPr>
          <w:rFonts w:eastAsia="Times New Roman" w:cstheme="minorHAnsi"/>
          <w:color w:val="000000" w:themeColor="text1"/>
          <w:lang w:eastAsia="ar-SA"/>
        </w:rPr>
        <w:t>Jeżeli w toku czynności odbioru zostaną stwierdzone wady, to Zamawiającemu przysługują następujące uprawnienia:</w:t>
      </w:r>
    </w:p>
    <w:p w14:paraId="0A33DD03" w14:textId="77777777" w:rsidR="00DB0B3B" w:rsidRPr="007A3ECC" w:rsidRDefault="00DB0B3B" w:rsidP="00DB0B3B">
      <w:pPr>
        <w:numPr>
          <w:ilvl w:val="0"/>
          <w:numId w:val="26"/>
        </w:numPr>
        <w:tabs>
          <w:tab w:val="left" w:pos="737"/>
        </w:tabs>
        <w:suppressAutoHyphens/>
        <w:spacing w:after="0" w:line="240" w:lineRule="auto"/>
        <w:ind w:left="737" w:hanging="397"/>
        <w:jc w:val="both"/>
        <w:rPr>
          <w:rFonts w:eastAsia="Times New Roman" w:cstheme="minorHAnsi"/>
          <w:color w:val="000000" w:themeColor="text1"/>
          <w:lang w:eastAsia="ar-SA"/>
        </w:rPr>
      </w:pPr>
      <w:r w:rsidRPr="007A3ECC">
        <w:rPr>
          <w:rFonts w:eastAsia="Times New Roman" w:cstheme="minorHAnsi"/>
          <w:color w:val="000000" w:themeColor="text1"/>
          <w:lang w:eastAsia="ar-SA"/>
        </w:rPr>
        <w:t>jeżeli wady nadają się do usunięcia, może odmówić odbioru do czasu usunięcia wad,</w:t>
      </w:r>
    </w:p>
    <w:p w14:paraId="02B269CD" w14:textId="77777777" w:rsidR="00DB0B3B" w:rsidRPr="007A3ECC" w:rsidRDefault="00DB0B3B" w:rsidP="00DB0B3B">
      <w:pPr>
        <w:numPr>
          <w:ilvl w:val="0"/>
          <w:numId w:val="26"/>
        </w:numPr>
        <w:tabs>
          <w:tab w:val="left" w:pos="737"/>
        </w:tabs>
        <w:suppressAutoHyphens/>
        <w:spacing w:after="0" w:line="240" w:lineRule="auto"/>
        <w:ind w:left="737" w:hanging="397"/>
        <w:jc w:val="both"/>
        <w:rPr>
          <w:rFonts w:eastAsia="Times New Roman" w:cstheme="minorHAnsi"/>
          <w:color w:val="000000" w:themeColor="text1"/>
          <w:lang w:eastAsia="ar-SA"/>
        </w:rPr>
      </w:pPr>
      <w:r w:rsidRPr="007A3ECC">
        <w:rPr>
          <w:rFonts w:eastAsia="Times New Roman" w:cstheme="minorHAnsi"/>
          <w:color w:val="000000" w:themeColor="text1"/>
          <w:lang w:eastAsia="ar-SA"/>
        </w:rPr>
        <w:t>jeżeli wady nie nadają się do usunięcia,</w:t>
      </w:r>
    </w:p>
    <w:p w14:paraId="1191894F" w14:textId="77777777" w:rsidR="00DB0B3B" w:rsidRPr="007A3ECC" w:rsidRDefault="00DB0B3B" w:rsidP="00DB0B3B">
      <w:pPr>
        <w:numPr>
          <w:ilvl w:val="2"/>
          <w:numId w:val="25"/>
        </w:numPr>
        <w:tabs>
          <w:tab w:val="clear" w:pos="624"/>
          <w:tab w:val="left" w:pos="993"/>
        </w:tabs>
        <w:suppressAutoHyphens/>
        <w:spacing w:after="0" w:line="240" w:lineRule="auto"/>
        <w:ind w:left="993" w:hanging="284"/>
        <w:jc w:val="both"/>
        <w:rPr>
          <w:rFonts w:eastAsia="Times New Roman" w:cstheme="minorHAnsi"/>
          <w:color w:val="000000" w:themeColor="text1"/>
          <w:lang w:eastAsia="ar-SA"/>
        </w:rPr>
      </w:pPr>
      <w:r w:rsidRPr="007A3ECC">
        <w:rPr>
          <w:rFonts w:eastAsia="Times New Roman" w:cstheme="minorHAnsi"/>
          <w:color w:val="000000" w:themeColor="text1"/>
          <w:lang w:eastAsia="ar-SA"/>
        </w:rPr>
        <w:t>jeżeli nie uniemożliwiają one użytkowania przedmiotu odbioru zgodnie z przeznaczeniem, może żądać odpowiedniego obniżenia wynagrodzenia Wykonawcy.</w:t>
      </w:r>
    </w:p>
    <w:p w14:paraId="174D5925" w14:textId="77777777" w:rsidR="00DB0B3B" w:rsidRPr="007A3ECC" w:rsidRDefault="00DB0B3B" w:rsidP="00DB0B3B">
      <w:pPr>
        <w:numPr>
          <w:ilvl w:val="2"/>
          <w:numId w:val="25"/>
        </w:numPr>
        <w:tabs>
          <w:tab w:val="clear" w:pos="624"/>
          <w:tab w:val="left" w:pos="993"/>
        </w:tabs>
        <w:suppressAutoHyphens/>
        <w:spacing w:after="0" w:line="240" w:lineRule="auto"/>
        <w:ind w:left="993" w:hanging="284"/>
        <w:jc w:val="both"/>
        <w:rPr>
          <w:rFonts w:eastAsia="Times New Roman" w:cstheme="minorHAnsi"/>
          <w:color w:val="000000" w:themeColor="text1"/>
          <w:lang w:eastAsia="ar-SA"/>
        </w:rPr>
      </w:pPr>
      <w:r w:rsidRPr="007A3ECC">
        <w:rPr>
          <w:rFonts w:eastAsia="Times New Roman" w:cstheme="minorHAnsi"/>
          <w:color w:val="000000" w:themeColor="text1"/>
          <w:lang w:eastAsia="ar-SA"/>
        </w:rPr>
        <w:t>jeżeli uniemożliwiają one użytkowanie przedmiotu odbioru zgodnie z przeznaczeniem może odstąpić od umowy, lub żądać wykonania przedmiotu odbioru po raz drugi.</w:t>
      </w:r>
    </w:p>
    <w:p w14:paraId="0D61A8D3" w14:textId="77777777" w:rsidR="00DB0B3B" w:rsidRPr="007A3ECC" w:rsidRDefault="00DB0B3B" w:rsidP="00DB0B3B">
      <w:pPr>
        <w:pStyle w:val="Akapitzlist"/>
        <w:numPr>
          <w:ilvl w:val="0"/>
          <w:numId w:val="24"/>
        </w:numPr>
        <w:suppressAutoHyphens/>
        <w:spacing w:after="0" w:line="240" w:lineRule="auto"/>
        <w:ind w:left="284" w:hanging="284"/>
        <w:jc w:val="both"/>
        <w:rPr>
          <w:rFonts w:eastAsia="Times New Roman" w:cstheme="minorHAnsi"/>
          <w:color w:val="000000" w:themeColor="text1"/>
          <w:lang w:eastAsia="ar-SA"/>
        </w:rPr>
      </w:pPr>
      <w:r w:rsidRPr="007A3ECC">
        <w:rPr>
          <w:rFonts w:eastAsia="Times New Roman" w:cstheme="minorHAnsi"/>
          <w:color w:val="000000" w:themeColor="text1"/>
          <w:lang w:eastAsia="ar-SA"/>
        </w:rPr>
        <w:t>Zamawiający może podjąć decyzję o przerwaniu czynności odbioru, jeśli w czasie trwania tych czynności ujawniono istnienie takich wad, które uniemożliwiają użytkowanie przedmiotu umowy zgodnie z przeznaczeniem – aż do czasu usunięcia tych wad.</w:t>
      </w:r>
    </w:p>
    <w:p w14:paraId="76966BF5" w14:textId="7FFF4C27" w:rsidR="00DB0B3B" w:rsidRPr="009D4145" w:rsidRDefault="00DB0B3B" w:rsidP="00DB0B3B">
      <w:pPr>
        <w:pStyle w:val="Akapitzlist"/>
        <w:numPr>
          <w:ilvl w:val="0"/>
          <w:numId w:val="24"/>
        </w:numPr>
        <w:suppressAutoHyphens/>
        <w:spacing w:after="0" w:line="240" w:lineRule="auto"/>
        <w:ind w:left="284" w:hanging="284"/>
        <w:jc w:val="both"/>
        <w:rPr>
          <w:rFonts w:eastAsia="Times New Roman" w:cstheme="minorHAnsi"/>
          <w:b/>
          <w:color w:val="000000" w:themeColor="text1"/>
          <w:lang w:eastAsia="ar-SA"/>
        </w:rPr>
      </w:pPr>
      <w:r w:rsidRPr="009D4145">
        <w:rPr>
          <w:rFonts w:eastAsia="Times New Roman" w:cstheme="minorHAnsi"/>
          <w:b/>
          <w:lang w:eastAsia="pl-PL"/>
        </w:rPr>
        <w:t>Za termin wykonania umowy uważać się będzie datę zgłoszenia przez wykonawcę gotowości do odbioru na zasadach określonych stosownie w § </w:t>
      </w:r>
      <w:r w:rsidR="009D4145" w:rsidRPr="009D4145">
        <w:rPr>
          <w:rFonts w:eastAsia="Times New Roman" w:cstheme="minorHAnsi"/>
          <w:b/>
          <w:lang w:eastAsia="pl-PL"/>
        </w:rPr>
        <w:t>8</w:t>
      </w:r>
      <w:r w:rsidRPr="009D4145">
        <w:rPr>
          <w:rFonts w:eastAsia="Times New Roman" w:cstheme="minorHAnsi"/>
          <w:b/>
          <w:lang w:eastAsia="pl-PL"/>
        </w:rPr>
        <w:t xml:space="preserve"> ust. 2 umowy, o ile protokół odbioru końcowego, o którym mowa w § </w:t>
      </w:r>
      <w:r w:rsidR="009D4145" w:rsidRPr="009D4145">
        <w:rPr>
          <w:rFonts w:eastAsia="Times New Roman" w:cstheme="minorHAnsi"/>
          <w:b/>
          <w:lang w:eastAsia="pl-PL"/>
        </w:rPr>
        <w:t>8</w:t>
      </w:r>
      <w:r w:rsidRPr="009D4145">
        <w:rPr>
          <w:rFonts w:eastAsia="Times New Roman" w:cstheme="minorHAnsi"/>
          <w:b/>
          <w:lang w:eastAsia="pl-PL"/>
        </w:rPr>
        <w:t xml:space="preserve"> ust. 3 umowy, zostanie podpisany przez upoważnionych przedstawicieli </w:t>
      </w:r>
      <w:r w:rsidR="007A3ECC" w:rsidRPr="009D4145">
        <w:rPr>
          <w:rFonts w:eastAsia="Times New Roman" w:cstheme="minorHAnsi"/>
          <w:b/>
          <w:lang w:eastAsia="pl-PL"/>
        </w:rPr>
        <w:t>Z</w:t>
      </w:r>
      <w:r w:rsidRPr="009D4145">
        <w:rPr>
          <w:rFonts w:eastAsia="Times New Roman" w:cstheme="minorHAnsi"/>
          <w:b/>
          <w:lang w:eastAsia="pl-PL"/>
        </w:rPr>
        <w:t xml:space="preserve">amawiającego i </w:t>
      </w:r>
      <w:r w:rsidR="007A3ECC" w:rsidRPr="009D4145">
        <w:rPr>
          <w:rFonts w:eastAsia="Times New Roman" w:cstheme="minorHAnsi"/>
          <w:b/>
          <w:lang w:eastAsia="pl-PL"/>
        </w:rPr>
        <w:t>Zleceniobiorcy</w:t>
      </w:r>
      <w:r w:rsidRPr="009D4145">
        <w:rPr>
          <w:rFonts w:eastAsia="Times New Roman" w:cstheme="minorHAnsi"/>
          <w:b/>
          <w:lang w:eastAsia="pl-PL"/>
        </w:rPr>
        <w:t xml:space="preserve"> bez uwag i zastrzeżeń. Jeżeli w trakcie odbiorów zostaną zgłoszone uwagi lub/i zastrzeżenia, za termin wykonania umowy uważać się będzie datę podpisania stosownie protokołu odbioru końcowego, o którym mowa w § </w:t>
      </w:r>
      <w:r w:rsidR="009D4145" w:rsidRPr="009D4145">
        <w:rPr>
          <w:rFonts w:eastAsia="Times New Roman" w:cstheme="minorHAnsi"/>
          <w:b/>
          <w:lang w:eastAsia="pl-PL"/>
        </w:rPr>
        <w:t>8</w:t>
      </w:r>
      <w:r w:rsidRPr="009D4145">
        <w:rPr>
          <w:rFonts w:eastAsia="Times New Roman" w:cstheme="minorHAnsi"/>
          <w:b/>
          <w:lang w:eastAsia="pl-PL"/>
        </w:rPr>
        <w:t xml:space="preserve"> ust. 3 umowy, bez uwag  i zastrzeżeń.</w:t>
      </w:r>
    </w:p>
    <w:p w14:paraId="5C52D4A1" w14:textId="77777777" w:rsidR="009D51F2" w:rsidRDefault="009D51F2" w:rsidP="00E7642D">
      <w:pPr>
        <w:suppressAutoHyphens/>
        <w:spacing w:after="0" w:line="240" w:lineRule="auto"/>
        <w:jc w:val="both"/>
        <w:rPr>
          <w:rFonts w:eastAsia="Calibri" w:cstheme="minorHAnsi"/>
          <w:lang w:eastAsia="zh-CN"/>
        </w:rPr>
      </w:pPr>
    </w:p>
    <w:p w14:paraId="5FA8CD1C" w14:textId="7E25E83F" w:rsidR="009D51F2" w:rsidRPr="00E7642D" w:rsidRDefault="009D51F2" w:rsidP="009D51F2">
      <w:pPr>
        <w:suppressAutoHyphens/>
        <w:spacing w:after="0" w:line="240" w:lineRule="auto"/>
        <w:jc w:val="center"/>
        <w:rPr>
          <w:rFonts w:eastAsia="Calibri" w:cstheme="minorHAnsi"/>
          <w:b/>
          <w:bCs/>
          <w:lang w:eastAsia="zh-CN"/>
        </w:rPr>
      </w:pPr>
      <w:r w:rsidRPr="00E7642D">
        <w:rPr>
          <w:rFonts w:eastAsia="Calibri" w:cstheme="minorHAnsi"/>
          <w:b/>
          <w:bCs/>
          <w:lang w:eastAsia="zh-CN"/>
        </w:rPr>
        <w:t xml:space="preserve">§ </w:t>
      </w:r>
      <w:r w:rsidR="009D4145">
        <w:rPr>
          <w:rFonts w:eastAsia="Calibri" w:cstheme="minorHAnsi"/>
          <w:b/>
          <w:bCs/>
          <w:lang w:eastAsia="zh-CN"/>
        </w:rPr>
        <w:t>9</w:t>
      </w:r>
    </w:p>
    <w:p w14:paraId="1CCF265B" w14:textId="77777777" w:rsidR="004B121C" w:rsidRPr="004B121C" w:rsidRDefault="004B121C" w:rsidP="004B121C">
      <w:pPr>
        <w:numPr>
          <w:ilvl w:val="0"/>
          <w:numId w:val="21"/>
        </w:numPr>
        <w:tabs>
          <w:tab w:val="left" w:pos="284"/>
        </w:tabs>
        <w:suppressAutoHyphens/>
        <w:spacing w:after="0" w:line="240" w:lineRule="auto"/>
        <w:ind w:left="284" w:hanging="284"/>
        <w:jc w:val="both"/>
        <w:rPr>
          <w:rFonts w:eastAsia="Times New Roman" w:cstheme="minorHAnsi"/>
          <w:bCs/>
          <w:lang w:eastAsia="ar-SA"/>
        </w:rPr>
      </w:pPr>
      <w:r w:rsidRPr="004B121C">
        <w:rPr>
          <w:rFonts w:eastAsia="Times New Roman" w:cstheme="minorHAnsi"/>
          <w:bCs/>
          <w:lang w:eastAsia="ar-SA"/>
        </w:rPr>
        <w:t>Strony ustalają, że rozliczenie za wykonanie przedmiotu umowy nastąpi jednorazowo fakturą końcową wystawioną po zakończeniu i odbiorze przedmiotu umowy.</w:t>
      </w:r>
    </w:p>
    <w:p w14:paraId="51FF39D0" w14:textId="2B346944" w:rsidR="004B121C" w:rsidRPr="004B121C" w:rsidRDefault="004B121C" w:rsidP="004B121C">
      <w:pPr>
        <w:numPr>
          <w:ilvl w:val="0"/>
          <w:numId w:val="21"/>
        </w:numPr>
        <w:tabs>
          <w:tab w:val="left" w:pos="284"/>
        </w:tabs>
        <w:suppressAutoHyphens/>
        <w:spacing w:after="0" w:line="240" w:lineRule="auto"/>
        <w:ind w:left="284" w:hanging="284"/>
        <w:jc w:val="both"/>
        <w:rPr>
          <w:rFonts w:eastAsia="Times New Roman" w:cstheme="minorHAnsi"/>
          <w:bCs/>
          <w:lang w:eastAsia="ar-SA"/>
        </w:rPr>
      </w:pPr>
      <w:r w:rsidRPr="004B121C">
        <w:rPr>
          <w:rFonts w:eastAsia="Times New Roman" w:cstheme="minorHAnsi"/>
          <w:bCs/>
          <w:lang w:eastAsia="ar-SA"/>
        </w:rPr>
        <w:t xml:space="preserve">Podstawę do wystawienia faktury stanowić będzie podpisany przez Inspektora Nadzoru protokół </w:t>
      </w:r>
      <w:r w:rsidR="00DB0B3B">
        <w:rPr>
          <w:rFonts w:eastAsia="Times New Roman" w:cstheme="minorHAnsi"/>
          <w:bCs/>
          <w:lang w:eastAsia="ar-SA"/>
        </w:rPr>
        <w:t>odbioru końcowego</w:t>
      </w:r>
      <w:r w:rsidRPr="004B121C">
        <w:rPr>
          <w:rFonts w:eastAsia="Times New Roman" w:cstheme="minorHAnsi"/>
          <w:bCs/>
          <w:lang w:eastAsia="ar-SA"/>
        </w:rPr>
        <w:t>.</w:t>
      </w:r>
    </w:p>
    <w:p w14:paraId="4759C8B6" w14:textId="70B19BD2" w:rsidR="004B121C" w:rsidRPr="004B121C" w:rsidRDefault="004B121C" w:rsidP="004B121C">
      <w:pPr>
        <w:numPr>
          <w:ilvl w:val="0"/>
          <w:numId w:val="21"/>
        </w:numPr>
        <w:tabs>
          <w:tab w:val="left" w:pos="340"/>
        </w:tabs>
        <w:suppressAutoHyphens/>
        <w:spacing w:after="0" w:line="240" w:lineRule="auto"/>
        <w:ind w:left="284" w:hanging="284"/>
        <w:jc w:val="both"/>
        <w:rPr>
          <w:rFonts w:eastAsia="Times New Roman" w:cstheme="minorHAnsi"/>
          <w:lang w:eastAsia="pl-PL"/>
        </w:rPr>
      </w:pPr>
      <w:r w:rsidRPr="004B121C">
        <w:rPr>
          <w:rFonts w:eastAsia="Times New Roman" w:cstheme="minorHAnsi"/>
          <w:lang w:eastAsia="pl-PL"/>
        </w:rPr>
        <w:t xml:space="preserve">Faktura płatna będzie przelewem z konta Zamawiającego na konto Wykonawcy, w terminie do </w:t>
      </w:r>
      <w:r w:rsidR="00F571C0">
        <w:rPr>
          <w:rFonts w:eastAsia="Times New Roman" w:cstheme="minorHAnsi"/>
          <w:lang w:eastAsia="pl-PL"/>
        </w:rPr>
        <w:t>7</w:t>
      </w:r>
      <w:r w:rsidRPr="004B121C">
        <w:rPr>
          <w:rFonts w:eastAsia="Times New Roman" w:cstheme="minorHAnsi"/>
          <w:lang w:eastAsia="pl-PL"/>
        </w:rPr>
        <w:t xml:space="preserve"> dni licząc od daty dostarczenia Zamawiającemu poprawnie sporządzonej faktury z dokumentami rozliczeniowymi. </w:t>
      </w:r>
    </w:p>
    <w:p w14:paraId="5A75DA63" w14:textId="77777777" w:rsidR="004B121C" w:rsidRPr="004B121C" w:rsidRDefault="004B121C" w:rsidP="004B121C">
      <w:pPr>
        <w:numPr>
          <w:ilvl w:val="0"/>
          <w:numId w:val="21"/>
        </w:numPr>
        <w:tabs>
          <w:tab w:val="left" w:pos="340"/>
        </w:tabs>
        <w:suppressAutoHyphens/>
        <w:spacing w:after="0" w:line="240" w:lineRule="auto"/>
        <w:ind w:left="284" w:hanging="284"/>
        <w:jc w:val="both"/>
        <w:rPr>
          <w:rFonts w:eastAsia="Times New Roman" w:cstheme="minorHAnsi"/>
          <w:lang w:eastAsia="pl-PL"/>
        </w:rPr>
      </w:pPr>
      <w:r w:rsidRPr="004B121C">
        <w:rPr>
          <w:rFonts w:eastAsia="Times New Roman" w:cstheme="minorHAnsi"/>
          <w:lang w:eastAsia="pl-PL"/>
        </w:rPr>
        <w:t>Zamawiający oświadcza, że zezwala na przesyłanie drogą elektroniczną faktur wystawianych w formie elektronicznej (faktury elektroniczne) przez Wykonawcę zgodnie z obowiązującymi przepisami ustawy z 11 marca 2004 r. o podatku od towarów i usług (</w:t>
      </w:r>
      <w:proofErr w:type="spellStart"/>
      <w:r w:rsidRPr="004B121C">
        <w:rPr>
          <w:rFonts w:eastAsia="Times New Roman" w:cstheme="minorHAnsi"/>
          <w:lang w:eastAsia="pl-PL"/>
        </w:rPr>
        <w:t>t.j</w:t>
      </w:r>
      <w:proofErr w:type="spellEnd"/>
      <w:r w:rsidRPr="004B121C">
        <w:rPr>
          <w:rFonts w:eastAsia="Times New Roman" w:cstheme="minorHAnsi"/>
          <w:lang w:eastAsia="pl-PL"/>
        </w:rPr>
        <w:t xml:space="preserve">. Dz. U. z 2020 r., poz. 106), w formacie PDF w związku z realizacją niniejszej Umowy. </w:t>
      </w:r>
    </w:p>
    <w:p w14:paraId="7647F3DC" w14:textId="77777777" w:rsidR="004B121C" w:rsidRPr="004B121C" w:rsidRDefault="004B121C" w:rsidP="004B121C">
      <w:pPr>
        <w:numPr>
          <w:ilvl w:val="0"/>
          <w:numId w:val="21"/>
        </w:numPr>
        <w:tabs>
          <w:tab w:val="left" w:pos="340"/>
        </w:tabs>
        <w:suppressAutoHyphens/>
        <w:spacing w:after="0" w:line="240" w:lineRule="auto"/>
        <w:ind w:left="284" w:hanging="284"/>
        <w:jc w:val="both"/>
        <w:rPr>
          <w:rFonts w:eastAsia="Times New Roman" w:cstheme="minorHAnsi"/>
          <w:lang w:eastAsia="ar-SA"/>
        </w:rPr>
      </w:pPr>
      <w:r w:rsidRPr="004B121C">
        <w:rPr>
          <w:rFonts w:eastAsia="Times New Roman" w:cstheme="minorHAnsi"/>
          <w:lang w:eastAsia="pl-PL"/>
        </w:rPr>
        <w:t>Wykonawca</w:t>
      </w:r>
      <w:r w:rsidRPr="004B121C">
        <w:rPr>
          <w:rFonts w:eastAsia="Times New Roman" w:cstheme="minorHAnsi"/>
          <w:lang w:eastAsia="ar-SA"/>
        </w:rPr>
        <w:t xml:space="preserve"> uprawniony jest do przesyłania Zamawiającemu wystawionych przez siebie faktur elektronicznych wraz z dołączonymi do nich załącznikami w postaci jednolitego pliku PDF na adres mailowy Zamawiającego: </w:t>
      </w:r>
      <w:hyperlink r:id="rId5" w:history="1">
        <w:r w:rsidRPr="004B121C">
          <w:rPr>
            <w:rStyle w:val="Hipercze"/>
            <w:rFonts w:eastAsia="Times New Roman" w:cstheme="minorHAnsi"/>
            <w:b/>
            <w:bCs/>
            <w:lang w:eastAsia="ar-SA"/>
          </w:rPr>
          <w:t>faktura_rzeszow@wody.gov.pl</w:t>
        </w:r>
      </w:hyperlink>
    </w:p>
    <w:p w14:paraId="41632E57" w14:textId="77777777" w:rsidR="004B121C" w:rsidRPr="004B121C" w:rsidRDefault="004B121C" w:rsidP="004B121C">
      <w:pPr>
        <w:numPr>
          <w:ilvl w:val="0"/>
          <w:numId w:val="21"/>
        </w:numPr>
        <w:tabs>
          <w:tab w:val="left" w:pos="340"/>
        </w:tabs>
        <w:suppressAutoHyphens/>
        <w:spacing w:after="0" w:line="240" w:lineRule="auto"/>
        <w:ind w:left="284" w:hanging="284"/>
        <w:jc w:val="both"/>
        <w:rPr>
          <w:rFonts w:eastAsia="Times New Roman" w:cstheme="minorHAnsi"/>
          <w:lang w:eastAsia="ar-SA"/>
        </w:rPr>
      </w:pPr>
      <w:r w:rsidRPr="004B121C">
        <w:rPr>
          <w:rFonts w:eastAsia="Times New Roman" w:cstheme="minorHAnsi"/>
          <w:lang w:eastAsia="ar-SA"/>
        </w:rPr>
        <w:t xml:space="preserve">Faktury oprócz danych Nabywcy tj. </w:t>
      </w:r>
    </w:p>
    <w:p w14:paraId="14F59D58" w14:textId="77777777" w:rsidR="004B121C" w:rsidRPr="004B121C" w:rsidRDefault="004B121C" w:rsidP="004B121C">
      <w:pPr>
        <w:pStyle w:val="Akapitzlist"/>
        <w:spacing w:after="0" w:line="240" w:lineRule="auto"/>
        <w:ind w:left="284"/>
        <w:jc w:val="both"/>
        <w:rPr>
          <w:rFonts w:cstheme="minorHAnsi"/>
          <w:bCs/>
          <w:spacing w:val="-3"/>
        </w:rPr>
      </w:pPr>
      <w:r w:rsidRPr="004B121C">
        <w:rPr>
          <w:spacing w:val="-3"/>
        </w:rPr>
        <w:t>Nabywca:</w:t>
      </w:r>
    </w:p>
    <w:p w14:paraId="2DA1F55D" w14:textId="77777777" w:rsidR="004B121C" w:rsidRPr="004B121C" w:rsidRDefault="004B121C" w:rsidP="004B121C">
      <w:pPr>
        <w:pStyle w:val="Akapitzlist"/>
        <w:spacing w:after="0" w:line="240" w:lineRule="auto"/>
        <w:ind w:left="284"/>
        <w:jc w:val="both"/>
        <w:rPr>
          <w:rFonts w:cstheme="minorHAnsi"/>
          <w:bCs/>
          <w:spacing w:val="-3"/>
        </w:rPr>
      </w:pPr>
      <w:r w:rsidRPr="004B121C">
        <w:rPr>
          <w:spacing w:val="-3"/>
        </w:rPr>
        <w:t>Państwowe Gospodarstwo Wodne Wody Polskie</w:t>
      </w:r>
      <w:r w:rsidRPr="004B121C">
        <w:rPr>
          <w:rFonts w:cstheme="minorHAnsi"/>
          <w:bCs/>
          <w:spacing w:val="-3"/>
        </w:rPr>
        <w:t xml:space="preserve"> </w:t>
      </w:r>
    </w:p>
    <w:p w14:paraId="394EB3B2" w14:textId="77777777" w:rsidR="004B121C" w:rsidRPr="004B121C" w:rsidRDefault="004B121C" w:rsidP="004B121C">
      <w:pPr>
        <w:spacing w:after="0" w:line="240" w:lineRule="auto"/>
        <w:ind w:firstLine="284"/>
        <w:jc w:val="both"/>
        <w:rPr>
          <w:rFonts w:cstheme="minorHAnsi"/>
          <w:bCs/>
          <w:spacing w:val="-3"/>
        </w:rPr>
      </w:pPr>
      <w:r w:rsidRPr="004B121C">
        <w:rPr>
          <w:spacing w:val="-3"/>
        </w:rPr>
        <w:lastRenderedPageBreak/>
        <w:t>ul. Żelazna 59A</w:t>
      </w:r>
    </w:p>
    <w:p w14:paraId="1B509560" w14:textId="77777777" w:rsidR="004B121C" w:rsidRPr="004B121C" w:rsidRDefault="004B121C" w:rsidP="004B121C">
      <w:pPr>
        <w:pStyle w:val="Akapitzlist"/>
        <w:spacing w:after="0" w:line="240" w:lineRule="auto"/>
        <w:ind w:left="284"/>
        <w:jc w:val="both"/>
        <w:rPr>
          <w:rFonts w:cstheme="minorHAnsi"/>
          <w:bCs/>
          <w:spacing w:val="-3"/>
        </w:rPr>
      </w:pPr>
      <w:r w:rsidRPr="004B121C">
        <w:rPr>
          <w:spacing w:val="-3"/>
        </w:rPr>
        <w:t>00-848 Warszawa</w:t>
      </w:r>
    </w:p>
    <w:p w14:paraId="7D7F31F4" w14:textId="77777777" w:rsidR="004B121C" w:rsidRPr="004B121C" w:rsidRDefault="004B121C" w:rsidP="004B121C">
      <w:pPr>
        <w:pStyle w:val="Akapitzlist"/>
        <w:spacing w:after="0" w:line="240" w:lineRule="auto"/>
        <w:ind w:left="284"/>
        <w:jc w:val="both"/>
        <w:rPr>
          <w:rFonts w:cstheme="minorHAnsi"/>
          <w:bCs/>
          <w:spacing w:val="-3"/>
        </w:rPr>
      </w:pPr>
      <w:r w:rsidRPr="004B121C">
        <w:rPr>
          <w:spacing w:val="-3"/>
        </w:rPr>
        <w:t>NIP 5272825616</w:t>
      </w:r>
    </w:p>
    <w:p w14:paraId="13AC52AF" w14:textId="77777777" w:rsidR="004B121C" w:rsidRPr="004B121C" w:rsidRDefault="004B121C" w:rsidP="004B121C">
      <w:pPr>
        <w:pStyle w:val="Akapitzlist"/>
        <w:spacing w:after="0" w:line="240" w:lineRule="auto"/>
        <w:ind w:left="284"/>
        <w:jc w:val="both"/>
        <w:rPr>
          <w:spacing w:val="-3"/>
        </w:rPr>
      </w:pPr>
      <w:r w:rsidRPr="004B121C">
        <w:rPr>
          <w:rFonts w:cstheme="minorHAnsi"/>
          <w:bCs/>
          <w:spacing w:val="-3"/>
        </w:rPr>
        <w:t>obowiązkowo muszą zawierać oznaczanie „Odbiorcy/miejsca dostawy” tj.</w:t>
      </w:r>
      <w:r w:rsidRPr="004B121C">
        <w:rPr>
          <w:spacing w:val="-3"/>
        </w:rPr>
        <w:t xml:space="preserve"> </w:t>
      </w:r>
    </w:p>
    <w:p w14:paraId="54ECAC8F" w14:textId="77777777" w:rsidR="004B121C" w:rsidRPr="004B121C" w:rsidRDefault="004B121C" w:rsidP="004B121C">
      <w:pPr>
        <w:pStyle w:val="Akapitzlist"/>
        <w:spacing w:after="0" w:line="240" w:lineRule="auto"/>
        <w:ind w:left="284"/>
        <w:jc w:val="both"/>
        <w:rPr>
          <w:rFonts w:eastAsia="Calibri" w:cstheme="minorHAnsi"/>
          <w:bCs/>
          <w:spacing w:val="-3"/>
        </w:rPr>
      </w:pPr>
      <w:r w:rsidRPr="004B121C">
        <w:rPr>
          <w:spacing w:val="-3"/>
        </w:rPr>
        <w:t>Odbiorca/</w:t>
      </w:r>
      <w:r w:rsidRPr="004B121C">
        <w:rPr>
          <w:rFonts w:eastAsia="Calibri" w:cstheme="minorHAnsi"/>
          <w:bCs/>
          <w:spacing w:val="-3"/>
        </w:rPr>
        <w:t>miejsce dostawy</w:t>
      </w:r>
    </w:p>
    <w:p w14:paraId="16A4D181" w14:textId="77777777" w:rsidR="004B121C" w:rsidRPr="004B121C" w:rsidRDefault="004B121C" w:rsidP="004B121C">
      <w:pPr>
        <w:pStyle w:val="Akapitzlist"/>
        <w:spacing w:after="0" w:line="240" w:lineRule="auto"/>
        <w:ind w:left="284"/>
        <w:jc w:val="both"/>
        <w:rPr>
          <w:b/>
        </w:rPr>
      </w:pPr>
      <w:bookmarkStart w:id="8" w:name="_Hlk71191852"/>
      <w:r w:rsidRPr="004B121C">
        <w:rPr>
          <w:b/>
        </w:rPr>
        <w:t xml:space="preserve">Regionalny Zarząd Gospodarki Wodnej w Rzeszowie, ul. </w:t>
      </w:r>
      <w:proofErr w:type="spellStart"/>
      <w:r w:rsidRPr="004B121C">
        <w:rPr>
          <w:b/>
        </w:rPr>
        <w:t>Hanasiewicza</w:t>
      </w:r>
      <w:proofErr w:type="spellEnd"/>
      <w:r w:rsidRPr="004B121C">
        <w:rPr>
          <w:b/>
        </w:rPr>
        <w:t xml:space="preserve"> 17 B,</w:t>
      </w:r>
      <w:r w:rsidRPr="004B121C">
        <w:rPr>
          <w:rFonts w:eastAsia="Times New Roman" w:cstheme="minorHAnsi"/>
          <w:b/>
          <w:bCs/>
          <w:lang w:eastAsia="ar-SA"/>
        </w:rPr>
        <w:t xml:space="preserve"> </w:t>
      </w:r>
      <w:r w:rsidRPr="004B121C">
        <w:rPr>
          <w:b/>
        </w:rPr>
        <w:t>35-103 Rzeszów</w:t>
      </w:r>
      <w:bookmarkEnd w:id="8"/>
      <w:r w:rsidRPr="004B121C">
        <w:rPr>
          <w:b/>
        </w:rPr>
        <w:t>.</w:t>
      </w:r>
    </w:p>
    <w:p w14:paraId="4C05F663" w14:textId="7F949BAC" w:rsidR="004B121C" w:rsidRPr="004B121C" w:rsidRDefault="004B121C" w:rsidP="004B121C">
      <w:pPr>
        <w:suppressAutoHyphens/>
        <w:spacing w:after="0" w:line="240" w:lineRule="auto"/>
        <w:ind w:left="284"/>
        <w:jc w:val="both"/>
        <w:rPr>
          <w:rFonts w:eastAsia="Times New Roman" w:cstheme="minorHAnsi"/>
          <w:lang w:eastAsia="ar-SA"/>
        </w:rPr>
      </w:pPr>
      <w:r w:rsidRPr="004B121C">
        <w:rPr>
          <w:rFonts w:eastAsia="Times New Roman" w:cstheme="minorHAnsi"/>
          <w:lang w:eastAsia="ar-SA"/>
        </w:rPr>
        <w:t xml:space="preserve">W treści faktury należy umieścić numer umowy tj.: </w:t>
      </w:r>
      <w:r>
        <w:rPr>
          <w:rFonts w:eastAsia="Times New Roman" w:cstheme="minorHAnsi"/>
          <w:b/>
          <w:lang w:eastAsia="ar-SA"/>
        </w:rPr>
        <w:t>……………………..</w:t>
      </w:r>
      <w:r w:rsidRPr="004B121C">
        <w:rPr>
          <w:rFonts w:eastAsia="Times New Roman" w:cstheme="minorHAnsi"/>
          <w:lang w:eastAsia="ar-SA"/>
        </w:rPr>
        <w:t xml:space="preserve"> oraz nazwę zadania tj.  </w:t>
      </w:r>
    </w:p>
    <w:p w14:paraId="1FA48AA2" w14:textId="77777777" w:rsidR="004B121C" w:rsidRPr="004B121C" w:rsidRDefault="004B121C" w:rsidP="004B121C">
      <w:pPr>
        <w:suppressAutoHyphens/>
        <w:spacing w:after="0" w:line="240" w:lineRule="auto"/>
        <w:ind w:left="284"/>
        <w:jc w:val="both"/>
        <w:rPr>
          <w:rFonts w:eastAsia="Times New Roman" w:cstheme="minorHAnsi"/>
          <w:b/>
          <w:bCs/>
          <w:lang w:eastAsia="ar-SA"/>
        </w:rPr>
      </w:pPr>
      <w:r w:rsidRPr="004B121C">
        <w:rPr>
          <w:rFonts w:eastAsia="Times New Roman" w:cstheme="minorHAnsi"/>
          <w:b/>
          <w:bCs/>
          <w:lang w:eastAsia="ar-SA"/>
        </w:rPr>
        <w:t>„Nadzór inwestorski nad realizacją zadań.</w:t>
      </w:r>
    </w:p>
    <w:p w14:paraId="72D86123" w14:textId="4111E202" w:rsidR="004B121C" w:rsidRPr="004B121C" w:rsidRDefault="004B121C" w:rsidP="004B121C">
      <w:pPr>
        <w:suppressAutoHyphens/>
        <w:spacing w:after="0" w:line="240" w:lineRule="auto"/>
        <w:ind w:left="284"/>
        <w:jc w:val="both"/>
        <w:rPr>
          <w:rFonts w:eastAsia="Times New Roman" w:cstheme="minorHAnsi"/>
          <w:lang w:eastAsia="ar-SA"/>
        </w:rPr>
      </w:pPr>
      <w:r w:rsidRPr="004B121C">
        <w:rPr>
          <w:rFonts w:eastAsia="Times New Roman" w:cstheme="minorHAnsi"/>
          <w:b/>
          <w:bCs/>
          <w:lang w:eastAsia="ar-SA"/>
        </w:rPr>
        <w:t>Część …: ………………………………………………………………………………………………………………….……………..”.</w:t>
      </w:r>
    </w:p>
    <w:p w14:paraId="721362E3" w14:textId="77777777" w:rsidR="004B121C" w:rsidRPr="004B121C" w:rsidRDefault="004B121C" w:rsidP="004B121C">
      <w:pPr>
        <w:suppressAutoHyphens/>
        <w:spacing w:after="0" w:line="240" w:lineRule="auto"/>
        <w:ind w:left="284"/>
        <w:jc w:val="both"/>
        <w:rPr>
          <w:rFonts w:eastAsia="Times New Roman" w:cstheme="minorHAnsi"/>
          <w:lang w:eastAsia="ar-SA"/>
        </w:rPr>
      </w:pPr>
      <w:r w:rsidRPr="004B121C">
        <w:rPr>
          <w:rFonts w:eastAsia="Times New Roman" w:cstheme="minorHAnsi"/>
          <w:lang w:eastAsia="ar-SA"/>
        </w:rPr>
        <w:t>Przesłanie przez Wykonawcę faktur wystawionych w formie elektronicznej na inny adres niż wskazany w ust. 5 powyżej będzie traktowane jako niedostarczenie korespondencji do Zamawiającego.</w:t>
      </w:r>
    </w:p>
    <w:p w14:paraId="75170FD9" w14:textId="13EB4234" w:rsidR="004B121C" w:rsidRPr="004B121C" w:rsidRDefault="004B121C" w:rsidP="004B121C">
      <w:pPr>
        <w:numPr>
          <w:ilvl w:val="0"/>
          <w:numId w:val="21"/>
        </w:numPr>
        <w:suppressAutoHyphens/>
        <w:spacing w:after="0" w:line="240" w:lineRule="auto"/>
        <w:ind w:left="284" w:hanging="284"/>
        <w:jc w:val="both"/>
        <w:rPr>
          <w:rFonts w:eastAsia="Times New Roman" w:cstheme="minorHAnsi"/>
          <w:b/>
          <w:lang w:eastAsia="pl-PL"/>
        </w:rPr>
      </w:pPr>
      <w:r w:rsidRPr="004B121C">
        <w:rPr>
          <w:rFonts w:eastAsia="Times New Roman" w:cstheme="minorHAnsi"/>
          <w:lang w:eastAsia="pl-PL"/>
        </w:rPr>
        <w:t xml:space="preserve">W celu zapewnienia autentyczności pochodzenia i integralności faktur wystawionych w formie elektronicznej, będą one przesyłane pocztą elektroniczną w postaci nieedytowalnego pliku PDF z następującego adresu mailowego: </w:t>
      </w:r>
      <w:hyperlink r:id="rId6" w:history="1">
        <w:r>
          <w:rPr>
            <w:rStyle w:val="Hipercze"/>
            <w:rFonts w:eastAsia="Times New Roman" w:cstheme="minorHAnsi"/>
            <w:b/>
            <w:lang w:eastAsia="pl-PL"/>
          </w:rPr>
          <w:t>………………………………………………….</w:t>
        </w:r>
      </w:hyperlink>
    </w:p>
    <w:p w14:paraId="10C7E54E" w14:textId="77777777" w:rsidR="004B121C" w:rsidRPr="004B121C" w:rsidRDefault="004B121C" w:rsidP="004B121C">
      <w:pPr>
        <w:numPr>
          <w:ilvl w:val="0"/>
          <w:numId w:val="21"/>
        </w:numPr>
        <w:tabs>
          <w:tab w:val="left" w:pos="340"/>
        </w:tabs>
        <w:suppressAutoHyphens/>
        <w:spacing w:after="0" w:line="240" w:lineRule="auto"/>
        <w:ind w:left="284" w:hanging="284"/>
        <w:jc w:val="both"/>
        <w:rPr>
          <w:rFonts w:eastAsia="Times New Roman" w:cstheme="minorHAnsi"/>
          <w:lang w:eastAsia="pl-PL"/>
        </w:rPr>
      </w:pPr>
      <w:r w:rsidRPr="004B121C">
        <w:rPr>
          <w:rFonts w:eastAsia="Times New Roman" w:cstheme="minorHAnsi"/>
          <w:lang w:eastAsia="pl-PL"/>
        </w:rPr>
        <w:t>Każda ze Stron zobowiązuje się do przechowywania faktur elektronicznych w sposób zapewniający możliwość potwierdzenia autentyczności pochodzenia, integralności treści i czytelności faktur elektronicznych zgodnie z wymogami przewidzianymi przepisami ustawy o podatku od towarów i usług.</w:t>
      </w:r>
    </w:p>
    <w:p w14:paraId="5FB4A359" w14:textId="77777777" w:rsidR="004B121C" w:rsidRPr="004B121C" w:rsidRDefault="004B121C" w:rsidP="004B121C">
      <w:pPr>
        <w:numPr>
          <w:ilvl w:val="0"/>
          <w:numId w:val="21"/>
        </w:numPr>
        <w:tabs>
          <w:tab w:val="left" w:pos="340"/>
        </w:tabs>
        <w:suppressAutoHyphens/>
        <w:spacing w:after="0" w:line="240" w:lineRule="auto"/>
        <w:ind w:left="284" w:hanging="284"/>
        <w:jc w:val="both"/>
        <w:rPr>
          <w:rFonts w:eastAsia="Times New Roman" w:cstheme="minorHAnsi"/>
          <w:lang w:eastAsia="pl-PL"/>
        </w:rPr>
      </w:pPr>
      <w:r w:rsidRPr="004B121C">
        <w:rPr>
          <w:rFonts w:eastAsia="Times New Roman" w:cstheme="minorHAnsi"/>
          <w:lang w:eastAsia="pl-PL"/>
        </w:rPr>
        <w:t>Do transakcji udokumentowanych fakturą elektroniczną, nie będą wystawiane faktury w innej formie. Faktury elektroniczne nie będą przesyłane dodatkowo w formie papierowej.</w:t>
      </w:r>
    </w:p>
    <w:p w14:paraId="2FEB6825" w14:textId="77777777" w:rsidR="004B121C" w:rsidRPr="004B121C" w:rsidRDefault="004B121C" w:rsidP="004B121C">
      <w:pPr>
        <w:numPr>
          <w:ilvl w:val="0"/>
          <w:numId w:val="21"/>
        </w:numPr>
        <w:tabs>
          <w:tab w:val="left" w:pos="340"/>
        </w:tabs>
        <w:suppressAutoHyphens/>
        <w:spacing w:after="0" w:line="240" w:lineRule="auto"/>
        <w:ind w:left="284" w:hanging="284"/>
        <w:jc w:val="both"/>
        <w:rPr>
          <w:rFonts w:eastAsia="Times New Roman" w:cstheme="minorHAnsi"/>
          <w:lang w:eastAsia="pl-PL"/>
        </w:rPr>
      </w:pPr>
      <w:r w:rsidRPr="004B121C">
        <w:rPr>
          <w:rFonts w:eastAsia="Times New Roman" w:cstheme="minorHAnsi"/>
          <w:lang w:eastAsia="pl-PL"/>
        </w:rPr>
        <w:t>Za datę otrzymania faktury elektronicznej przez Zamawiającego, uważa się datę wpływu tej faktury na skrzynkę poczty elektronicznej Zamawiającego, o której mowa w ust. 5.</w:t>
      </w:r>
    </w:p>
    <w:p w14:paraId="750732F9" w14:textId="77777777" w:rsidR="004B121C" w:rsidRPr="004B121C" w:rsidRDefault="004B121C" w:rsidP="004B121C">
      <w:pPr>
        <w:numPr>
          <w:ilvl w:val="0"/>
          <w:numId w:val="21"/>
        </w:numPr>
        <w:tabs>
          <w:tab w:val="left" w:pos="340"/>
        </w:tabs>
        <w:suppressAutoHyphens/>
        <w:spacing w:after="0" w:line="240" w:lineRule="auto"/>
        <w:ind w:left="284" w:hanging="284"/>
        <w:jc w:val="both"/>
        <w:rPr>
          <w:rFonts w:eastAsia="Times New Roman" w:cstheme="minorHAnsi"/>
          <w:lang w:eastAsia="pl-PL"/>
        </w:rPr>
      </w:pPr>
      <w:r w:rsidRPr="004B121C">
        <w:rPr>
          <w:rFonts w:eastAsia="Times New Roman" w:cstheme="minorHAnsi"/>
          <w:lang w:eastAsia="pl-PL"/>
        </w:rPr>
        <w:t xml:space="preserve">W razie cofnięcia przez Zamawiającego zezwolenia na przesyłanie faktur elektronicznych wystawianych przez Wykonawcę w ramach niniejszej umowy, Wykonawca zaprzestaje przesyłania faktur elektronicznych drogą elektroniczną w terminie 7 dni roboczych od dnia następującego po dniu, w którym otrzymał zawiadomienie od Zamawiającego o cofnięciu zezwolenia. </w:t>
      </w:r>
    </w:p>
    <w:p w14:paraId="303B6B00" w14:textId="77777777" w:rsidR="004B121C" w:rsidRPr="004B121C" w:rsidRDefault="004B121C" w:rsidP="004B121C">
      <w:pPr>
        <w:numPr>
          <w:ilvl w:val="0"/>
          <w:numId w:val="21"/>
        </w:numPr>
        <w:tabs>
          <w:tab w:val="left" w:pos="340"/>
        </w:tabs>
        <w:suppressAutoHyphens/>
        <w:spacing w:after="0" w:line="240" w:lineRule="auto"/>
        <w:ind w:left="284" w:hanging="284"/>
        <w:jc w:val="both"/>
        <w:rPr>
          <w:rFonts w:eastAsia="Times New Roman" w:cstheme="minorHAnsi"/>
          <w:lang w:eastAsia="pl-PL"/>
        </w:rPr>
      </w:pPr>
      <w:r w:rsidRPr="004B121C">
        <w:rPr>
          <w:rFonts w:eastAsia="Times New Roman" w:cstheme="minorHAnsi"/>
          <w:lang w:eastAsia="pl-PL"/>
        </w:rPr>
        <w:t>Cofnięcie zezwolenia, o którym mowa w ust. 4 wymaga formy pisemnej.</w:t>
      </w:r>
    </w:p>
    <w:p w14:paraId="7284B23E" w14:textId="77777777" w:rsidR="004B121C" w:rsidRPr="004B121C" w:rsidRDefault="004B121C" w:rsidP="004B121C">
      <w:pPr>
        <w:numPr>
          <w:ilvl w:val="0"/>
          <w:numId w:val="21"/>
        </w:numPr>
        <w:tabs>
          <w:tab w:val="left" w:pos="340"/>
        </w:tabs>
        <w:suppressAutoHyphens/>
        <w:spacing w:after="0" w:line="240" w:lineRule="auto"/>
        <w:ind w:left="284" w:hanging="284"/>
        <w:jc w:val="both"/>
        <w:rPr>
          <w:rFonts w:eastAsia="Times New Roman" w:cstheme="minorHAnsi"/>
          <w:lang w:eastAsia="pl-PL"/>
        </w:rPr>
      </w:pPr>
      <w:r w:rsidRPr="004B121C">
        <w:rPr>
          <w:rFonts w:eastAsia="Times New Roman" w:cstheme="minorHAnsi"/>
          <w:lang w:eastAsia="pl-PL"/>
        </w:rPr>
        <w:t>Zezwolenie, o którym mowa w ust. 4 dotyczy również wystawiania i przesyłania drogą elektroniczną faktur korygujących, zaliczkowych i duplikatów faktur oraz not księgowych.</w:t>
      </w:r>
    </w:p>
    <w:p w14:paraId="67B6ED28" w14:textId="77777777" w:rsidR="004B121C" w:rsidRPr="004B121C" w:rsidRDefault="004B121C" w:rsidP="004B121C">
      <w:pPr>
        <w:numPr>
          <w:ilvl w:val="0"/>
          <w:numId w:val="21"/>
        </w:numPr>
        <w:tabs>
          <w:tab w:val="left" w:pos="340"/>
        </w:tabs>
        <w:suppressAutoHyphens/>
        <w:spacing w:after="0" w:line="240" w:lineRule="auto"/>
        <w:ind w:left="284" w:hanging="284"/>
        <w:jc w:val="both"/>
        <w:rPr>
          <w:rFonts w:eastAsia="Times New Roman" w:cstheme="minorHAnsi"/>
          <w:lang w:eastAsia="pl-PL"/>
        </w:rPr>
      </w:pPr>
      <w:r w:rsidRPr="004B121C">
        <w:rPr>
          <w:rFonts w:eastAsia="Times New Roman" w:cstheme="minorHAnsi"/>
          <w:lang w:eastAsia="pl-PL"/>
        </w:rPr>
        <w:t xml:space="preserve">Zamawiający informuje o możliwości wysyłania faktur elektronicznych za pośrednictwem platformy elektronicznego fakturowania (dalej PEF). Platforma Elektronicznego Fakturowania dostępna jest pod adresem </w:t>
      </w:r>
      <w:hyperlink r:id="rId7" w:tgtFrame="_blank" w:history="1">
        <w:r w:rsidRPr="004B121C">
          <w:rPr>
            <w:rFonts w:eastAsia="Times New Roman" w:cstheme="minorHAnsi"/>
            <w:lang w:eastAsia="pl-PL"/>
          </w:rPr>
          <w:t>https://brokerinfinite.efaktura.gov.pl/</w:t>
        </w:r>
      </w:hyperlink>
      <w:r w:rsidRPr="004B121C">
        <w:rPr>
          <w:rFonts w:eastAsia="Times New Roman" w:cstheme="minorHAnsi"/>
          <w:lang w:eastAsia="pl-PL"/>
        </w:rPr>
        <w:t>.</w:t>
      </w:r>
    </w:p>
    <w:p w14:paraId="6FB50274" w14:textId="77777777" w:rsidR="004B121C" w:rsidRPr="004B121C" w:rsidRDefault="004B121C" w:rsidP="004B121C">
      <w:pPr>
        <w:numPr>
          <w:ilvl w:val="0"/>
          <w:numId w:val="21"/>
        </w:numPr>
        <w:tabs>
          <w:tab w:val="left" w:pos="340"/>
        </w:tabs>
        <w:suppressAutoHyphens/>
        <w:spacing w:after="0" w:line="240" w:lineRule="auto"/>
        <w:ind w:left="284" w:hanging="284"/>
        <w:jc w:val="both"/>
        <w:rPr>
          <w:rFonts w:eastAsia="Times New Roman" w:cstheme="minorHAnsi"/>
          <w:lang w:eastAsia="pl-PL"/>
        </w:rPr>
      </w:pPr>
      <w:r w:rsidRPr="004B121C">
        <w:rPr>
          <w:rFonts w:eastAsia="Times New Roman" w:cstheme="minorHAnsi"/>
          <w:lang w:eastAsia="pl-PL"/>
        </w:rPr>
        <w:t>Jeżeli Wykonawca będzie korzystał z PEF, zobowiązany będzie do podania Zamawiającemu informacji o swojej rejestracji na Platformie Elektronicznego Fakturowania w celu wysyłania Zamawiającemu ustrukturyzowanych faktur elektronicznych.</w:t>
      </w:r>
    </w:p>
    <w:p w14:paraId="0E2BFDB3" w14:textId="77777777" w:rsidR="004B121C" w:rsidRPr="004B121C" w:rsidRDefault="004B121C" w:rsidP="004B121C">
      <w:pPr>
        <w:numPr>
          <w:ilvl w:val="0"/>
          <w:numId w:val="21"/>
        </w:numPr>
        <w:tabs>
          <w:tab w:val="left" w:pos="340"/>
        </w:tabs>
        <w:suppressAutoHyphens/>
        <w:spacing w:after="0" w:line="240" w:lineRule="auto"/>
        <w:ind w:left="284" w:hanging="284"/>
        <w:jc w:val="both"/>
        <w:rPr>
          <w:rFonts w:eastAsia="Times New Roman" w:cstheme="minorHAnsi"/>
          <w:lang w:eastAsia="pl-PL"/>
        </w:rPr>
      </w:pPr>
      <w:r w:rsidRPr="004B121C">
        <w:rPr>
          <w:rFonts w:eastAsia="Times New Roman" w:cstheme="minorHAnsi"/>
          <w:lang w:eastAsia="pl-PL"/>
        </w:rPr>
        <w:t>Jeżeli Wykonawca nie będzie korzystał z PEF, uprawniony jest również do przesyłania Zamawiającemu wystawionych przez siebie faktur elektronicznych zgodnie z postanowieniami ust. 5 do 16 powyżej.</w:t>
      </w:r>
    </w:p>
    <w:p w14:paraId="48B082AF" w14:textId="77777777" w:rsidR="004B121C" w:rsidRPr="004B121C" w:rsidRDefault="004B121C" w:rsidP="004B121C">
      <w:pPr>
        <w:numPr>
          <w:ilvl w:val="0"/>
          <w:numId w:val="21"/>
        </w:numPr>
        <w:tabs>
          <w:tab w:val="left" w:pos="340"/>
        </w:tabs>
        <w:suppressAutoHyphens/>
        <w:spacing w:after="0" w:line="240" w:lineRule="auto"/>
        <w:ind w:left="284" w:hanging="284"/>
        <w:jc w:val="both"/>
        <w:rPr>
          <w:rFonts w:eastAsia="Times New Roman" w:cstheme="minorHAnsi"/>
          <w:lang w:eastAsia="pl-PL"/>
        </w:rPr>
      </w:pPr>
      <w:r w:rsidRPr="004B121C">
        <w:rPr>
          <w:rFonts w:eastAsia="Times New Roman" w:cstheme="minorHAnsi"/>
          <w:lang w:eastAsia="pl-PL"/>
        </w:rPr>
        <w:t>Zmiana adresu poczty elektronicznej o których mowa w ust. 5 i 8 wymaga podpisania aneksu do niniejszej umowy.</w:t>
      </w:r>
    </w:p>
    <w:p w14:paraId="3692586E" w14:textId="77777777" w:rsidR="004B121C" w:rsidRPr="004B121C" w:rsidRDefault="004B121C" w:rsidP="004B121C">
      <w:pPr>
        <w:numPr>
          <w:ilvl w:val="0"/>
          <w:numId w:val="21"/>
        </w:numPr>
        <w:tabs>
          <w:tab w:val="left" w:pos="340"/>
        </w:tabs>
        <w:suppressAutoHyphens/>
        <w:spacing w:after="0" w:line="240" w:lineRule="auto"/>
        <w:ind w:left="284" w:hanging="284"/>
        <w:jc w:val="both"/>
        <w:rPr>
          <w:rFonts w:eastAsia="Times New Roman" w:cstheme="minorHAnsi"/>
          <w:lang w:eastAsia="pl-PL"/>
        </w:rPr>
      </w:pPr>
      <w:r w:rsidRPr="004B121C">
        <w:rPr>
          <w:rFonts w:eastAsia="Times New Roman" w:cstheme="minorHAnsi"/>
          <w:lang w:eastAsia="pl-PL"/>
        </w:rPr>
        <w:t xml:space="preserve">Postanowienia ust. 4-18 nie wykluczają możliwości wystawienia i przesłania przez Wykonawcę faktur </w:t>
      </w:r>
      <w:r w:rsidRPr="004B121C">
        <w:rPr>
          <w:rFonts w:eastAsia="Times New Roman" w:cstheme="minorHAnsi"/>
          <w:lang w:eastAsia="pl-PL"/>
        </w:rPr>
        <w:br/>
        <w:t xml:space="preserve">w formie papierowej do </w:t>
      </w:r>
      <w:r w:rsidRPr="004B121C">
        <w:rPr>
          <w:rFonts w:eastAsia="Times New Roman" w:cstheme="minorHAnsi"/>
          <w:b/>
          <w:bCs/>
          <w:lang w:eastAsia="pl-PL"/>
        </w:rPr>
        <w:t>Zarządu Zlewni w Przemyślu, ul. Wybrzeże Ojca Świętego Jana Pawła II 6, 37-700 Przemyśl</w:t>
      </w:r>
      <w:r w:rsidRPr="004B121C">
        <w:rPr>
          <w:rFonts w:eastAsia="Times New Roman" w:cstheme="minorHAnsi"/>
          <w:lang w:eastAsia="pl-PL"/>
        </w:rPr>
        <w:t>, pod warunkiem powiadomienia o tym fakcie Zamawiającego na adres mailowy, o którym mowa w ust. 5 najpóźniej w kolejnym dniu roboczym od dnia dokonania wysyłki faktury papierowej przez Wykonawcę</w:t>
      </w:r>
      <w:r w:rsidRPr="004B121C">
        <w:t>.</w:t>
      </w:r>
    </w:p>
    <w:p w14:paraId="2A67F655" w14:textId="77777777" w:rsidR="00E7642D" w:rsidRPr="00E7642D" w:rsidRDefault="00E7642D" w:rsidP="00E7642D">
      <w:pPr>
        <w:suppressAutoHyphens/>
        <w:spacing w:after="0" w:line="240" w:lineRule="auto"/>
        <w:jc w:val="both"/>
        <w:rPr>
          <w:rFonts w:eastAsia="Calibri" w:cstheme="minorHAnsi"/>
          <w:lang w:eastAsia="zh-CN"/>
        </w:rPr>
      </w:pPr>
    </w:p>
    <w:p w14:paraId="7161F29E" w14:textId="6AFE591B" w:rsidR="00E7642D" w:rsidRPr="00E7642D" w:rsidRDefault="00E7642D" w:rsidP="00E7642D">
      <w:pPr>
        <w:suppressAutoHyphens/>
        <w:spacing w:after="0" w:line="240" w:lineRule="auto"/>
        <w:jc w:val="center"/>
        <w:rPr>
          <w:rFonts w:eastAsia="Calibri" w:cstheme="minorHAnsi"/>
          <w:b/>
          <w:bCs/>
          <w:lang w:eastAsia="zh-CN"/>
        </w:rPr>
      </w:pPr>
      <w:r w:rsidRPr="00E7642D">
        <w:rPr>
          <w:rFonts w:eastAsia="Calibri" w:cstheme="minorHAnsi"/>
          <w:b/>
          <w:bCs/>
          <w:lang w:eastAsia="zh-CN"/>
        </w:rPr>
        <w:t xml:space="preserve">§ </w:t>
      </w:r>
      <w:r w:rsidR="009D4145">
        <w:rPr>
          <w:rFonts w:eastAsia="Calibri" w:cstheme="minorHAnsi"/>
          <w:b/>
          <w:bCs/>
          <w:lang w:eastAsia="zh-CN"/>
        </w:rPr>
        <w:t>10</w:t>
      </w:r>
    </w:p>
    <w:p w14:paraId="55A58C23" w14:textId="27051DBD" w:rsidR="00E7642D" w:rsidRPr="00E7642D" w:rsidRDefault="00E7642D" w:rsidP="00E7642D">
      <w:pPr>
        <w:suppressAutoHyphens/>
        <w:spacing w:after="0" w:line="240" w:lineRule="auto"/>
        <w:jc w:val="both"/>
        <w:rPr>
          <w:rFonts w:eastAsia="Calibri" w:cstheme="minorHAnsi"/>
          <w:lang w:eastAsia="zh-CN"/>
        </w:rPr>
      </w:pPr>
      <w:r w:rsidRPr="00E7642D">
        <w:rPr>
          <w:rFonts w:eastAsia="Calibri" w:cstheme="minorHAnsi"/>
          <w:lang w:eastAsia="zh-CN"/>
        </w:rPr>
        <w:t xml:space="preserve">Zleceniobiorca może odstąpić od umowy w przypadku nie rozpoczęcia robót, nad którymi ma pełnić nadzór w ciągu 3 dni, licząc od daty ustalonej w § 3 lub też przerwy w nadzorowanych robotach, </w:t>
      </w:r>
      <w:r w:rsidRPr="00E7642D">
        <w:rPr>
          <w:rFonts w:eastAsia="Calibri" w:cstheme="minorHAnsi"/>
          <w:lang w:eastAsia="zh-CN"/>
        </w:rPr>
        <w:lastRenderedPageBreak/>
        <w:t xml:space="preserve">trwającej ponad 5 dni, wynikłej nie z jego winy, zawiadamiając o tym </w:t>
      </w:r>
      <w:r w:rsidR="009D4145">
        <w:rPr>
          <w:rFonts w:eastAsia="Calibri" w:cstheme="minorHAnsi"/>
          <w:lang w:eastAsia="zh-CN"/>
        </w:rPr>
        <w:t>Zamawiającego</w:t>
      </w:r>
      <w:r w:rsidRPr="00E7642D">
        <w:rPr>
          <w:rFonts w:eastAsia="Calibri" w:cstheme="minorHAnsi"/>
          <w:lang w:eastAsia="zh-CN"/>
        </w:rPr>
        <w:t>. Ponadto, każda ze stron może odstąpić od umowy za uprzednim 7 dniowym wypowiedzeniem.</w:t>
      </w:r>
    </w:p>
    <w:p w14:paraId="0B9BBD43" w14:textId="261F5C7B" w:rsidR="00E7642D" w:rsidRPr="00E7642D" w:rsidRDefault="00E7642D" w:rsidP="00E7642D">
      <w:pPr>
        <w:suppressAutoHyphens/>
        <w:spacing w:after="0" w:line="240" w:lineRule="auto"/>
        <w:jc w:val="center"/>
        <w:rPr>
          <w:rFonts w:eastAsia="Calibri" w:cstheme="minorHAnsi"/>
          <w:b/>
          <w:bCs/>
          <w:lang w:eastAsia="zh-CN"/>
        </w:rPr>
      </w:pPr>
      <w:r w:rsidRPr="00E7642D">
        <w:rPr>
          <w:rFonts w:eastAsia="Calibri" w:cstheme="minorHAnsi"/>
          <w:b/>
          <w:bCs/>
          <w:lang w:eastAsia="zh-CN"/>
        </w:rPr>
        <w:t xml:space="preserve">§ </w:t>
      </w:r>
      <w:r w:rsidR="004B121C" w:rsidRPr="00BB39DA">
        <w:rPr>
          <w:rFonts w:eastAsia="Calibri" w:cstheme="minorHAnsi"/>
          <w:b/>
          <w:bCs/>
          <w:lang w:eastAsia="zh-CN"/>
        </w:rPr>
        <w:t>1</w:t>
      </w:r>
      <w:r w:rsidR="009D4145">
        <w:rPr>
          <w:rFonts w:eastAsia="Calibri" w:cstheme="minorHAnsi"/>
          <w:b/>
          <w:bCs/>
          <w:lang w:eastAsia="zh-CN"/>
        </w:rPr>
        <w:t>1</w:t>
      </w:r>
    </w:p>
    <w:p w14:paraId="70B8665D" w14:textId="16847703" w:rsidR="00E7642D" w:rsidRPr="00BB39DA" w:rsidRDefault="00E7642D" w:rsidP="00E7642D">
      <w:pPr>
        <w:suppressAutoHyphens/>
        <w:spacing w:after="0" w:line="240" w:lineRule="auto"/>
        <w:jc w:val="both"/>
        <w:rPr>
          <w:rFonts w:eastAsia="Calibri" w:cstheme="minorHAnsi"/>
          <w:lang w:eastAsia="zh-CN"/>
        </w:rPr>
      </w:pPr>
      <w:r w:rsidRPr="00E7642D">
        <w:rPr>
          <w:rFonts w:eastAsia="Calibri" w:cstheme="minorHAnsi"/>
          <w:lang w:eastAsia="zh-CN"/>
        </w:rPr>
        <w:t xml:space="preserve">Za szkody wynikłe z nienależytego wykonywania nadzoru Zleceniobiorca odpowiadać będzie wobec </w:t>
      </w:r>
      <w:r w:rsidR="009D4145">
        <w:rPr>
          <w:rFonts w:eastAsia="Calibri" w:cstheme="minorHAnsi"/>
          <w:lang w:eastAsia="zh-CN"/>
        </w:rPr>
        <w:t>Zamawiającego</w:t>
      </w:r>
      <w:r w:rsidRPr="00E7642D">
        <w:rPr>
          <w:rFonts w:eastAsia="Calibri" w:cstheme="minorHAnsi"/>
          <w:lang w:eastAsia="zh-CN"/>
        </w:rPr>
        <w:t xml:space="preserve"> w oparciu o przepisy Kodeksu cywilnego.</w:t>
      </w:r>
    </w:p>
    <w:p w14:paraId="27B2A1CD" w14:textId="0AF5FDA2" w:rsidR="00BB39DA" w:rsidRPr="00BB39DA" w:rsidRDefault="00BB39DA" w:rsidP="00E7642D">
      <w:pPr>
        <w:suppressAutoHyphens/>
        <w:spacing w:after="0" w:line="240" w:lineRule="auto"/>
        <w:jc w:val="both"/>
        <w:rPr>
          <w:rFonts w:eastAsia="Calibri" w:cstheme="minorHAnsi"/>
          <w:lang w:eastAsia="zh-CN"/>
        </w:rPr>
      </w:pPr>
    </w:p>
    <w:p w14:paraId="2414365C" w14:textId="4FB158C7" w:rsidR="00BB39DA" w:rsidRPr="00BB39DA" w:rsidRDefault="00BB39DA" w:rsidP="00BB39DA">
      <w:pPr>
        <w:tabs>
          <w:tab w:val="left" w:pos="284"/>
        </w:tabs>
        <w:suppressAutoHyphens/>
        <w:spacing w:after="0" w:line="240" w:lineRule="auto"/>
        <w:jc w:val="center"/>
        <w:rPr>
          <w:rFonts w:eastAsia="Times New Roman" w:cstheme="minorHAnsi"/>
          <w:b/>
          <w:bCs/>
          <w:lang w:eastAsia="ar-SA"/>
        </w:rPr>
      </w:pPr>
      <w:r w:rsidRPr="00BB39DA">
        <w:rPr>
          <w:rFonts w:eastAsia="Times New Roman" w:cstheme="minorHAnsi"/>
          <w:b/>
          <w:bCs/>
          <w:lang w:eastAsia="ar-SA"/>
        </w:rPr>
        <w:t>§ 1</w:t>
      </w:r>
      <w:r w:rsidR="009D4145">
        <w:rPr>
          <w:rFonts w:eastAsia="Times New Roman" w:cstheme="minorHAnsi"/>
          <w:b/>
          <w:bCs/>
          <w:lang w:eastAsia="ar-SA"/>
        </w:rPr>
        <w:t>2</w:t>
      </w:r>
    </w:p>
    <w:p w14:paraId="1A0FE042" w14:textId="3676404A" w:rsidR="00BB39DA" w:rsidRPr="00BB39DA" w:rsidRDefault="00BB39DA" w:rsidP="00BB39DA">
      <w:pPr>
        <w:suppressAutoHyphens/>
        <w:spacing w:after="0" w:line="240" w:lineRule="auto"/>
        <w:jc w:val="both"/>
        <w:rPr>
          <w:rFonts w:eastAsia="Calibri" w:cstheme="minorHAnsi"/>
          <w:lang w:eastAsia="zh-CN"/>
        </w:rPr>
      </w:pPr>
      <w:r w:rsidRPr="00BB39DA">
        <w:rPr>
          <w:rFonts w:eastAsia="Calibri" w:cstheme="minorHAnsi"/>
        </w:rPr>
        <w:t xml:space="preserve">Państwowe Gospodarstwo Wodne Wody Polskie, zgodnie z art. 4c ustawy z dnia 8 marca 2013 r. </w:t>
      </w:r>
      <w:r w:rsidRPr="00BB39DA">
        <w:rPr>
          <w:rFonts w:eastAsia="Calibri" w:cstheme="minorHAnsi"/>
        </w:rPr>
        <w:br/>
        <w:t>o przeciwdziałaniu nadmiernym opóźnieniom w transakcjach handlowych (dz. U. z 2020 r., poz. 935) oświadcza, że posiada status dużego przedsiębiorcy, w rozumieniu art. 4 pkt 6 ww. ustawy</w:t>
      </w:r>
    </w:p>
    <w:p w14:paraId="6D3BF25F" w14:textId="77777777" w:rsidR="00E7642D" w:rsidRPr="00E7642D" w:rsidRDefault="00E7642D" w:rsidP="00BB39DA">
      <w:pPr>
        <w:suppressAutoHyphens/>
        <w:spacing w:after="0" w:line="240" w:lineRule="auto"/>
        <w:rPr>
          <w:rFonts w:eastAsia="Calibri" w:cstheme="minorHAnsi"/>
          <w:lang w:eastAsia="zh-CN"/>
        </w:rPr>
      </w:pPr>
    </w:p>
    <w:p w14:paraId="2FCE18A1" w14:textId="7A7DF96C" w:rsidR="00E7642D" w:rsidRPr="00E7642D" w:rsidRDefault="00E7642D" w:rsidP="00E7642D">
      <w:pPr>
        <w:suppressAutoHyphens/>
        <w:spacing w:after="0" w:line="240" w:lineRule="auto"/>
        <w:jc w:val="center"/>
        <w:rPr>
          <w:rFonts w:eastAsia="Calibri" w:cstheme="minorHAnsi"/>
          <w:b/>
          <w:bCs/>
          <w:lang w:eastAsia="zh-CN"/>
        </w:rPr>
      </w:pPr>
      <w:r w:rsidRPr="00E7642D">
        <w:rPr>
          <w:rFonts w:eastAsia="Calibri" w:cstheme="minorHAnsi"/>
          <w:b/>
          <w:bCs/>
          <w:lang w:eastAsia="zh-CN"/>
        </w:rPr>
        <w:t xml:space="preserve">§ </w:t>
      </w:r>
      <w:r w:rsidR="004B121C" w:rsidRPr="00BB39DA">
        <w:rPr>
          <w:rFonts w:eastAsia="Calibri" w:cstheme="minorHAnsi"/>
          <w:b/>
          <w:bCs/>
          <w:lang w:eastAsia="zh-CN"/>
        </w:rPr>
        <w:t>1</w:t>
      </w:r>
      <w:r w:rsidR="009D4145">
        <w:rPr>
          <w:rFonts w:eastAsia="Calibri" w:cstheme="minorHAnsi"/>
          <w:b/>
          <w:bCs/>
          <w:lang w:eastAsia="zh-CN"/>
        </w:rPr>
        <w:t>3</w:t>
      </w:r>
    </w:p>
    <w:p w14:paraId="1093A48B" w14:textId="77777777" w:rsidR="00E7642D" w:rsidRPr="00E7642D" w:rsidRDefault="00E7642D" w:rsidP="00E7642D">
      <w:pPr>
        <w:suppressAutoHyphens/>
        <w:spacing w:after="0" w:line="240" w:lineRule="auto"/>
        <w:jc w:val="both"/>
        <w:rPr>
          <w:rFonts w:eastAsia="Calibri" w:cstheme="minorHAnsi"/>
          <w:lang w:eastAsia="zh-CN"/>
        </w:rPr>
      </w:pPr>
      <w:r w:rsidRPr="00E7642D">
        <w:rPr>
          <w:rFonts w:eastAsia="Calibri" w:cstheme="minorHAnsi"/>
          <w:lang w:eastAsia="zh-CN"/>
        </w:rPr>
        <w:t>W sprawach nie uregulowanych niniejszą umową mają zastosowanie przepisy Kodeksu cywilnego.</w:t>
      </w:r>
    </w:p>
    <w:p w14:paraId="0B1C29FD" w14:textId="521C2E3F" w:rsidR="00E7642D" w:rsidRPr="00BB39DA" w:rsidRDefault="00E7642D" w:rsidP="00E7642D">
      <w:pPr>
        <w:suppressAutoHyphens/>
        <w:spacing w:after="0" w:line="240" w:lineRule="auto"/>
        <w:jc w:val="both"/>
        <w:rPr>
          <w:rFonts w:eastAsia="Calibri" w:cstheme="minorHAnsi"/>
          <w:lang w:eastAsia="zh-CN"/>
        </w:rPr>
      </w:pPr>
    </w:p>
    <w:p w14:paraId="5A23F672" w14:textId="3C10A9A6" w:rsidR="00BB39DA" w:rsidRPr="00BB39DA" w:rsidRDefault="00BB39DA" w:rsidP="00BB39DA">
      <w:pPr>
        <w:tabs>
          <w:tab w:val="left" w:pos="284"/>
        </w:tabs>
        <w:suppressAutoHyphens/>
        <w:spacing w:after="0" w:line="240" w:lineRule="auto"/>
        <w:jc w:val="center"/>
        <w:rPr>
          <w:rFonts w:eastAsia="Times New Roman" w:cstheme="minorHAnsi"/>
          <w:b/>
          <w:bCs/>
          <w:lang w:eastAsia="ar-SA"/>
        </w:rPr>
      </w:pPr>
      <w:r w:rsidRPr="00BB39DA">
        <w:rPr>
          <w:rFonts w:eastAsia="Times New Roman" w:cstheme="minorHAnsi"/>
          <w:b/>
          <w:bCs/>
          <w:lang w:eastAsia="ar-SA"/>
        </w:rPr>
        <w:t>§ 1</w:t>
      </w:r>
      <w:r w:rsidR="009D4145">
        <w:rPr>
          <w:rFonts w:eastAsia="Times New Roman" w:cstheme="minorHAnsi"/>
          <w:b/>
          <w:bCs/>
          <w:lang w:eastAsia="ar-SA"/>
        </w:rPr>
        <w:t>4</w:t>
      </w:r>
    </w:p>
    <w:p w14:paraId="30B24BFB" w14:textId="77777777" w:rsidR="00BB39DA" w:rsidRPr="00BB39DA" w:rsidRDefault="00BB39DA" w:rsidP="00BB39DA">
      <w:pPr>
        <w:numPr>
          <w:ilvl w:val="0"/>
          <w:numId w:val="22"/>
        </w:numPr>
        <w:autoSpaceDE w:val="0"/>
        <w:autoSpaceDN w:val="0"/>
        <w:spacing w:after="0" w:line="240" w:lineRule="auto"/>
        <w:ind w:left="360"/>
        <w:jc w:val="both"/>
        <w:rPr>
          <w:rFonts w:eastAsia="Calibri" w:cs="Arial"/>
        </w:rPr>
      </w:pPr>
      <w:r w:rsidRPr="00BB39DA">
        <w:rPr>
          <w:rFonts w:eastAsia="Calibri" w:cs="Arial"/>
        </w:rPr>
        <w:t>Strony wzajemnie ustalają, że dane osobowe osób wyznaczonych do kontaktów roboczych oraz odpowiedzialnych za koordynację i realizację niniejszej umowy przetwarzane są w oparciu o uzasadnione interesy Stron polegające na konieczności ciągłej wymiany kontaktów roboczych w ramach realizacji niniejszej umowy oraz że żadna ze Stron nie będzie wykorzystywać tych danych w celu innym niż realizacja niniejszej umowy.</w:t>
      </w:r>
    </w:p>
    <w:p w14:paraId="4319AA7C" w14:textId="77777777" w:rsidR="00BB39DA" w:rsidRPr="00BB39DA" w:rsidRDefault="00BB39DA" w:rsidP="00BB39DA">
      <w:pPr>
        <w:numPr>
          <w:ilvl w:val="0"/>
          <w:numId w:val="22"/>
        </w:numPr>
        <w:autoSpaceDE w:val="0"/>
        <w:autoSpaceDN w:val="0"/>
        <w:spacing w:after="0" w:line="240" w:lineRule="auto"/>
        <w:ind w:left="360"/>
        <w:jc w:val="both"/>
        <w:rPr>
          <w:rFonts w:eastAsia="Calibri" w:cs="Arial"/>
        </w:rPr>
      </w:pPr>
      <w:r w:rsidRPr="00BB39DA">
        <w:rPr>
          <w:rFonts w:eastAsia="Calibri" w:cs="Arial"/>
        </w:rPr>
        <w:t xml:space="preserve">Każda ze Stron oświadcza, że osoby </w:t>
      </w:r>
      <w:r w:rsidRPr="00BB39DA">
        <w:rPr>
          <w:rFonts w:eastAsia="Calibri" w:cs="Segoe UI"/>
          <w:color w:val="000000"/>
          <w:shd w:val="clear" w:color="auto" w:fill="FFFFFF"/>
        </w:rPr>
        <w:t>wyznaczone do kontaktów roboczych oraz odpowiedzialne za koordynację i realizację niniejszej umowy, a także osoby będące Stroną lub reprezentantami Stron niniejszej umowy</w:t>
      </w:r>
      <w:r w:rsidRPr="00BB39DA">
        <w:rPr>
          <w:rFonts w:eastAsia="Calibri" w:cs="Arial"/>
        </w:rPr>
        <w:t> Umowie dysponują informacjami dotyczącymi przetwarzania ich danych osobowych przez Strony na potrzeby realizacji niniejszej umowy, określonymi w ust. 3-6.</w:t>
      </w:r>
    </w:p>
    <w:p w14:paraId="4AAE29C4" w14:textId="77777777" w:rsidR="00BB39DA" w:rsidRPr="00BB39DA" w:rsidRDefault="00BB39DA" w:rsidP="00BB39DA">
      <w:pPr>
        <w:numPr>
          <w:ilvl w:val="0"/>
          <w:numId w:val="22"/>
        </w:numPr>
        <w:autoSpaceDE w:val="0"/>
        <w:autoSpaceDN w:val="0"/>
        <w:spacing w:after="0" w:line="240" w:lineRule="auto"/>
        <w:ind w:left="360"/>
        <w:jc w:val="both"/>
        <w:rPr>
          <w:rFonts w:eastAsia="Calibri" w:cs="Arial"/>
        </w:rPr>
      </w:pPr>
      <w:r w:rsidRPr="00BB39DA">
        <w:rPr>
          <w:rFonts w:eastAsia="Calibri" w:cs="Arial"/>
        </w:rPr>
        <w:t>Strony ustalają, że zgodnie z treścią art. 13 i 14 rozporządzenia Parlamentu Europejskiego i Rady (UE) 2016/679 z 27.04.2016 r. w sprawie ochrony osób fizycznych w związku z przetwarzaniem danych osobowych i w sprawie swobodnego przepływu takich danych oraz uchylenia dyrektywy 95/46/WE (dalej: RODO), dane osobowe osób będących Stronami niniejszej umowy są przetwarzane na podstawie art. 6 ust. 1 lit. b RODO, a w przypadku reprezentantów Stron niniejszej umowy i osób wyznaczonych do kontaktów roboczych oraz odpowiedzialnych za koordynację i realizację niniejszej umowy na podstawie art. 6 ust. 1 lit. f RODO (dalej: dane osobowe), w celu związanym z zawarciem oraz realizacją niniejszej umowy. Dane osobowe będą przechowywane przez Strony w trakcie okresu realizacji niniejszej umowy oraz w okresie wynikającym z przepisów z zakresu rachunkowości oraz niezbędnym na potrzeby ustalenia, dochodzenia lub obrony przed roszczeniami z tytułu realizacji niniejszej umowy.</w:t>
      </w:r>
    </w:p>
    <w:p w14:paraId="1685326D" w14:textId="77777777" w:rsidR="00BB39DA" w:rsidRPr="00BB39DA" w:rsidRDefault="00BB39DA" w:rsidP="00BB39DA">
      <w:pPr>
        <w:numPr>
          <w:ilvl w:val="0"/>
          <w:numId w:val="22"/>
        </w:numPr>
        <w:autoSpaceDE w:val="0"/>
        <w:autoSpaceDN w:val="0"/>
        <w:spacing w:after="0" w:line="240" w:lineRule="auto"/>
        <w:ind w:left="360"/>
        <w:jc w:val="both"/>
        <w:rPr>
          <w:rFonts w:eastAsia="Calibri" w:cs="Arial"/>
        </w:rPr>
      </w:pPr>
      <w:r w:rsidRPr="00BB39DA">
        <w:rPr>
          <w:rFonts w:eastAsia="Calibri" w:cs="Arial"/>
        </w:rPr>
        <w:t>Osoby wyznaczone do kontaktów roboczych oraz odpowiedzialne za koordynację i realizację niniejszej umowy, a także osoby będące Stroną lub reprezentantami Stron niniejszej umowy posiadają prawo dostępu do treści swoich danych oraz prawo ich sprostowania, ograniczenia przetwarzania, prawo do przenoszenia danych (tylko w odniesieniu do Stron Umowy), prawo wniesienia sprzeciwu. Wskazane uprawnienia można zrealizować poprzez kontakt, o którym mowa w ust. 5. Niezależnie od powyższego osoby te mają również prawo wniesienia skargi do Prezesa Urzędu Ochrony Danych Osobowych, gdy uznają, że przetwarzanie danych osobowych ich dotyczących narusza przepisy RODO.</w:t>
      </w:r>
    </w:p>
    <w:p w14:paraId="0EEC3A7F" w14:textId="77777777" w:rsidR="00BB39DA" w:rsidRPr="00BB39DA" w:rsidRDefault="00BB39DA" w:rsidP="00BB39DA">
      <w:pPr>
        <w:numPr>
          <w:ilvl w:val="0"/>
          <w:numId w:val="22"/>
        </w:numPr>
        <w:autoSpaceDE w:val="0"/>
        <w:autoSpaceDN w:val="0"/>
        <w:spacing w:after="0" w:line="240" w:lineRule="auto"/>
        <w:ind w:left="360"/>
        <w:jc w:val="both"/>
        <w:rPr>
          <w:rFonts w:eastAsia="Calibri" w:cs="Arial"/>
        </w:rPr>
      </w:pPr>
      <w:r w:rsidRPr="00BB39DA">
        <w:rPr>
          <w:rFonts w:eastAsia="Calibri" w:cs="Arial"/>
        </w:rPr>
        <w:t>Z Inspektorem Ochrony Danych Osobowych lub osobą odpowiedzialną za ochronę danych osobowych można kontaktować się:</w:t>
      </w:r>
    </w:p>
    <w:p w14:paraId="178CC4C6" w14:textId="77777777" w:rsidR="00BB39DA" w:rsidRPr="00BB39DA" w:rsidRDefault="00BB39DA" w:rsidP="00BB39DA">
      <w:pPr>
        <w:numPr>
          <w:ilvl w:val="0"/>
          <w:numId w:val="23"/>
        </w:numPr>
        <w:autoSpaceDE w:val="0"/>
        <w:autoSpaceDN w:val="0"/>
        <w:spacing w:after="0" w:line="240" w:lineRule="auto"/>
        <w:ind w:left="720"/>
        <w:jc w:val="both"/>
        <w:rPr>
          <w:rFonts w:eastAsia="Calibri" w:cs="Arial"/>
        </w:rPr>
      </w:pPr>
      <w:r w:rsidRPr="00BB39DA">
        <w:rPr>
          <w:rFonts w:eastAsia="Calibri" w:cs="Arial"/>
        </w:rPr>
        <w:t xml:space="preserve">z ramienia Zamawiającego – </w:t>
      </w:r>
      <w:hyperlink r:id="rId8" w:history="1">
        <w:r w:rsidRPr="00BB39DA">
          <w:rPr>
            <w:rStyle w:val="Hipercze"/>
            <w:rFonts w:eastAsia="Calibri"/>
          </w:rPr>
          <w:t>riod.rzeszow@wody.gov.pl</w:t>
        </w:r>
      </w:hyperlink>
      <w:r w:rsidRPr="00BB39DA">
        <w:rPr>
          <w:rFonts w:eastAsia="Calibri" w:cs="Arial"/>
        </w:rPr>
        <w:t xml:space="preserve"> lub </w:t>
      </w:r>
      <w:hyperlink r:id="rId9" w:history="1">
        <w:r w:rsidRPr="00BB39DA">
          <w:rPr>
            <w:rStyle w:val="Hipercze"/>
            <w:rFonts w:eastAsia="Calibri" w:cs="Arial"/>
          </w:rPr>
          <w:t>iod@wody.gov.pl</w:t>
        </w:r>
      </w:hyperlink>
      <w:r w:rsidRPr="00BB39DA">
        <w:rPr>
          <w:rFonts w:eastAsia="Calibri" w:cs="Arial"/>
        </w:rPr>
        <w:t>.</w:t>
      </w:r>
    </w:p>
    <w:p w14:paraId="0E65A0F9" w14:textId="77777777" w:rsidR="00BB39DA" w:rsidRPr="00BB39DA" w:rsidRDefault="00BB39DA" w:rsidP="00BB39DA">
      <w:pPr>
        <w:numPr>
          <w:ilvl w:val="0"/>
          <w:numId w:val="23"/>
        </w:numPr>
        <w:autoSpaceDE w:val="0"/>
        <w:autoSpaceDN w:val="0"/>
        <w:spacing w:after="0" w:line="240" w:lineRule="auto"/>
        <w:ind w:left="720"/>
        <w:jc w:val="both"/>
        <w:rPr>
          <w:rFonts w:eastAsia="Calibri" w:cs="Arial"/>
        </w:rPr>
      </w:pPr>
      <w:r w:rsidRPr="00BB39DA">
        <w:rPr>
          <w:rFonts w:eastAsia="Calibri" w:cs="Arial"/>
        </w:rPr>
        <w:t>z ramienia Wykonawcy – ………………………………………………………….</w:t>
      </w:r>
    </w:p>
    <w:p w14:paraId="6BDD170B" w14:textId="77777777" w:rsidR="00BB39DA" w:rsidRPr="00BB39DA" w:rsidRDefault="00BB39DA" w:rsidP="00BB39DA">
      <w:pPr>
        <w:numPr>
          <w:ilvl w:val="0"/>
          <w:numId w:val="22"/>
        </w:numPr>
        <w:spacing w:after="0" w:line="254" w:lineRule="auto"/>
        <w:ind w:left="426" w:right="2"/>
        <w:contextualSpacing/>
        <w:jc w:val="both"/>
        <w:rPr>
          <w:rFonts w:eastAsia="Calibri" w:cs="Arial"/>
          <w:b/>
        </w:rPr>
      </w:pPr>
      <w:r w:rsidRPr="00BB39DA">
        <w:rPr>
          <w:rFonts w:eastAsia="Calibri" w:cs="Arial"/>
        </w:rPr>
        <w:t xml:space="preserve">Podanie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oraz </w:t>
      </w:r>
      <w:r w:rsidRPr="00BB39DA">
        <w:rPr>
          <w:rFonts w:eastAsia="Calibri" w:cs="Arial"/>
        </w:rPr>
        <w:lastRenderedPageBreak/>
        <w:t>powierzone innym podmiotom działającym na zlecenie Stron w zakresie oraz celu zgodnym z niniejszą umową.</w:t>
      </w:r>
    </w:p>
    <w:p w14:paraId="77E9DB90" w14:textId="77777777" w:rsidR="005F28E3" w:rsidRDefault="005F28E3" w:rsidP="00E7642D">
      <w:pPr>
        <w:suppressAutoHyphens/>
        <w:spacing w:after="0" w:line="240" w:lineRule="auto"/>
        <w:jc w:val="center"/>
        <w:rPr>
          <w:rFonts w:eastAsia="Calibri" w:cstheme="minorHAnsi"/>
          <w:b/>
          <w:bCs/>
          <w:lang w:eastAsia="zh-CN"/>
        </w:rPr>
      </w:pPr>
    </w:p>
    <w:p w14:paraId="528378F2" w14:textId="712D74E1" w:rsidR="00E7642D" w:rsidRPr="00E7642D" w:rsidRDefault="00E7642D" w:rsidP="00E7642D">
      <w:pPr>
        <w:suppressAutoHyphens/>
        <w:spacing w:after="0" w:line="240" w:lineRule="auto"/>
        <w:jc w:val="center"/>
        <w:rPr>
          <w:rFonts w:eastAsia="Calibri" w:cstheme="minorHAnsi"/>
          <w:b/>
          <w:bCs/>
          <w:lang w:eastAsia="zh-CN"/>
        </w:rPr>
      </w:pPr>
      <w:r w:rsidRPr="00E7642D">
        <w:rPr>
          <w:rFonts w:eastAsia="Calibri" w:cstheme="minorHAnsi"/>
          <w:b/>
          <w:bCs/>
          <w:lang w:eastAsia="zh-CN"/>
        </w:rPr>
        <w:t>§ 1</w:t>
      </w:r>
      <w:r w:rsidR="009D4145">
        <w:rPr>
          <w:rFonts w:eastAsia="Calibri" w:cstheme="minorHAnsi"/>
          <w:b/>
          <w:bCs/>
          <w:lang w:eastAsia="zh-CN"/>
        </w:rPr>
        <w:t>5</w:t>
      </w:r>
    </w:p>
    <w:p w14:paraId="18C3B1EF" w14:textId="31C1C19D" w:rsidR="00E7642D" w:rsidRPr="00E7642D" w:rsidRDefault="00BB39DA" w:rsidP="00E7642D">
      <w:pPr>
        <w:suppressAutoHyphens/>
        <w:spacing w:after="0" w:line="240" w:lineRule="auto"/>
        <w:jc w:val="both"/>
        <w:rPr>
          <w:rFonts w:eastAsia="Calibri" w:cstheme="minorHAnsi"/>
          <w:lang w:eastAsia="zh-CN"/>
        </w:rPr>
      </w:pPr>
      <w:r w:rsidRPr="00BB39DA">
        <w:rPr>
          <w:rFonts w:eastAsia="Calibri" w:cstheme="minorHAnsi"/>
          <w:lang w:eastAsia="zh-CN"/>
        </w:rPr>
        <w:t xml:space="preserve">Spory wynikłe na tle realizacji niniejszej umowy będzie rozstrzygał Sąd </w:t>
      </w:r>
      <w:r w:rsidR="005F28E3">
        <w:rPr>
          <w:rFonts w:eastAsia="Calibri" w:cstheme="minorHAnsi"/>
          <w:lang w:eastAsia="zh-CN"/>
        </w:rPr>
        <w:t>rzeczowo</w:t>
      </w:r>
      <w:r w:rsidRPr="00BB39DA">
        <w:rPr>
          <w:rFonts w:eastAsia="Calibri" w:cstheme="minorHAnsi"/>
          <w:lang w:eastAsia="zh-CN"/>
        </w:rPr>
        <w:t xml:space="preserve"> właściwy w Rzeszowie</w:t>
      </w:r>
      <w:r w:rsidR="00E7642D" w:rsidRPr="00E7642D">
        <w:rPr>
          <w:rFonts w:eastAsia="Calibri" w:cstheme="minorHAnsi"/>
          <w:lang w:eastAsia="zh-CN"/>
        </w:rPr>
        <w:t>.</w:t>
      </w:r>
    </w:p>
    <w:p w14:paraId="268DE562" w14:textId="77777777" w:rsidR="00E7642D" w:rsidRPr="00E7642D" w:rsidRDefault="00E7642D" w:rsidP="00E7642D">
      <w:pPr>
        <w:suppressAutoHyphens/>
        <w:spacing w:after="0" w:line="240" w:lineRule="auto"/>
        <w:jc w:val="center"/>
        <w:rPr>
          <w:rFonts w:eastAsia="Calibri" w:cstheme="minorHAnsi"/>
          <w:lang w:eastAsia="zh-CN"/>
        </w:rPr>
      </w:pPr>
    </w:p>
    <w:p w14:paraId="2CA5A5FD" w14:textId="15AB4B70" w:rsidR="00E7642D" w:rsidRPr="00E7642D" w:rsidRDefault="00E7642D" w:rsidP="00E7642D">
      <w:pPr>
        <w:suppressAutoHyphens/>
        <w:spacing w:after="0" w:line="240" w:lineRule="auto"/>
        <w:jc w:val="center"/>
        <w:rPr>
          <w:rFonts w:eastAsia="Calibri" w:cstheme="minorHAnsi"/>
          <w:b/>
          <w:bCs/>
          <w:lang w:eastAsia="zh-CN"/>
        </w:rPr>
      </w:pPr>
      <w:r w:rsidRPr="00E7642D">
        <w:rPr>
          <w:rFonts w:eastAsia="Calibri" w:cstheme="minorHAnsi"/>
          <w:b/>
          <w:bCs/>
          <w:lang w:eastAsia="zh-CN"/>
        </w:rPr>
        <w:t>§ 1</w:t>
      </w:r>
      <w:r w:rsidR="009D4145">
        <w:rPr>
          <w:rFonts w:eastAsia="Calibri" w:cstheme="minorHAnsi"/>
          <w:b/>
          <w:bCs/>
          <w:lang w:eastAsia="zh-CN"/>
        </w:rPr>
        <w:t>6</w:t>
      </w:r>
    </w:p>
    <w:p w14:paraId="69DD9607" w14:textId="77777777" w:rsidR="00E7642D" w:rsidRPr="00E7642D" w:rsidRDefault="00E7642D" w:rsidP="00E7642D">
      <w:pPr>
        <w:suppressAutoHyphens/>
        <w:spacing w:after="0" w:line="240" w:lineRule="auto"/>
        <w:jc w:val="both"/>
        <w:rPr>
          <w:rFonts w:eastAsia="Calibri" w:cstheme="minorHAnsi"/>
          <w:lang w:eastAsia="zh-CN"/>
        </w:rPr>
      </w:pPr>
      <w:r w:rsidRPr="00E7642D">
        <w:rPr>
          <w:rFonts w:eastAsia="Calibri" w:cstheme="minorHAnsi"/>
          <w:lang w:eastAsia="zh-CN"/>
        </w:rPr>
        <w:t>Wszelkie zmiany postanowień umowy wymagają zachowania formy pisemnej pod rygorem nieważności oraz potwierdzenia przyjęcia jej przez obie strony umowy.</w:t>
      </w:r>
    </w:p>
    <w:p w14:paraId="74D17071" w14:textId="77777777" w:rsidR="00E7642D" w:rsidRPr="00E7642D" w:rsidRDefault="00E7642D" w:rsidP="00E7642D">
      <w:pPr>
        <w:suppressAutoHyphens/>
        <w:spacing w:after="0" w:line="240" w:lineRule="auto"/>
        <w:jc w:val="both"/>
        <w:rPr>
          <w:rFonts w:eastAsia="Calibri" w:cstheme="minorHAnsi"/>
          <w:lang w:eastAsia="zh-CN"/>
        </w:rPr>
      </w:pPr>
    </w:p>
    <w:p w14:paraId="21D3A074" w14:textId="77777777" w:rsidR="00E7642D" w:rsidRPr="00E7642D" w:rsidRDefault="00E7642D" w:rsidP="00E7642D">
      <w:pPr>
        <w:suppressAutoHyphens/>
        <w:spacing w:after="0" w:line="240" w:lineRule="auto"/>
        <w:jc w:val="both"/>
        <w:rPr>
          <w:rFonts w:eastAsia="Calibri" w:cstheme="minorHAnsi"/>
          <w:lang w:eastAsia="zh-CN"/>
        </w:rPr>
      </w:pPr>
    </w:p>
    <w:p w14:paraId="4EBF504A" w14:textId="435EB3D2" w:rsidR="00E7642D" w:rsidRPr="00E7642D" w:rsidRDefault="00E7642D" w:rsidP="00E7642D">
      <w:pPr>
        <w:suppressAutoHyphens/>
        <w:spacing w:after="0" w:line="240" w:lineRule="auto"/>
        <w:jc w:val="center"/>
        <w:rPr>
          <w:rFonts w:eastAsia="Calibri" w:cstheme="minorHAnsi"/>
          <w:b/>
          <w:bCs/>
          <w:lang w:eastAsia="zh-CN"/>
        </w:rPr>
      </w:pPr>
      <w:r w:rsidRPr="00E7642D">
        <w:rPr>
          <w:rFonts w:eastAsia="Calibri" w:cstheme="minorHAnsi"/>
          <w:b/>
          <w:bCs/>
          <w:lang w:eastAsia="zh-CN"/>
        </w:rPr>
        <w:t>§ 1</w:t>
      </w:r>
      <w:r w:rsidR="009D4145">
        <w:rPr>
          <w:rFonts w:eastAsia="Calibri" w:cstheme="minorHAnsi"/>
          <w:b/>
          <w:bCs/>
          <w:lang w:eastAsia="zh-CN"/>
        </w:rPr>
        <w:t>7</w:t>
      </w:r>
    </w:p>
    <w:p w14:paraId="1C781208" w14:textId="77777777" w:rsidR="00E7642D" w:rsidRPr="00E7642D" w:rsidRDefault="00E7642D" w:rsidP="00E7642D">
      <w:pPr>
        <w:suppressAutoHyphens/>
        <w:spacing w:after="0" w:line="240" w:lineRule="auto"/>
        <w:jc w:val="both"/>
        <w:rPr>
          <w:rFonts w:eastAsia="Calibri" w:cstheme="minorHAnsi"/>
          <w:lang w:eastAsia="zh-CN"/>
        </w:rPr>
      </w:pPr>
      <w:r w:rsidRPr="00E7642D">
        <w:rPr>
          <w:rFonts w:eastAsia="Calibri" w:cstheme="minorHAnsi"/>
          <w:lang w:eastAsia="zh-CN"/>
        </w:rPr>
        <w:t>Umowa wchodzi w życie z dniem jej podpisania.</w:t>
      </w:r>
    </w:p>
    <w:p w14:paraId="45588D01" w14:textId="77777777" w:rsidR="00E7642D" w:rsidRPr="00E7642D" w:rsidRDefault="00E7642D" w:rsidP="00E7642D">
      <w:pPr>
        <w:suppressAutoHyphens/>
        <w:spacing w:after="0" w:line="240" w:lineRule="auto"/>
        <w:jc w:val="center"/>
        <w:rPr>
          <w:rFonts w:eastAsia="Calibri" w:cstheme="minorHAnsi"/>
          <w:lang w:eastAsia="zh-CN"/>
        </w:rPr>
      </w:pPr>
    </w:p>
    <w:p w14:paraId="71263FDE" w14:textId="6835970D" w:rsidR="00E7642D" w:rsidRPr="00E7642D" w:rsidRDefault="00E7642D" w:rsidP="00E7642D">
      <w:pPr>
        <w:suppressAutoHyphens/>
        <w:spacing w:after="0" w:line="240" w:lineRule="auto"/>
        <w:jc w:val="center"/>
        <w:rPr>
          <w:rFonts w:eastAsia="Calibri" w:cstheme="minorHAnsi"/>
          <w:b/>
          <w:bCs/>
          <w:lang w:eastAsia="zh-CN"/>
        </w:rPr>
      </w:pPr>
      <w:r w:rsidRPr="00E7642D">
        <w:rPr>
          <w:rFonts w:eastAsia="Calibri" w:cstheme="minorHAnsi"/>
          <w:b/>
          <w:bCs/>
          <w:lang w:eastAsia="zh-CN"/>
        </w:rPr>
        <w:t>§ 1</w:t>
      </w:r>
      <w:r w:rsidR="009D4145">
        <w:rPr>
          <w:rFonts w:eastAsia="Calibri" w:cstheme="minorHAnsi"/>
          <w:b/>
          <w:bCs/>
          <w:lang w:eastAsia="zh-CN"/>
        </w:rPr>
        <w:t>8</w:t>
      </w:r>
    </w:p>
    <w:p w14:paraId="636D260D" w14:textId="10D49D9C" w:rsidR="00E7642D" w:rsidRPr="00E7642D" w:rsidRDefault="00BB39DA" w:rsidP="00E7642D">
      <w:pPr>
        <w:suppressAutoHyphens/>
        <w:spacing w:after="0" w:line="240" w:lineRule="auto"/>
        <w:jc w:val="both"/>
        <w:rPr>
          <w:rFonts w:eastAsia="Calibri" w:cstheme="minorHAnsi"/>
          <w:lang w:eastAsia="zh-CN"/>
        </w:rPr>
      </w:pPr>
      <w:r w:rsidRPr="00BB39DA">
        <w:rPr>
          <w:rFonts w:eastAsia="Calibri" w:cstheme="minorHAnsi"/>
          <w:lang w:eastAsia="zh-CN"/>
        </w:rPr>
        <w:t>Umowę niniejszą sporządzono w 4 egzemplarzach, w tym 3 egz. dla Zamawiającego, 1 egz. dla Wykonawcy</w:t>
      </w:r>
      <w:r w:rsidR="00E7642D" w:rsidRPr="00E7642D">
        <w:rPr>
          <w:rFonts w:eastAsia="Calibri" w:cstheme="minorHAnsi"/>
          <w:lang w:eastAsia="zh-CN"/>
        </w:rPr>
        <w:t>.</w:t>
      </w:r>
    </w:p>
    <w:p w14:paraId="6E4B533D" w14:textId="765E92F4" w:rsidR="00E7642D" w:rsidRDefault="00E7642D" w:rsidP="00E7642D">
      <w:pPr>
        <w:spacing w:after="0" w:line="240" w:lineRule="auto"/>
        <w:jc w:val="center"/>
        <w:rPr>
          <w:rFonts w:eastAsia="Times New Roman" w:cstheme="minorHAnsi"/>
          <w:b/>
          <w:lang w:eastAsia="pl-PL"/>
        </w:rPr>
      </w:pPr>
    </w:p>
    <w:p w14:paraId="25389081" w14:textId="060C7411" w:rsidR="00BB39DA" w:rsidRDefault="00BB39DA" w:rsidP="00E7642D">
      <w:pPr>
        <w:spacing w:after="0" w:line="240" w:lineRule="auto"/>
        <w:jc w:val="center"/>
        <w:rPr>
          <w:rFonts w:eastAsia="Times New Roman" w:cstheme="minorHAnsi"/>
          <w:b/>
          <w:lang w:eastAsia="pl-PL"/>
        </w:rPr>
      </w:pPr>
    </w:p>
    <w:p w14:paraId="26CD636E" w14:textId="306C2FBB" w:rsidR="00BB39DA" w:rsidRDefault="00BB39DA" w:rsidP="00E7642D">
      <w:pPr>
        <w:spacing w:after="0" w:line="240" w:lineRule="auto"/>
        <w:jc w:val="center"/>
        <w:rPr>
          <w:rFonts w:eastAsia="Times New Roman" w:cstheme="minorHAnsi"/>
          <w:b/>
          <w:lang w:eastAsia="pl-PL"/>
        </w:rPr>
      </w:pPr>
    </w:p>
    <w:p w14:paraId="416FD853" w14:textId="77777777" w:rsidR="00BB39DA" w:rsidRPr="00E7642D" w:rsidRDefault="00BB39DA" w:rsidP="00E7642D">
      <w:pPr>
        <w:spacing w:after="0" w:line="240" w:lineRule="auto"/>
        <w:jc w:val="center"/>
        <w:rPr>
          <w:rFonts w:eastAsia="Times New Roman" w:cstheme="minorHAnsi"/>
          <w:b/>
          <w:lang w:eastAsia="pl-PL"/>
        </w:rPr>
      </w:pPr>
    </w:p>
    <w:p w14:paraId="63A2C4A3" w14:textId="77777777" w:rsidR="00BB39DA" w:rsidRPr="00BB39DA" w:rsidRDefault="00BB39DA" w:rsidP="00BB39DA">
      <w:pPr>
        <w:tabs>
          <w:tab w:val="left" w:pos="284"/>
        </w:tabs>
        <w:suppressAutoHyphens/>
        <w:spacing w:after="0" w:line="240" w:lineRule="auto"/>
        <w:jc w:val="center"/>
        <w:rPr>
          <w:rFonts w:eastAsia="Times New Roman" w:cstheme="minorHAnsi"/>
          <w:b/>
          <w:sz w:val="24"/>
          <w:szCs w:val="24"/>
          <w:lang w:eastAsia="ar-SA"/>
        </w:rPr>
      </w:pPr>
      <w:r w:rsidRPr="00BB39DA">
        <w:rPr>
          <w:rFonts w:eastAsia="Times New Roman" w:cstheme="minorHAnsi"/>
          <w:b/>
          <w:sz w:val="24"/>
          <w:szCs w:val="24"/>
          <w:lang w:eastAsia="ar-SA"/>
        </w:rPr>
        <w:t xml:space="preserve">Zamawiający: </w:t>
      </w:r>
      <w:r w:rsidRPr="00BB39DA">
        <w:rPr>
          <w:rFonts w:eastAsia="Times New Roman" w:cstheme="minorHAnsi"/>
          <w:b/>
          <w:sz w:val="24"/>
          <w:szCs w:val="24"/>
          <w:lang w:eastAsia="ar-SA"/>
        </w:rPr>
        <w:tab/>
      </w:r>
      <w:r w:rsidRPr="00BB39DA">
        <w:rPr>
          <w:rFonts w:eastAsia="Times New Roman" w:cstheme="minorHAnsi"/>
          <w:b/>
          <w:sz w:val="24"/>
          <w:szCs w:val="24"/>
          <w:lang w:eastAsia="ar-SA"/>
        </w:rPr>
        <w:tab/>
      </w:r>
      <w:r w:rsidRPr="00BB39DA">
        <w:rPr>
          <w:rFonts w:eastAsia="Times New Roman" w:cstheme="minorHAnsi"/>
          <w:b/>
          <w:sz w:val="24"/>
          <w:szCs w:val="24"/>
          <w:lang w:eastAsia="ar-SA"/>
        </w:rPr>
        <w:tab/>
      </w:r>
      <w:r w:rsidRPr="00BB39DA">
        <w:rPr>
          <w:rFonts w:eastAsia="Times New Roman" w:cstheme="minorHAnsi"/>
          <w:b/>
          <w:sz w:val="24"/>
          <w:szCs w:val="24"/>
          <w:lang w:eastAsia="ar-SA"/>
        </w:rPr>
        <w:tab/>
      </w:r>
      <w:r w:rsidRPr="00BB39DA">
        <w:rPr>
          <w:rFonts w:eastAsia="Times New Roman" w:cstheme="minorHAnsi"/>
          <w:b/>
          <w:sz w:val="24"/>
          <w:szCs w:val="24"/>
          <w:lang w:eastAsia="ar-SA"/>
        </w:rPr>
        <w:tab/>
      </w:r>
      <w:r w:rsidRPr="00BB39DA">
        <w:rPr>
          <w:rFonts w:eastAsia="Times New Roman" w:cstheme="minorHAnsi"/>
          <w:b/>
          <w:sz w:val="24"/>
          <w:szCs w:val="24"/>
          <w:lang w:eastAsia="ar-SA"/>
        </w:rPr>
        <w:tab/>
      </w:r>
      <w:r w:rsidRPr="00BB39DA">
        <w:rPr>
          <w:rFonts w:eastAsia="Times New Roman" w:cstheme="minorHAnsi"/>
          <w:b/>
          <w:sz w:val="24"/>
          <w:szCs w:val="24"/>
          <w:lang w:eastAsia="ar-SA"/>
        </w:rPr>
        <w:tab/>
        <w:t>Wykonawca</w:t>
      </w:r>
    </w:p>
    <w:bookmarkEnd w:id="0"/>
    <w:p w14:paraId="009D4236" w14:textId="346C5B13" w:rsidR="0093607F" w:rsidRPr="00BB39DA" w:rsidRDefault="0093607F" w:rsidP="00BB39DA">
      <w:pPr>
        <w:spacing w:after="0" w:line="240" w:lineRule="auto"/>
        <w:jc w:val="both"/>
        <w:rPr>
          <w:rFonts w:cstheme="minorHAnsi"/>
          <w:highlight w:val="yellow"/>
        </w:rPr>
      </w:pPr>
    </w:p>
    <w:sectPr w:rsidR="0093607F" w:rsidRPr="00BB39DA" w:rsidSect="009D51F2">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G Times">
    <w:altName w:val="Times New Roman"/>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6"/>
      <w:numFmt w:val="bullet"/>
      <w:lvlText w:val="-"/>
      <w:lvlJc w:val="left"/>
      <w:pPr>
        <w:tabs>
          <w:tab w:val="num" w:pos="690"/>
        </w:tabs>
      </w:pPr>
      <w:rPr>
        <w:rFonts w:ascii="Times New Roman" w:hAnsi="Times New Roman" w:cs="Times New Roman"/>
      </w:rPr>
    </w:lvl>
    <w:lvl w:ilvl="1">
      <w:start w:val="5"/>
      <w:numFmt w:val="decimal"/>
      <w:lvlText w:val="%2."/>
      <w:lvlJc w:val="left"/>
      <w:pPr>
        <w:tabs>
          <w:tab w:val="num" w:pos="340"/>
        </w:tabs>
      </w:pPr>
    </w:lvl>
    <w:lvl w:ilvl="2">
      <w:start w:val="16"/>
      <w:numFmt w:val="bullet"/>
      <w:lvlText w:val="-"/>
      <w:lvlJc w:val="left"/>
      <w:pPr>
        <w:tabs>
          <w:tab w:val="num" w:pos="624"/>
        </w:tabs>
      </w:pPr>
      <w:rPr>
        <w:rFonts w:ascii="Times New Roman" w:hAnsi="Times New Roman" w:cs="Times New Roman"/>
      </w:rPr>
    </w:lvl>
    <w:lvl w:ilvl="3">
      <w:start w:val="1"/>
      <w:numFmt w:val="bullet"/>
      <w:lvlText w:val=""/>
      <w:lvlJc w:val="left"/>
      <w:pPr>
        <w:tabs>
          <w:tab w:val="num" w:pos="2850"/>
        </w:tabs>
      </w:pPr>
      <w:rPr>
        <w:rFonts w:ascii="Symbol" w:hAnsi="Symbol"/>
      </w:rPr>
    </w:lvl>
    <w:lvl w:ilvl="4">
      <w:start w:val="1"/>
      <w:numFmt w:val="bullet"/>
      <w:lvlText w:val="o"/>
      <w:lvlJc w:val="left"/>
      <w:pPr>
        <w:tabs>
          <w:tab w:val="num" w:pos="3570"/>
        </w:tabs>
      </w:pPr>
      <w:rPr>
        <w:rFonts w:ascii="Courier New" w:hAnsi="Courier New"/>
      </w:rPr>
    </w:lvl>
    <w:lvl w:ilvl="5">
      <w:start w:val="1"/>
      <w:numFmt w:val="bullet"/>
      <w:lvlText w:val=""/>
      <w:lvlJc w:val="left"/>
      <w:pPr>
        <w:tabs>
          <w:tab w:val="num" w:pos="4290"/>
        </w:tabs>
      </w:pPr>
      <w:rPr>
        <w:rFonts w:ascii="Wingdings" w:hAnsi="Wingdings"/>
      </w:rPr>
    </w:lvl>
    <w:lvl w:ilvl="6">
      <w:start w:val="1"/>
      <w:numFmt w:val="bullet"/>
      <w:lvlText w:val=""/>
      <w:lvlJc w:val="left"/>
      <w:pPr>
        <w:tabs>
          <w:tab w:val="num" w:pos="5010"/>
        </w:tabs>
      </w:pPr>
      <w:rPr>
        <w:rFonts w:ascii="Symbol" w:hAnsi="Symbol"/>
      </w:rPr>
    </w:lvl>
    <w:lvl w:ilvl="7">
      <w:start w:val="1"/>
      <w:numFmt w:val="bullet"/>
      <w:lvlText w:val="o"/>
      <w:lvlJc w:val="left"/>
      <w:pPr>
        <w:tabs>
          <w:tab w:val="num" w:pos="5730"/>
        </w:tabs>
      </w:pPr>
      <w:rPr>
        <w:rFonts w:ascii="Courier New" w:hAnsi="Courier New"/>
      </w:rPr>
    </w:lvl>
    <w:lvl w:ilvl="8">
      <w:start w:val="1"/>
      <w:numFmt w:val="bullet"/>
      <w:lvlText w:val=""/>
      <w:lvlJc w:val="left"/>
      <w:pPr>
        <w:tabs>
          <w:tab w:val="num" w:pos="6450"/>
        </w:tabs>
      </w:pPr>
      <w:rPr>
        <w:rFonts w:ascii="Wingdings" w:hAnsi="Wingdings"/>
      </w:rPr>
    </w:lvl>
  </w:abstractNum>
  <w:abstractNum w:abstractNumId="1" w15:restartNumberingAfterBreak="0">
    <w:nsid w:val="00000009"/>
    <w:multiLevelType w:val="multilevel"/>
    <w:tmpl w:val="00000009"/>
    <w:lvl w:ilvl="0">
      <w:start w:val="1"/>
      <w:numFmt w:val="lowerLetter"/>
      <w:lvlText w:val="%1)"/>
      <w:lvlJc w:val="left"/>
      <w:pPr>
        <w:tabs>
          <w:tab w:val="num" w:pos="737"/>
        </w:tabs>
      </w:pPr>
    </w:lvl>
    <w:lvl w:ilvl="1">
      <w:start w:val="5"/>
      <w:numFmt w:val="decimal"/>
      <w:lvlText w:val="%2."/>
      <w:lvlJc w:val="left"/>
      <w:pPr>
        <w:tabs>
          <w:tab w:val="num" w:pos="3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 w15:restartNumberingAfterBreak="0">
    <w:nsid w:val="0000000D"/>
    <w:multiLevelType w:val="singleLevel"/>
    <w:tmpl w:val="0000000D"/>
    <w:name w:val="WW8Num13"/>
    <w:lvl w:ilvl="0">
      <w:start w:val="1"/>
      <w:numFmt w:val="decimal"/>
      <w:lvlText w:val="%1."/>
      <w:lvlJc w:val="left"/>
      <w:pPr>
        <w:tabs>
          <w:tab w:val="num" w:pos="340"/>
        </w:tabs>
      </w:pPr>
    </w:lvl>
  </w:abstractNum>
  <w:abstractNum w:abstractNumId="3" w15:restartNumberingAfterBreak="0">
    <w:nsid w:val="02B33F05"/>
    <w:multiLevelType w:val="hybridMultilevel"/>
    <w:tmpl w:val="CAAE06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9A5FAE"/>
    <w:multiLevelType w:val="hybridMultilevel"/>
    <w:tmpl w:val="B2C49E06"/>
    <w:lvl w:ilvl="0" w:tplc="6ADC194A">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 w15:restartNumberingAfterBreak="0">
    <w:nsid w:val="0A7A2D0B"/>
    <w:multiLevelType w:val="hybridMultilevel"/>
    <w:tmpl w:val="D76AAE6E"/>
    <w:lvl w:ilvl="0" w:tplc="54E65B4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F84EB0"/>
    <w:multiLevelType w:val="hybridMultilevel"/>
    <w:tmpl w:val="0DFA808A"/>
    <w:lvl w:ilvl="0" w:tplc="0000000C">
      <w:start w:val="1"/>
      <w:numFmt w:val="bullet"/>
      <w:lvlText w:val="-"/>
      <w:lvlJc w:val="left"/>
      <w:pPr>
        <w:ind w:left="1004" w:hanging="360"/>
      </w:pPr>
      <w:rPr>
        <w:rFonts w:ascii="Symbol" w:hAnsi="Symbol"/>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 w15:restartNumberingAfterBreak="0">
    <w:nsid w:val="17246255"/>
    <w:multiLevelType w:val="hybridMultilevel"/>
    <w:tmpl w:val="C88094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7D5678"/>
    <w:multiLevelType w:val="hybridMultilevel"/>
    <w:tmpl w:val="3E80FE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246552"/>
    <w:multiLevelType w:val="hybridMultilevel"/>
    <w:tmpl w:val="A03A49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BA7630"/>
    <w:multiLevelType w:val="hybridMultilevel"/>
    <w:tmpl w:val="D6ECB8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B835B7"/>
    <w:multiLevelType w:val="hybridMultilevel"/>
    <w:tmpl w:val="B21EBE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0E2849"/>
    <w:multiLevelType w:val="hybridMultilevel"/>
    <w:tmpl w:val="910621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FD7788C"/>
    <w:multiLevelType w:val="hybridMultilevel"/>
    <w:tmpl w:val="1E9A80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0AA2F2D"/>
    <w:multiLevelType w:val="hybridMultilevel"/>
    <w:tmpl w:val="EADC88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8C21B9B"/>
    <w:multiLevelType w:val="hybridMultilevel"/>
    <w:tmpl w:val="CC8EEC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C2A45B6"/>
    <w:multiLevelType w:val="hybridMultilevel"/>
    <w:tmpl w:val="2438BA7C"/>
    <w:lvl w:ilvl="0" w:tplc="0000000C">
      <w:start w:val="1"/>
      <w:numFmt w:val="bullet"/>
      <w:lvlText w:val="-"/>
      <w:lvlJc w:val="left"/>
      <w:pPr>
        <w:ind w:left="1004" w:hanging="360"/>
      </w:pPr>
      <w:rPr>
        <w:rFonts w:ascii="Symbol" w:hAnsi="Symbol"/>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7" w15:restartNumberingAfterBreak="0">
    <w:nsid w:val="3D4408CA"/>
    <w:multiLevelType w:val="hybridMultilevel"/>
    <w:tmpl w:val="DD942A14"/>
    <w:lvl w:ilvl="0" w:tplc="0000000C">
      <w:start w:val="1"/>
      <w:numFmt w:val="bullet"/>
      <w:lvlText w:val="-"/>
      <w:lvlJc w:val="left"/>
      <w:pPr>
        <w:ind w:left="720" w:hanging="360"/>
      </w:pPr>
      <w:rPr>
        <w:rFonts w:ascii="Symbol" w:hAnsi="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F4F0C96"/>
    <w:multiLevelType w:val="hybridMultilevel"/>
    <w:tmpl w:val="13367A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75F538C"/>
    <w:multiLevelType w:val="hybridMultilevel"/>
    <w:tmpl w:val="AE1256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7886FF2"/>
    <w:multiLevelType w:val="hybridMultilevel"/>
    <w:tmpl w:val="69F2F6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EDD47D5"/>
    <w:multiLevelType w:val="hybridMultilevel"/>
    <w:tmpl w:val="D046C1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1795CDC"/>
    <w:multiLevelType w:val="hybridMultilevel"/>
    <w:tmpl w:val="5DE8F8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E54122E"/>
    <w:multiLevelType w:val="hybridMultilevel"/>
    <w:tmpl w:val="092EAD26"/>
    <w:lvl w:ilvl="0" w:tplc="FEE644A0">
      <w:start w:val="1"/>
      <w:numFmt w:val="decimal"/>
      <w:lvlText w:val="%1."/>
      <w:lvlJc w:val="left"/>
      <w:pPr>
        <w:ind w:left="786" w:hanging="360"/>
      </w:pPr>
      <w:rPr>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4" w15:restartNumberingAfterBreak="0">
    <w:nsid w:val="64E3196D"/>
    <w:multiLevelType w:val="hybridMultilevel"/>
    <w:tmpl w:val="B96E51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5023A1B"/>
    <w:multiLevelType w:val="hybridMultilevel"/>
    <w:tmpl w:val="28189F90"/>
    <w:lvl w:ilvl="0" w:tplc="0000000C">
      <w:start w:val="1"/>
      <w:numFmt w:val="bullet"/>
      <w:lvlText w:val="-"/>
      <w:lvlJc w:val="left"/>
      <w:pPr>
        <w:ind w:left="1004" w:hanging="360"/>
      </w:pPr>
      <w:rPr>
        <w:rFonts w:ascii="Symbol" w:hAnsi="Symbol"/>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6" w15:restartNumberingAfterBreak="0">
    <w:nsid w:val="67352909"/>
    <w:multiLevelType w:val="multilevel"/>
    <w:tmpl w:val="4E34A278"/>
    <w:lvl w:ilvl="0">
      <w:start w:val="2"/>
      <w:numFmt w:val="lowerLetter"/>
      <w:lvlText w:val="%1)"/>
      <w:lvlJc w:val="left"/>
      <w:pPr>
        <w:tabs>
          <w:tab w:val="num" w:pos="737"/>
        </w:tabs>
        <w:ind w:left="0" w:firstLine="0"/>
      </w:pPr>
      <w:rPr>
        <w:rFonts w:hint="default"/>
      </w:rPr>
    </w:lvl>
    <w:lvl w:ilvl="1">
      <w:start w:val="5"/>
      <w:numFmt w:val="decimal"/>
      <w:lvlText w:val="%2."/>
      <w:lvlJc w:val="left"/>
      <w:pPr>
        <w:tabs>
          <w:tab w:val="num" w:pos="340"/>
        </w:tabs>
        <w:ind w:left="0" w:firstLine="0"/>
      </w:pPr>
      <w:rPr>
        <w:rFonts w:hint="default"/>
      </w:rPr>
    </w:lvl>
    <w:lvl w:ilvl="2">
      <w:start w:val="1"/>
      <w:numFmt w:val="lowerRoman"/>
      <w:lvlText w:val="%3."/>
      <w:lvlJc w:val="right"/>
      <w:pPr>
        <w:tabs>
          <w:tab w:val="num" w:pos="2160"/>
        </w:tabs>
        <w:ind w:left="0" w:firstLine="0"/>
      </w:pPr>
      <w:rPr>
        <w:rFonts w:hint="default"/>
      </w:rPr>
    </w:lvl>
    <w:lvl w:ilvl="3">
      <w:start w:val="1"/>
      <w:numFmt w:val="decimal"/>
      <w:lvlText w:val="%4."/>
      <w:lvlJc w:val="left"/>
      <w:pPr>
        <w:tabs>
          <w:tab w:val="num" w:pos="2880"/>
        </w:tabs>
        <w:ind w:left="0" w:firstLine="0"/>
      </w:pPr>
      <w:rPr>
        <w:rFonts w:hint="default"/>
      </w:rPr>
    </w:lvl>
    <w:lvl w:ilvl="4">
      <w:start w:val="1"/>
      <w:numFmt w:val="lowerLetter"/>
      <w:lvlText w:val="%5."/>
      <w:lvlJc w:val="left"/>
      <w:pPr>
        <w:tabs>
          <w:tab w:val="num" w:pos="3600"/>
        </w:tabs>
        <w:ind w:left="0" w:firstLine="0"/>
      </w:pPr>
      <w:rPr>
        <w:rFonts w:hint="default"/>
      </w:rPr>
    </w:lvl>
    <w:lvl w:ilvl="5">
      <w:start w:val="1"/>
      <w:numFmt w:val="lowerRoman"/>
      <w:lvlText w:val="%6."/>
      <w:lvlJc w:val="right"/>
      <w:pPr>
        <w:tabs>
          <w:tab w:val="num" w:pos="4320"/>
        </w:tabs>
        <w:ind w:left="0" w:firstLine="0"/>
      </w:pPr>
      <w:rPr>
        <w:rFonts w:hint="default"/>
      </w:rPr>
    </w:lvl>
    <w:lvl w:ilvl="6">
      <w:start w:val="1"/>
      <w:numFmt w:val="decimal"/>
      <w:lvlText w:val="%7."/>
      <w:lvlJc w:val="left"/>
      <w:pPr>
        <w:tabs>
          <w:tab w:val="num" w:pos="5040"/>
        </w:tabs>
        <w:ind w:left="0" w:firstLine="0"/>
      </w:pPr>
      <w:rPr>
        <w:rFonts w:hint="default"/>
      </w:rPr>
    </w:lvl>
    <w:lvl w:ilvl="7">
      <w:start w:val="1"/>
      <w:numFmt w:val="lowerLetter"/>
      <w:lvlText w:val="%8."/>
      <w:lvlJc w:val="left"/>
      <w:pPr>
        <w:tabs>
          <w:tab w:val="num" w:pos="5760"/>
        </w:tabs>
        <w:ind w:left="0" w:firstLine="0"/>
      </w:pPr>
      <w:rPr>
        <w:rFonts w:hint="default"/>
      </w:rPr>
    </w:lvl>
    <w:lvl w:ilvl="8">
      <w:start w:val="1"/>
      <w:numFmt w:val="lowerRoman"/>
      <w:lvlText w:val="%9."/>
      <w:lvlJc w:val="right"/>
      <w:pPr>
        <w:tabs>
          <w:tab w:val="num" w:pos="6480"/>
        </w:tabs>
        <w:ind w:left="0" w:firstLine="0"/>
      </w:pPr>
      <w:rPr>
        <w:rFonts w:hint="default"/>
      </w:rPr>
    </w:lvl>
  </w:abstractNum>
  <w:abstractNum w:abstractNumId="27" w15:restartNumberingAfterBreak="0">
    <w:nsid w:val="6CD74425"/>
    <w:multiLevelType w:val="hybridMultilevel"/>
    <w:tmpl w:val="2230EA3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9C726C2"/>
    <w:multiLevelType w:val="hybridMultilevel"/>
    <w:tmpl w:val="AE1256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6"/>
  </w:num>
  <w:num w:numId="3">
    <w:abstractNumId w:val="20"/>
  </w:num>
  <w:num w:numId="4">
    <w:abstractNumId w:val="18"/>
  </w:num>
  <w:num w:numId="5">
    <w:abstractNumId w:val="7"/>
  </w:num>
  <w:num w:numId="6">
    <w:abstractNumId w:val="16"/>
  </w:num>
  <w:num w:numId="7">
    <w:abstractNumId w:val="22"/>
  </w:num>
  <w:num w:numId="8">
    <w:abstractNumId w:val="15"/>
  </w:num>
  <w:num w:numId="9">
    <w:abstractNumId w:val="27"/>
  </w:num>
  <w:num w:numId="10">
    <w:abstractNumId w:val="10"/>
  </w:num>
  <w:num w:numId="11">
    <w:abstractNumId w:val="8"/>
  </w:num>
  <w:num w:numId="12">
    <w:abstractNumId w:val="19"/>
  </w:num>
  <w:num w:numId="13">
    <w:abstractNumId w:val="12"/>
  </w:num>
  <w:num w:numId="14">
    <w:abstractNumId w:val="21"/>
  </w:num>
  <w:num w:numId="15">
    <w:abstractNumId w:val="13"/>
  </w:num>
  <w:num w:numId="16">
    <w:abstractNumId w:val="3"/>
  </w:num>
  <w:num w:numId="17">
    <w:abstractNumId w:val="24"/>
  </w:num>
  <w:num w:numId="18">
    <w:abstractNumId w:val="14"/>
  </w:num>
  <w:num w:numId="19">
    <w:abstractNumId w:val="28"/>
  </w:num>
  <w:num w:numId="20">
    <w:abstractNumId w:val="25"/>
  </w:num>
  <w:num w:numId="21">
    <w:abstractNumId w:val="5"/>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0"/>
  </w:num>
  <w:num w:numId="26">
    <w:abstractNumId w:val="1"/>
  </w:num>
  <w:num w:numId="27">
    <w:abstractNumId w:val="2"/>
  </w:num>
  <w:num w:numId="28">
    <w:abstractNumId w:val="26"/>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970"/>
    <w:rsid w:val="000F282F"/>
    <w:rsid w:val="004B121C"/>
    <w:rsid w:val="00505C3D"/>
    <w:rsid w:val="005739FC"/>
    <w:rsid w:val="005F28E3"/>
    <w:rsid w:val="007A3ECC"/>
    <w:rsid w:val="007B11B3"/>
    <w:rsid w:val="007B7F1C"/>
    <w:rsid w:val="00900D05"/>
    <w:rsid w:val="0093607F"/>
    <w:rsid w:val="0094085B"/>
    <w:rsid w:val="009755D2"/>
    <w:rsid w:val="00983061"/>
    <w:rsid w:val="009D4145"/>
    <w:rsid w:val="009D51F2"/>
    <w:rsid w:val="00A2273D"/>
    <w:rsid w:val="00B03562"/>
    <w:rsid w:val="00BB39DA"/>
    <w:rsid w:val="00CF2970"/>
    <w:rsid w:val="00CF3F4A"/>
    <w:rsid w:val="00DB0B3B"/>
    <w:rsid w:val="00DC0D78"/>
    <w:rsid w:val="00E02BAC"/>
    <w:rsid w:val="00E45A8E"/>
    <w:rsid w:val="00E7642D"/>
    <w:rsid w:val="00EA6F25"/>
    <w:rsid w:val="00EC706D"/>
    <w:rsid w:val="00EF4578"/>
    <w:rsid w:val="00F571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02F06"/>
  <w15:chartTrackingRefBased/>
  <w15:docId w15:val="{ABF9681D-6345-4FF7-8E8D-88CFAA336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D51F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Podsis rysunku,lp1,Preambuła,CP-UC,CP-Punkty,Bullet List,List - bullets,Equipment,Bullet 1,List Paragraph Char Char,b1,Figure_name,Numbered Indented Text,List Paragraph11,Ref,Use Case List Paragraph Char"/>
    <w:basedOn w:val="Normalny"/>
    <w:link w:val="AkapitzlistZnak"/>
    <w:uiPriority w:val="99"/>
    <w:qFormat/>
    <w:rsid w:val="00A2273D"/>
    <w:pPr>
      <w:ind w:left="720"/>
      <w:contextualSpacing/>
    </w:pPr>
  </w:style>
  <w:style w:type="character" w:customStyle="1" w:styleId="AkapitzlistZnak">
    <w:name w:val="Akapit z listą Znak"/>
    <w:aliases w:val="L1 Znak,Numerowanie Znak,Akapit z listą5 Znak,Podsis rysunku Znak,lp1 Znak,Preambuła Znak,CP-UC Znak,CP-Punkty Znak,Bullet List Znak,List - bullets Znak,Equipment Znak,Bullet 1 Znak,List Paragraph Char Char Znak,b1 Znak,Ref Znak"/>
    <w:link w:val="Akapitzlist"/>
    <w:uiPriority w:val="99"/>
    <w:qFormat/>
    <w:rsid w:val="004B121C"/>
  </w:style>
  <w:style w:type="character" w:styleId="Hipercze">
    <w:name w:val="Hyperlink"/>
    <w:basedOn w:val="Domylnaczcionkaakapitu"/>
    <w:uiPriority w:val="99"/>
    <w:unhideWhenUsed/>
    <w:rsid w:val="004B12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112172">
      <w:bodyDiv w:val="1"/>
      <w:marLeft w:val="0"/>
      <w:marRight w:val="0"/>
      <w:marTop w:val="0"/>
      <w:marBottom w:val="0"/>
      <w:divBdr>
        <w:top w:val="none" w:sz="0" w:space="0" w:color="auto"/>
        <w:left w:val="none" w:sz="0" w:space="0" w:color="auto"/>
        <w:bottom w:val="none" w:sz="0" w:space="0" w:color="auto"/>
        <w:right w:val="none" w:sz="0" w:space="0" w:color="auto"/>
      </w:divBdr>
    </w:div>
    <w:div w:id="794639947">
      <w:bodyDiv w:val="1"/>
      <w:marLeft w:val="0"/>
      <w:marRight w:val="0"/>
      <w:marTop w:val="0"/>
      <w:marBottom w:val="0"/>
      <w:divBdr>
        <w:top w:val="none" w:sz="0" w:space="0" w:color="auto"/>
        <w:left w:val="none" w:sz="0" w:space="0" w:color="auto"/>
        <w:bottom w:val="none" w:sz="0" w:space="0" w:color="auto"/>
        <w:right w:val="none" w:sz="0" w:space="0" w:color="auto"/>
      </w:divBdr>
    </w:div>
    <w:div w:id="837617922">
      <w:bodyDiv w:val="1"/>
      <w:marLeft w:val="0"/>
      <w:marRight w:val="0"/>
      <w:marTop w:val="0"/>
      <w:marBottom w:val="0"/>
      <w:divBdr>
        <w:top w:val="none" w:sz="0" w:space="0" w:color="auto"/>
        <w:left w:val="none" w:sz="0" w:space="0" w:color="auto"/>
        <w:bottom w:val="none" w:sz="0" w:space="0" w:color="auto"/>
        <w:right w:val="none" w:sz="0" w:space="0" w:color="auto"/>
      </w:divBdr>
    </w:div>
    <w:div w:id="87484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od.rzeszow@wody.gov.pl" TargetMode="External"/><Relationship Id="rId3" Type="http://schemas.openxmlformats.org/officeDocument/2006/relationships/settings" Target="settings.xml"/><Relationship Id="rId7" Type="http://schemas.openxmlformats.org/officeDocument/2006/relationships/hyperlink" Target="https://brokerinfinite.efaktura.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rzegorz.indyk@gmail.com" TargetMode="External"/><Relationship Id="rId11" Type="http://schemas.openxmlformats.org/officeDocument/2006/relationships/theme" Target="theme/theme1.xml"/><Relationship Id="rId5" Type="http://schemas.openxmlformats.org/officeDocument/2006/relationships/hyperlink" Target="mailto:faktura_rzeszow@wody.gov.p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od@wody.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6</Pages>
  <Words>2320</Words>
  <Characters>13920</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Kinga Janda (RZGW Rzeszów)</dc:creator>
  <cp:keywords/>
  <dc:description/>
  <cp:lastModifiedBy>Kinga Janda (RZGW Rzeszów)</cp:lastModifiedBy>
  <cp:revision>14</cp:revision>
  <dcterms:created xsi:type="dcterms:W3CDTF">2021-10-14T06:34:00Z</dcterms:created>
  <dcterms:modified xsi:type="dcterms:W3CDTF">2021-10-18T11:21:00Z</dcterms:modified>
</cp:coreProperties>
</file>