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B971B57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EA3AF2">
            <w:rPr>
              <w:rStyle w:val="Styl3"/>
              <w:b/>
            </w:rPr>
            <w:t>Regionalnego Zarządu Gospodarki Wodnej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A44495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BC8A206" w14:textId="082AD7D1" w:rsidR="008B4ED3" w:rsidRPr="00EA3AF2" w:rsidRDefault="001D603F" w:rsidP="00EA3AF2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 xml:space="preserve">, której przedmiotem </w:t>
      </w:r>
      <w:r w:rsidRPr="00EA3AF2">
        <w:rPr>
          <w:rFonts w:eastAsia="Times New Roman"/>
          <w:lang w:bidi="en-US"/>
        </w:rPr>
        <w:t>jest</w:t>
      </w:r>
      <w:r w:rsidR="00BE035B" w:rsidRPr="00EA3AF2">
        <w:rPr>
          <w:rFonts w:eastAsia="Times New Roman"/>
          <w:lang w:bidi="en-US"/>
        </w:rPr>
        <w:t xml:space="preserve"> </w:t>
      </w:r>
      <w:bookmarkStart w:id="0" w:name="_Hlk65573743"/>
      <w:r w:rsidR="00AB1A85" w:rsidRPr="00EA3AF2">
        <w:rPr>
          <w:rFonts w:eastAsia="Times New Roman"/>
          <w:b/>
          <w:bCs/>
          <w:lang w:bidi="en-US"/>
        </w:rPr>
        <w:t>„</w:t>
      </w:r>
      <w:r w:rsidR="00EA3AF2" w:rsidRPr="00EA3AF2">
        <w:rPr>
          <w:b/>
          <w:bCs/>
        </w:rPr>
        <w:t>Zabezpieczenie prawego brzegu rzeki Wisły na stanowisku górnym jazu Łączany, gm. Brzeźnica pow. Wadowicki, woj. Małopolskie – etap II</w:t>
      </w:r>
      <w:r w:rsidR="00EA3AF2" w:rsidRPr="00EA3AF2">
        <w:rPr>
          <w:b/>
          <w:bCs/>
        </w:rPr>
        <w:t>”</w:t>
      </w:r>
      <w:r w:rsidR="00EA3AF2" w:rsidRPr="00EA3AF2">
        <w:rPr>
          <w:b/>
        </w:rPr>
        <w:t xml:space="preserve">  </w:t>
      </w:r>
      <w:r w:rsidR="008B4ED3" w:rsidRPr="00EA3AF2">
        <w:rPr>
          <w:color w:val="000000"/>
          <w:sz w:val="20"/>
          <w:szCs w:val="20"/>
        </w:rPr>
        <w:t xml:space="preserve"> </w:t>
      </w:r>
      <w:r w:rsidR="008B4ED3" w:rsidRPr="00EA3AF2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461562B" w14:textId="77777777" w:rsidR="00EA3AF2" w:rsidRPr="00EA3AF2" w:rsidRDefault="001D603F" w:rsidP="00216235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</w:p>
    <w:p w14:paraId="4F39A10A" w14:textId="71076216" w:rsidR="00EA3AF2" w:rsidRPr="00A4164B" w:rsidRDefault="00A4164B" w:rsidP="00A4164B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A4164B">
        <w:rPr>
          <w:rFonts w:eastAsia="Times New Roman"/>
          <w:b/>
          <w:bCs/>
          <w:lang w:bidi="en-US"/>
        </w:rPr>
        <w:t xml:space="preserve">„Zabezpieczenie prawego brzegu rzeki Wisły na stanowisku górnym jazu Łączany, gm. Brzeźnica pow. Wadowicki, woj. Małopolskie – etap II”   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</w:t>
      </w:r>
      <w:r w:rsidR="00AE20E6" w:rsidRPr="00AE20E6">
        <w:rPr>
          <w:color w:val="000000" w:themeColor="text1"/>
          <w:shd w:val="clear" w:color="auto" w:fill="FFFFFF"/>
        </w:rPr>
        <w:lastRenderedPageBreak/>
        <w:t xml:space="preserve">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DC46" w14:textId="77777777" w:rsidR="00A44495" w:rsidRDefault="00A44495" w:rsidP="001D603F">
      <w:pPr>
        <w:spacing w:after="0" w:line="240" w:lineRule="auto"/>
      </w:pPr>
      <w:r>
        <w:separator/>
      </w:r>
    </w:p>
  </w:endnote>
  <w:endnote w:type="continuationSeparator" w:id="0">
    <w:p w14:paraId="0AE42267" w14:textId="77777777" w:rsidR="00A44495" w:rsidRDefault="00A4449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9279" w14:textId="77777777" w:rsidR="00A44495" w:rsidRDefault="00A44495" w:rsidP="001D603F">
      <w:pPr>
        <w:spacing w:after="0" w:line="240" w:lineRule="auto"/>
      </w:pPr>
      <w:r>
        <w:separator/>
      </w:r>
    </w:p>
  </w:footnote>
  <w:footnote w:type="continuationSeparator" w:id="0">
    <w:p w14:paraId="2D401E05" w14:textId="77777777" w:rsidR="00A44495" w:rsidRDefault="00A4449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E71E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BD3"/>
    <w:multiLevelType w:val="hybridMultilevel"/>
    <w:tmpl w:val="A8BE169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D06C6"/>
    <w:multiLevelType w:val="hybridMultilevel"/>
    <w:tmpl w:val="FFA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9"/>
  </w:num>
  <w:num w:numId="5">
    <w:abstractNumId w:val="24"/>
  </w:num>
  <w:num w:numId="6">
    <w:abstractNumId w:val="26"/>
  </w:num>
  <w:num w:numId="7">
    <w:abstractNumId w:val="27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9"/>
  </w:num>
  <w:num w:numId="4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405DB"/>
    <w:rsid w:val="00150F18"/>
    <w:rsid w:val="00151998"/>
    <w:rsid w:val="00165D45"/>
    <w:rsid w:val="00192872"/>
    <w:rsid w:val="001957C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164B"/>
    <w:rsid w:val="00A44495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A3AF2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77863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3978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2</cp:revision>
  <cp:lastPrinted>2021-06-01T09:59:00Z</cp:lastPrinted>
  <dcterms:created xsi:type="dcterms:W3CDTF">2021-11-05T10:47:00Z</dcterms:created>
  <dcterms:modified xsi:type="dcterms:W3CDTF">2021-11-05T10:47:00Z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