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08AFE451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C626D7">
        <w:rPr>
          <w:rFonts w:asciiTheme="minorHAnsi" w:eastAsia="Arial Unicode MS" w:hAnsiTheme="minorHAnsi" w:cstheme="minorHAnsi"/>
          <w:b/>
        </w:rPr>
        <w:t xml:space="preserve"> </w:t>
      </w:r>
    </w:p>
    <w:p w14:paraId="5C6A30E7" w14:textId="2EEAA644" w:rsidR="00AF77A8" w:rsidRDefault="00A14DA9" w:rsidP="00AF77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831F13" w:rsidRPr="00831F13">
        <w:rPr>
          <w:rFonts w:asciiTheme="minorHAnsi" w:hAnsiTheme="minorHAnsi" w:cstheme="minorHAnsi"/>
          <w:b/>
          <w:sz w:val="22"/>
          <w:szCs w:val="22"/>
        </w:rPr>
        <w:t>Udrożnienie wlotu do Kanału Sztynorckiego</w:t>
      </w:r>
    </w:p>
    <w:p w14:paraId="0569C57C" w14:textId="3CC2D612" w:rsidR="00A14DA9" w:rsidRPr="00AF77A8" w:rsidRDefault="00C626D7" w:rsidP="00AF77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831F13">
        <w:rPr>
          <w:rFonts w:asciiTheme="minorHAnsi" w:eastAsia="Arial Unicode MS" w:hAnsiTheme="minorHAnsi" w:cstheme="minorHAnsi"/>
          <w:b/>
          <w:bCs/>
          <w:sz w:val="22"/>
          <w:szCs w:val="22"/>
        </w:rPr>
        <w:t>76</w:t>
      </w:r>
      <w:r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AF77A8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95A62">
        <w:rPr>
          <w:rFonts w:ascii="Garamond" w:hAnsi="Garamond" w:cs="Arial"/>
          <w:color w:val="000000" w:themeColor="text1"/>
        </w:rPr>
      </w:r>
      <w:r w:rsidR="00195A62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507CB699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95A62">
        <w:rPr>
          <w:rFonts w:ascii="Garamond" w:hAnsi="Garamond" w:cs="Arial"/>
          <w:color w:val="000000" w:themeColor="text1"/>
        </w:rPr>
      </w:r>
      <w:r w:rsidR="00195A62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zobowiązuję(-emy)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58534AD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92407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95A6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372C94E5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 w:rsidR="0092407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nieprowadzącą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95A62">
        <w:rPr>
          <w:rFonts w:asciiTheme="minorHAnsi" w:hAnsiTheme="minorHAnsi" w:cstheme="minorHAnsi"/>
          <w:sz w:val="20"/>
          <w:szCs w:val="20"/>
        </w:rPr>
      </w:r>
      <w:r w:rsidR="00195A6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D5D5" w14:textId="77777777" w:rsidR="00195A62" w:rsidRDefault="00195A62" w:rsidP="001F727C">
      <w:pPr>
        <w:spacing w:after="0" w:line="240" w:lineRule="auto"/>
      </w:pPr>
      <w:r>
        <w:separator/>
      </w:r>
    </w:p>
  </w:endnote>
  <w:endnote w:type="continuationSeparator" w:id="0">
    <w:p w14:paraId="39525C04" w14:textId="77777777" w:rsidR="00195A62" w:rsidRDefault="00195A6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95A6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042E" w14:textId="77777777" w:rsidR="00195A62" w:rsidRDefault="00195A62" w:rsidP="001F727C">
      <w:pPr>
        <w:spacing w:after="0" w:line="240" w:lineRule="auto"/>
      </w:pPr>
      <w:r>
        <w:separator/>
      </w:r>
    </w:p>
  </w:footnote>
  <w:footnote w:type="continuationSeparator" w:id="0">
    <w:p w14:paraId="78A6B966" w14:textId="77777777" w:rsidR="00195A62" w:rsidRDefault="00195A6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A62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09A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2F4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32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1F13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874ED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073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7A8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C5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6D7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</cp:revision>
  <cp:lastPrinted>2020-05-08T12:20:00Z</cp:lastPrinted>
  <dcterms:created xsi:type="dcterms:W3CDTF">2021-08-11T08:37:00Z</dcterms:created>
  <dcterms:modified xsi:type="dcterms:W3CDTF">2021-12-02T11:24:00Z</dcterms:modified>
</cp:coreProperties>
</file>