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EEA" w:rsidRPr="00BF115D" w:rsidRDefault="00812EEA" w:rsidP="00123E61">
      <w:pPr>
        <w:spacing w:after="0" w:line="240" w:lineRule="auto"/>
        <w:jc w:val="right"/>
        <w:rPr>
          <w:rFonts w:asciiTheme="minorHAnsi" w:eastAsia="Times New Roman" w:hAnsiTheme="minorHAnsi" w:cstheme="minorHAnsi"/>
          <w:b/>
          <w:i/>
          <w:lang w:eastAsia="pl-PL"/>
        </w:rPr>
      </w:pPr>
    </w:p>
    <w:p w:rsidR="00812EEA" w:rsidRPr="00BF115D" w:rsidRDefault="00812EEA" w:rsidP="00123E61">
      <w:pPr>
        <w:spacing w:after="0" w:line="240" w:lineRule="auto"/>
        <w:jc w:val="right"/>
        <w:rPr>
          <w:rFonts w:asciiTheme="minorHAnsi" w:eastAsia="Times New Roman" w:hAnsiTheme="minorHAnsi" w:cstheme="minorHAnsi"/>
          <w:b/>
          <w:i/>
          <w:lang w:eastAsia="pl-PL"/>
        </w:rPr>
      </w:pPr>
      <w:r w:rsidRPr="00BF115D">
        <w:rPr>
          <w:rFonts w:asciiTheme="minorHAnsi" w:hAnsiTheme="minorHAnsi" w:cstheme="minorHAnsi"/>
          <w:b/>
          <w:i/>
          <w:noProof/>
          <w:lang w:eastAsia="pl-PL"/>
        </w:rPr>
        <w:drawing>
          <wp:inline distT="0" distB="0" distL="0" distR="0">
            <wp:extent cx="576072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1000"/>
                    </a:xfrm>
                    <a:prstGeom prst="rect">
                      <a:avLst/>
                    </a:prstGeom>
                    <a:noFill/>
                    <a:ln>
                      <a:noFill/>
                    </a:ln>
                  </pic:spPr>
                </pic:pic>
              </a:graphicData>
            </a:graphic>
          </wp:inline>
        </w:drawing>
      </w:r>
    </w:p>
    <w:p w:rsidR="00812EEA" w:rsidRPr="00BF115D" w:rsidRDefault="00812EEA" w:rsidP="00123E61">
      <w:pPr>
        <w:spacing w:after="0" w:line="240" w:lineRule="auto"/>
        <w:jc w:val="right"/>
        <w:rPr>
          <w:rFonts w:asciiTheme="minorHAnsi" w:eastAsia="Times New Roman" w:hAnsiTheme="minorHAnsi" w:cstheme="minorHAnsi"/>
          <w:b/>
          <w:i/>
          <w:lang w:eastAsia="pl-PL"/>
        </w:rPr>
      </w:pPr>
    </w:p>
    <w:p w:rsidR="00812EEA" w:rsidRPr="00BF115D" w:rsidRDefault="00812EEA" w:rsidP="00123E61">
      <w:pPr>
        <w:spacing w:after="0" w:line="240" w:lineRule="auto"/>
        <w:jc w:val="right"/>
        <w:rPr>
          <w:rFonts w:asciiTheme="minorHAnsi" w:eastAsia="Times New Roman" w:hAnsiTheme="minorHAnsi" w:cstheme="minorHAnsi"/>
          <w:b/>
          <w:lang w:eastAsia="pl-PL"/>
        </w:rPr>
      </w:pPr>
      <w:r w:rsidRPr="00BF115D">
        <w:rPr>
          <w:rFonts w:asciiTheme="minorHAnsi" w:eastAsia="Times New Roman" w:hAnsiTheme="minorHAnsi" w:cstheme="minorHAnsi"/>
          <w:b/>
          <w:i/>
          <w:lang w:eastAsia="pl-PL"/>
        </w:rPr>
        <w:t xml:space="preserve">Zał. </w:t>
      </w:r>
      <w:r w:rsidR="00CD07BB" w:rsidRPr="00BF115D">
        <w:rPr>
          <w:rFonts w:asciiTheme="minorHAnsi" w:eastAsia="Times New Roman" w:hAnsiTheme="minorHAnsi" w:cstheme="minorHAnsi"/>
          <w:b/>
          <w:i/>
          <w:lang w:eastAsia="pl-PL"/>
        </w:rPr>
        <w:t>N</w:t>
      </w:r>
      <w:r w:rsidRPr="00BF115D">
        <w:rPr>
          <w:rFonts w:asciiTheme="minorHAnsi" w:eastAsia="Times New Roman" w:hAnsiTheme="minorHAnsi" w:cstheme="minorHAnsi"/>
          <w:b/>
          <w:i/>
          <w:lang w:eastAsia="pl-PL"/>
        </w:rPr>
        <w:t>r</w:t>
      </w:r>
      <w:r w:rsidR="00CD07BB" w:rsidRPr="00BF115D">
        <w:rPr>
          <w:rFonts w:asciiTheme="minorHAnsi" w:eastAsia="Times New Roman" w:hAnsiTheme="minorHAnsi" w:cstheme="minorHAnsi"/>
          <w:b/>
          <w:i/>
          <w:lang w:eastAsia="pl-PL"/>
        </w:rPr>
        <w:t xml:space="preserve"> </w:t>
      </w:r>
      <w:r w:rsidR="00362758">
        <w:rPr>
          <w:rFonts w:asciiTheme="minorHAnsi" w:eastAsia="Times New Roman" w:hAnsiTheme="minorHAnsi" w:cstheme="minorHAnsi"/>
          <w:b/>
          <w:i/>
          <w:lang w:eastAsia="pl-PL"/>
        </w:rPr>
        <w:t>1 do SWZ</w:t>
      </w:r>
    </w:p>
    <w:p w:rsidR="00812EEA" w:rsidRPr="00BF115D" w:rsidRDefault="00CD07BB" w:rsidP="00123E61">
      <w:pPr>
        <w:spacing w:after="0" w:line="240" w:lineRule="auto"/>
        <w:jc w:val="center"/>
        <w:rPr>
          <w:rFonts w:asciiTheme="minorHAnsi" w:eastAsia="Times New Roman" w:hAnsiTheme="minorHAnsi" w:cstheme="minorHAnsi"/>
          <w:b/>
          <w:sz w:val="28"/>
          <w:szCs w:val="28"/>
          <w:lang w:eastAsia="pl-PL"/>
        </w:rPr>
      </w:pPr>
      <w:r w:rsidRPr="00BF115D">
        <w:rPr>
          <w:rFonts w:asciiTheme="minorHAnsi" w:eastAsia="Times New Roman" w:hAnsiTheme="minorHAnsi" w:cstheme="minorHAnsi"/>
          <w:b/>
          <w:sz w:val="28"/>
          <w:szCs w:val="28"/>
          <w:lang w:eastAsia="pl-PL"/>
        </w:rPr>
        <w:t xml:space="preserve">WZÓR </w:t>
      </w:r>
      <w:r w:rsidR="00812EEA" w:rsidRPr="00BF115D">
        <w:rPr>
          <w:rFonts w:asciiTheme="minorHAnsi" w:eastAsia="Times New Roman" w:hAnsiTheme="minorHAnsi" w:cstheme="minorHAnsi"/>
          <w:b/>
          <w:sz w:val="28"/>
          <w:szCs w:val="28"/>
          <w:lang w:eastAsia="pl-PL"/>
        </w:rPr>
        <w:t>UMOW</w:t>
      </w:r>
      <w:r w:rsidRPr="00BF115D">
        <w:rPr>
          <w:rFonts w:asciiTheme="minorHAnsi" w:eastAsia="Times New Roman" w:hAnsiTheme="minorHAnsi" w:cstheme="minorHAnsi"/>
          <w:b/>
          <w:sz w:val="28"/>
          <w:szCs w:val="28"/>
          <w:lang w:eastAsia="pl-PL"/>
        </w:rPr>
        <w:t>Y</w:t>
      </w:r>
      <w:r w:rsidR="00812EEA" w:rsidRPr="00BF115D">
        <w:rPr>
          <w:rFonts w:asciiTheme="minorHAnsi" w:eastAsia="Times New Roman" w:hAnsiTheme="minorHAnsi" w:cstheme="minorHAnsi"/>
          <w:b/>
          <w:sz w:val="28"/>
          <w:szCs w:val="28"/>
          <w:lang w:eastAsia="pl-PL"/>
        </w:rPr>
        <w:t xml:space="preserve"> NR ………………</w:t>
      </w:r>
    </w:p>
    <w:p w:rsidR="00812EEA" w:rsidRPr="00BF115D" w:rsidRDefault="00812EEA" w:rsidP="00123E61">
      <w:pPr>
        <w:overflowPunct w:val="0"/>
        <w:autoSpaceDE w:val="0"/>
        <w:autoSpaceDN w:val="0"/>
        <w:adjustRightInd w:val="0"/>
        <w:spacing w:after="0" w:line="240" w:lineRule="auto"/>
        <w:jc w:val="both"/>
        <w:rPr>
          <w:rFonts w:asciiTheme="minorHAnsi" w:eastAsia="Times New Roman" w:hAnsiTheme="minorHAnsi" w:cstheme="minorHAnsi"/>
          <w:lang w:eastAsia="pl-PL"/>
        </w:rPr>
      </w:pPr>
    </w:p>
    <w:p w:rsidR="00812EEA" w:rsidRPr="00BF115D" w:rsidRDefault="00812EEA" w:rsidP="00123E61">
      <w:pPr>
        <w:overflowPunct w:val="0"/>
        <w:autoSpaceDE w:val="0"/>
        <w:autoSpaceDN w:val="0"/>
        <w:adjustRightInd w:val="0"/>
        <w:spacing w:after="0" w:line="240" w:lineRule="auto"/>
        <w:jc w:val="both"/>
        <w:rPr>
          <w:rFonts w:asciiTheme="minorHAnsi" w:eastAsia="Times New Roman" w:hAnsiTheme="minorHAnsi" w:cstheme="minorHAnsi"/>
          <w:b/>
          <w:lang w:eastAsia="pl-PL"/>
        </w:rPr>
      </w:pPr>
      <w:r w:rsidRPr="00BF115D">
        <w:rPr>
          <w:rFonts w:asciiTheme="minorHAnsi" w:eastAsia="Times New Roman" w:hAnsiTheme="minorHAnsi" w:cstheme="minorHAnsi"/>
          <w:lang w:eastAsia="pl-PL"/>
        </w:rPr>
        <w:t xml:space="preserve">zawarta w dniu </w:t>
      </w:r>
      <w:r w:rsidRPr="00BF115D">
        <w:rPr>
          <w:rFonts w:asciiTheme="minorHAnsi" w:eastAsia="Times New Roman" w:hAnsiTheme="minorHAnsi" w:cstheme="minorHAnsi"/>
          <w:b/>
          <w:bCs/>
          <w:lang w:eastAsia="pl-PL"/>
        </w:rPr>
        <w:t>……………</w:t>
      </w:r>
      <w:r w:rsidR="00BF115D">
        <w:rPr>
          <w:rFonts w:asciiTheme="minorHAnsi" w:eastAsia="Times New Roman" w:hAnsiTheme="minorHAnsi" w:cstheme="minorHAnsi"/>
          <w:b/>
          <w:bCs/>
          <w:lang w:eastAsia="pl-PL"/>
        </w:rPr>
        <w:t>…</w:t>
      </w:r>
      <w:r w:rsidR="00F942A2">
        <w:rPr>
          <w:rFonts w:asciiTheme="minorHAnsi" w:eastAsia="Times New Roman" w:hAnsiTheme="minorHAnsi" w:cstheme="minorHAnsi"/>
          <w:b/>
          <w:bCs/>
          <w:lang w:eastAsia="pl-PL"/>
        </w:rPr>
        <w:t>…………</w:t>
      </w:r>
      <w:r w:rsidRPr="00BF115D">
        <w:rPr>
          <w:rFonts w:asciiTheme="minorHAnsi" w:eastAsia="Times New Roman" w:hAnsiTheme="minorHAnsi" w:cstheme="minorHAnsi"/>
          <w:lang w:eastAsia="pl-PL"/>
        </w:rPr>
        <w:t xml:space="preserve"> w Krakowie pomiędzy:</w:t>
      </w:r>
    </w:p>
    <w:p w:rsidR="00812EEA" w:rsidRPr="00BF115D" w:rsidRDefault="00812EEA" w:rsidP="00123E61">
      <w:pPr>
        <w:spacing w:after="0" w:line="240" w:lineRule="auto"/>
        <w:jc w:val="both"/>
        <w:rPr>
          <w:rFonts w:asciiTheme="minorHAnsi" w:eastAsia="Times New Roman" w:hAnsiTheme="minorHAnsi" w:cstheme="minorHAnsi"/>
          <w:lang w:eastAsia="pl-PL"/>
        </w:rPr>
      </w:pPr>
    </w:p>
    <w:p w:rsidR="00812EEA" w:rsidRPr="00BF115D" w:rsidRDefault="00812EEA" w:rsidP="00123E61">
      <w:pPr>
        <w:spacing w:line="240" w:lineRule="auto"/>
        <w:jc w:val="both"/>
        <w:rPr>
          <w:rFonts w:asciiTheme="minorHAnsi" w:hAnsiTheme="minorHAnsi" w:cstheme="minorHAnsi"/>
        </w:rPr>
      </w:pPr>
      <w:r w:rsidRPr="00BF115D">
        <w:rPr>
          <w:rFonts w:asciiTheme="minorHAnsi" w:eastAsia="Times New Roman" w:hAnsiTheme="minorHAnsi" w:cstheme="minorHAnsi"/>
          <w:b/>
          <w:lang w:eastAsia="pl-PL"/>
        </w:rPr>
        <w:t xml:space="preserve">Państwowym Gospodarstwem Wodnym Wody Polskie, </w:t>
      </w:r>
      <w:r w:rsidR="00CE3E5C" w:rsidRPr="00BF115D">
        <w:rPr>
          <w:rFonts w:asciiTheme="minorHAnsi" w:hAnsiTheme="minorHAnsi" w:cstheme="minorHAnsi"/>
          <w:b/>
        </w:rPr>
        <w:t>ul. Żelazna 59 A, 00-848 Warszawa</w:t>
      </w:r>
      <w:r w:rsidRPr="00BF115D">
        <w:rPr>
          <w:rFonts w:asciiTheme="minorHAnsi" w:eastAsia="Times New Roman" w:hAnsiTheme="minorHAnsi" w:cstheme="minorHAnsi"/>
          <w:lang w:eastAsia="pl-PL"/>
        </w:rPr>
        <w:t xml:space="preserve">, </w:t>
      </w:r>
      <w:r w:rsidR="00BB5FAD" w:rsidRPr="00BF115D">
        <w:rPr>
          <w:rFonts w:asciiTheme="minorHAnsi" w:eastAsia="Times New Roman" w:hAnsiTheme="minorHAnsi" w:cstheme="minorHAnsi"/>
          <w:lang w:eastAsia="pl-PL"/>
        </w:rPr>
        <w:br/>
      </w:r>
      <w:r w:rsidRPr="00BF115D">
        <w:rPr>
          <w:rFonts w:asciiTheme="minorHAnsi" w:eastAsia="Times New Roman" w:hAnsiTheme="minorHAnsi" w:cstheme="minorHAnsi"/>
          <w:lang w:eastAsia="pl-PL"/>
        </w:rPr>
        <w:t>NIP: 5272825616, REGON: 368302575, w imieniu którego działa Regionalny Zarząd Gospodarki Wodnej w Krakowie, ul. Marszałka J. Piłsudskiego 22, 31-109 Kraków</w:t>
      </w:r>
      <w:r w:rsidR="00784853" w:rsidRPr="00BF115D">
        <w:rPr>
          <w:rFonts w:asciiTheme="minorHAnsi" w:eastAsia="Times New Roman" w:hAnsiTheme="minorHAnsi" w:cstheme="minorHAnsi"/>
          <w:lang w:eastAsia="pl-PL"/>
        </w:rPr>
        <w:t>,</w:t>
      </w:r>
      <w:r w:rsidRPr="00BF115D">
        <w:rPr>
          <w:rFonts w:asciiTheme="minorHAnsi" w:eastAsia="Times New Roman" w:hAnsiTheme="minorHAnsi" w:cstheme="minorHAnsi"/>
          <w:lang w:eastAsia="pl-PL"/>
        </w:rPr>
        <w:t xml:space="preserve"> reprezentowany przez Małgorzatę Sikorę – Dyrektora Regionalnego Zarządu Gospodarki Wodnej w Krakowie, </w:t>
      </w:r>
    </w:p>
    <w:p w:rsidR="00812EEA" w:rsidRPr="00BF115D" w:rsidRDefault="00812EEA" w:rsidP="00123E61">
      <w:pPr>
        <w:overflowPunct w:val="0"/>
        <w:autoSpaceDE w:val="0"/>
        <w:autoSpaceDN w:val="0"/>
        <w:adjustRightInd w:val="0"/>
        <w:spacing w:after="0" w:line="240" w:lineRule="auto"/>
        <w:jc w:val="both"/>
        <w:rPr>
          <w:rFonts w:asciiTheme="minorHAnsi" w:eastAsia="Times New Roman" w:hAnsiTheme="minorHAnsi" w:cstheme="minorHAnsi"/>
          <w:i/>
          <w:lang w:eastAsia="pl-PL"/>
        </w:rPr>
      </w:pPr>
      <w:r w:rsidRPr="00BF115D">
        <w:rPr>
          <w:rFonts w:asciiTheme="minorHAnsi" w:eastAsia="Times New Roman" w:hAnsiTheme="minorHAnsi" w:cstheme="minorHAnsi"/>
          <w:lang w:eastAsia="pl-PL"/>
        </w:rPr>
        <w:t xml:space="preserve">zwanym dalej </w:t>
      </w:r>
      <w:r w:rsidRPr="00BF115D">
        <w:rPr>
          <w:rFonts w:asciiTheme="minorHAnsi" w:eastAsia="Times New Roman" w:hAnsiTheme="minorHAnsi" w:cstheme="minorHAnsi"/>
          <w:b/>
          <w:lang w:eastAsia="pl-PL"/>
        </w:rPr>
        <w:t>Zamawiającym</w:t>
      </w:r>
      <w:r w:rsidRPr="00BF115D">
        <w:rPr>
          <w:rFonts w:asciiTheme="minorHAnsi" w:eastAsia="Times New Roman" w:hAnsiTheme="minorHAnsi" w:cstheme="minorHAnsi"/>
          <w:lang w:eastAsia="pl-PL"/>
        </w:rPr>
        <w:t xml:space="preserve">, </w:t>
      </w:r>
    </w:p>
    <w:p w:rsidR="00812EEA" w:rsidRPr="00BF115D" w:rsidRDefault="00812EEA" w:rsidP="00123E61">
      <w:pPr>
        <w:overflowPunct w:val="0"/>
        <w:autoSpaceDE w:val="0"/>
        <w:autoSpaceDN w:val="0"/>
        <w:adjustRightInd w:val="0"/>
        <w:spacing w:after="0" w:line="240" w:lineRule="auto"/>
        <w:jc w:val="both"/>
        <w:rPr>
          <w:rFonts w:asciiTheme="minorHAnsi" w:eastAsia="Times New Roman" w:hAnsiTheme="minorHAnsi" w:cstheme="minorHAnsi"/>
          <w:lang w:eastAsia="pl-PL"/>
        </w:rPr>
      </w:pPr>
    </w:p>
    <w:p w:rsidR="00812EEA" w:rsidRPr="00BF115D" w:rsidRDefault="00812EEA" w:rsidP="00123E61">
      <w:p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a......................................................................................................................................</w:t>
      </w:r>
    </w:p>
    <w:p w:rsidR="00812EEA" w:rsidRPr="00BF115D" w:rsidRDefault="00812EEA" w:rsidP="00123E61">
      <w:p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w:t>
      </w:r>
      <w:r w:rsidR="005F441A" w:rsidRPr="00BF115D">
        <w:rPr>
          <w:rFonts w:asciiTheme="minorHAnsi" w:eastAsia="Times New Roman" w:hAnsiTheme="minorHAnsi" w:cstheme="minorHAnsi"/>
          <w:lang w:eastAsia="pl-PL"/>
        </w:rPr>
        <w:t xml:space="preserve"> </w:t>
      </w:r>
      <w:r w:rsidRPr="00BF115D">
        <w:rPr>
          <w:rFonts w:asciiTheme="minorHAnsi" w:eastAsia="Times New Roman" w:hAnsiTheme="minorHAnsi" w:cstheme="minorHAnsi"/>
          <w:lang w:eastAsia="pl-PL"/>
        </w:rPr>
        <w:t>sąd rejestrowy</w:t>
      </w:r>
      <w:r w:rsidR="0083108E" w:rsidRPr="00BF115D">
        <w:rPr>
          <w:rFonts w:asciiTheme="minorHAnsi" w:eastAsia="Times New Roman" w:hAnsiTheme="minorHAnsi" w:cstheme="minorHAnsi"/>
          <w:lang w:eastAsia="pl-PL"/>
        </w:rPr>
        <w:t xml:space="preserve"> lub</w:t>
      </w:r>
      <w:r w:rsidRPr="00BF115D">
        <w:rPr>
          <w:rFonts w:asciiTheme="minorHAnsi" w:eastAsia="Times New Roman" w:hAnsiTheme="minorHAnsi" w:cstheme="minorHAnsi"/>
          <w:lang w:eastAsia="pl-PL"/>
        </w:rPr>
        <w:t xml:space="preserve"> numer</w:t>
      </w:r>
      <w:r w:rsidR="0083108E" w:rsidRPr="00BF115D">
        <w:rPr>
          <w:rFonts w:asciiTheme="minorHAnsi" w:eastAsia="Times New Roman" w:hAnsiTheme="minorHAnsi" w:cstheme="minorHAnsi"/>
          <w:lang w:eastAsia="pl-PL"/>
        </w:rPr>
        <w:t xml:space="preserve"> w rejestrze przedsiębiorców</w:t>
      </w:r>
      <w:r w:rsidR="005F441A" w:rsidRPr="00BF115D">
        <w:rPr>
          <w:rFonts w:asciiTheme="minorHAnsi" w:eastAsia="Times New Roman" w:hAnsiTheme="minorHAnsi" w:cstheme="minorHAnsi"/>
          <w:lang w:eastAsia="pl-PL"/>
        </w:rPr>
        <w:t xml:space="preserve"> </w:t>
      </w:r>
      <w:r w:rsidR="0083108E" w:rsidRPr="00BF115D">
        <w:rPr>
          <w:rFonts w:asciiTheme="minorHAnsi" w:eastAsia="Times New Roman" w:hAnsiTheme="minorHAnsi" w:cstheme="minorHAnsi"/>
          <w:lang w:eastAsia="pl-PL"/>
        </w:rPr>
        <w:t xml:space="preserve">KRS </w:t>
      </w:r>
      <w:r w:rsidRPr="00BF115D">
        <w:rPr>
          <w:rFonts w:asciiTheme="minorHAnsi" w:eastAsia="Times New Roman" w:hAnsiTheme="minorHAnsi" w:cstheme="minorHAnsi"/>
          <w:lang w:eastAsia="pl-PL"/>
        </w:rPr>
        <w:t xml:space="preserve">– w przypadku </w:t>
      </w:r>
      <w:r w:rsidR="0083108E" w:rsidRPr="00BF115D">
        <w:rPr>
          <w:rFonts w:asciiTheme="minorHAnsi" w:eastAsia="Times New Roman" w:hAnsiTheme="minorHAnsi" w:cstheme="minorHAnsi"/>
          <w:lang w:eastAsia="pl-PL"/>
        </w:rPr>
        <w:t>spółki handlowej</w:t>
      </w:r>
      <w:r w:rsidR="00915952" w:rsidRPr="00BF115D">
        <w:rPr>
          <w:rFonts w:asciiTheme="minorHAnsi" w:eastAsia="Times New Roman" w:hAnsiTheme="minorHAnsi" w:cstheme="minorHAnsi"/>
          <w:lang w:eastAsia="pl-PL"/>
        </w:rPr>
        <w:t>,</w:t>
      </w:r>
    </w:p>
    <w:p w:rsidR="00812EEA" w:rsidRPr="00BF115D" w:rsidRDefault="0083108E" w:rsidP="00123E61">
      <w:p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 dane z </w:t>
      </w:r>
      <w:r w:rsidR="00812EEA" w:rsidRPr="00BF115D">
        <w:rPr>
          <w:rFonts w:asciiTheme="minorHAnsi" w:eastAsia="Times New Roman" w:hAnsiTheme="minorHAnsi" w:cstheme="minorHAnsi"/>
          <w:lang w:eastAsia="pl-PL"/>
        </w:rPr>
        <w:t>Centraln</w:t>
      </w:r>
      <w:r w:rsidRPr="00BF115D">
        <w:rPr>
          <w:rFonts w:asciiTheme="minorHAnsi" w:eastAsia="Times New Roman" w:hAnsiTheme="minorHAnsi" w:cstheme="minorHAnsi"/>
          <w:lang w:eastAsia="pl-PL"/>
        </w:rPr>
        <w:t>ej</w:t>
      </w:r>
      <w:r w:rsidR="00812EEA" w:rsidRPr="00BF115D">
        <w:rPr>
          <w:rFonts w:asciiTheme="minorHAnsi" w:eastAsia="Times New Roman" w:hAnsiTheme="minorHAnsi" w:cstheme="minorHAnsi"/>
          <w:lang w:eastAsia="pl-PL"/>
        </w:rPr>
        <w:t xml:space="preserve"> Ewidencj</w:t>
      </w:r>
      <w:r w:rsidRPr="00BF115D">
        <w:rPr>
          <w:rFonts w:asciiTheme="minorHAnsi" w:eastAsia="Times New Roman" w:hAnsiTheme="minorHAnsi" w:cstheme="minorHAnsi"/>
          <w:lang w:eastAsia="pl-PL"/>
        </w:rPr>
        <w:t>i</w:t>
      </w:r>
      <w:r w:rsidR="00812EEA" w:rsidRPr="00BF115D">
        <w:rPr>
          <w:rFonts w:asciiTheme="minorHAnsi" w:eastAsia="Times New Roman" w:hAnsiTheme="minorHAnsi" w:cstheme="minorHAnsi"/>
          <w:lang w:eastAsia="pl-PL"/>
        </w:rPr>
        <w:t xml:space="preserve"> i Informacj</w:t>
      </w:r>
      <w:r w:rsidRPr="00BF115D">
        <w:rPr>
          <w:rFonts w:asciiTheme="minorHAnsi" w:eastAsia="Times New Roman" w:hAnsiTheme="minorHAnsi" w:cstheme="minorHAnsi"/>
          <w:lang w:eastAsia="pl-PL"/>
        </w:rPr>
        <w:t>i</w:t>
      </w:r>
      <w:r w:rsidR="00812EEA" w:rsidRPr="00BF115D">
        <w:rPr>
          <w:rFonts w:asciiTheme="minorHAnsi" w:eastAsia="Times New Roman" w:hAnsiTheme="minorHAnsi" w:cstheme="minorHAnsi"/>
          <w:lang w:eastAsia="pl-PL"/>
        </w:rPr>
        <w:t> o Działalności Gospodarczej (CEIDG) w przypadku osób fizycznych prowadzących działalność gospodarczą</w:t>
      </w:r>
      <w:r w:rsidRPr="00BF115D">
        <w:rPr>
          <w:rFonts w:asciiTheme="minorHAnsi" w:eastAsia="Times New Roman" w:hAnsiTheme="minorHAnsi" w:cstheme="minorHAnsi"/>
          <w:lang w:eastAsia="pl-PL"/>
        </w:rPr>
        <w:t>,</w:t>
      </w:r>
    </w:p>
    <w:p w:rsidR="00812EEA" w:rsidRPr="00BF115D" w:rsidRDefault="0083108E" w:rsidP="00123E61">
      <w:p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z siedzibą w .........................., NIP:........................., rachunek bankowy nr: ........, </w:t>
      </w:r>
      <w:r w:rsidR="00812EEA" w:rsidRPr="00BF115D">
        <w:rPr>
          <w:rFonts w:asciiTheme="minorHAnsi" w:eastAsia="Times New Roman" w:hAnsiTheme="minorHAnsi" w:cstheme="minorHAnsi"/>
          <w:lang w:eastAsia="pl-PL"/>
        </w:rPr>
        <w:t xml:space="preserve">zwanym dalej </w:t>
      </w:r>
      <w:r w:rsidR="00812EEA" w:rsidRPr="00BF115D">
        <w:rPr>
          <w:rFonts w:asciiTheme="minorHAnsi" w:eastAsia="Times New Roman" w:hAnsiTheme="minorHAnsi" w:cstheme="minorHAnsi"/>
          <w:b/>
          <w:lang w:eastAsia="pl-PL"/>
        </w:rPr>
        <w:t>Wykonawcą</w:t>
      </w:r>
      <w:r w:rsidR="00812EEA" w:rsidRPr="00BF115D">
        <w:rPr>
          <w:rFonts w:asciiTheme="minorHAnsi" w:eastAsia="Times New Roman" w:hAnsiTheme="minorHAnsi" w:cstheme="minorHAnsi"/>
          <w:lang w:eastAsia="pl-PL"/>
        </w:rPr>
        <w:t>, reprezentowanym przez:</w:t>
      </w:r>
    </w:p>
    <w:p w:rsidR="00812EEA" w:rsidRPr="00BF115D" w:rsidRDefault="00812EEA" w:rsidP="00123E61">
      <w:p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w:t>
      </w:r>
    </w:p>
    <w:p w:rsidR="00812EEA" w:rsidRPr="00BF115D" w:rsidRDefault="00812EEA" w:rsidP="00123E61">
      <w:pPr>
        <w:spacing w:after="0" w:line="240" w:lineRule="auto"/>
        <w:jc w:val="both"/>
        <w:rPr>
          <w:rFonts w:asciiTheme="minorHAnsi" w:eastAsia="Times New Roman" w:hAnsiTheme="minorHAnsi" w:cstheme="minorHAnsi"/>
          <w:lang w:eastAsia="pl-PL"/>
        </w:rPr>
      </w:pPr>
    </w:p>
    <w:p w:rsidR="00812EEA" w:rsidRPr="00BF115D" w:rsidRDefault="00812EEA" w:rsidP="00123E61">
      <w:p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w wyniku</w:t>
      </w:r>
      <w:r w:rsidR="003064AA" w:rsidRPr="00BF115D">
        <w:rPr>
          <w:rFonts w:asciiTheme="minorHAnsi" w:eastAsia="Times New Roman" w:hAnsiTheme="minorHAnsi" w:cstheme="minorHAnsi"/>
          <w:lang w:eastAsia="pl-PL"/>
        </w:rPr>
        <w:t xml:space="preserve"> rozstrzygnięcia postępowania prowadzonego </w:t>
      </w:r>
      <w:r w:rsidR="006E4AC5" w:rsidRPr="00BF115D">
        <w:rPr>
          <w:rFonts w:asciiTheme="minorHAnsi" w:eastAsia="Times New Roman" w:hAnsiTheme="minorHAnsi" w:cstheme="minorHAnsi"/>
          <w:lang w:eastAsia="pl-PL"/>
        </w:rPr>
        <w:t>w trybie podstawowym bez negocjacji zgod</w:t>
      </w:r>
      <w:r w:rsidRPr="00BF115D">
        <w:rPr>
          <w:rFonts w:asciiTheme="minorHAnsi" w:eastAsia="Times New Roman" w:hAnsiTheme="minorHAnsi" w:cstheme="minorHAnsi"/>
          <w:lang w:eastAsia="pl-PL"/>
        </w:rPr>
        <w:t xml:space="preserve">nie z przepisami ustawy z dnia </w:t>
      </w:r>
      <w:r w:rsidR="00802E04" w:rsidRPr="00BF115D">
        <w:rPr>
          <w:rFonts w:asciiTheme="minorHAnsi" w:eastAsia="Times New Roman" w:hAnsiTheme="minorHAnsi" w:cstheme="minorHAnsi"/>
          <w:lang w:eastAsia="pl-PL"/>
        </w:rPr>
        <w:t xml:space="preserve">11 września 2019 </w:t>
      </w:r>
      <w:r w:rsidR="00BB5FAD" w:rsidRPr="00BF115D">
        <w:rPr>
          <w:rFonts w:asciiTheme="minorHAnsi" w:eastAsia="Times New Roman" w:hAnsiTheme="minorHAnsi" w:cstheme="minorHAnsi"/>
          <w:lang w:eastAsia="pl-PL"/>
        </w:rPr>
        <w:t xml:space="preserve">r. Prawo zamówień publicznych (Dz.U. z </w:t>
      </w:r>
      <w:r w:rsidR="00784853" w:rsidRPr="00BF115D">
        <w:rPr>
          <w:rFonts w:asciiTheme="minorHAnsi" w:eastAsia="Times New Roman" w:hAnsiTheme="minorHAnsi" w:cstheme="minorHAnsi"/>
          <w:lang w:eastAsia="pl-PL"/>
        </w:rPr>
        <w:t>2021</w:t>
      </w:r>
      <w:r w:rsidR="00BB5FAD" w:rsidRPr="00BF115D">
        <w:rPr>
          <w:rFonts w:asciiTheme="minorHAnsi" w:eastAsia="Times New Roman" w:hAnsiTheme="minorHAnsi" w:cstheme="minorHAnsi"/>
          <w:lang w:eastAsia="pl-PL"/>
        </w:rPr>
        <w:t xml:space="preserve"> r. poz. </w:t>
      </w:r>
      <w:r w:rsidR="00784853" w:rsidRPr="00BF115D">
        <w:rPr>
          <w:rFonts w:asciiTheme="minorHAnsi" w:eastAsia="Times New Roman" w:hAnsiTheme="minorHAnsi" w:cstheme="minorHAnsi"/>
          <w:lang w:eastAsia="pl-PL"/>
        </w:rPr>
        <w:t>1129</w:t>
      </w:r>
      <w:r w:rsidR="00BB5FAD" w:rsidRPr="00BF115D">
        <w:rPr>
          <w:rFonts w:asciiTheme="minorHAnsi" w:eastAsia="Times New Roman" w:hAnsiTheme="minorHAnsi" w:cstheme="minorHAnsi"/>
          <w:lang w:eastAsia="pl-PL"/>
        </w:rPr>
        <w:t xml:space="preserve"> z późn. zm.)</w:t>
      </w:r>
      <w:r w:rsidR="00F942A2">
        <w:rPr>
          <w:rFonts w:asciiTheme="minorHAnsi" w:eastAsia="Times New Roman" w:hAnsiTheme="minorHAnsi" w:cstheme="minorHAnsi"/>
          <w:szCs w:val="24"/>
          <w:lang w:eastAsia="pl-PL"/>
        </w:rPr>
        <w:t>,</w:t>
      </w:r>
    </w:p>
    <w:p w:rsidR="00812EEA" w:rsidRPr="00BF115D" w:rsidRDefault="00812EEA" w:rsidP="00123E61">
      <w:pPr>
        <w:overflowPunct w:val="0"/>
        <w:autoSpaceDE w:val="0"/>
        <w:autoSpaceDN w:val="0"/>
        <w:adjustRightInd w:val="0"/>
        <w:spacing w:after="0" w:line="240" w:lineRule="auto"/>
        <w:jc w:val="both"/>
        <w:rPr>
          <w:rFonts w:asciiTheme="minorHAnsi" w:eastAsia="Times New Roman" w:hAnsiTheme="minorHAnsi" w:cstheme="minorHAnsi"/>
          <w:color w:val="2E74B5"/>
          <w:lang w:eastAsia="pl-PL"/>
        </w:rPr>
      </w:pPr>
    </w:p>
    <w:p w:rsidR="00812EEA" w:rsidRPr="00BF115D" w:rsidRDefault="00812EEA" w:rsidP="00123E61">
      <w:pPr>
        <w:overflowPunct w:val="0"/>
        <w:autoSpaceDE w:val="0"/>
        <w:autoSpaceDN w:val="0"/>
        <w:adjustRightInd w:val="0"/>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o następującej treści:</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1.</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Przedmiot umowy</w:t>
      </w:r>
    </w:p>
    <w:p w:rsidR="00752A40" w:rsidRPr="00BF115D" w:rsidRDefault="00812EEA" w:rsidP="00123E61">
      <w:pPr>
        <w:numPr>
          <w:ilvl w:val="0"/>
          <w:numId w:val="1"/>
        </w:numPr>
        <w:overflowPunct w:val="0"/>
        <w:autoSpaceDE w:val="0"/>
        <w:autoSpaceDN w:val="0"/>
        <w:adjustRightInd w:val="0"/>
        <w:spacing w:after="0" w:line="240" w:lineRule="auto"/>
        <w:jc w:val="both"/>
        <w:textAlignment w:val="baseline"/>
        <w:rPr>
          <w:rFonts w:asciiTheme="minorHAnsi" w:hAnsiTheme="minorHAnsi" w:cstheme="minorHAnsi"/>
        </w:rPr>
      </w:pPr>
      <w:r w:rsidRPr="00BF115D">
        <w:rPr>
          <w:rFonts w:asciiTheme="minorHAnsi" w:eastAsia="Times New Roman" w:hAnsiTheme="minorHAnsi" w:cstheme="minorHAnsi"/>
          <w:lang w:eastAsia="pl-PL"/>
        </w:rPr>
        <w:t>Przedmiotem umowy jes</w:t>
      </w:r>
      <w:bookmarkStart w:id="0" w:name="_Hlk510697842"/>
      <w:r w:rsidR="00C04BC0" w:rsidRPr="00BF115D">
        <w:rPr>
          <w:rFonts w:asciiTheme="minorHAnsi" w:eastAsia="Times New Roman" w:hAnsiTheme="minorHAnsi" w:cstheme="minorHAnsi"/>
          <w:lang w:eastAsia="pl-PL"/>
        </w:rPr>
        <w:t>t</w:t>
      </w:r>
      <w:r w:rsidR="005055ED" w:rsidRPr="00BF115D">
        <w:rPr>
          <w:rFonts w:asciiTheme="minorHAnsi" w:eastAsia="Times New Roman" w:hAnsiTheme="minorHAnsi" w:cstheme="minorHAnsi"/>
          <w:u w:val="single"/>
          <w:lang w:eastAsia="pl-PL"/>
        </w:rPr>
        <w:t xml:space="preserve"> </w:t>
      </w:r>
      <w:r w:rsidR="00915952" w:rsidRPr="00BF115D">
        <w:rPr>
          <w:rFonts w:asciiTheme="minorHAnsi" w:eastAsia="Times New Roman" w:hAnsiTheme="minorHAnsi" w:cstheme="minorHAnsi"/>
          <w:lang w:eastAsia="pl-PL"/>
        </w:rPr>
        <w:t xml:space="preserve">świadczenie </w:t>
      </w:r>
      <w:r w:rsidR="005055ED" w:rsidRPr="00BF115D">
        <w:rPr>
          <w:rFonts w:asciiTheme="minorHAnsi" w:eastAsia="Times New Roman" w:hAnsiTheme="minorHAnsi" w:cstheme="minorHAnsi"/>
          <w:lang w:eastAsia="pl-PL"/>
        </w:rPr>
        <w:t xml:space="preserve">usługi </w:t>
      </w:r>
      <w:r w:rsidR="005055ED" w:rsidRPr="00BF115D">
        <w:rPr>
          <w:rFonts w:asciiTheme="minorHAnsi" w:eastAsia="Times New Roman" w:hAnsiTheme="minorHAnsi" w:cstheme="minorHAnsi"/>
          <w:u w:val="single"/>
          <w:lang w:eastAsia="pl-PL"/>
        </w:rPr>
        <w:t xml:space="preserve">nadzoru inwestorskiego </w:t>
      </w:r>
      <w:r w:rsidR="00BF115D" w:rsidRPr="00BF115D">
        <w:rPr>
          <w:rFonts w:asciiTheme="minorHAnsi" w:hAnsiTheme="minorHAnsi" w:cstheme="minorHAnsi"/>
          <w:u w:val="single"/>
        </w:rPr>
        <w:t>nad robotami budowlanymi w zakresie zasilania i sterowania urządzeń</w:t>
      </w:r>
      <w:r w:rsidR="00BF115D" w:rsidRPr="00BF115D">
        <w:rPr>
          <w:rFonts w:asciiTheme="minorHAnsi" w:hAnsiTheme="minorHAnsi" w:cstheme="minorHAnsi"/>
        </w:rPr>
        <w:t xml:space="preserve"> na zadaniu pn.</w:t>
      </w:r>
      <w:r w:rsidR="0083108E" w:rsidRPr="00BF115D">
        <w:rPr>
          <w:rFonts w:asciiTheme="minorHAnsi" w:hAnsiTheme="minorHAnsi" w:cstheme="minorHAnsi"/>
          <w:bCs/>
          <w:lang w:eastAsia="pl-PL"/>
        </w:rPr>
        <w:t>:</w:t>
      </w:r>
      <w:bookmarkEnd w:id="0"/>
      <w:r w:rsidR="00BF115D" w:rsidRPr="00BF115D">
        <w:rPr>
          <w:rFonts w:asciiTheme="minorHAnsi" w:hAnsiTheme="minorHAnsi" w:cstheme="minorHAnsi"/>
        </w:rPr>
        <w:t xml:space="preserve"> </w:t>
      </w:r>
      <w:r w:rsidR="00752A40" w:rsidRPr="00BF115D">
        <w:rPr>
          <w:rFonts w:asciiTheme="minorHAnsi" w:hAnsiTheme="minorHAnsi" w:cstheme="minorHAnsi"/>
          <w:bCs/>
          <w:lang w:eastAsia="pl-PL"/>
        </w:rPr>
        <w:t xml:space="preserve">„Budowa przepławki dla ryb na prawym brzegu Wisły omijającej jaz w km 21+220 biegu rzeki Wisły na węźle wodnym Smolice, w obrębie miejscowości </w:t>
      </w:r>
      <w:proofErr w:type="spellStart"/>
      <w:r w:rsidR="00752A40" w:rsidRPr="00BF115D">
        <w:rPr>
          <w:rFonts w:asciiTheme="minorHAnsi" w:hAnsiTheme="minorHAnsi" w:cstheme="minorHAnsi"/>
          <w:bCs/>
          <w:lang w:eastAsia="pl-PL"/>
        </w:rPr>
        <w:t>Podolsze</w:t>
      </w:r>
      <w:proofErr w:type="spellEnd"/>
      <w:r w:rsidR="00752A40" w:rsidRPr="00BF115D">
        <w:rPr>
          <w:rFonts w:asciiTheme="minorHAnsi" w:hAnsiTheme="minorHAnsi" w:cstheme="minorHAnsi"/>
          <w:bCs/>
          <w:lang w:eastAsia="pl-PL"/>
        </w:rPr>
        <w:t>, gmina Zator, powiat oświęcimski i miejscowości Jankowice, gmina Babice, powiat chrzanowski, województwo małopolskie”</w:t>
      </w:r>
      <w:r w:rsidR="00784853" w:rsidRPr="00BF115D">
        <w:rPr>
          <w:rFonts w:asciiTheme="minorHAnsi" w:hAnsiTheme="minorHAnsi" w:cstheme="minorHAnsi"/>
          <w:bCs/>
          <w:lang w:eastAsia="pl-PL"/>
        </w:rPr>
        <w:t>.</w:t>
      </w:r>
    </w:p>
    <w:p w:rsidR="00812EEA" w:rsidRPr="00BF115D" w:rsidRDefault="00812EEA" w:rsidP="00123E61">
      <w:pPr>
        <w:numPr>
          <w:ilvl w:val="0"/>
          <w:numId w:val="1"/>
        </w:numPr>
        <w:overflowPunct w:val="0"/>
        <w:autoSpaceDE w:val="0"/>
        <w:autoSpaceDN w:val="0"/>
        <w:adjustRightInd w:val="0"/>
        <w:spacing w:after="0" w:line="240" w:lineRule="auto"/>
        <w:jc w:val="both"/>
        <w:textAlignment w:val="baseline"/>
        <w:rPr>
          <w:rFonts w:asciiTheme="minorHAnsi" w:hAnsiTheme="minorHAnsi" w:cstheme="minorHAnsi"/>
        </w:rPr>
      </w:pPr>
      <w:r w:rsidRPr="00BF115D">
        <w:rPr>
          <w:rFonts w:asciiTheme="minorHAnsi" w:hAnsiTheme="minorHAnsi" w:cstheme="minorHAnsi"/>
        </w:rPr>
        <w:t>Zamówienie realizowane jest w ramach projektu pn.</w:t>
      </w:r>
      <w:r w:rsidR="0083108E" w:rsidRPr="00BF115D">
        <w:rPr>
          <w:rFonts w:asciiTheme="minorHAnsi" w:hAnsiTheme="minorHAnsi" w:cstheme="minorHAnsi"/>
        </w:rPr>
        <w:t>:</w:t>
      </w:r>
      <w:r w:rsidRPr="00BF115D">
        <w:rPr>
          <w:rFonts w:asciiTheme="minorHAnsi" w:hAnsiTheme="minorHAnsi" w:cstheme="minorHAnsi"/>
        </w:rPr>
        <w:t xml:space="preserve"> „Odtworzenie ciągłości ekologicznej Wisły i dolnych odcinków rzek Soły i Skawy” w ramach Programu Operacyjnego Infrastruktura i Środowisko 2014-2020, działanie 2.1 „Adaptacja do zmian klimatu wraz z zabezpieczeniem i zwiększeniem odporności na klęski żywiołowe, w szczególności katastrofy naturalne oraz monitoring środowiska”, typ 2.1.2 „Realizacja zadań służących osiągnięciu dobrego stanu wód”.</w:t>
      </w:r>
    </w:p>
    <w:p w:rsidR="00812EEA" w:rsidRPr="00BF115D" w:rsidRDefault="00812EEA" w:rsidP="00123E61">
      <w:pPr>
        <w:numPr>
          <w:ilvl w:val="0"/>
          <w:numId w:val="1"/>
        </w:numPr>
        <w:overflowPunct w:val="0"/>
        <w:autoSpaceDE w:val="0"/>
        <w:autoSpaceDN w:val="0"/>
        <w:adjustRightInd w:val="0"/>
        <w:spacing w:after="0" w:line="240" w:lineRule="auto"/>
        <w:jc w:val="both"/>
        <w:textAlignment w:val="baseline"/>
        <w:rPr>
          <w:rFonts w:asciiTheme="minorHAnsi" w:hAnsiTheme="minorHAnsi" w:cstheme="minorHAnsi"/>
        </w:rPr>
      </w:pPr>
      <w:r w:rsidRPr="00BF115D">
        <w:rPr>
          <w:rFonts w:asciiTheme="minorHAnsi" w:hAnsiTheme="minorHAnsi" w:cstheme="minorHAnsi"/>
        </w:rPr>
        <w:t>Wykonawca oświadcza, że zapoznał się z warunkami realizacji zamówienia, w tym w szczególności dokumentacją przetargową na roboty budowlane</w:t>
      </w:r>
      <w:r w:rsidR="0019055F" w:rsidRPr="00BF115D">
        <w:rPr>
          <w:rFonts w:asciiTheme="minorHAnsi" w:hAnsiTheme="minorHAnsi" w:cstheme="minorHAnsi"/>
        </w:rPr>
        <w:t xml:space="preserve"> dla zada</w:t>
      </w:r>
      <w:r w:rsidR="005B5FA8" w:rsidRPr="00BF115D">
        <w:rPr>
          <w:rFonts w:asciiTheme="minorHAnsi" w:hAnsiTheme="minorHAnsi" w:cstheme="minorHAnsi"/>
        </w:rPr>
        <w:t>ń</w:t>
      </w:r>
      <w:r w:rsidR="0019055F" w:rsidRPr="00BF115D">
        <w:rPr>
          <w:rFonts w:asciiTheme="minorHAnsi" w:hAnsiTheme="minorHAnsi" w:cstheme="minorHAnsi"/>
        </w:rPr>
        <w:t xml:space="preserve"> pn.: </w:t>
      </w:r>
      <w:r w:rsidR="00752A40" w:rsidRPr="00BF115D">
        <w:rPr>
          <w:rFonts w:asciiTheme="minorHAnsi" w:hAnsiTheme="minorHAnsi" w:cstheme="minorHAnsi"/>
          <w:bCs/>
          <w:lang w:eastAsia="pl-PL"/>
        </w:rPr>
        <w:t xml:space="preserve">„Budowa przepławki dla ryb na prawym brzegu Wisły omijającej jaz w km 21+220 biegu rzeki Wisły na węźle wodnym Smolice, w obrębie miejscowości </w:t>
      </w:r>
      <w:proofErr w:type="spellStart"/>
      <w:r w:rsidR="00752A40" w:rsidRPr="00BF115D">
        <w:rPr>
          <w:rFonts w:asciiTheme="minorHAnsi" w:hAnsiTheme="minorHAnsi" w:cstheme="minorHAnsi"/>
          <w:bCs/>
          <w:lang w:eastAsia="pl-PL"/>
        </w:rPr>
        <w:t>Podolsze</w:t>
      </w:r>
      <w:proofErr w:type="spellEnd"/>
      <w:r w:rsidR="00752A40" w:rsidRPr="00BF115D">
        <w:rPr>
          <w:rFonts w:asciiTheme="minorHAnsi" w:hAnsiTheme="minorHAnsi" w:cstheme="minorHAnsi"/>
          <w:bCs/>
          <w:lang w:eastAsia="pl-PL"/>
        </w:rPr>
        <w:t>, gmina Zator, powiat oświęcimski i miejscowości Jankowice, gmina Babice, powiat chrzanowski, województwo małopolskie”</w:t>
      </w:r>
      <w:r w:rsidR="005F441A" w:rsidRPr="00BF115D">
        <w:rPr>
          <w:rFonts w:asciiTheme="minorHAnsi" w:hAnsiTheme="minorHAnsi" w:cstheme="minorHAnsi"/>
          <w:bCs/>
          <w:lang w:eastAsia="pl-PL"/>
        </w:rPr>
        <w:t xml:space="preserve"> </w:t>
      </w:r>
      <w:r w:rsidRPr="00BF115D">
        <w:rPr>
          <w:rFonts w:asciiTheme="minorHAnsi" w:hAnsiTheme="minorHAnsi" w:cstheme="minorHAnsi"/>
        </w:rPr>
        <w:t>oraz standardami projektowanych robót oraz że przyjmuje przedmiot umowy do wykonania bez zastrzeżeń za umówione wynagrodzenie.</w:t>
      </w:r>
    </w:p>
    <w:p w:rsidR="00812EEA" w:rsidRPr="00BF115D" w:rsidRDefault="00812EEA" w:rsidP="00123E61">
      <w:pPr>
        <w:numPr>
          <w:ilvl w:val="0"/>
          <w:numId w:val="1"/>
        </w:numPr>
        <w:overflowPunct w:val="0"/>
        <w:autoSpaceDE w:val="0"/>
        <w:autoSpaceDN w:val="0"/>
        <w:adjustRightInd w:val="0"/>
        <w:spacing w:after="0" w:line="240" w:lineRule="auto"/>
        <w:jc w:val="both"/>
        <w:textAlignment w:val="baseline"/>
        <w:rPr>
          <w:rFonts w:asciiTheme="minorHAnsi" w:hAnsiTheme="minorHAnsi" w:cstheme="minorHAnsi"/>
        </w:rPr>
      </w:pPr>
      <w:r w:rsidRPr="00BF115D">
        <w:rPr>
          <w:rFonts w:asciiTheme="minorHAnsi" w:eastAsia="Times New Roman" w:hAnsiTheme="minorHAnsi" w:cstheme="minorHAnsi"/>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r w:rsidR="00BF115D">
        <w:rPr>
          <w:rFonts w:asciiTheme="minorHAnsi" w:eastAsia="Times New Roman" w:hAnsiTheme="minorHAnsi" w:cstheme="minorHAnsi"/>
          <w:lang w:eastAsia="pl-PL"/>
        </w:rPr>
        <w:t>.</w:t>
      </w:r>
    </w:p>
    <w:p w:rsidR="00812EEA" w:rsidRPr="00BF115D" w:rsidRDefault="00812EEA" w:rsidP="00123E61">
      <w:pPr>
        <w:overflowPunct w:val="0"/>
        <w:autoSpaceDE w:val="0"/>
        <w:autoSpaceDN w:val="0"/>
        <w:adjustRightInd w:val="0"/>
        <w:spacing w:before="240" w:after="0" w:line="240" w:lineRule="auto"/>
        <w:jc w:val="center"/>
        <w:textAlignment w:val="baseline"/>
        <w:rPr>
          <w:rFonts w:asciiTheme="minorHAnsi" w:eastAsia="Times New Roman" w:hAnsiTheme="minorHAnsi" w:cstheme="minorHAnsi"/>
          <w:b/>
          <w:lang w:eastAsia="pl-PL"/>
        </w:rPr>
      </w:pPr>
      <w:bookmarkStart w:id="1" w:name="_Hlk84408209"/>
      <w:r w:rsidRPr="00BF115D">
        <w:rPr>
          <w:rFonts w:asciiTheme="minorHAnsi" w:eastAsia="Times New Roman" w:hAnsiTheme="minorHAnsi" w:cstheme="minorHAnsi"/>
          <w:b/>
          <w:lang w:eastAsia="pl-PL"/>
        </w:rPr>
        <w:lastRenderedPageBreak/>
        <w:t>§ 2.</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Terminy</w:t>
      </w:r>
    </w:p>
    <w:p w:rsidR="005B5FA8" w:rsidRPr="00BF115D" w:rsidRDefault="00812EEA" w:rsidP="00123E61">
      <w:pPr>
        <w:numPr>
          <w:ilvl w:val="0"/>
          <w:numId w:val="4"/>
        </w:numPr>
        <w:overflowPunct w:val="0"/>
        <w:autoSpaceDE w:val="0"/>
        <w:autoSpaceDN w:val="0"/>
        <w:adjustRightInd w:val="0"/>
        <w:spacing w:after="0" w:line="240" w:lineRule="auto"/>
        <w:jc w:val="both"/>
        <w:textAlignment w:val="baseline"/>
        <w:rPr>
          <w:rFonts w:asciiTheme="minorHAnsi" w:eastAsia="Times New Roman" w:hAnsiTheme="minorHAnsi" w:cstheme="minorHAnsi"/>
          <w:szCs w:val="24"/>
          <w:lang w:eastAsia="pl-PL"/>
        </w:rPr>
      </w:pPr>
      <w:r w:rsidRPr="00BF115D">
        <w:rPr>
          <w:rFonts w:asciiTheme="minorHAnsi" w:eastAsia="Times New Roman" w:hAnsiTheme="minorHAnsi" w:cstheme="minorHAnsi"/>
          <w:szCs w:val="24"/>
          <w:lang w:eastAsia="pl-PL"/>
        </w:rPr>
        <w:t xml:space="preserve">Przedmiot niniejszej umowy realizowany jest w terminie </w:t>
      </w:r>
      <w:r w:rsidRPr="00BF115D">
        <w:rPr>
          <w:rFonts w:asciiTheme="minorHAnsi" w:eastAsia="Times New Roman" w:hAnsiTheme="minorHAnsi" w:cstheme="minorHAnsi"/>
          <w:b/>
          <w:bCs/>
          <w:szCs w:val="24"/>
          <w:lang w:eastAsia="pl-PL"/>
        </w:rPr>
        <w:t xml:space="preserve">od dnia </w:t>
      </w:r>
      <w:r w:rsidR="003F549F" w:rsidRPr="00BF115D">
        <w:rPr>
          <w:rFonts w:asciiTheme="minorHAnsi" w:eastAsia="Times New Roman" w:hAnsiTheme="minorHAnsi" w:cstheme="minorHAnsi"/>
          <w:b/>
          <w:bCs/>
          <w:szCs w:val="24"/>
          <w:lang w:eastAsia="pl-PL"/>
        </w:rPr>
        <w:t>zawarcia</w:t>
      </w:r>
      <w:r w:rsidRPr="00BF115D">
        <w:rPr>
          <w:rFonts w:asciiTheme="minorHAnsi" w:eastAsia="Times New Roman" w:hAnsiTheme="minorHAnsi" w:cstheme="minorHAnsi"/>
          <w:b/>
          <w:bCs/>
          <w:szCs w:val="24"/>
          <w:lang w:eastAsia="pl-PL"/>
        </w:rPr>
        <w:t xml:space="preserve"> umowy</w:t>
      </w:r>
      <w:r w:rsidR="005F441A" w:rsidRPr="00BF115D">
        <w:rPr>
          <w:rFonts w:asciiTheme="minorHAnsi" w:eastAsia="Times New Roman" w:hAnsiTheme="minorHAnsi" w:cstheme="minorHAnsi"/>
          <w:b/>
          <w:bCs/>
          <w:szCs w:val="24"/>
          <w:lang w:eastAsia="pl-PL"/>
        </w:rPr>
        <w:t xml:space="preserve"> </w:t>
      </w:r>
      <w:r w:rsidR="005055ED" w:rsidRPr="00BF115D">
        <w:rPr>
          <w:rFonts w:asciiTheme="minorHAnsi" w:eastAsia="Times New Roman" w:hAnsiTheme="minorHAnsi" w:cstheme="minorHAnsi"/>
          <w:b/>
          <w:bCs/>
          <w:szCs w:val="24"/>
          <w:lang w:eastAsia="pl-PL"/>
        </w:rPr>
        <w:t>do ostatecznego odbioru i rozliczenia</w:t>
      </w:r>
      <w:r w:rsidR="00C04BC0" w:rsidRPr="00BF115D">
        <w:rPr>
          <w:rFonts w:asciiTheme="minorHAnsi" w:eastAsia="Times New Roman" w:hAnsiTheme="minorHAnsi" w:cstheme="minorHAnsi"/>
          <w:b/>
          <w:bCs/>
          <w:szCs w:val="24"/>
          <w:lang w:eastAsia="pl-PL"/>
        </w:rPr>
        <w:t xml:space="preserve"> </w:t>
      </w:r>
      <w:r w:rsidR="005055ED" w:rsidRPr="00BF115D">
        <w:rPr>
          <w:rFonts w:asciiTheme="minorHAnsi" w:eastAsia="Times New Roman" w:hAnsiTheme="minorHAnsi" w:cstheme="minorHAnsi"/>
          <w:b/>
          <w:bCs/>
          <w:szCs w:val="24"/>
          <w:lang w:eastAsia="pl-PL"/>
        </w:rPr>
        <w:t>robót</w:t>
      </w:r>
      <w:r w:rsidRPr="00BF115D">
        <w:rPr>
          <w:rFonts w:asciiTheme="minorHAnsi" w:eastAsia="Times New Roman" w:hAnsiTheme="minorHAnsi" w:cstheme="minorHAnsi"/>
          <w:b/>
          <w:bCs/>
          <w:szCs w:val="24"/>
          <w:lang w:eastAsia="pl-PL"/>
        </w:rPr>
        <w:t xml:space="preserve">, </w:t>
      </w:r>
      <w:r w:rsidRPr="00BF115D">
        <w:rPr>
          <w:rFonts w:asciiTheme="minorHAnsi" w:eastAsia="Times New Roman" w:hAnsiTheme="minorHAnsi" w:cstheme="minorHAnsi"/>
          <w:szCs w:val="24"/>
          <w:lang w:eastAsia="pl-PL"/>
        </w:rPr>
        <w:t>realizowanych w ramach zada</w:t>
      </w:r>
      <w:r w:rsidR="00BF115D">
        <w:rPr>
          <w:rFonts w:asciiTheme="minorHAnsi" w:eastAsia="Times New Roman" w:hAnsiTheme="minorHAnsi" w:cstheme="minorHAnsi"/>
          <w:szCs w:val="24"/>
          <w:lang w:eastAsia="pl-PL"/>
        </w:rPr>
        <w:t>nia</w:t>
      </w:r>
      <w:r w:rsidR="0019055F" w:rsidRPr="00BF115D">
        <w:rPr>
          <w:rFonts w:asciiTheme="minorHAnsi" w:eastAsia="Times New Roman" w:hAnsiTheme="minorHAnsi" w:cstheme="minorHAnsi"/>
          <w:szCs w:val="24"/>
          <w:lang w:eastAsia="pl-PL"/>
        </w:rPr>
        <w:t xml:space="preserve"> pn.: </w:t>
      </w:r>
      <w:r w:rsidR="005B5FA8" w:rsidRPr="00BF115D">
        <w:rPr>
          <w:rFonts w:asciiTheme="minorHAnsi" w:hAnsiTheme="minorHAnsi" w:cstheme="minorHAnsi"/>
          <w:bCs/>
          <w:lang w:eastAsia="pl-PL"/>
        </w:rPr>
        <w:t xml:space="preserve">„Budowa przepławki dla ryb na prawym brzegu Wisły omijającej jaz w km 21+220 biegu rzeki Wisły na węźle wodnym Smolice, w obrębie miejscowości </w:t>
      </w:r>
      <w:proofErr w:type="spellStart"/>
      <w:r w:rsidR="005B5FA8" w:rsidRPr="00BF115D">
        <w:rPr>
          <w:rFonts w:asciiTheme="minorHAnsi" w:hAnsiTheme="minorHAnsi" w:cstheme="minorHAnsi"/>
          <w:bCs/>
          <w:lang w:eastAsia="pl-PL"/>
        </w:rPr>
        <w:t>Podolsze</w:t>
      </w:r>
      <w:proofErr w:type="spellEnd"/>
      <w:r w:rsidR="005B5FA8" w:rsidRPr="00BF115D">
        <w:rPr>
          <w:rFonts w:asciiTheme="minorHAnsi" w:hAnsiTheme="minorHAnsi" w:cstheme="minorHAnsi"/>
          <w:bCs/>
          <w:lang w:eastAsia="pl-PL"/>
        </w:rPr>
        <w:t>, gmina Zator, powiat oświęcimski i miejscowości Jankowice, gmina Babice, powiat chrzanowski, województwo małopolskie”</w:t>
      </w:r>
      <w:r w:rsidR="005F441A" w:rsidRPr="00BF115D">
        <w:rPr>
          <w:rFonts w:asciiTheme="minorHAnsi" w:hAnsiTheme="minorHAnsi" w:cstheme="minorHAnsi"/>
          <w:bCs/>
          <w:lang w:eastAsia="pl-PL"/>
        </w:rPr>
        <w:t>.</w:t>
      </w:r>
    </w:p>
    <w:p w:rsidR="004131E2" w:rsidRPr="00BF115D" w:rsidRDefault="0083108E" w:rsidP="00123E61">
      <w:pPr>
        <w:numPr>
          <w:ilvl w:val="0"/>
          <w:numId w:val="4"/>
        </w:numPr>
        <w:overflowPunct w:val="0"/>
        <w:autoSpaceDE w:val="0"/>
        <w:autoSpaceDN w:val="0"/>
        <w:adjustRightInd w:val="0"/>
        <w:spacing w:after="0" w:line="240" w:lineRule="auto"/>
        <w:jc w:val="both"/>
        <w:textAlignment w:val="baseline"/>
        <w:rPr>
          <w:rFonts w:asciiTheme="minorHAnsi" w:eastAsia="Times New Roman" w:hAnsiTheme="minorHAnsi" w:cstheme="minorHAnsi"/>
          <w:b/>
          <w:bCs/>
          <w:szCs w:val="24"/>
          <w:lang w:eastAsia="pl-PL"/>
        </w:rPr>
      </w:pPr>
      <w:r w:rsidRPr="00BF115D">
        <w:rPr>
          <w:rFonts w:asciiTheme="minorHAnsi" w:eastAsia="Times New Roman" w:hAnsiTheme="minorHAnsi" w:cstheme="minorHAnsi"/>
          <w:szCs w:val="24"/>
          <w:lang w:eastAsia="pl-PL"/>
        </w:rPr>
        <w:t xml:space="preserve">Planowany termin zakończenia robót budowlanych </w:t>
      </w:r>
      <w:r w:rsidR="00BF115D" w:rsidRPr="00BF115D">
        <w:rPr>
          <w:rFonts w:asciiTheme="minorHAnsi" w:eastAsia="Times New Roman" w:hAnsiTheme="minorHAnsi" w:cstheme="minorHAnsi"/>
          <w:szCs w:val="24"/>
          <w:lang w:eastAsia="pl-PL"/>
        </w:rPr>
        <w:t>d</w:t>
      </w:r>
      <w:r w:rsidR="004131E2" w:rsidRPr="00BF115D">
        <w:rPr>
          <w:rFonts w:asciiTheme="minorHAnsi" w:eastAsia="Times New Roman" w:hAnsiTheme="minorHAnsi" w:cstheme="minorHAnsi"/>
          <w:szCs w:val="24"/>
          <w:lang w:eastAsia="pl-PL"/>
        </w:rPr>
        <w:t xml:space="preserve">la zadania pn. </w:t>
      </w:r>
      <w:r w:rsidR="004131E2" w:rsidRPr="00BF115D">
        <w:rPr>
          <w:rFonts w:asciiTheme="minorHAnsi" w:hAnsiTheme="minorHAnsi" w:cstheme="minorHAnsi"/>
          <w:lang w:eastAsia="pl-PL"/>
        </w:rPr>
        <w:t xml:space="preserve">„Budowa przepławki dla ryb na prawym brzegu Wisły omijającej jaz w km 21+220 biegu rzeki Wisły na węźle wodnym Smolice, w obrębie miejscowości </w:t>
      </w:r>
      <w:proofErr w:type="spellStart"/>
      <w:r w:rsidR="004131E2" w:rsidRPr="00BF115D">
        <w:rPr>
          <w:rFonts w:asciiTheme="minorHAnsi" w:hAnsiTheme="minorHAnsi" w:cstheme="minorHAnsi"/>
          <w:lang w:eastAsia="pl-PL"/>
        </w:rPr>
        <w:t>Podolsze</w:t>
      </w:r>
      <w:proofErr w:type="spellEnd"/>
      <w:r w:rsidR="004131E2" w:rsidRPr="00BF115D">
        <w:rPr>
          <w:rFonts w:asciiTheme="minorHAnsi" w:hAnsiTheme="minorHAnsi" w:cstheme="minorHAnsi"/>
          <w:lang w:eastAsia="pl-PL"/>
        </w:rPr>
        <w:t>, gmina Zator, powiat oświęcimski i miejscowości Jankowice, gmina Babice, powiat chrzanowski, województwo małopolskie”- 30 sierpnia 2022 r.</w:t>
      </w:r>
      <w:r w:rsidR="00BF115D" w:rsidRPr="00BF115D">
        <w:rPr>
          <w:rFonts w:asciiTheme="minorHAnsi" w:eastAsia="Times New Roman" w:hAnsiTheme="minorHAnsi" w:cstheme="minorHAnsi"/>
          <w:b/>
          <w:bCs/>
          <w:szCs w:val="24"/>
          <w:lang w:eastAsia="pl-PL"/>
        </w:rPr>
        <w:t xml:space="preserve"> </w:t>
      </w:r>
      <w:r w:rsidR="004131E2" w:rsidRPr="00BF115D">
        <w:rPr>
          <w:rFonts w:asciiTheme="minorHAnsi" w:eastAsia="Times New Roman" w:hAnsiTheme="minorHAnsi" w:cstheme="minorHAnsi"/>
          <w:szCs w:val="24"/>
          <w:lang w:eastAsia="pl-PL"/>
        </w:rPr>
        <w:t>Przewidywany czas na odbiór i rozliczenie robót budowlanych - jeden miesiąc po zakończeniu robót, tj. do 30 września 2022 r.</w:t>
      </w:r>
    </w:p>
    <w:p w:rsidR="00812EEA" w:rsidRPr="00BF115D" w:rsidRDefault="00812EEA" w:rsidP="00123E61">
      <w:pPr>
        <w:numPr>
          <w:ilvl w:val="0"/>
          <w:numId w:val="4"/>
        </w:numPr>
        <w:overflowPunct w:val="0"/>
        <w:autoSpaceDE w:val="0"/>
        <w:autoSpaceDN w:val="0"/>
        <w:adjustRightInd w:val="0"/>
        <w:spacing w:after="0" w:line="240" w:lineRule="auto"/>
        <w:jc w:val="both"/>
        <w:textAlignment w:val="baseline"/>
        <w:rPr>
          <w:rFonts w:asciiTheme="minorHAnsi" w:eastAsia="Times New Roman" w:hAnsiTheme="minorHAnsi" w:cstheme="minorHAnsi"/>
          <w:szCs w:val="24"/>
          <w:lang w:eastAsia="pl-PL"/>
        </w:rPr>
      </w:pPr>
      <w:r w:rsidRPr="00BF115D">
        <w:rPr>
          <w:rFonts w:asciiTheme="minorHAnsi" w:eastAsia="Times New Roman" w:hAnsiTheme="minorHAnsi" w:cstheme="minorHAnsi"/>
          <w:szCs w:val="24"/>
          <w:lang w:eastAsia="pl-PL"/>
        </w:rPr>
        <w:t>Usługa realizowana będ</w:t>
      </w:r>
      <w:r w:rsidR="00F36A2A" w:rsidRPr="00BF115D">
        <w:rPr>
          <w:rFonts w:asciiTheme="minorHAnsi" w:eastAsia="Times New Roman" w:hAnsiTheme="minorHAnsi" w:cstheme="minorHAnsi"/>
          <w:szCs w:val="24"/>
          <w:lang w:eastAsia="pl-PL"/>
        </w:rPr>
        <w:t>zie</w:t>
      </w:r>
      <w:r w:rsidRPr="00BF115D">
        <w:rPr>
          <w:rFonts w:asciiTheme="minorHAnsi" w:eastAsia="Times New Roman" w:hAnsiTheme="minorHAnsi" w:cstheme="minorHAnsi"/>
          <w:szCs w:val="24"/>
          <w:lang w:eastAsia="pl-PL"/>
        </w:rPr>
        <w:t xml:space="preserve"> zgodnie z </w:t>
      </w:r>
      <w:r w:rsidRPr="00BF115D">
        <w:rPr>
          <w:rFonts w:asciiTheme="minorHAnsi" w:eastAsia="Times New Roman" w:hAnsiTheme="minorHAnsi" w:cstheme="minorHAnsi"/>
          <w:i/>
          <w:lang w:eastAsia="pl-PL"/>
        </w:rPr>
        <w:t xml:space="preserve">Harmonogramem rzeczowo – finansowym </w:t>
      </w:r>
      <w:r w:rsidRPr="00BF115D">
        <w:rPr>
          <w:rFonts w:asciiTheme="minorHAnsi" w:eastAsia="Times New Roman" w:hAnsiTheme="minorHAnsi" w:cstheme="minorHAnsi"/>
          <w:szCs w:val="24"/>
          <w:lang w:eastAsia="pl-PL"/>
        </w:rPr>
        <w:t>stanowiącym załącznik nr 2 do niniejszej umowy.</w:t>
      </w:r>
    </w:p>
    <w:bookmarkEnd w:id="1"/>
    <w:p w:rsidR="00812EEA" w:rsidRPr="00BF115D" w:rsidRDefault="00812EEA" w:rsidP="00123E61">
      <w:pPr>
        <w:spacing w:before="12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3.</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Obowiązki Wykonawcy</w:t>
      </w:r>
    </w:p>
    <w:p w:rsidR="0083108E" w:rsidRPr="00BF115D" w:rsidRDefault="00812EEA" w:rsidP="00123E61">
      <w:pPr>
        <w:pStyle w:val="Akapitzlist"/>
        <w:numPr>
          <w:ilvl w:val="0"/>
          <w:numId w:val="2"/>
        </w:numPr>
        <w:spacing w:after="0" w:line="240" w:lineRule="auto"/>
        <w:jc w:val="both"/>
        <w:rPr>
          <w:rFonts w:asciiTheme="minorHAnsi" w:eastAsia="Times New Roman" w:hAnsiTheme="minorHAnsi" w:cstheme="minorHAnsi"/>
          <w:bCs/>
          <w:lang w:eastAsia="pl-PL"/>
        </w:rPr>
      </w:pPr>
      <w:r w:rsidRPr="00BF115D">
        <w:rPr>
          <w:rFonts w:asciiTheme="minorHAnsi" w:eastAsia="Times New Roman" w:hAnsiTheme="minorHAnsi" w:cstheme="minorHAnsi"/>
          <w:lang w:eastAsia="pl-PL"/>
        </w:rPr>
        <w:t>Podstawowe obowiązki i uprawnienia Wykonawcy oraz formalno-prawne podstawy działania Inspekto</w:t>
      </w:r>
      <w:r w:rsidR="003F7252" w:rsidRPr="00BF115D">
        <w:rPr>
          <w:rFonts w:asciiTheme="minorHAnsi" w:eastAsia="Times New Roman" w:hAnsiTheme="minorHAnsi" w:cstheme="minorHAnsi"/>
          <w:lang w:eastAsia="pl-PL"/>
        </w:rPr>
        <w:t>ra</w:t>
      </w:r>
      <w:r w:rsidRPr="00BF115D">
        <w:rPr>
          <w:rFonts w:asciiTheme="minorHAnsi" w:eastAsia="Times New Roman" w:hAnsiTheme="minorHAnsi" w:cstheme="minorHAnsi"/>
          <w:lang w:eastAsia="pl-PL"/>
        </w:rPr>
        <w:t xml:space="preserve"> Nadzoru Inwestorskiego określają art. 25 i 26 </w:t>
      </w:r>
      <w:r w:rsidR="00F36A2A" w:rsidRPr="00BF115D">
        <w:rPr>
          <w:rFonts w:asciiTheme="minorHAnsi" w:eastAsia="Times New Roman" w:hAnsiTheme="minorHAnsi" w:cstheme="minorHAnsi"/>
          <w:lang w:eastAsia="pl-PL"/>
        </w:rPr>
        <w:t>u</w:t>
      </w:r>
      <w:r w:rsidRPr="00BF115D">
        <w:rPr>
          <w:rFonts w:asciiTheme="minorHAnsi" w:eastAsia="Times New Roman" w:hAnsiTheme="minorHAnsi" w:cstheme="minorHAnsi"/>
          <w:lang w:eastAsia="pl-PL"/>
        </w:rPr>
        <w:t xml:space="preserve">stawy z dnia 7 lipca 1994 r. Prawo budowlane. </w:t>
      </w:r>
    </w:p>
    <w:p w:rsidR="00812EEA" w:rsidRPr="00BF115D" w:rsidRDefault="0083108E" w:rsidP="00123E61">
      <w:pPr>
        <w:pStyle w:val="Akapitzlist"/>
        <w:spacing w:after="0" w:line="240" w:lineRule="auto"/>
        <w:ind w:left="360"/>
        <w:jc w:val="both"/>
        <w:rPr>
          <w:rFonts w:asciiTheme="minorHAnsi" w:eastAsia="Times New Roman" w:hAnsiTheme="minorHAnsi" w:cstheme="minorHAnsi"/>
          <w:bCs/>
          <w:lang w:eastAsia="pl-PL"/>
        </w:rPr>
      </w:pPr>
      <w:r w:rsidRPr="00BF115D">
        <w:rPr>
          <w:rFonts w:asciiTheme="minorHAnsi" w:eastAsia="Times New Roman" w:hAnsiTheme="minorHAnsi" w:cstheme="minorHAnsi"/>
          <w:lang w:eastAsia="pl-PL"/>
        </w:rPr>
        <w:t xml:space="preserve">Do </w:t>
      </w:r>
      <w:r w:rsidR="00812EEA" w:rsidRPr="00BF115D">
        <w:rPr>
          <w:rFonts w:asciiTheme="minorHAnsi" w:eastAsia="Times New Roman" w:hAnsiTheme="minorHAnsi" w:cstheme="minorHAnsi"/>
          <w:lang w:eastAsia="pl-PL"/>
        </w:rPr>
        <w:t>obowiązków Wykonawcy</w:t>
      </w:r>
      <w:r w:rsidR="008E291F" w:rsidRPr="00BF115D">
        <w:rPr>
          <w:rFonts w:asciiTheme="minorHAnsi" w:eastAsia="Times New Roman" w:hAnsiTheme="minorHAnsi" w:cstheme="minorHAnsi"/>
          <w:lang w:eastAsia="pl-PL"/>
        </w:rPr>
        <w:t>, jako pełniącego nadzór inwestorski</w:t>
      </w:r>
      <w:r w:rsidR="00C04BC0" w:rsidRPr="00BF115D">
        <w:rPr>
          <w:rFonts w:asciiTheme="minorHAnsi" w:eastAsia="Times New Roman" w:hAnsiTheme="minorHAnsi" w:cstheme="minorHAnsi"/>
          <w:lang w:eastAsia="pl-PL"/>
        </w:rPr>
        <w:t xml:space="preserve"> w </w:t>
      </w:r>
      <w:r w:rsidR="00C04BC0" w:rsidRPr="00BF115D">
        <w:rPr>
          <w:rFonts w:asciiTheme="minorHAnsi" w:hAnsiTheme="minorHAnsi" w:cstheme="minorHAnsi"/>
          <w:u w:val="single"/>
        </w:rPr>
        <w:t>specjalności</w:t>
      </w:r>
      <w:r w:rsidR="00701BCF" w:rsidRPr="00BF115D">
        <w:rPr>
          <w:rFonts w:asciiTheme="minorHAnsi" w:hAnsiTheme="minorHAnsi" w:cstheme="minorHAnsi"/>
          <w:u w:val="single"/>
        </w:rPr>
        <w:t xml:space="preserve"> instalacyjnej, w</w:t>
      </w:r>
      <w:r w:rsidR="00BF115D">
        <w:rPr>
          <w:rFonts w:asciiTheme="minorHAnsi" w:hAnsiTheme="minorHAnsi" w:cstheme="minorHAnsi"/>
          <w:u w:val="single"/>
        </w:rPr>
        <w:t> </w:t>
      </w:r>
      <w:r w:rsidR="00701BCF" w:rsidRPr="00BF115D">
        <w:rPr>
          <w:rFonts w:asciiTheme="minorHAnsi" w:hAnsiTheme="minorHAnsi" w:cstheme="minorHAnsi"/>
          <w:u w:val="single"/>
        </w:rPr>
        <w:t>zakresie sieci, instalacji i urządzeń elektrycznych i elektroenergetycznych</w:t>
      </w:r>
      <w:r w:rsidR="008E291F" w:rsidRPr="00BF115D">
        <w:rPr>
          <w:rFonts w:asciiTheme="minorHAnsi" w:hAnsiTheme="minorHAnsi" w:cstheme="minorHAnsi"/>
        </w:rPr>
        <w:t>,</w:t>
      </w:r>
      <w:r w:rsidR="00812EEA" w:rsidRPr="00BF115D">
        <w:rPr>
          <w:rFonts w:asciiTheme="minorHAnsi" w:eastAsia="Times New Roman" w:hAnsiTheme="minorHAnsi" w:cstheme="minorHAnsi"/>
          <w:lang w:eastAsia="pl-PL"/>
        </w:rPr>
        <w:t xml:space="preserve"> należy</w:t>
      </w:r>
      <w:r w:rsidR="00F942A2">
        <w:rPr>
          <w:rFonts w:asciiTheme="minorHAnsi" w:eastAsia="Times New Roman" w:hAnsiTheme="minorHAnsi" w:cstheme="minorHAnsi"/>
          <w:lang w:eastAsia="pl-PL"/>
        </w:rPr>
        <w:t xml:space="preserve"> </w:t>
      </w:r>
      <w:r w:rsidR="00812EEA" w:rsidRPr="00BF115D">
        <w:rPr>
          <w:rFonts w:asciiTheme="minorHAnsi" w:eastAsia="Times New Roman" w:hAnsiTheme="minorHAnsi" w:cstheme="minorHAnsi"/>
          <w:lang w:eastAsia="pl-PL"/>
        </w:rPr>
        <w:t>w</w:t>
      </w:r>
      <w:r w:rsidR="00BF115D">
        <w:rPr>
          <w:rFonts w:asciiTheme="minorHAnsi" w:eastAsia="Times New Roman" w:hAnsiTheme="minorHAnsi" w:cstheme="minorHAnsi"/>
          <w:lang w:eastAsia="pl-PL"/>
        </w:rPr>
        <w:t> </w:t>
      </w:r>
      <w:r w:rsidR="00812EEA" w:rsidRPr="00BF115D">
        <w:rPr>
          <w:rFonts w:asciiTheme="minorHAnsi" w:eastAsia="Times New Roman" w:hAnsiTheme="minorHAnsi" w:cstheme="minorHAnsi"/>
          <w:lang w:eastAsia="pl-PL"/>
        </w:rPr>
        <w:t>szczególności:</w:t>
      </w:r>
    </w:p>
    <w:p w:rsidR="00812EEA" w:rsidRPr="00BF115D" w:rsidRDefault="00812EEA" w:rsidP="00123E61">
      <w:pPr>
        <w:pStyle w:val="Akapitzlist"/>
        <w:spacing w:after="0" w:line="240" w:lineRule="auto"/>
        <w:ind w:left="426"/>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a) obowiązki ogólne:</w:t>
      </w:r>
    </w:p>
    <w:p w:rsidR="00812EEA" w:rsidRPr="00BF115D" w:rsidRDefault="00812EEA" w:rsidP="00123E61">
      <w:pPr>
        <w:numPr>
          <w:ilvl w:val="0"/>
          <w:numId w:val="20"/>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reprezentowanie Zamawiającego, jako inwestora, na budow</w:t>
      </w:r>
      <w:r w:rsidR="003501AD" w:rsidRPr="00BF115D">
        <w:rPr>
          <w:rFonts w:asciiTheme="minorHAnsi" w:eastAsia="Times New Roman" w:hAnsiTheme="minorHAnsi" w:cstheme="minorHAnsi"/>
          <w:szCs w:val="20"/>
          <w:lang w:eastAsia="pl-PL"/>
        </w:rPr>
        <w:t>ach</w:t>
      </w:r>
      <w:r w:rsidRPr="00BF115D">
        <w:rPr>
          <w:rFonts w:asciiTheme="minorHAnsi" w:eastAsia="Times New Roman" w:hAnsiTheme="minorHAnsi" w:cstheme="minorHAnsi"/>
          <w:szCs w:val="20"/>
          <w:lang w:eastAsia="pl-PL"/>
        </w:rPr>
        <w:t xml:space="preserve"> przez sprawowanie kontroli zgodności </w:t>
      </w:r>
      <w:r w:rsidR="003501AD" w:rsidRPr="00BF115D">
        <w:rPr>
          <w:rFonts w:asciiTheme="minorHAnsi" w:eastAsia="Times New Roman" w:hAnsiTheme="minorHAnsi" w:cstheme="minorHAnsi"/>
          <w:szCs w:val="20"/>
          <w:lang w:eastAsia="pl-PL"/>
        </w:rPr>
        <w:t>ich</w:t>
      </w:r>
      <w:r w:rsidRPr="00BF115D">
        <w:rPr>
          <w:rFonts w:asciiTheme="minorHAnsi" w:eastAsia="Times New Roman" w:hAnsiTheme="minorHAnsi" w:cstheme="minorHAnsi"/>
          <w:szCs w:val="20"/>
          <w:lang w:eastAsia="pl-PL"/>
        </w:rPr>
        <w:t xml:space="preserve"> realizacji z projektem i pozwoleniem na budowę, specyfikacją techniczną wykonania i odbioru robót, przepisami powszechnie obowiązującego prawa, normami technicznymi oraz zasadami wiedzy technicznej</w:t>
      </w:r>
      <w:r w:rsidR="00F36A2A" w:rsidRPr="00BF115D">
        <w:rPr>
          <w:rFonts w:asciiTheme="minorHAnsi" w:eastAsia="Times New Roman" w:hAnsiTheme="minorHAnsi" w:cstheme="minorHAnsi"/>
          <w:szCs w:val="20"/>
          <w:lang w:eastAsia="pl-PL"/>
        </w:rPr>
        <w:t>,</w:t>
      </w:r>
    </w:p>
    <w:p w:rsidR="00812EEA" w:rsidRPr="00BF115D" w:rsidRDefault="00812EEA" w:rsidP="00123E61">
      <w:pPr>
        <w:numPr>
          <w:ilvl w:val="0"/>
          <w:numId w:val="20"/>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udział w przekazaniu </w:t>
      </w:r>
      <w:r w:rsidR="00F36A2A" w:rsidRPr="00BF115D">
        <w:rPr>
          <w:rFonts w:asciiTheme="minorHAnsi" w:eastAsia="Times New Roman" w:hAnsiTheme="minorHAnsi" w:cstheme="minorHAnsi"/>
          <w:szCs w:val="20"/>
          <w:lang w:eastAsia="pl-PL"/>
        </w:rPr>
        <w:t>terenu bud</w:t>
      </w:r>
      <w:r w:rsidR="00A76B80" w:rsidRPr="00BF115D">
        <w:rPr>
          <w:rFonts w:asciiTheme="minorHAnsi" w:eastAsia="Times New Roman" w:hAnsiTheme="minorHAnsi" w:cstheme="minorHAnsi"/>
          <w:szCs w:val="20"/>
          <w:lang w:eastAsia="pl-PL"/>
        </w:rPr>
        <w:t>ów</w:t>
      </w:r>
      <w:r w:rsidRPr="00BF115D">
        <w:rPr>
          <w:rFonts w:asciiTheme="minorHAnsi" w:eastAsia="Times New Roman" w:hAnsiTheme="minorHAnsi" w:cstheme="minorHAnsi"/>
          <w:szCs w:val="20"/>
          <w:lang w:eastAsia="pl-PL"/>
        </w:rPr>
        <w:t xml:space="preserve"> oraz </w:t>
      </w:r>
      <w:r w:rsidR="00A76B80" w:rsidRPr="00BF115D">
        <w:rPr>
          <w:rFonts w:asciiTheme="minorHAnsi" w:eastAsia="Times New Roman" w:hAnsiTheme="minorHAnsi" w:cstheme="minorHAnsi"/>
          <w:szCs w:val="20"/>
          <w:lang w:eastAsia="pl-PL"/>
        </w:rPr>
        <w:t>ich</w:t>
      </w:r>
      <w:r w:rsidRPr="00BF115D">
        <w:rPr>
          <w:rFonts w:asciiTheme="minorHAnsi" w:eastAsia="Times New Roman" w:hAnsiTheme="minorHAnsi" w:cstheme="minorHAnsi"/>
          <w:szCs w:val="20"/>
          <w:lang w:eastAsia="pl-PL"/>
        </w:rPr>
        <w:t xml:space="preserve"> zdaniu po zakończeniu robót</w:t>
      </w:r>
      <w:r w:rsidR="00F36A2A" w:rsidRPr="00BF115D">
        <w:rPr>
          <w:rFonts w:asciiTheme="minorHAnsi" w:eastAsia="Times New Roman" w:hAnsiTheme="minorHAnsi" w:cstheme="minorHAnsi"/>
          <w:szCs w:val="20"/>
          <w:lang w:eastAsia="pl-PL"/>
        </w:rPr>
        <w:t>,</w:t>
      </w:r>
    </w:p>
    <w:p w:rsidR="00812EEA" w:rsidRPr="00BF115D" w:rsidRDefault="00812EEA" w:rsidP="00123E61">
      <w:pPr>
        <w:numPr>
          <w:ilvl w:val="0"/>
          <w:numId w:val="20"/>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kontrolowanie zgodności wykonanych robót </w:t>
      </w:r>
      <w:r w:rsidR="00F36A2A" w:rsidRPr="00BF115D">
        <w:rPr>
          <w:rFonts w:asciiTheme="minorHAnsi" w:eastAsia="Times New Roman" w:hAnsiTheme="minorHAnsi" w:cstheme="minorHAnsi"/>
          <w:szCs w:val="20"/>
          <w:lang w:eastAsia="pl-PL"/>
        </w:rPr>
        <w:t xml:space="preserve">budowlanych </w:t>
      </w:r>
      <w:r w:rsidRPr="00BF115D">
        <w:rPr>
          <w:rFonts w:asciiTheme="minorHAnsi" w:eastAsia="Times New Roman" w:hAnsiTheme="minorHAnsi" w:cstheme="minorHAnsi"/>
          <w:szCs w:val="20"/>
          <w:lang w:eastAsia="pl-PL"/>
        </w:rPr>
        <w:t xml:space="preserve">z dokumentacją projektową, umową i obowiązującym w trakcie realizacji </w:t>
      </w:r>
      <w:r w:rsidR="00F36A2A" w:rsidRPr="00BF115D">
        <w:rPr>
          <w:rFonts w:asciiTheme="minorHAnsi" w:eastAsia="Times New Roman" w:hAnsiTheme="minorHAnsi" w:cstheme="minorHAnsi"/>
          <w:szCs w:val="20"/>
          <w:lang w:eastAsia="pl-PL"/>
        </w:rPr>
        <w:t xml:space="preserve">robót </w:t>
      </w:r>
      <w:r w:rsidRPr="00BF115D">
        <w:rPr>
          <w:rFonts w:asciiTheme="minorHAnsi" w:eastAsia="Times New Roman" w:hAnsiTheme="minorHAnsi" w:cstheme="minorHAnsi"/>
          <w:szCs w:val="20"/>
          <w:lang w:eastAsia="pl-PL"/>
        </w:rPr>
        <w:t>harmonogramem robót,</w:t>
      </w:r>
    </w:p>
    <w:p w:rsidR="00812EEA" w:rsidRPr="00BF115D" w:rsidRDefault="00812EEA" w:rsidP="00123E61">
      <w:pPr>
        <w:numPr>
          <w:ilvl w:val="0"/>
          <w:numId w:val="20"/>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pełnienie nadzoru nad robotami dodatkowymi i zamiennymi</w:t>
      </w:r>
      <w:r w:rsidR="00F36A2A" w:rsidRPr="00BF115D">
        <w:rPr>
          <w:rFonts w:asciiTheme="minorHAnsi" w:eastAsia="Times New Roman" w:hAnsiTheme="minorHAnsi" w:cstheme="minorHAnsi"/>
          <w:szCs w:val="20"/>
          <w:lang w:eastAsia="pl-PL"/>
        </w:rPr>
        <w:t>;</w:t>
      </w:r>
    </w:p>
    <w:p w:rsidR="00812EEA" w:rsidRPr="00BF115D" w:rsidRDefault="00812EEA" w:rsidP="00123E61">
      <w:pPr>
        <w:pStyle w:val="Akapitzlist"/>
        <w:spacing w:after="0" w:line="240" w:lineRule="auto"/>
        <w:ind w:left="426"/>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b) obowią</w:t>
      </w:r>
      <w:r w:rsidR="007E7B32" w:rsidRPr="00BF115D">
        <w:rPr>
          <w:rFonts w:asciiTheme="minorHAnsi" w:eastAsia="Times New Roman" w:hAnsiTheme="minorHAnsi" w:cstheme="minorHAnsi"/>
          <w:lang w:eastAsia="pl-PL"/>
        </w:rPr>
        <w:t>zki w zakresie kontroli jakości</w:t>
      </w:r>
      <w:r w:rsidRPr="00BF115D">
        <w:rPr>
          <w:rFonts w:asciiTheme="minorHAnsi" w:eastAsia="Times New Roman" w:hAnsiTheme="minorHAnsi" w:cstheme="minorHAnsi"/>
          <w:lang w:eastAsia="pl-PL"/>
        </w:rPr>
        <w:t>:</w:t>
      </w:r>
    </w:p>
    <w:p w:rsidR="00812EEA" w:rsidRPr="00BF115D" w:rsidRDefault="00812EEA" w:rsidP="00123E61">
      <w:pPr>
        <w:pStyle w:val="Akapitzlist"/>
        <w:numPr>
          <w:ilvl w:val="0"/>
          <w:numId w:val="33"/>
        </w:numPr>
        <w:spacing w:after="0" w:line="240" w:lineRule="auto"/>
        <w:ind w:left="1134"/>
        <w:jc w:val="both"/>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t>kontrolowanie jakości wykonywanych robót i wbudowanych wyrobó</w:t>
      </w:r>
      <w:r w:rsidR="00BB5FAD" w:rsidRPr="00BF115D">
        <w:rPr>
          <w:rFonts w:asciiTheme="minorHAnsi" w:eastAsia="Times New Roman" w:hAnsiTheme="minorHAnsi" w:cstheme="minorHAnsi"/>
          <w:szCs w:val="20"/>
          <w:lang w:eastAsia="pl-PL"/>
        </w:rPr>
        <w:t xml:space="preserve">w budowlanych i ich zgodności z </w:t>
      </w:r>
      <w:r w:rsidRPr="00BF115D">
        <w:rPr>
          <w:rFonts w:asciiTheme="minorHAnsi" w:eastAsia="Times New Roman" w:hAnsiTheme="minorHAnsi" w:cstheme="minorHAnsi"/>
          <w:szCs w:val="20"/>
          <w:lang w:eastAsia="pl-PL"/>
        </w:rPr>
        <w:t>obowiązującymi normami, przepisami i specyfikacją techniczną, a w szczególności zapobieganie zastosowaniu wyrobów budowlanych wadliwych i niedopuszczonych do stosowania w budownictwie</w:t>
      </w:r>
      <w:r w:rsidR="00F36A2A" w:rsidRPr="00BF115D">
        <w:rPr>
          <w:rFonts w:asciiTheme="minorHAnsi" w:eastAsia="Times New Roman" w:hAnsiTheme="minorHAnsi" w:cstheme="minorHAnsi"/>
          <w:szCs w:val="20"/>
          <w:lang w:eastAsia="pl-PL"/>
        </w:rPr>
        <w:t>,</w:t>
      </w:r>
    </w:p>
    <w:p w:rsidR="00812EEA" w:rsidRPr="00BF115D" w:rsidRDefault="00812EEA" w:rsidP="00123E61">
      <w:pPr>
        <w:pStyle w:val="Akapitzlist"/>
        <w:numPr>
          <w:ilvl w:val="0"/>
          <w:numId w:val="33"/>
        </w:numPr>
        <w:spacing w:after="0" w:line="240" w:lineRule="auto"/>
        <w:ind w:left="1134"/>
        <w:jc w:val="both"/>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t>kontrola i ocena przedkładanych świadectw jakości oraz atestów na materiały i elementy sprowadzane z zewnątrz</w:t>
      </w:r>
      <w:r w:rsidR="00F36A2A" w:rsidRPr="00BF115D">
        <w:rPr>
          <w:rFonts w:asciiTheme="minorHAnsi" w:eastAsia="Times New Roman" w:hAnsiTheme="minorHAnsi" w:cstheme="minorHAnsi"/>
          <w:szCs w:val="20"/>
          <w:lang w:eastAsia="pl-PL"/>
        </w:rPr>
        <w:t>,</w:t>
      </w:r>
    </w:p>
    <w:p w:rsidR="00812EEA" w:rsidRPr="00BF115D" w:rsidRDefault="00812EEA" w:rsidP="00123E61">
      <w:pPr>
        <w:pStyle w:val="Akapitzlist"/>
        <w:numPr>
          <w:ilvl w:val="0"/>
          <w:numId w:val="33"/>
        </w:numPr>
        <w:spacing w:after="0" w:line="240" w:lineRule="auto"/>
        <w:ind w:left="1134"/>
        <w:jc w:val="both"/>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t xml:space="preserve">egzekwowanie od </w:t>
      </w:r>
      <w:r w:rsidR="001D1DAC"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w:t>
      </w:r>
      <w:r w:rsidR="00316766" w:rsidRPr="00BF115D">
        <w:rPr>
          <w:rFonts w:asciiTheme="minorHAnsi" w:eastAsia="Times New Roman" w:hAnsiTheme="minorHAnsi" w:cstheme="minorHAnsi"/>
          <w:szCs w:val="20"/>
          <w:lang w:eastAsia="pl-PL"/>
        </w:rPr>
        <w:t>ów</w:t>
      </w:r>
      <w:r w:rsidR="001D1DAC" w:rsidRPr="00BF115D">
        <w:rPr>
          <w:rFonts w:asciiTheme="minorHAnsi" w:eastAsia="Times New Roman" w:hAnsiTheme="minorHAnsi" w:cstheme="minorHAnsi"/>
          <w:szCs w:val="20"/>
          <w:lang w:eastAsia="pl-PL"/>
        </w:rPr>
        <w:t xml:space="preserve"> robót budowlanych</w:t>
      </w:r>
      <w:r w:rsidRPr="00BF115D">
        <w:rPr>
          <w:rFonts w:asciiTheme="minorHAnsi" w:eastAsia="Times New Roman" w:hAnsiTheme="minorHAnsi" w:cstheme="minorHAnsi"/>
          <w:szCs w:val="20"/>
          <w:lang w:eastAsia="pl-PL"/>
        </w:rPr>
        <w:t xml:space="preserve"> dodatkowych badań i pomiarów, względnie przeprowadzanie badań niezależnych</w:t>
      </w:r>
      <w:r w:rsidR="001D1DAC" w:rsidRPr="00BF115D">
        <w:rPr>
          <w:rFonts w:asciiTheme="minorHAnsi" w:eastAsia="Times New Roman" w:hAnsiTheme="minorHAnsi" w:cstheme="minorHAnsi"/>
          <w:szCs w:val="20"/>
          <w:lang w:eastAsia="pl-PL"/>
        </w:rPr>
        <w:t>, po uzgodnieniu z Zamawiającym,</w:t>
      </w:r>
      <w:r w:rsidRPr="00BF115D">
        <w:rPr>
          <w:rFonts w:asciiTheme="minorHAnsi" w:eastAsia="Times New Roman" w:hAnsiTheme="minorHAnsi" w:cstheme="minorHAnsi"/>
          <w:szCs w:val="20"/>
          <w:lang w:eastAsia="pl-PL"/>
        </w:rPr>
        <w:t xml:space="preserve"> w</w:t>
      </w:r>
      <w:r w:rsidR="007D4459" w:rsidRPr="00BF115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przypadku wątpliwości co do</w:t>
      </w:r>
      <w:r w:rsidR="00C60F63" w:rsidRPr="00BF115D">
        <w:rPr>
          <w:rFonts w:asciiTheme="minorHAnsi" w:eastAsia="Times New Roman" w:hAnsiTheme="minorHAnsi" w:cstheme="minorHAnsi"/>
          <w:szCs w:val="20"/>
          <w:lang w:eastAsia="pl-PL"/>
        </w:rPr>
        <w:t xml:space="preserve"> </w:t>
      </w:r>
      <w:r w:rsidRPr="00BF115D">
        <w:rPr>
          <w:rFonts w:asciiTheme="minorHAnsi" w:eastAsia="Times New Roman" w:hAnsiTheme="minorHAnsi" w:cstheme="minorHAnsi"/>
          <w:szCs w:val="20"/>
          <w:lang w:eastAsia="pl-PL"/>
        </w:rPr>
        <w:t xml:space="preserve">wiarygodności badań </w:t>
      </w:r>
      <w:r w:rsidR="001D1DAC"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w:t>
      </w:r>
      <w:r w:rsidR="00316766" w:rsidRPr="00BF115D">
        <w:rPr>
          <w:rFonts w:asciiTheme="minorHAnsi" w:eastAsia="Times New Roman" w:hAnsiTheme="minorHAnsi" w:cstheme="minorHAnsi"/>
          <w:szCs w:val="20"/>
          <w:lang w:eastAsia="pl-PL"/>
        </w:rPr>
        <w:t>ów</w:t>
      </w:r>
      <w:r w:rsidR="00F36A2A" w:rsidRPr="00BF115D">
        <w:rPr>
          <w:rFonts w:asciiTheme="minorHAnsi" w:eastAsia="Times New Roman" w:hAnsiTheme="minorHAnsi" w:cstheme="minorHAnsi"/>
          <w:szCs w:val="20"/>
          <w:lang w:eastAsia="pl-PL"/>
        </w:rPr>
        <w:t>,</w:t>
      </w:r>
    </w:p>
    <w:p w:rsidR="00812EEA" w:rsidRPr="00BF115D" w:rsidRDefault="00812EEA" w:rsidP="00123E61">
      <w:pPr>
        <w:pStyle w:val="Akapitzlist"/>
        <w:numPr>
          <w:ilvl w:val="0"/>
          <w:numId w:val="33"/>
        </w:numPr>
        <w:spacing w:after="0" w:line="240" w:lineRule="auto"/>
        <w:ind w:left="1134"/>
        <w:jc w:val="both"/>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t>kontrolowanie sposobu składowania i przechowywania materiałów oraz uporządkowania miejsca składowania po zakończeniu robót</w:t>
      </w:r>
      <w:r w:rsidR="00F36A2A" w:rsidRPr="00BF115D">
        <w:rPr>
          <w:rFonts w:asciiTheme="minorHAnsi" w:eastAsia="Times New Roman" w:hAnsiTheme="minorHAnsi" w:cstheme="minorHAnsi"/>
          <w:szCs w:val="20"/>
          <w:lang w:eastAsia="pl-PL"/>
        </w:rPr>
        <w:t>,</w:t>
      </w:r>
    </w:p>
    <w:p w:rsidR="00812EEA" w:rsidRPr="00BF115D" w:rsidRDefault="00812EEA" w:rsidP="00123E61">
      <w:pPr>
        <w:pStyle w:val="Akapitzlist"/>
        <w:numPr>
          <w:ilvl w:val="0"/>
          <w:numId w:val="33"/>
        </w:numPr>
        <w:spacing w:after="0" w:line="240" w:lineRule="auto"/>
        <w:ind w:left="1134"/>
        <w:jc w:val="both"/>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t>akceptacja sprzętu (rodzaj, liczba i wydajność jednostek) oraz środków transportowych, po sprawdzeniu (w razie potrzeby) dokumentów potwierdzających ich dopuszczenie do użytku,</w:t>
      </w:r>
    </w:p>
    <w:p w:rsidR="00812EEA" w:rsidRPr="00BF115D" w:rsidRDefault="00812EEA" w:rsidP="00123E61">
      <w:pPr>
        <w:pStyle w:val="Akapitzlist"/>
        <w:numPr>
          <w:ilvl w:val="0"/>
          <w:numId w:val="33"/>
        </w:numPr>
        <w:spacing w:after="0" w:line="240" w:lineRule="auto"/>
        <w:ind w:left="1134"/>
        <w:jc w:val="both"/>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t xml:space="preserve">sprawdzenie świadectw dokumentujących przeprowadzenie legalizacji i wykalibrowania sprzętu do pomiarów i badań, używanego przez </w:t>
      </w:r>
      <w:r w:rsidR="007A4D89"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w:t>
      </w:r>
      <w:r w:rsidR="00316766" w:rsidRPr="00BF115D">
        <w:rPr>
          <w:rFonts w:asciiTheme="minorHAnsi" w:eastAsia="Times New Roman" w:hAnsiTheme="minorHAnsi" w:cstheme="minorHAnsi"/>
          <w:szCs w:val="20"/>
          <w:lang w:eastAsia="pl-PL"/>
        </w:rPr>
        <w:t>ów</w:t>
      </w:r>
      <w:r w:rsidR="007A4D89" w:rsidRPr="00BF115D">
        <w:rPr>
          <w:rFonts w:asciiTheme="minorHAnsi" w:eastAsia="Times New Roman" w:hAnsiTheme="minorHAnsi" w:cstheme="minorHAnsi"/>
          <w:szCs w:val="20"/>
          <w:lang w:eastAsia="pl-PL"/>
        </w:rPr>
        <w:t xml:space="preserve"> robót</w:t>
      </w:r>
      <w:r w:rsidRPr="00BF115D">
        <w:rPr>
          <w:rFonts w:asciiTheme="minorHAnsi" w:eastAsia="Times New Roman" w:hAnsiTheme="minorHAnsi" w:cstheme="minorHAnsi"/>
          <w:szCs w:val="20"/>
          <w:lang w:eastAsia="pl-PL"/>
        </w:rPr>
        <w:t xml:space="preserve"> i na tej podstawie – dopuszczenie do użytku</w:t>
      </w:r>
      <w:r w:rsidR="00F36A2A" w:rsidRPr="00BF115D">
        <w:rPr>
          <w:rFonts w:asciiTheme="minorHAnsi" w:eastAsia="Times New Roman" w:hAnsiTheme="minorHAnsi" w:cstheme="minorHAnsi"/>
          <w:szCs w:val="20"/>
          <w:lang w:eastAsia="pl-PL"/>
        </w:rPr>
        <w:t>,</w:t>
      </w:r>
    </w:p>
    <w:p w:rsidR="00812EEA" w:rsidRPr="00BF115D" w:rsidRDefault="00812EEA" w:rsidP="00123E61">
      <w:pPr>
        <w:pStyle w:val="Akapitzlist"/>
        <w:numPr>
          <w:ilvl w:val="0"/>
          <w:numId w:val="33"/>
        </w:numPr>
        <w:spacing w:after="0" w:line="240" w:lineRule="auto"/>
        <w:ind w:left="1134"/>
        <w:jc w:val="both"/>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lastRenderedPageBreak/>
        <w:t xml:space="preserve">sprawdzanie odpowiedniości i autentyczności certyfikatów, ubezpieczeń, zabezpieczeń, gwarancji, praw własności, itp., za które </w:t>
      </w:r>
      <w:r w:rsidR="007A4D89"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ykonawca jest odpowiedzialny zgodnie z</w:t>
      </w:r>
      <w:r w:rsidR="007D4459" w:rsidRPr="00BF115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warunkami umowy na roboty budowlane,</w:t>
      </w:r>
    </w:p>
    <w:p w:rsidR="00812EEA" w:rsidRPr="00BF115D" w:rsidRDefault="00812EEA" w:rsidP="00123E61">
      <w:pPr>
        <w:pStyle w:val="Akapitzlist"/>
        <w:numPr>
          <w:ilvl w:val="0"/>
          <w:numId w:val="33"/>
        </w:numPr>
        <w:spacing w:after="0" w:line="240" w:lineRule="auto"/>
        <w:ind w:left="1134"/>
        <w:jc w:val="both"/>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t xml:space="preserve">zatwierdzanie (w uzgodnieniu z Zamawiającym) proponowanych metod wykonywania robót budowlanych, włączając w to roboty tymczasowe, zaproponowane przez </w:t>
      </w:r>
      <w:r w:rsidR="00187B8B"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w:t>
      </w:r>
      <w:r w:rsidR="00316766" w:rsidRPr="00BF115D">
        <w:rPr>
          <w:rFonts w:asciiTheme="minorHAnsi" w:eastAsia="Times New Roman" w:hAnsiTheme="minorHAnsi" w:cstheme="minorHAnsi"/>
          <w:szCs w:val="20"/>
          <w:lang w:eastAsia="pl-PL"/>
        </w:rPr>
        <w:t>ów</w:t>
      </w:r>
      <w:r w:rsidR="00187B8B" w:rsidRPr="00BF115D">
        <w:rPr>
          <w:rFonts w:asciiTheme="minorHAnsi" w:eastAsia="Times New Roman" w:hAnsiTheme="minorHAnsi" w:cstheme="minorHAnsi"/>
          <w:szCs w:val="20"/>
          <w:lang w:eastAsia="pl-PL"/>
        </w:rPr>
        <w:t xml:space="preserve"> robót budowlanych</w:t>
      </w:r>
      <w:r w:rsidR="00F36A2A" w:rsidRPr="00BF115D">
        <w:rPr>
          <w:rFonts w:asciiTheme="minorHAnsi" w:eastAsia="Times New Roman" w:hAnsiTheme="minorHAnsi" w:cstheme="minorHAnsi"/>
          <w:szCs w:val="20"/>
          <w:lang w:eastAsia="pl-PL"/>
        </w:rPr>
        <w:t>;</w:t>
      </w:r>
    </w:p>
    <w:p w:rsidR="00812EEA" w:rsidRPr="00BF115D" w:rsidRDefault="00812EEA" w:rsidP="00123E61">
      <w:pPr>
        <w:pStyle w:val="Akapitzlist"/>
        <w:spacing w:after="0" w:line="240" w:lineRule="auto"/>
        <w:ind w:left="426"/>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c) obowiązki w odniesieniu do dokumentacji projektowej</w:t>
      </w:r>
      <w:r w:rsidR="001D1DAC" w:rsidRPr="00BF115D">
        <w:rPr>
          <w:rFonts w:asciiTheme="minorHAnsi" w:eastAsia="Times New Roman" w:hAnsiTheme="minorHAnsi" w:cstheme="minorHAnsi"/>
          <w:lang w:eastAsia="pl-PL"/>
        </w:rPr>
        <w:t>:</w:t>
      </w:r>
    </w:p>
    <w:p w:rsidR="00812EEA" w:rsidRPr="00BF115D" w:rsidRDefault="00812EEA" w:rsidP="00123E61">
      <w:pPr>
        <w:numPr>
          <w:ilvl w:val="0"/>
          <w:numId w:val="34"/>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sprawdzanie dokumentacji projektowej</w:t>
      </w:r>
      <w:r w:rsidR="001D1DAC" w:rsidRPr="00BF115D">
        <w:rPr>
          <w:rFonts w:asciiTheme="minorHAnsi" w:eastAsia="Times New Roman" w:hAnsiTheme="minorHAnsi" w:cstheme="minorHAnsi"/>
          <w:szCs w:val="20"/>
          <w:lang w:eastAsia="pl-PL"/>
        </w:rPr>
        <w:t>,</w:t>
      </w:r>
      <w:r w:rsidRPr="00BF115D">
        <w:rPr>
          <w:rFonts w:asciiTheme="minorHAnsi" w:eastAsia="Times New Roman" w:hAnsiTheme="minorHAnsi" w:cstheme="minorHAnsi"/>
          <w:szCs w:val="20"/>
          <w:lang w:eastAsia="pl-PL"/>
        </w:rPr>
        <w:t xml:space="preserve"> a w razie potrzeby </w:t>
      </w:r>
      <w:r w:rsidR="00EB5908" w:rsidRPr="00BF115D">
        <w:rPr>
          <w:rFonts w:asciiTheme="minorHAnsi" w:eastAsia="Times New Roman" w:hAnsiTheme="minorHAnsi" w:cstheme="minorHAnsi"/>
          <w:szCs w:val="20"/>
          <w:lang w:eastAsia="pl-PL"/>
        </w:rPr>
        <w:t xml:space="preserve">wnioskowanie do Zamawiającego o </w:t>
      </w:r>
      <w:r w:rsidRPr="00BF115D">
        <w:rPr>
          <w:rFonts w:asciiTheme="minorHAnsi" w:eastAsia="Times New Roman" w:hAnsiTheme="minorHAnsi" w:cstheme="minorHAnsi"/>
          <w:szCs w:val="20"/>
          <w:lang w:eastAsia="pl-PL"/>
        </w:rPr>
        <w:t>dokonanie w ni</w:t>
      </w:r>
      <w:r w:rsidR="00316766" w:rsidRPr="00BF115D">
        <w:rPr>
          <w:rFonts w:asciiTheme="minorHAnsi" w:eastAsia="Times New Roman" w:hAnsiTheme="minorHAnsi" w:cstheme="minorHAnsi"/>
          <w:szCs w:val="20"/>
          <w:lang w:eastAsia="pl-PL"/>
        </w:rPr>
        <w:t>ch</w:t>
      </w:r>
      <w:r w:rsidRPr="00BF115D">
        <w:rPr>
          <w:rFonts w:asciiTheme="minorHAnsi" w:eastAsia="Times New Roman" w:hAnsiTheme="minorHAnsi" w:cstheme="minorHAnsi"/>
          <w:szCs w:val="20"/>
          <w:lang w:eastAsia="pl-PL"/>
        </w:rPr>
        <w:t xml:space="preserve"> zmian i uzupełnień,</w:t>
      </w:r>
    </w:p>
    <w:p w:rsidR="00812EEA" w:rsidRPr="00BF115D" w:rsidRDefault="00812EEA" w:rsidP="00123E61">
      <w:pPr>
        <w:numPr>
          <w:ilvl w:val="0"/>
          <w:numId w:val="34"/>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zgłaszanie stwierdzonych wad, błędów lub braków dokumentacji projektowej i technicznej oraz proponowanie</w:t>
      </w:r>
      <w:r w:rsidR="006E4AC5" w:rsidRPr="00BF115D">
        <w:rPr>
          <w:rFonts w:asciiTheme="minorHAnsi" w:eastAsia="Times New Roman" w:hAnsiTheme="minorHAnsi" w:cstheme="minorHAnsi"/>
          <w:szCs w:val="20"/>
          <w:lang w:eastAsia="pl-PL"/>
        </w:rPr>
        <w:t xml:space="preserve"> </w:t>
      </w:r>
      <w:r w:rsidRPr="00BF115D">
        <w:rPr>
          <w:rFonts w:asciiTheme="minorHAnsi" w:eastAsia="Times New Roman" w:hAnsiTheme="minorHAnsi" w:cstheme="minorHAnsi"/>
          <w:szCs w:val="20"/>
          <w:lang w:eastAsia="pl-PL"/>
        </w:rPr>
        <w:t>zgodnych ze sztuką budowlaną rozwiązań zmiennych</w:t>
      </w:r>
      <w:r w:rsidR="00542408" w:rsidRPr="00BF115D">
        <w:rPr>
          <w:rFonts w:asciiTheme="minorHAnsi" w:eastAsia="Times New Roman" w:hAnsiTheme="minorHAnsi" w:cstheme="minorHAnsi"/>
          <w:szCs w:val="20"/>
          <w:lang w:eastAsia="pl-PL"/>
        </w:rPr>
        <w:t>,</w:t>
      </w:r>
    </w:p>
    <w:p w:rsidR="00812EEA" w:rsidRPr="00BF115D" w:rsidRDefault="00812EEA" w:rsidP="00123E61">
      <w:pPr>
        <w:numPr>
          <w:ilvl w:val="0"/>
          <w:numId w:val="34"/>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rekomendowanie wszystkich zmian rozwiązań projektowych i specyfikacji technicznych, które mogą okazać się niezbędne lub pożądane podczas lub w następstwie wykonywania robót budowlanych,</w:t>
      </w:r>
    </w:p>
    <w:p w:rsidR="00812EEA" w:rsidRPr="00BF115D" w:rsidRDefault="00812EEA" w:rsidP="00123E61">
      <w:pPr>
        <w:numPr>
          <w:ilvl w:val="0"/>
          <w:numId w:val="34"/>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opiniowanie (wraz z weryfikacją kosztorysów i wycen sporządzonych przez </w:t>
      </w:r>
      <w:r w:rsidR="001D1DAC"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 xml:space="preserve">ykonawcę </w:t>
      </w:r>
      <w:r w:rsidR="001D1DAC" w:rsidRPr="00BF115D">
        <w:rPr>
          <w:rFonts w:asciiTheme="minorHAnsi" w:eastAsia="Times New Roman" w:hAnsiTheme="minorHAnsi" w:cstheme="minorHAnsi"/>
          <w:szCs w:val="20"/>
          <w:lang w:eastAsia="pl-PL"/>
        </w:rPr>
        <w:t>r</w:t>
      </w:r>
      <w:r w:rsidRPr="00BF115D">
        <w:rPr>
          <w:rFonts w:asciiTheme="minorHAnsi" w:eastAsia="Times New Roman" w:hAnsiTheme="minorHAnsi" w:cstheme="minorHAnsi"/>
          <w:szCs w:val="20"/>
          <w:lang w:eastAsia="pl-PL"/>
        </w:rPr>
        <w:t>obó</w:t>
      </w:r>
      <w:r w:rsidR="001D1DAC" w:rsidRPr="00BF115D">
        <w:rPr>
          <w:rFonts w:asciiTheme="minorHAnsi" w:eastAsia="Times New Roman" w:hAnsiTheme="minorHAnsi" w:cstheme="minorHAnsi"/>
          <w:szCs w:val="20"/>
          <w:lang w:eastAsia="pl-PL"/>
        </w:rPr>
        <w:t>t budowlanych</w:t>
      </w:r>
      <w:r w:rsidRPr="00BF115D">
        <w:rPr>
          <w:rFonts w:asciiTheme="minorHAnsi" w:eastAsia="Times New Roman" w:hAnsiTheme="minorHAnsi" w:cstheme="minorHAnsi"/>
          <w:szCs w:val="20"/>
          <w:lang w:eastAsia="pl-PL"/>
        </w:rPr>
        <w:t xml:space="preserve">) wniosków </w:t>
      </w:r>
      <w:r w:rsidR="001D1DAC"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 xml:space="preserve">ykonawcy </w:t>
      </w:r>
      <w:r w:rsidR="001D1DAC" w:rsidRPr="00BF115D">
        <w:rPr>
          <w:rFonts w:asciiTheme="minorHAnsi" w:eastAsia="Times New Roman" w:hAnsiTheme="minorHAnsi" w:cstheme="minorHAnsi"/>
          <w:szCs w:val="20"/>
          <w:lang w:eastAsia="pl-PL"/>
        </w:rPr>
        <w:t>r</w:t>
      </w:r>
      <w:r w:rsidRPr="00BF115D">
        <w:rPr>
          <w:rFonts w:asciiTheme="minorHAnsi" w:eastAsia="Times New Roman" w:hAnsiTheme="minorHAnsi" w:cstheme="minorHAnsi"/>
          <w:szCs w:val="20"/>
          <w:lang w:eastAsia="pl-PL"/>
        </w:rPr>
        <w:t xml:space="preserve">obót w sprawie zmian sposobu wykonania robót budowlanych w stosunku do dokumentacji projektowej lub wykonania robót dodatkowych lub zamówień dodatkowych czy uzupełniających, a po ich zatwierdzeniu przez Zamawiającego uzgodnienie tych zmian z </w:t>
      </w:r>
      <w:r w:rsidR="001D1DAC" w:rsidRPr="00BF115D">
        <w:rPr>
          <w:rFonts w:asciiTheme="minorHAnsi" w:eastAsia="Times New Roman" w:hAnsiTheme="minorHAnsi" w:cstheme="minorHAnsi"/>
          <w:szCs w:val="20"/>
          <w:lang w:eastAsia="pl-PL"/>
        </w:rPr>
        <w:t>p</w:t>
      </w:r>
      <w:r w:rsidRPr="00BF115D">
        <w:rPr>
          <w:rFonts w:asciiTheme="minorHAnsi" w:eastAsia="Times New Roman" w:hAnsiTheme="minorHAnsi" w:cstheme="minorHAnsi"/>
          <w:szCs w:val="20"/>
          <w:lang w:eastAsia="pl-PL"/>
        </w:rPr>
        <w:t>rojektantem sprawującym nadzór autorski nad realizowaną dokumentacją projektową</w:t>
      </w:r>
      <w:r w:rsidR="001D1DAC" w:rsidRPr="00BF115D">
        <w:rPr>
          <w:rFonts w:asciiTheme="minorHAnsi" w:eastAsia="Times New Roman" w:hAnsiTheme="minorHAnsi" w:cstheme="minorHAnsi"/>
          <w:szCs w:val="20"/>
          <w:lang w:eastAsia="pl-PL"/>
        </w:rPr>
        <w:t>,</w:t>
      </w:r>
    </w:p>
    <w:p w:rsidR="00812EEA" w:rsidRPr="00BF115D" w:rsidRDefault="00812EEA" w:rsidP="00123E61">
      <w:pPr>
        <w:numPr>
          <w:ilvl w:val="0"/>
          <w:numId w:val="34"/>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szacowanie wartości i opiniowanie techniczne robót dodatkowych zaproponowanych przez </w:t>
      </w:r>
      <w:r w:rsidR="001D1DAC"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ykonawcę robót budowlanych</w:t>
      </w:r>
      <w:r w:rsidR="001D1DAC" w:rsidRPr="00BF115D">
        <w:rPr>
          <w:rFonts w:asciiTheme="minorHAnsi" w:eastAsia="Times New Roman" w:hAnsiTheme="minorHAnsi" w:cstheme="minorHAnsi"/>
          <w:szCs w:val="20"/>
          <w:lang w:eastAsia="pl-PL"/>
        </w:rPr>
        <w:t>,</w:t>
      </w:r>
    </w:p>
    <w:p w:rsidR="00812EEA" w:rsidRPr="00BF115D" w:rsidRDefault="00812EEA" w:rsidP="00123E61">
      <w:pPr>
        <w:numPr>
          <w:ilvl w:val="0"/>
          <w:numId w:val="34"/>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uzgadnianie z Zamawiającym wszelkich zmian dotyczących wartości robót,</w:t>
      </w:r>
    </w:p>
    <w:p w:rsidR="00812EEA" w:rsidRPr="00BF115D" w:rsidRDefault="00812EEA" w:rsidP="00123E61">
      <w:pPr>
        <w:numPr>
          <w:ilvl w:val="0"/>
          <w:numId w:val="34"/>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sporządzanie protokołów konieczności w przypadku potrzeby wykonania robót dodatkowych lub zamiennych, uzasadnienie potrzeby wykonywania tych prac oraz wnioskowanie do Zamawiającego o ich wykonanie,</w:t>
      </w:r>
    </w:p>
    <w:p w:rsidR="00812EEA" w:rsidRPr="00BF115D" w:rsidRDefault="00812EEA" w:rsidP="00123E61">
      <w:pPr>
        <w:numPr>
          <w:ilvl w:val="0"/>
          <w:numId w:val="34"/>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wnioskowanie i uzasadnianie konieczności zaniechania robót, gdy ich wykonanie nie jest niezbędne</w:t>
      </w:r>
      <w:r w:rsidR="001D1DAC" w:rsidRPr="00BF115D">
        <w:rPr>
          <w:rFonts w:asciiTheme="minorHAnsi" w:eastAsia="Times New Roman" w:hAnsiTheme="minorHAnsi" w:cstheme="minorHAnsi"/>
          <w:szCs w:val="20"/>
          <w:lang w:eastAsia="pl-PL"/>
        </w:rPr>
        <w:t>;</w:t>
      </w:r>
    </w:p>
    <w:p w:rsidR="00812EEA" w:rsidRPr="00BF115D" w:rsidRDefault="00812EEA" w:rsidP="00123E61">
      <w:pPr>
        <w:pStyle w:val="Akapitzlist"/>
        <w:spacing w:after="0" w:line="240" w:lineRule="auto"/>
        <w:ind w:left="426"/>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d) obowiązki w zakresie odbioru robót:</w:t>
      </w:r>
    </w:p>
    <w:p w:rsidR="00812EEA" w:rsidRPr="00BF115D" w:rsidRDefault="00812EE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sprawdzanie poprawności </w:t>
      </w:r>
      <w:r w:rsidRPr="00BF115D">
        <w:rPr>
          <w:rFonts w:asciiTheme="minorHAnsi" w:hAnsiTheme="minorHAnsi" w:cstheme="minorHAnsi"/>
        </w:rPr>
        <w:t xml:space="preserve">kalkulacji szczegółowych i kosztorysów powykonawczych </w:t>
      </w:r>
      <w:r w:rsidRPr="00BF115D">
        <w:rPr>
          <w:rFonts w:asciiTheme="minorHAnsi" w:eastAsia="Times New Roman" w:hAnsiTheme="minorHAnsi" w:cstheme="minorHAnsi"/>
          <w:szCs w:val="20"/>
          <w:lang w:eastAsia="pl-PL"/>
        </w:rPr>
        <w:t xml:space="preserve">sporządzonych przez </w:t>
      </w:r>
      <w:r w:rsidR="00CD029D"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w:t>
      </w:r>
      <w:r w:rsidR="00C14CB9" w:rsidRPr="00BF115D">
        <w:rPr>
          <w:rFonts w:asciiTheme="minorHAnsi" w:eastAsia="Times New Roman" w:hAnsiTheme="minorHAnsi" w:cstheme="minorHAnsi"/>
          <w:szCs w:val="20"/>
          <w:lang w:eastAsia="pl-PL"/>
        </w:rPr>
        <w:t>ów</w:t>
      </w:r>
      <w:r w:rsidRPr="00BF115D">
        <w:rPr>
          <w:rFonts w:asciiTheme="minorHAnsi" w:eastAsia="Times New Roman" w:hAnsiTheme="minorHAnsi" w:cstheme="minorHAnsi"/>
          <w:szCs w:val="20"/>
          <w:lang w:eastAsia="pl-PL"/>
        </w:rPr>
        <w:t xml:space="preserve"> robót w zakresie obmiarów robót oraz cen,</w:t>
      </w:r>
    </w:p>
    <w:p w:rsidR="00812EEA" w:rsidRPr="00BF115D" w:rsidRDefault="00812EE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informowanie Zamawiającego o terminach odbioru robót, których obowiązek odbioru spoczywa na Zamawiającym (w tym robót ulegających zanikowi i podlegających zakryciu, częściowych, prób urządzeń i instalacji oraz obiektów inżynierskich) niezwłocznie po dokonaniu zgłoszenia przez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w:t>
      </w:r>
      <w:r w:rsidR="00C14CB9" w:rsidRPr="00BF115D">
        <w:rPr>
          <w:rFonts w:asciiTheme="minorHAnsi" w:eastAsia="Times New Roman" w:hAnsiTheme="minorHAnsi" w:cstheme="minorHAnsi"/>
          <w:szCs w:val="20"/>
          <w:lang w:eastAsia="pl-PL"/>
        </w:rPr>
        <w:t>ów</w:t>
      </w:r>
      <w:r w:rsidR="008275EE" w:rsidRPr="00BF115D">
        <w:rPr>
          <w:rFonts w:asciiTheme="minorHAnsi" w:eastAsia="Times New Roman" w:hAnsiTheme="minorHAnsi" w:cstheme="minorHAnsi"/>
          <w:szCs w:val="20"/>
          <w:lang w:eastAsia="pl-PL"/>
        </w:rPr>
        <w:t xml:space="preserve"> robót</w:t>
      </w:r>
      <w:r w:rsidR="001D1DAC" w:rsidRPr="00BF115D">
        <w:rPr>
          <w:rFonts w:asciiTheme="minorHAnsi" w:eastAsia="Times New Roman" w:hAnsiTheme="minorHAnsi" w:cstheme="minorHAnsi"/>
          <w:szCs w:val="20"/>
          <w:lang w:eastAsia="pl-PL"/>
        </w:rPr>
        <w:t>,</w:t>
      </w:r>
    </w:p>
    <w:p w:rsidR="00812EEA" w:rsidRPr="00BF115D" w:rsidRDefault="00812EE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sprawdzanie i odbiór robót budowlanych ulegających zakryciu lub zanikających, uczestniczenie w</w:t>
      </w:r>
      <w:r w:rsidR="00C60F63" w:rsidRPr="00BF115D">
        <w:rPr>
          <w:rFonts w:asciiTheme="minorHAnsi" w:eastAsia="Times New Roman" w:hAnsiTheme="minorHAnsi" w:cstheme="minorHAnsi"/>
          <w:szCs w:val="20"/>
          <w:lang w:eastAsia="pl-PL"/>
        </w:rPr>
        <w:t xml:space="preserve"> </w:t>
      </w:r>
      <w:r w:rsidRPr="00BF115D">
        <w:rPr>
          <w:rFonts w:asciiTheme="minorHAnsi" w:eastAsia="Times New Roman" w:hAnsiTheme="minorHAnsi" w:cstheme="minorHAnsi"/>
          <w:lang w:eastAsia="pl-PL"/>
        </w:rPr>
        <w:t>próbach i odbiorach technicznych robót, instalacji, urządzeń technicznych oraz przygotowanie i udział w czynnościach odbiorów częściowych, odbioru końcowego obiekt</w:t>
      </w:r>
      <w:r w:rsidR="00C14CB9" w:rsidRPr="00BF115D">
        <w:rPr>
          <w:rFonts w:asciiTheme="minorHAnsi" w:eastAsia="Times New Roman" w:hAnsiTheme="minorHAnsi" w:cstheme="minorHAnsi"/>
          <w:lang w:eastAsia="pl-PL"/>
        </w:rPr>
        <w:t>ów</w:t>
      </w:r>
      <w:r w:rsidRPr="00BF115D">
        <w:rPr>
          <w:rFonts w:asciiTheme="minorHAnsi" w:eastAsia="Times New Roman" w:hAnsiTheme="minorHAnsi" w:cstheme="minorHAnsi"/>
          <w:lang w:eastAsia="pl-PL"/>
        </w:rPr>
        <w:t xml:space="preserve"> budowlan</w:t>
      </w:r>
      <w:r w:rsidR="00C14CB9" w:rsidRPr="00BF115D">
        <w:rPr>
          <w:rFonts w:asciiTheme="minorHAnsi" w:eastAsia="Times New Roman" w:hAnsiTheme="minorHAnsi" w:cstheme="minorHAnsi"/>
          <w:lang w:eastAsia="pl-PL"/>
        </w:rPr>
        <w:t>ych</w:t>
      </w:r>
      <w:r w:rsidRPr="00BF115D">
        <w:rPr>
          <w:rFonts w:asciiTheme="minorHAnsi" w:eastAsia="Times New Roman" w:hAnsiTheme="minorHAnsi" w:cstheme="minorHAnsi"/>
          <w:lang w:eastAsia="pl-PL"/>
        </w:rPr>
        <w:t xml:space="preserve"> i przekazywanie ich do użytkowania</w:t>
      </w:r>
      <w:r w:rsidR="001D1DAC" w:rsidRPr="00BF115D">
        <w:rPr>
          <w:rFonts w:asciiTheme="minorHAnsi" w:eastAsia="Times New Roman" w:hAnsiTheme="minorHAnsi" w:cstheme="minorHAnsi"/>
          <w:lang w:eastAsia="pl-PL"/>
        </w:rPr>
        <w:t>,</w:t>
      </w:r>
    </w:p>
    <w:p w:rsidR="00812EEA" w:rsidRPr="00BF115D" w:rsidRDefault="00812EE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sprawdzanie kompletności dokumentacji powykonawczej i dostarczenie jej do Zamawiającego wraz z dokumentacją dotyczącą nadzorowanych robót (włączając w to ekspertyzy geodezyjne w postaci map), w formie uzgodnionej z Zamawiającym, </w:t>
      </w:r>
    </w:p>
    <w:p w:rsidR="00812EEA" w:rsidRPr="00BF115D" w:rsidRDefault="00812EE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przyjęcie zgłoszenia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w:t>
      </w:r>
      <w:r w:rsidR="00BC0C15" w:rsidRPr="00BF115D">
        <w:rPr>
          <w:rFonts w:asciiTheme="minorHAnsi" w:eastAsia="Times New Roman" w:hAnsiTheme="minorHAnsi" w:cstheme="minorHAnsi"/>
          <w:szCs w:val="20"/>
          <w:lang w:eastAsia="pl-PL"/>
        </w:rPr>
        <w:t>ów</w:t>
      </w:r>
      <w:r w:rsidR="008275EE" w:rsidRPr="00BF115D">
        <w:rPr>
          <w:rFonts w:asciiTheme="minorHAnsi" w:eastAsia="Times New Roman" w:hAnsiTheme="minorHAnsi" w:cstheme="minorHAnsi"/>
          <w:szCs w:val="20"/>
          <w:lang w:eastAsia="pl-PL"/>
        </w:rPr>
        <w:t xml:space="preserve"> robót</w:t>
      </w:r>
      <w:r w:rsidRPr="00BF115D">
        <w:rPr>
          <w:rFonts w:asciiTheme="minorHAnsi" w:eastAsia="Times New Roman" w:hAnsiTheme="minorHAnsi" w:cstheme="minorHAnsi"/>
          <w:szCs w:val="20"/>
          <w:lang w:eastAsia="pl-PL"/>
        </w:rPr>
        <w:t xml:space="preserve"> o zakończeniu robót i po sprawdzeniu dokumentacji powykonawczej oraz skontrolowaniu i zaakceptowaniu operatu kolaudacyjnego, powiadomienie Zamawiającego o gotowości robót do odbioru końcowego, opracowanie pisemnej oceny jakości robót (wraz z uzasadnieniem)</w:t>
      </w:r>
      <w:r w:rsidR="001D1DAC" w:rsidRPr="00BF115D">
        <w:rPr>
          <w:rFonts w:asciiTheme="minorHAnsi" w:eastAsia="Times New Roman" w:hAnsiTheme="minorHAnsi" w:cstheme="minorHAnsi"/>
          <w:szCs w:val="20"/>
          <w:lang w:eastAsia="pl-PL"/>
        </w:rPr>
        <w:t>,</w:t>
      </w:r>
    </w:p>
    <w:p w:rsidR="00812EEA" w:rsidRPr="00BF115D" w:rsidRDefault="00812EE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potwierdzanie gotowości do odbioru robót i urządzeń,</w:t>
      </w:r>
    </w:p>
    <w:p w:rsidR="00812EEA" w:rsidRPr="00BF115D" w:rsidRDefault="001C3B3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udział w przygotowaniu </w:t>
      </w:r>
      <w:r w:rsidR="00812EEA" w:rsidRPr="00BF115D">
        <w:rPr>
          <w:rFonts w:asciiTheme="minorHAnsi" w:eastAsia="Times New Roman" w:hAnsiTheme="minorHAnsi" w:cstheme="minorHAnsi"/>
          <w:szCs w:val="20"/>
          <w:lang w:eastAsia="pl-PL"/>
        </w:rPr>
        <w:t>obiekt</w:t>
      </w:r>
      <w:r w:rsidR="00BC0C15" w:rsidRPr="00BF115D">
        <w:rPr>
          <w:rFonts w:asciiTheme="minorHAnsi" w:eastAsia="Times New Roman" w:hAnsiTheme="minorHAnsi" w:cstheme="minorHAnsi"/>
          <w:szCs w:val="20"/>
          <w:lang w:eastAsia="pl-PL"/>
        </w:rPr>
        <w:t>ów</w:t>
      </w:r>
      <w:r w:rsidR="00812EEA" w:rsidRPr="00BF115D">
        <w:rPr>
          <w:rFonts w:asciiTheme="minorHAnsi" w:eastAsia="Times New Roman" w:hAnsiTheme="minorHAnsi" w:cstheme="minorHAnsi"/>
          <w:szCs w:val="20"/>
          <w:lang w:eastAsia="pl-PL"/>
        </w:rPr>
        <w:t xml:space="preserve"> oraz dokumentów do odbioru końcowego, </w:t>
      </w:r>
      <w:r w:rsidR="00701BCF" w:rsidRPr="00BF115D">
        <w:rPr>
          <w:rFonts w:asciiTheme="minorHAnsi" w:eastAsia="Times New Roman" w:hAnsiTheme="minorHAnsi" w:cstheme="minorHAnsi"/>
          <w:szCs w:val="20"/>
          <w:lang w:eastAsia="pl-PL"/>
        </w:rPr>
        <w:t>udział w</w:t>
      </w:r>
      <w:r w:rsidR="0030592C" w:rsidRPr="00BF115D">
        <w:rPr>
          <w:rFonts w:asciiTheme="minorHAnsi" w:eastAsia="Times New Roman" w:hAnsiTheme="minorHAnsi" w:cstheme="minorHAnsi"/>
          <w:szCs w:val="20"/>
          <w:lang w:eastAsia="pl-PL"/>
        </w:rPr>
        <w:t> </w:t>
      </w:r>
      <w:r w:rsidR="00701BCF" w:rsidRPr="00BF115D">
        <w:rPr>
          <w:rFonts w:asciiTheme="minorHAnsi" w:eastAsia="Times New Roman" w:hAnsiTheme="minorHAnsi" w:cstheme="minorHAnsi"/>
          <w:szCs w:val="20"/>
          <w:lang w:eastAsia="pl-PL"/>
        </w:rPr>
        <w:t>odbiorze końcowym</w:t>
      </w:r>
      <w:r w:rsidR="00812EEA" w:rsidRPr="00BF115D">
        <w:rPr>
          <w:rFonts w:asciiTheme="minorHAnsi" w:eastAsia="Times New Roman" w:hAnsiTheme="minorHAnsi" w:cstheme="minorHAnsi"/>
          <w:szCs w:val="20"/>
          <w:lang w:eastAsia="pl-PL"/>
        </w:rPr>
        <w:t xml:space="preserve"> przy udziale Zamawiającego (skład komisji i termin odbioru wyznacza Zamawiający)</w:t>
      </w:r>
      <w:r w:rsidR="001D1DAC" w:rsidRPr="00BF115D">
        <w:rPr>
          <w:rFonts w:asciiTheme="minorHAnsi" w:eastAsia="Times New Roman" w:hAnsiTheme="minorHAnsi" w:cstheme="minorHAnsi"/>
          <w:szCs w:val="20"/>
          <w:lang w:eastAsia="pl-PL"/>
        </w:rPr>
        <w:t>,</w:t>
      </w:r>
    </w:p>
    <w:p w:rsidR="00812EEA" w:rsidRPr="00BF115D" w:rsidRDefault="001C3B3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udział w organizowaniu </w:t>
      </w:r>
      <w:r w:rsidR="00812EEA" w:rsidRPr="00BF115D">
        <w:rPr>
          <w:rFonts w:asciiTheme="minorHAnsi" w:eastAsia="Times New Roman" w:hAnsiTheme="minorHAnsi" w:cstheme="minorHAnsi"/>
          <w:szCs w:val="20"/>
          <w:lang w:eastAsia="pl-PL"/>
        </w:rPr>
        <w:t>odbior</w:t>
      </w:r>
      <w:r w:rsidRPr="00BF115D">
        <w:rPr>
          <w:rFonts w:asciiTheme="minorHAnsi" w:eastAsia="Times New Roman" w:hAnsiTheme="minorHAnsi" w:cstheme="minorHAnsi"/>
          <w:szCs w:val="20"/>
          <w:lang w:eastAsia="pl-PL"/>
        </w:rPr>
        <w:t>ów</w:t>
      </w:r>
      <w:r w:rsidR="00812EEA" w:rsidRPr="00BF115D">
        <w:rPr>
          <w:rFonts w:asciiTheme="minorHAnsi" w:eastAsia="Times New Roman" w:hAnsiTheme="minorHAnsi" w:cstheme="minorHAnsi"/>
          <w:szCs w:val="20"/>
          <w:lang w:eastAsia="pl-PL"/>
        </w:rPr>
        <w:t xml:space="preserve"> końcow</w:t>
      </w:r>
      <w:r w:rsidRPr="00BF115D">
        <w:rPr>
          <w:rFonts w:asciiTheme="minorHAnsi" w:eastAsia="Times New Roman" w:hAnsiTheme="minorHAnsi" w:cstheme="minorHAnsi"/>
          <w:szCs w:val="20"/>
          <w:lang w:eastAsia="pl-PL"/>
        </w:rPr>
        <w:t>ych</w:t>
      </w:r>
      <w:r w:rsidR="00812EEA" w:rsidRPr="00BF115D">
        <w:rPr>
          <w:rFonts w:asciiTheme="minorHAnsi" w:eastAsia="Times New Roman" w:hAnsiTheme="minorHAnsi" w:cstheme="minorHAnsi"/>
          <w:szCs w:val="20"/>
          <w:lang w:eastAsia="pl-PL"/>
        </w:rPr>
        <w:t xml:space="preserve"> i sporządzenie protokoł</w:t>
      </w:r>
      <w:r w:rsidRPr="00BF115D">
        <w:rPr>
          <w:rFonts w:asciiTheme="minorHAnsi" w:eastAsia="Times New Roman" w:hAnsiTheme="minorHAnsi" w:cstheme="minorHAnsi"/>
          <w:szCs w:val="20"/>
          <w:lang w:eastAsia="pl-PL"/>
        </w:rPr>
        <w:t>ów</w:t>
      </w:r>
      <w:r w:rsidR="00812EEA" w:rsidRPr="00BF115D">
        <w:rPr>
          <w:rFonts w:asciiTheme="minorHAnsi" w:eastAsia="Times New Roman" w:hAnsiTheme="minorHAnsi" w:cstheme="minorHAnsi"/>
          <w:szCs w:val="20"/>
          <w:lang w:eastAsia="pl-PL"/>
        </w:rPr>
        <w:t xml:space="preserve"> odbioru, list wad i innych dokumentów związanych z realizacją umowy, </w:t>
      </w:r>
    </w:p>
    <w:p w:rsidR="00812EEA" w:rsidRPr="00BF115D" w:rsidRDefault="00812EEA" w:rsidP="00123E61">
      <w:pPr>
        <w:numPr>
          <w:ilvl w:val="0"/>
          <w:numId w:val="36"/>
        </w:numPr>
        <w:overflowPunct w:val="0"/>
        <w:autoSpaceDE w:val="0"/>
        <w:autoSpaceDN w:val="0"/>
        <w:adjustRightInd w:val="0"/>
        <w:spacing w:after="0" w:line="240" w:lineRule="auto"/>
        <w:ind w:left="1134"/>
        <w:jc w:val="both"/>
        <w:outlineLvl w:val="0"/>
        <w:rPr>
          <w:rFonts w:asciiTheme="minorHAnsi" w:eastAsia="Times New Roman" w:hAnsiTheme="minorHAnsi" w:cstheme="minorHAnsi"/>
          <w:lang w:eastAsia="pl-PL"/>
        </w:rPr>
      </w:pPr>
      <w:r w:rsidRPr="00BF115D">
        <w:rPr>
          <w:rFonts w:asciiTheme="minorHAnsi" w:eastAsia="Times New Roman" w:hAnsiTheme="minorHAnsi" w:cstheme="minorHAnsi"/>
          <w:szCs w:val="20"/>
          <w:lang w:eastAsia="pl-PL"/>
        </w:rPr>
        <w:lastRenderedPageBreak/>
        <w:t>w przypadku rozwiązania umowy z wykonawc</w:t>
      </w:r>
      <w:r w:rsidR="00C014F3" w:rsidRPr="00BF115D">
        <w:rPr>
          <w:rFonts w:asciiTheme="minorHAnsi" w:eastAsia="Times New Roman" w:hAnsiTheme="minorHAnsi" w:cstheme="minorHAnsi"/>
          <w:szCs w:val="20"/>
          <w:lang w:eastAsia="pl-PL"/>
        </w:rPr>
        <w:t>ą/</w:t>
      </w:r>
      <w:proofErr w:type="spellStart"/>
      <w:r w:rsidR="00C014F3" w:rsidRPr="00BF115D">
        <w:rPr>
          <w:rFonts w:asciiTheme="minorHAnsi" w:eastAsia="Times New Roman" w:hAnsiTheme="minorHAnsi" w:cstheme="minorHAnsi"/>
          <w:szCs w:val="20"/>
          <w:lang w:eastAsia="pl-PL"/>
        </w:rPr>
        <w:t>ami</w:t>
      </w:r>
      <w:proofErr w:type="spellEnd"/>
      <w:r w:rsidRPr="00BF115D">
        <w:rPr>
          <w:rFonts w:asciiTheme="minorHAnsi" w:eastAsia="Times New Roman" w:hAnsiTheme="minorHAnsi" w:cstheme="minorHAnsi"/>
          <w:szCs w:val="20"/>
          <w:lang w:eastAsia="pl-PL"/>
        </w:rPr>
        <w:t xml:space="preserve"> robót budowlanych </w:t>
      </w:r>
      <w:r w:rsidR="001D1DAC" w:rsidRPr="00BF115D">
        <w:rPr>
          <w:rFonts w:asciiTheme="minorHAnsi" w:eastAsia="Times New Roman" w:hAnsiTheme="minorHAnsi" w:cstheme="minorHAnsi"/>
          <w:szCs w:val="20"/>
          <w:lang w:eastAsia="pl-PL"/>
        </w:rPr>
        <w:t>sporządzenie</w:t>
      </w:r>
      <w:r w:rsidR="00187B8B" w:rsidRPr="00BF115D">
        <w:rPr>
          <w:rFonts w:asciiTheme="minorHAnsi" w:eastAsia="Times New Roman" w:hAnsiTheme="minorHAnsi" w:cstheme="minorHAnsi"/>
          <w:szCs w:val="20"/>
          <w:lang w:eastAsia="pl-PL"/>
        </w:rPr>
        <w:t xml:space="preserve"> lub sprawdzenie</w:t>
      </w:r>
      <w:r w:rsidR="006E4AC5" w:rsidRPr="00BF115D">
        <w:rPr>
          <w:rFonts w:asciiTheme="minorHAnsi" w:eastAsia="Times New Roman" w:hAnsiTheme="minorHAnsi" w:cstheme="minorHAnsi"/>
          <w:szCs w:val="20"/>
          <w:lang w:eastAsia="pl-PL"/>
        </w:rPr>
        <w:t xml:space="preserve"> </w:t>
      </w:r>
      <w:r w:rsidRPr="00BF115D">
        <w:rPr>
          <w:rFonts w:asciiTheme="minorHAnsi" w:eastAsia="Times New Roman" w:hAnsiTheme="minorHAnsi" w:cstheme="minorHAnsi"/>
          <w:szCs w:val="20"/>
          <w:lang w:eastAsia="pl-PL"/>
        </w:rPr>
        <w:t>obmiar</w:t>
      </w:r>
      <w:r w:rsidR="001D1DAC" w:rsidRPr="00BF115D">
        <w:rPr>
          <w:rFonts w:asciiTheme="minorHAnsi" w:eastAsia="Times New Roman" w:hAnsiTheme="minorHAnsi" w:cstheme="minorHAnsi"/>
          <w:szCs w:val="20"/>
          <w:lang w:eastAsia="pl-PL"/>
        </w:rPr>
        <w:t>u</w:t>
      </w:r>
      <w:r w:rsidRPr="00BF115D">
        <w:rPr>
          <w:rFonts w:asciiTheme="minorHAnsi" w:eastAsia="Times New Roman" w:hAnsiTheme="minorHAnsi" w:cstheme="minorHAnsi"/>
          <w:szCs w:val="20"/>
          <w:lang w:eastAsia="pl-PL"/>
        </w:rPr>
        <w:t xml:space="preserve"> robót, </w:t>
      </w:r>
      <w:r w:rsidRPr="00BF115D">
        <w:rPr>
          <w:rFonts w:asciiTheme="minorHAnsi" w:eastAsia="Times New Roman" w:hAnsiTheme="minorHAnsi" w:cstheme="minorHAnsi"/>
          <w:lang w:eastAsia="pl-PL"/>
        </w:rPr>
        <w:t xml:space="preserve">potwierdzanie faktycznie wykonanych robót oraz usunięcia wad, a także kontrolowanie rozliczeń budowy oraz </w:t>
      </w:r>
      <w:r w:rsidRPr="00BF115D">
        <w:rPr>
          <w:rFonts w:asciiTheme="minorHAnsi" w:eastAsia="Times New Roman" w:hAnsiTheme="minorHAnsi" w:cstheme="minorHAnsi"/>
          <w:szCs w:val="20"/>
          <w:lang w:eastAsia="pl-PL"/>
        </w:rPr>
        <w:t xml:space="preserve">dopilnowanie zabezpieczenia przez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ykonawcę terenu budowy</w:t>
      </w:r>
      <w:r w:rsidR="001D1DAC" w:rsidRPr="00BF115D">
        <w:rPr>
          <w:rFonts w:asciiTheme="minorHAnsi" w:eastAsia="Times New Roman" w:hAnsiTheme="minorHAnsi" w:cstheme="minorHAnsi"/>
          <w:szCs w:val="20"/>
          <w:lang w:eastAsia="pl-PL"/>
        </w:rPr>
        <w:t>;</w:t>
      </w:r>
    </w:p>
    <w:p w:rsidR="00812EEA" w:rsidRPr="00BF115D" w:rsidRDefault="00812EEA" w:rsidP="00123E61">
      <w:pPr>
        <w:pStyle w:val="Akapitzlist"/>
        <w:spacing w:after="0" w:line="240" w:lineRule="auto"/>
        <w:ind w:left="426"/>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e) obowiązki w zakresie współpracy i kontaktów zewnętrznych: </w:t>
      </w:r>
    </w:p>
    <w:p w:rsidR="00812EEA" w:rsidRPr="00BF115D" w:rsidRDefault="00812EEA" w:rsidP="00123E61">
      <w:pPr>
        <w:numPr>
          <w:ilvl w:val="0"/>
          <w:numId w:val="35"/>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współpraca z nadzorem autorskim oraz przyrodniczym</w:t>
      </w:r>
      <w:r w:rsidR="00B732AB" w:rsidRPr="00BF115D">
        <w:rPr>
          <w:rFonts w:asciiTheme="minorHAnsi" w:eastAsia="Times New Roman" w:hAnsiTheme="minorHAnsi" w:cstheme="minorHAnsi"/>
          <w:szCs w:val="20"/>
          <w:lang w:eastAsia="pl-PL"/>
        </w:rPr>
        <w:t>, a także inspektorem - koordynatorem</w:t>
      </w:r>
      <w:r w:rsidRPr="00BF115D">
        <w:rPr>
          <w:rFonts w:asciiTheme="minorHAnsi" w:eastAsia="Times New Roman" w:hAnsiTheme="minorHAnsi" w:cstheme="minorHAnsi"/>
          <w:szCs w:val="20"/>
          <w:lang w:eastAsia="pl-PL"/>
        </w:rPr>
        <w:t xml:space="preserve"> w okresie realizacji robót oraz utrzymywanie na bieżąco łączności i</w:t>
      </w:r>
      <w:r w:rsidR="007D4459" w:rsidRPr="00BF115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 xml:space="preserve">sprawozdawczości pomiędzy wszystkimi uczestnikami procesu inwestycyjnego, </w:t>
      </w:r>
    </w:p>
    <w:p w:rsidR="00812EEA" w:rsidRPr="00BF115D" w:rsidRDefault="00812EEA" w:rsidP="00123E61">
      <w:pPr>
        <w:numPr>
          <w:ilvl w:val="0"/>
          <w:numId w:val="35"/>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zapobieganie sporom i opóźnieniom, gdy jest to wykonalne, </w:t>
      </w:r>
    </w:p>
    <w:p w:rsidR="00812EEA" w:rsidRPr="00BF115D" w:rsidRDefault="00812EEA" w:rsidP="00123E61">
      <w:pPr>
        <w:numPr>
          <w:ilvl w:val="0"/>
          <w:numId w:val="35"/>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doradztwo w przypadku zaistnienia ewentualnych roszczeń i sporów z wykonawc</w:t>
      </w:r>
      <w:r w:rsidR="001C3B3A" w:rsidRPr="00BF115D">
        <w:rPr>
          <w:rFonts w:asciiTheme="minorHAnsi" w:eastAsia="Times New Roman" w:hAnsiTheme="minorHAnsi" w:cstheme="minorHAnsi"/>
          <w:szCs w:val="20"/>
          <w:lang w:eastAsia="pl-PL"/>
        </w:rPr>
        <w:t>ami</w:t>
      </w:r>
      <w:r w:rsidRPr="00BF115D">
        <w:rPr>
          <w:rFonts w:asciiTheme="minorHAnsi" w:eastAsia="Times New Roman" w:hAnsiTheme="minorHAnsi" w:cstheme="minorHAnsi"/>
          <w:szCs w:val="20"/>
          <w:lang w:eastAsia="pl-PL"/>
        </w:rPr>
        <w:t xml:space="preserve"> robót budowlanych, składanie wyjaśnień i udział w procesie rozwiązywania sporów,</w:t>
      </w:r>
    </w:p>
    <w:p w:rsidR="00812EEA" w:rsidRPr="00BF115D" w:rsidRDefault="00812EEA" w:rsidP="00123E61">
      <w:pPr>
        <w:numPr>
          <w:ilvl w:val="0"/>
          <w:numId w:val="35"/>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występowanie przed organami administracji publicznej w sprawach związanych z</w:t>
      </w:r>
      <w:r w:rsidR="007D4459" w:rsidRPr="00BF115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realizacją robót – w granicach udzielonego pełnomocnictwa,</w:t>
      </w:r>
    </w:p>
    <w:p w:rsidR="00812EEA" w:rsidRPr="00BF115D" w:rsidRDefault="00812EEA" w:rsidP="00123E61">
      <w:pPr>
        <w:numPr>
          <w:ilvl w:val="0"/>
          <w:numId w:val="35"/>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reprezentacja </w:t>
      </w:r>
      <w:r w:rsidR="00CD029D" w:rsidRPr="00BF115D">
        <w:rPr>
          <w:rFonts w:asciiTheme="minorHAnsi" w:eastAsia="Times New Roman" w:hAnsiTheme="minorHAnsi" w:cstheme="minorHAnsi"/>
          <w:szCs w:val="20"/>
          <w:lang w:eastAsia="pl-PL"/>
        </w:rPr>
        <w:t>Z</w:t>
      </w:r>
      <w:r w:rsidRPr="00BF115D">
        <w:rPr>
          <w:rFonts w:asciiTheme="minorHAnsi" w:eastAsia="Times New Roman" w:hAnsiTheme="minorHAnsi" w:cstheme="minorHAnsi"/>
          <w:szCs w:val="20"/>
          <w:lang w:eastAsia="pl-PL"/>
        </w:rPr>
        <w:t xml:space="preserve">amawiającego </w:t>
      </w:r>
      <w:r w:rsidR="00542408" w:rsidRPr="00BF115D">
        <w:rPr>
          <w:rFonts w:asciiTheme="minorHAnsi" w:eastAsia="Times New Roman" w:hAnsiTheme="minorHAnsi" w:cstheme="minorHAnsi"/>
          <w:szCs w:val="20"/>
          <w:lang w:eastAsia="pl-PL"/>
        </w:rPr>
        <w:t xml:space="preserve">w </w:t>
      </w:r>
      <w:r w:rsidRPr="00BF115D">
        <w:rPr>
          <w:rFonts w:asciiTheme="minorHAnsi" w:eastAsia="Times New Roman" w:hAnsiTheme="minorHAnsi" w:cstheme="minorHAnsi"/>
          <w:szCs w:val="20"/>
          <w:lang w:eastAsia="pl-PL"/>
        </w:rPr>
        <w:t xml:space="preserve">kontaktach z osobami trzecimi – w granicach polecenia </w:t>
      </w:r>
      <w:r w:rsidR="001D1DAC" w:rsidRPr="00BF115D">
        <w:rPr>
          <w:rFonts w:asciiTheme="minorHAnsi" w:eastAsia="Times New Roman" w:hAnsiTheme="minorHAnsi" w:cstheme="minorHAnsi"/>
          <w:szCs w:val="20"/>
          <w:lang w:eastAsia="pl-PL"/>
        </w:rPr>
        <w:t>Z</w:t>
      </w:r>
      <w:r w:rsidRPr="00BF115D">
        <w:rPr>
          <w:rFonts w:asciiTheme="minorHAnsi" w:eastAsia="Times New Roman" w:hAnsiTheme="minorHAnsi" w:cstheme="minorHAnsi"/>
          <w:szCs w:val="20"/>
          <w:lang w:eastAsia="pl-PL"/>
        </w:rPr>
        <w:t>amawiającego,</w:t>
      </w:r>
    </w:p>
    <w:p w:rsidR="00812EEA" w:rsidRPr="00BF115D" w:rsidRDefault="00812EEA" w:rsidP="00123E61">
      <w:pPr>
        <w:numPr>
          <w:ilvl w:val="0"/>
          <w:numId w:val="35"/>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doradztwo w przypadku zaistnienia ewentualnych skarg i roszczeń osób trzecich, składanie wyjaśnień i udział w procesie rozwiązywania sporów,</w:t>
      </w:r>
    </w:p>
    <w:p w:rsidR="00812EEA" w:rsidRPr="00BF115D" w:rsidRDefault="00812EEA" w:rsidP="00123E61">
      <w:pPr>
        <w:numPr>
          <w:ilvl w:val="0"/>
          <w:numId w:val="35"/>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współpraca w przypadku konieczności koordynacji prac z wymogami realizacji innych projektów lub inwestycji</w:t>
      </w:r>
      <w:r w:rsidR="001D1DAC" w:rsidRPr="00BF115D">
        <w:rPr>
          <w:rFonts w:asciiTheme="minorHAnsi" w:eastAsia="Times New Roman" w:hAnsiTheme="minorHAnsi" w:cstheme="minorHAnsi"/>
          <w:szCs w:val="20"/>
          <w:lang w:eastAsia="pl-PL"/>
        </w:rPr>
        <w:t>;</w:t>
      </w:r>
    </w:p>
    <w:p w:rsidR="00812EEA" w:rsidRPr="00BF115D" w:rsidRDefault="00812EEA" w:rsidP="00123E61">
      <w:pPr>
        <w:pStyle w:val="Akapitzlist"/>
        <w:spacing w:after="0" w:line="240" w:lineRule="auto"/>
        <w:ind w:left="426"/>
        <w:jc w:val="both"/>
        <w:rPr>
          <w:rFonts w:asciiTheme="minorHAnsi" w:eastAsia="Times New Roman" w:hAnsiTheme="minorHAnsi" w:cstheme="minorHAnsi"/>
          <w:bCs/>
          <w:lang w:eastAsia="pl-PL"/>
        </w:rPr>
      </w:pPr>
      <w:r w:rsidRPr="00BF115D">
        <w:rPr>
          <w:rFonts w:asciiTheme="minorHAnsi" w:eastAsia="Times New Roman" w:hAnsiTheme="minorHAnsi" w:cstheme="minorHAnsi"/>
          <w:bCs/>
          <w:lang w:eastAsia="pl-PL"/>
        </w:rPr>
        <w:t xml:space="preserve">f) </w:t>
      </w:r>
      <w:r w:rsidRPr="00BF115D">
        <w:rPr>
          <w:rFonts w:asciiTheme="minorHAnsi" w:eastAsia="Times New Roman" w:hAnsiTheme="minorHAnsi" w:cstheme="minorHAnsi"/>
          <w:lang w:eastAsia="pl-PL"/>
        </w:rPr>
        <w:t>pozostałe</w:t>
      </w:r>
      <w:r w:rsidRPr="00BF115D">
        <w:rPr>
          <w:rFonts w:asciiTheme="minorHAnsi" w:eastAsia="Times New Roman" w:hAnsiTheme="minorHAnsi" w:cstheme="minorHAnsi"/>
          <w:bCs/>
          <w:lang w:eastAsia="pl-PL"/>
        </w:rPr>
        <w:t xml:space="preserve"> obowiązki:</w:t>
      </w:r>
    </w:p>
    <w:p w:rsidR="00812EEA" w:rsidRPr="00BF115D" w:rsidRDefault="00812EEA" w:rsidP="00123E61">
      <w:pPr>
        <w:numPr>
          <w:ilvl w:val="0"/>
          <w:numId w:val="37"/>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kontrola wykonania robót zgodnie z wymaganiami bezpieczeństwa i ochrony zdrowia oraz uczestnictwo w procesie wyjaśniania przyczyn i okoliczności wypadków, </w:t>
      </w:r>
    </w:p>
    <w:p w:rsidR="00812EEA" w:rsidRPr="00BF115D" w:rsidRDefault="00812EEA" w:rsidP="00123E61">
      <w:pPr>
        <w:numPr>
          <w:ilvl w:val="0"/>
          <w:numId w:val="37"/>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kontrola zabezpieczenia </w:t>
      </w:r>
      <w:r w:rsidR="001D1DAC" w:rsidRPr="00BF115D">
        <w:rPr>
          <w:rFonts w:asciiTheme="minorHAnsi" w:eastAsia="Times New Roman" w:hAnsiTheme="minorHAnsi" w:cstheme="minorHAnsi"/>
          <w:szCs w:val="20"/>
          <w:lang w:eastAsia="pl-PL"/>
        </w:rPr>
        <w:t>terenu</w:t>
      </w:r>
      <w:r w:rsidRPr="00BF115D">
        <w:rPr>
          <w:rFonts w:asciiTheme="minorHAnsi" w:eastAsia="Times New Roman" w:hAnsiTheme="minorHAnsi" w:cstheme="minorHAnsi"/>
          <w:szCs w:val="20"/>
          <w:lang w:eastAsia="pl-PL"/>
        </w:rPr>
        <w:t xml:space="preserve"> bud</w:t>
      </w:r>
      <w:r w:rsidR="004433D2" w:rsidRPr="00BF115D">
        <w:rPr>
          <w:rFonts w:asciiTheme="minorHAnsi" w:eastAsia="Times New Roman" w:hAnsiTheme="minorHAnsi" w:cstheme="minorHAnsi"/>
          <w:szCs w:val="20"/>
          <w:lang w:eastAsia="pl-PL"/>
        </w:rPr>
        <w:t>ów</w:t>
      </w:r>
      <w:r w:rsidR="001D1DAC" w:rsidRPr="00BF115D">
        <w:rPr>
          <w:rFonts w:asciiTheme="minorHAnsi" w:eastAsia="Times New Roman" w:hAnsiTheme="minorHAnsi" w:cstheme="minorHAnsi"/>
          <w:szCs w:val="20"/>
          <w:lang w:eastAsia="pl-PL"/>
        </w:rPr>
        <w:t>,</w:t>
      </w:r>
    </w:p>
    <w:p w:rsidR="00812EEA" w:rsidRPr="00BF115D" w:rsidRDefault="00812EEA" w:rsidP="00123E61">
      <w:pPr>
        <w:numPr>
          <w:ilvl w:val="0"/>
          <w:numId w:val="37"/>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przygotowanie na żądanie Zamawiającego wszelkich informacji i wyjaśnień związanych z</w:t>
      </w:r>
      <w:r w:rsidR="007D4459" w:rsidRPr="00BF115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realizacją zamówienia w wyznaczonym przez Zamawiającego terminie,</w:t>
      </w:r>
    </w:p>
    <w:p w:rsidR="00812EEA" w:rsidRPr="00BF115D" w:rsidRDefault="00812EEA" w:rsidP="00123E61">
      <w:pPr>
        <w:numPr>
          <w:ilvl w:val="0"/>
          <w:numId w:val="37"/>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rozstrzyganie w uzgodnieniu z Zamawiającym spraw technicznych, organizacyjnych czy prawnych powstałych w toku wykonywania robót, </w:t>
      </w:r>
    </w:p>
    <w:p w:rsidR="00812EEA" w:rsidRPr="00BF115D" w:rsidRDefault="00812EEA" w:rsidP="00123E61">
      <w:pPr>
        <w:numPr>
          <w:ilvl w:val="0"/>
          <w:numId w:val="37"/>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informowanie Zamawiającego na bieżąco o postępach w realizacji robót, stwierdzonych nieprawidłowościach lub zagrożeniach w realizacji robót wynikających z zatwierdzonego przez wykonawc</w:t>
      </w:r>
      <w:r w:rsidR="00706DF4" w:rsidRPr="00BF115D">
        <w:rPr>
          <w:rFonts w:asciiTheme="minorHAnsi" w:eastAsia="Times New Roman" w:hAnsiTheme="minorHAnsi" w:cstheme="minorHAnsi"/>
          <w:szCs w:val="20"/>
          <w:lang w:eastAsia="pl-PL"/>
        </w:rPr>
        <w:t>ów</w:t>
      </w:r>
      <w:r w:rsidRPr="00BF115D">
        <w:rPr>
          <w:rFonts w:asciiTheme="minorHAnsi" w:eastAsia="Times New Roman" w:hAnsiTheme="minorHAnsi" w:cstheme="minorHAnsi"/>
          <w:szCs w:val="20"/>
          <w:lang w:eastAsia="pl-PL"/>
        </w:rPr>
        <w:t xml:space="preserve"> robót harmonogramu robót oraz informowanie o sposobach ich rozwiązywania i/lub działaniami korygującymi, mającymi na celu usuwanie tych problemów</w:t>
      </w:r>
      <w:r w:rsidR="001D1DAC" w:rsidRPr="00BF115D">
        <w:rPr>
          <w:rFonts w:asciiTheme="minorHAnsi" w:eastAsia="Times New Roman" w:hAnsiTheme="minorHAnsi" w:cstheme="minorHAnsi"/>
          <w:szCs w:val="20"/>
          <w:lang w:eastAsia="pl-PL"/>
        </w:rPr>
        <w:t>,</w:t>
      </w:r>
    </w:p>
    <w:p w:rsidR="00812EEA" w:rsidRPr="00BF115D" w:rsidRDefault="00812EEA" w:rsidP="00123E61">
      <w:pPr>
        <w:numPr>
          <w:ilvl w:val="0"/>
          <w:numId w:val="37"/>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kontrolowanie prawidłowości prowadzenia dziennika </w:t>
      </w:r>
      <w:r w:rsidR="001D1DAC" w:rsidRPr="00BF115D">
        <w:rPr>
          <w:rFonts w:asciiTheme="minorHAnsi" w:eastAsia="Times New Roman" w:hAnsiTheme="minorHAnsi" w:cstheme="minorHAnsi"/>
          <w:szCs w:val="20"/>
          <w:lang w:eastAsia="pl-PL"/>
        </w:rPr>
        <w:t>bud</w:t>
      </w:r>
      <w:r w:rsidR="00706DF4" w:rsidRPr="00BF115D">
        <w:rPr>
          <w:rFonts w:asciiTheme="minorHAnsi" w:eastAsia="Times New Roman" w:hAnsiTheme="minorHAnsi" w:cstheme="minorHAnsi"/>
          <w:szCs w:val="20"/>
          <w:lang w:eastAsia="pl-PL"/>
        </w:rPr>
        <w:t>ów</w:t>
      </w:r>
      <w:r w:rsidRPr="00BF115D">
        <w:rPr>
          <w:rFonts w:asciiTheme="minorHAnsi" w:eastAsia="Times New Roman" w:hAnsiTheme="minorHAnsi" w:cstheme="minorHAnsi"/>
          <w:szCs w:val="20"/>
          <w:lang w:eastAsia="pl-PL"/>
        </w:rPr>
        <w:t xml:space="preserve"> i dokonywanie w ni</w:t>
      </w:r>
      <w:r w:rsidR="00706DF4" w:rsidRPr="00BF115D">
        <w:rPr>
          <w:rFonts w:asciiTheme="minorHAnsi" w:eastAsia="Times New Roman" w:hAnsiTheme="minorHAnsi" w:cstheme="minorHAnsi"/>
          <w:szCs w:val="20"/>
          <w:lang w:eastAsia="pl-PL"/>
        </w:rPr>
        <w:t>ch</w:t>
      </w:r>
      <w:r w:rsidRPr="00BF115D">
        <w:rPr>
          <w:rFonts w:asciiTheme="minorHAnsi" w:eastAsia="Times New Roman" w:hAnsiTheme="minorHAnsi" w:cstheme="minorHAnsi"/>
          <w:szCs w:val="20"/>
          <w:lang w:eastAsia="pl-PL"/>
        </w:rPr>
        <w:t xml:space="preserve"> wpisów stwierdzających wszystkie okoliczności mające znaczenie dla oceny właściwego wykonania robót</w:t>
      </w:r>
      <w:r w:rsidR="001D1DAC" w:rsidRPr="00BF115D">
        <w:rPr>
          <w:rFonts w:asciiTheme="minorHAnsi" w:eastAsia="Times New Roman" w:hAnsiTheme="minorHAnsi" w:cstheme="minorHAnsi"/>
          <w:szCs w:val="20"/>
          <w:lang w:eastAsia="pl-PL"/>
        </w:rPr>
        <w:t>,</w:t>
      </w:r>
    </w:p>
    <w:p w:rsidR="00812EEA" w:rsidRPr="00BF115D" w:rsidRDefault="00812EEA" w:rsidP="00123E61">
      <w:pPr>
        <w:numPr>
          <w:ilvl w:val="0"/>
          <w:numId w:val="37"/>
        </w:numPr>
        <w:overflowPunct w:val="0"/>
        <w:autoSpaceDE w:val="0"/>
        <w:autoSpaceDN w:val="0"/>
        <w:adjustRightInd w:val="0"/>
        <w:spacing w:after="0" w:line="240" w:lineRule="auto"/>
        <w:ind w:left="1134"/>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sporządzanie wyjaśnień dot.</w:t>
      </w:r>
      <w:r w:rsidRPr="00BF115D">
        <w:rPr>
          <w:rFonts w:asciiTheme="minorHAnsi" w:eastAsia="Verdana" w:hAnsiTheme="minorHAnsi" w:cstheme="minorHAnsi"/>
          <w:szCs w:val="20"/>
          <w:lang w:eastAsia="pl-PL"/>
        </w:rPr>
        <w:t xml:space="preserve"> dokumentacji technicznej oraz poczynionych względem niej zmian w przypadku pytań lub zarzutów instytucji kontrolujących realizację projektu lub podmiotów przez nią upoważnionych,</w:t>
      </w:r>
    </w:p>
    <w:p w:rsidR="00812EEA" w:rsidRPr="00BF115D" w:rsidRDefault="00812EEA" w:rsidP="00123E61">
      <w:pPr>
        <w:numPr>
          <w:ilvl w:val="0"/>
          <w:numId w:val="2"/>
        </w:numPr>
        <w:spacing w:after="0" w:line="240" w:lineRule="auto"/>
        <w:jc w:val="both"/>
        <w:rPr>
          <w:rFonts w:asciiTheme="minorHAnsi" w:hAnsiTheme="minorHAnsi" w:cstheme="minorHAnsi"/>
        </w:rPr>
      </w:pPr>
      <w:r w:rsidRPr="00BF115D">
        <w:rPr>
          <w:rFonts w:asciiTheme="minorHAnsi" w:hAnsiTheme="minorHAnsi" w:cstheme="minorHAnsi"/>
        </w:rPr>
        <w:t xml:space="preserve">Określony w ust. 1 katalog obowiązków nie wyczerpuje całego zakresu zobowiązania umownego Wykonawcy. Fakt, że dana czynność nie została wymieniona wprost nie może stanowić dla Wykonawcy podstawy do odmowy jej podjęcia, jeśli tylko jej realizacja jest niezbędna dla należytego wykonania przedmiotu umowy. </w:t>
      </w:r>
    </w:p>
    <w:p w:rsidR="005F6C2C" w:rsidRPr="00BF115D" w:rsidRDefault="005F6C2C" w:rsidP="00123E61">
      <w:pPr>
        <w:numPr>
          <w:ilvl w:val="0"/>
          <w:numId w:val="2"/>
        </w:numPr>
        <w:spacing w:after="0" w:line="240" w:lineRule="auto"/>
        <w:jc w:val="both"/>
        <w:rPr>
          <w:rFonts w:asciiTheme="minorHAnsi" w:hAnsiTheme="minorHAnsi" w:cstheme="minorHAnsi"/>
        </w:rPr>
      </w:pPr>
      <w:r w:rsidRPr="00BF115D">
        <w:rPr>
          <w:rFonts w:asciiTheme="minorHAnsi" w:hAnsiTheme="minorHAnsi" w:cstheme="minorHAnsi"/>
        </w:rPr>
        <w:t>Wykonawca ponosi pełną odpowiedzialność za błędy w</w:t>
      </w:r>
      <w:r w:rsidR="007E7B32" w:rsidRPr="00BF115D">
        <w:rPr>
          <w:rFonts w:asciiTheme="minorHAnsi" w:hAnsiTheme="minorHAnsi" w:cstheme="minorHAnsi"/>
        </w:rPr>
        <w:t xml:space="preserve"> sprawowanym</w:t>
      </w:r>
      <w:r w:rsidRPr="00BF115D">
        <w:rPr>
          <w:rFonts w:asciiTheme="minorHAnsi" w:hAnsiTheme="minorHAnsi" w:cstheme="minorHAnsi"/>
        </w:rPr>
        <w:t xml:space="preserve"> nadzorze, w tym szkody wynikłe wskutek błędów w nadzorze inwestorskim. W szczególności Wykonawca ponosi pełną odpowiedzialność odszkodowawczą za realizowanie robót przez wykonawc</w:t>
      </w:r>
      <w:r w:rsidR="00706DF4" w:rsidRPr="00BF115D">
        <w:rPr>
          <w:rFonts w:asciiTheme="minorHAnsi" w:hAnsiTheme="minorHAnsi" w:cstheme="minorHAnsi"/>
        </w:rPr>
        <w:t>ów</w:t>
      </w:r>
      <w:r w:rsidRPr="00BF115D">
        <w:rPr>
          <w:rFonts w:asciiTheme="minorHAnsi" w:hAnsiTheme="minorHAnsi" w:cstheme="minorHAnsi"/>
        </w:rPr>
        <w:t xml:space="preserve"> robót</w:t>
      </w:r>
      <w:r w:rsidR="006E4AC5" w:rsidRPr="00BF115D">
        <w:rPr>
          <w:rFonts w:asciiTheme="minorHAnsi" w:hAnsiTheme="minorHAnsi" w:cstheme="minorHAnsi"/>
        </w:rPr>
        <w:t xml:space="preserve"> </w:t>
      </w:r>
      <w:r w:rsidR="00D76406" w:rsidRPr="00BF115D">
        <w:rPr>
          <w:rFonts w:asciiTheme="minorHAnsi" w:hAnsiTheme="minorHAnsi" w:cstheme="minorHAnsi"/>
        </w:rPr>
        <w:t>budowlanych</w:t>
      </w:r>
      <w:r w:rsidR="0093585D" w:rsidRPr="00BF115D">
        <w:rPr>
          <w:rFonts w:asciiTheme="minorHAnsi" w:hAnsiTheme="minorHAnsi" w:cstheme="minorHAnsi"/>
        </w:rPr>
        <w:t xml:space="preserve"> w nadzorowanym zakresie</w:t>
      </w:r>
      <w:r w:rsidRPr="00BF115D">
        <w:rPr>
          <w:rFonts w:asciiTheme="minorHAnsi" w:hAnsiTheme="minorHAnsi" w:cstheme="minorHAnsi"/>
        </w:rPr>
        <w:t>, które nie zostały zlecone, czy zatwierdzone przez Zamawiającego.</w:t>
      </w:r>
    </w:p>
    <w:p w:rsidR="00812EEA" w:rsidRPr="00BF115D" w:rsidRDefault="00812EEA" w:rsidP="00123E61">
      <w:pPr>
        <w:numPr>
          <w:ilvl w:val="0"/>
          <w:numId w:val="2"/>
        </w:numPr>
        <w:overflowPunct w:val="0"/>
        <w:autoSpaceDE w:val="0"/>
        <w:autoSpaceDN w:val="0"/>
        <w:adjustRightInd w:val="0"/>
        <w:spacing w:after="0" w:line="240" w:lineRule="auto"/>
        <w:jc w:val="both"/>
        <w:outlineLvl w:val="0"/>
        <w:rPr>
          <w:rFonts w:asciiTheme="minorHAnsi" w:hAnsiTheme="minorHAnsi" w:cstheme="minorHAnsi"/>
        </w:rPr>
      </w:pPr>
      <w:r w:rsidRPr="00BF115D">
        <w:rPr>
          <w:rFonts w:asciiTheme="minorHAnsi" w:hAnsiTheme="minorHAnsi" w:cstheme="minorHAnsi"/>
        </w:rPr>
        <w:t xml:space="preserve">Określone w </w:t>
      </w:r>
      <w:r w:rsidR="001D1DAC" w:rsidRPr="00BF115D">
        <w:rPr>
          <w:rFonts w:asciiTheme="minorHAnsi" w:hAnsiTheme="minorHAnsi" w:cstheme="minorHAnsi"/>
        </w:rPr>
        <w:t>ust.</w:t>
      </w:r>
      <w:r w:rsidRPr="00BF115D">
        <w:rPr>
          <w:rFonts w:asciiTheme="minorHAnsi" w:hAnsiTheme="minorHAnsi" w:cstheme="minorHAnsi"/>
        </w:rPr>
        <w:t xml:space="preserve"> 1 obowiązki Wykonawca realizuje na bieżąco, przy czym dla wybranych obowiązków Zamawiający ustanawia maksymalne okresy realizacji:</w:t>
      </w:r>
    </w:p>
    <w:p w:rsidR="008F74EC" w:rsidRPr="00BF115D" w:rsidRDefault="008F74EC" w:rsidP="00123E61">
      <w:pPr>
        <w:numPr>
          <w:ilvl w:val="1"/>
          <w:numId w:val="2"/>
        </w:numPr>
        <w:tabs>
          <w:tab w:val="clear" w:pos="1080"/>
          <w:tab w:val="left" w:pos="170"/>
        </w:tabs>
        <w:overflowPunct w:val="0"/>
        <w:autoSpaceDE w:val="0"/>
        <w:autoSpaceDN w:val="0"/>
        <w:adjustRightInd w:val="0"/>
        <w:spacing w:after="0" w:line="240" w:lineRule="auto"/>
        <w:ind w:left="709" w:hanging="283"/>
        <w:contextualSpacing/>
        <w:jc w:val="both"/>
        <w:textAlignment w:val="baseline"/>
        <w:rPr>
          <w:rFonts w:asciiTheme="minorHAnsi" w:hAnsiTheme="minorHAnsi" w:cstheme="minorHAnsi"/>
        </w:rPr>
      </w:pPr>
      <w:r w:rsidRPr="00BF115D">
        <w:rPr>
          <w:rFonts w:asciiTheme="minorHAnsi" w:eastAsia="Times New Roman" w:hAnsiTheme="minorHAnsi" w:cstheme="minorHAnsi"/>
          <w:lang w:eastAsia="pl-PL"/>
        </w:rPr>
        <w:t>czas przeznaczony na wykonanie czynności określonych w</w:t>
      </w:r>
      <w:r w:rsidR="002F1CDE" w:rsidRPr="00BF115D">
        <w:rPr>
          <w:rFonts w:asciiTheme="minorHAnsi" w:eastAsia="Times New Roman" w:hAnsiTheme="minorHAnsi" w:cstheme="minorHAnsi"/>
          <w:lang w:eastAsia="pl-PL"/>
        </w:rPr>
        <w:t xml:space="preserve"> ust. 1:</w:t>
      </w:r>
      <w:r w:rsidRPr="00BF115D">
        <w:rPr>
          <w:rFonts w:asciiTheme="minorHAnsi" w:eastAsia="Times New Roman" w:hAnsiTheme="minorHAnsi" w:cstheme="minorHAnsi"/>
          <w:lang w:eastAsia="pl-PL"/>
        </w:rPr>
        <w:t xml:space="preserve"> lit. c) pkt:</w:t>
      </w:r>
      <w:r w:rsidR="002F1CDE" w:rsidRPr="00BF115D">
        <w:rPr>
          <w:rFonts w:asciiTheme="minorHAnsi" w:eastAsia="Times New Roman" w:hAnsiTheme="minorHAnsi" w:cstheme="minorHAnsi"/>
          <w:lang w:eastAsia="pl-PL"/>
        </w:rPr>
        <w:t xml:space="preserve"> 4)</w:t>
      </w:r>
      <w:r w:rsidR="007E7B32" w:rsidRPr="00BF115D">
        <w:rPr>
          <w:rFonts w:asciiTheme="minorHAnsi" w:eastAsia="Times New Roman" w:hAnsiTheme="minorHAnsi" w:cstheme="minorHAnsi"/>
          <w:lang w:eastAsia="pl-PL"/>
        </w:rPr>
        <w:t xml:space="preserve">,5), 7) i </w:t>
      </w:r>
      <w:r w:rsidRPr="00BF115D">
        <w:rPr>
          <w:rFonts w:asciiTheme="minorHAnsi" w:eastAsia="Times New Roman" w:hAnsiTheme="minorHAnsi" w:cstheme="minorHAnsi"/>
          <w:lang w:eastAsia="pl-PL"/>
        </w:rPr>
        <w:t xml:space="preserve">8), </w:t>
      </w:r>
      <w:r w:rsidR="007E7B32" w:rsidRPr="00BF115D">
        <w:rPr>
          <w:rFonts w:asciiTheme="minorHAnsi" w:eastAsia="Times New Roman" w:hAnsiTheme="minorHAnsi" w:cstheme="minorHAnsi"/>
          <w:lang w:eastAsia="pl-PL"/>
        </w:rPr>
        <w:br/>
      </w:r>
      <w:r w:rsidRPr="00BF115D">
        <w:rPr>
          <w:rFonts w:asciiTheme="minorHAnsi" w:eastAsia="Times New Roman" w:hAnsiTheme="minorHAnsi" w:cstheme="minorHAnsi"/>
          <w:lang w:eastAsia="pl-PL"/>
        </w:rPr>
        <w:t>lit</w:t>
      </w:r>
      <w:r w:rsidR="007E7B32" w:rsidRPr="00BF115D">
        <w:rPr>
          <w:rFonts w:asciiTheme="minorHAnsi" w:eastAsia="Times New Roman" w:hAnsiTheme="minorHAnsi" w:cstheme="minorHAnsi"/>
          <w:lang w:eastAsia="pl-PL"/>
        </w:rPr>
        <w:t>.</w:t>
      </w:r>
      <w:r w:rsidRPr="00BF115D">
        <w:rPr>
          <w:rFonts w:asciiTheme="minorHAnsi" w:eastAsia="Times New Roman" w:hAnsiTheme="minorHAnsi" w:cstheme="minorHAnsi"/>
          <w:lang w:eastAsia="pl-PL"/>
        </w:rPr>
        <w:t xml:space="preserve"> d)  pkt: 1) i 5) nie może być dłuższy niż 3 dni od otrzymania zawiadomienia,</w:t>
      </w:r>
    </w:p>
    <w:p w:rsidR="00812EEA" w:rsidRPr="00BF115D" w:rsidRDefault="008F74EC" w:rsidP="00123E61">
      <w:pPr>
        <w:numPr>
          <w:ilvl w:val="1"/>
          <w:numId w:val="2"/>
        </w:numPr>
        <w:tabs>
          <w:tab w:val="left" w:pos="170"/>
        </w:tabs>
        <w:overflowPunct w:val="0"/>
        <w:autoSpaceDE w:val="0"/>
        <w:autoSpaceDN w:val="0"/>
        <w:adjustRightInd w:val="0"/>
        <w:spacing w:after="0" w:line="240" w:lineRule="auto"/>
        <w:ind w:left="709" w:hanging="283"/>
        <w:contextualSpacing/>
        <w:jc w:val="both"/>
        <w:textAlignment w:val="baseline"/>
        <w:rPr>
          <w:rFonts w:asciiTheme="minorHAnsi" w:hAnsiTheme="minorHAnsi" w:cstheme="minorHAnsi"/>
        </w:rPr>
      </w:pPr>
      <w:r w:rsidRPr="00BF115D">
        <w:rPr>
          <w:rFonts w:asciiTheme="minorHAnsi" w:eastAsia="Times New Roman" w:hAnsiTheme="minorHAnsi" w:cstheme="minorHAnsi"/>
          <w:lang w:eastAsia="pl-PL"/>
        </w:rPr>
        <w:t>czas przeznaczony na wykonanie czynności określonyc</w:t>
      </w:r>
      <w:r w:rsidR="002F1CDE" w:rsidRPr="00BF115D">
        <w:rPr>
          <w:rFonts w:asciiTheme="minorHAnsi" w:eastAsia="Times New Roman" w:hAnsiTheme="minorHAnsi" w:cstheme="minorHAnsi"/>
          <w:lang w:eastAsia="pl-PL"/>
        </w:rPr>
        <w:t xml:space="preserve">h w ust. 1: lit. c) pkt 1), lit. d) pkt </w:t>
      </w:r>
      <w:r w:rsidRPr="00BF115D">
        <w:rPr>
          <w:rFonts w:asciiTheme="minorHAnsi" w:eastAsia="Times New Roman" w:hAnsiTheme="minorHAnsi" w:cstheme="minorHAnsi"/>
          <w:lang w:eastAsia="pl-PL"/>
        </w:rPr>
        <w:t xml:space="preserve">9), </w:t>
      </w:r>
      <w:r w:rsidR="002F1CDE" w:rsidRPr="00BF115D">
        <w:rPr>
          <w:rFonts w:asciiTheme="minorHAnsi" w:eastAsia="Times New Roman" w:hAnsiTheme="minorHAnsi" w:cstheme="minorHAnsi"/>
          <w:lang w:eastAsia="pl-PL"/>
        </w:rPr>
        <w:br/>
      </w:r>
      <w:r w:rsidRPr="00BF115D">
        <w:rPr>
          <w:rFonts w:asciiTheme="minorHAnsi" w:eastAsia="Times New Roman" w:hAnsiTheme="minorHAnsi" w:cstheme="minorHAnsi"/>
          <w:lang w:eastAsia="pl-PL"/>
        </w:rPr>
        <w:t>lit</w:t>
      </w:r>
      <w:r w:rsidR="00D76406" w:rsidRPr="00BF115D">
        <w:rPr>
          <w:rFonts w:asciiTheme="minorHAnsi" w:eastAsia="Times New Roman" w:hAnsiTheme="minorHAnsi" w:cstheme="minorHAnsi"/>
          <w:lang w:eastAsia="pl-PL"/>
        </w:rPr>
        <w:t xml:space="preserve">. f) pkt </w:t>
      </w:r>
      <w:r w:rsidRPr="00BF115D">
        <w:rPr>
          <w:rFonts w:asciiTheme="minorHAnsi" w:eastAsia="Times New Roman" w:hAnsiTheme="minorHAnsi" w:cstheme="minorHAnsi"/>
          <w:lang w:eastAsia="pl-PL"/>
        </w:rPr>
        <w:t>7),  nie może być dłuższy niż 7 dni od otrzymania zawiadomienia</w:t>
      </w:r>
      <w:r w:rsidR="00E13E13" w:rsidRPr="00BF115D">
        <w:rPr>
          <w:rFonts w:asciiTheme="minorHAnsi" w:eastAsia="Times New Roman" w:hAnsiTheme="minorHAnsi" w:cstheme="minorHAnsi"/>
          <w:szCs w:val="20"/>
          <w:lang w:eastAsia="pl-PL"/>
        </w:rPr>
        <w:t xml:space="preserve">. </w:t>
      </w:r>
    </w:p>
    <w:p w:rsidR="00812EEA" w:rsidRPr="00BF115D" w:rsidRDefault="00812EEA" w:rsidP="00123E61">
      <w:pPr>
        <w:numPr>
          <w:ilvl w:val="0"/>
          <w:numId w:val="2"/>
        </w:numPr>
        <w:overflowPunct w:val="0"/>
        <w:autoSpaceDE w:val="0"/>
        <w:autoSpaceDN w:val="0"/>
        <w:adjustRightInd w:val="0"/>
        <w:spacing w:after="0" w:line="240" w:lineRule="auto"/>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lastRenderedPageBreak/>
        <w:t>Inspektor nadzoru inwestorskiego</w:t>
      </w:r>
      <w:r w:rsidR="0093585D" w:rsidRPr="00BF115D">
        <w:rPr>
          <w:rFonts w:asciiTheme="minorHAnsi" w:hAnsiTheme="minorHAnsi" w:cstheme="minorHAnsi"/>
        </w:rPr>
        <w:t xml:space="preserve"> w zakresie nadzorowanych robót</w:t>
      </w:r>
      <w:r w:rsidRPr="00BF115D">
        <w:rPr>
          <w:rFonts w:asciiTheme="minorHAnsi" w:eastAsia="Times New Roman" w:hAnsiTheme="minorHAnsi" w:cstheme="minorHAnsi"/>
          <w:szCs w:val="20"/>
          <w:lang w:eastAsia="pl-PL"/>
        </w:rPr>
        <w:t xml:space="preserve"> ma prawo: </w:t>
      </w:r>
    </w:p>
    <w:p w:rsidR="00812EEA" w:rsidRPr="00BF115D" w:rsidRDefault="00812EEA" w:rsidP="00123E61">
      <w:pPr>
        <w:numPr>
          <w:ilvl w:val="0"/>
          <w:numId w:val="21"/>
        </w:numPr>
        <w:overflowPunct w:val="0"/>
        <w:autoSpaceDE w:val="0"/>
        <w:autoSpaceDN w:val="0"/>
        <w:adjustRightInd w:val="0"/>
        <w:spacing w:after="0" w:line="240" w:lineRule="auto"/>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rsidR="00812EEA" w:rsidRPr="00BF115D" w:rsidRDefault="00812EEA" w:rsidP="00123E61">
      <w:pPr>
        <w:numPr>
          <w:ilvl w:val="0"/>
          <w:numId w:val="21"/>
        </w:numPr>
        <w:overflowPunct w:val="0"/>
        <w:autoSpaceDE w:val="0"/>
        <w:autoSpaceDN w:val="0"/>
        <w:adjustRightInd w:val="0"/>
        <w:spacing w:after="0" w:line="240" w:lineRule="auto"/>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żądać od kierownika budowy lub kierownika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 </w:t>
      </w:r>
    </w:p>
    <w:p w:rsidR="00812EEA" w:rsidRPr="00BF115D" w:rsidRDefault="00812EEA" w:rsidP="00123E61">
      <w:pPr>
        <w:numPr>
          <w:ilvl w:val="0"/>
          <w:numId w:val="21"/>
        </w:numPr>
        <w:overflowPunct w:val="0"/>
        <w:autoSpaceDE w:val="0"/>
        <w:autoSpaceDN w:val="0"/>
        <w:adjustRightInd w:val="0"/>
        <w:spacing w:after="0" w:line="240" w:lineRule="auto"/>
        <w:jc w:val="both"/>
        <w:outlineLvl w:val="0"/>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żądać od kierownika budowy usunięcia z terenu budowy materiałów, urządzeń lu</w:t>
      </w:r>
      <w:r w:rsidR="000C43BE" w:rsidRPr="00BF115D">
        <w:rPr>
          <w:rFonts w:asciiTheme="minorHAnsi" w:eastAsia="Times New Roman" w:hAnsiTheme="minorHAnsi" w:cstheme="minorHAnsi"/>
          <w:szCs w:val="20"/>
          <w:lang w:eastAsia="pl-PL"/>
        </w:rPr>
        <w:t>b</w:t>
      </w:r>
      <w:r w:rsidRPr="00BF115D">
        <w:rPr>
          <w:rFonts w:asciiTheme="minorHAnsi" w:eastAsia="Times New Roman" w:hAnsiTheme="minorHAnsi" w:cstheme="minorHAnsi"/>
          <w:szCs w:val="20"/>
          <w:lang w:eastAsia="pl-PL"/>
        </w:rPr>
        <w:t xml:space="preserve"> odpadów, które mogą stanowić zagrożenie dla życia i zdrowia ludzkiego lub środowiska naturalnego,</w:t>
      </w:r>
    </w:p>
    <w:p w:rsidR="00812EEA" w:rsidRPr="00BF115D" w:rsidRDefault="00812EEA" w:rsidP="00123E61">
      <w:pPr>
        <w:numPr>
          <w:ilvl w:val="0"/>
          <w:numId w:val="21"/>
        </w:numPr>
        <w:overflowPunct w:val="0"/>
        <w:autoSpaceDE w:val="0"/>
        <w:autoSpaceDN w:val="0"/>
        <w:adjustRightInd w:val="0"/>
        <w:spacing w:after="0" w:line="240" w:lineRule="auto"/>
        <w:jc w:val="both"/>
        <w:outlineLvl w:val="0"/>
        <w:rPr>
          <w:rFonts w:asciiTheme="minorHAnsi" w:eastAsia="Times New Roman" w:hAnsiTheme="minorHAnsi" w:cstheme="minorHAnsi"/>
          <w:szCs w:val="20"/>
          <w:lang w:eastAsia="pl-PL"/>
        </w:rPr>
      </w:pPr>
      <w:r w:rsidRPr="00BF115D">
        <w:rPr>
          <w:rFonts w:asciiTheme="minorHAnsi" w:hAnsiTheme="minorHAnsi" w:cstheme="minorHAnsi"/>
        </w:rPr>
        <w:t>wstrzymać roboty – jeśli jest to konieczne ze względów bezpieczeństwa, w szczególności w</w:t>
      </w:r>
      <w:r w:rsidR="006E4AC5" w:rsidRPr="00BF115D">
        <w:rPr>
          <w:rFonts w:asciiTheme="minorHAnsi" w:hAnsiTheme="minorHAnsi" w:cstheme="minorHAnsi"/>
        </w:rPr>
        <w:t> </w:t>
      </w:r>
      <w:r w:rsidRPr="00BF115D">
        <w:rPr>
          <w:rFonts w:asciiTheme="minorHAnsi" w:hAnsiTheme="minorHAnsi" w:cstheme="minorHAnsi"/>
        </w:rPr>
        <w:t>związku z wystąpieniem niekorzystnych warunków atmosferycznych lub w przypadku stwierdzenia zaniedbań wykonawcy robót budowlanych, które stanowią lub mogą stanowić zagrożenie dla życia i zdrowia osób znajdujących się na terenie budowy lub w jego oddziaływaniu (wymagane jest natychmiastowe powiadomienie o powyższym Zamawiającego</w:t>
      </w:r>
      <w:r w:rsidR="001D1DAC" w:rsidRPr="00BF115D">
        <w:rPr>
          <w:rFonts w:asciiTheme="minorHAnsi" w:hAnsiTheme="minorHAnsi" w:cstheme="minorHAnsi"/>
        </w:rPr>
        <w:t>)</w:t>
      </w:r>
      <w:r w:rsidRPr="00BF115D">
        <w:rPr>
          <w:rFonts w:asciiTheme="minorHAnsi" w:hAnsiTheme="minorHAnsi" w:cstheme="minorHAnsi"/>
        </w:rPr>
        <w:t>.</w:t>
      </w:r>
    </w:p>
    <w:p w:rsidR="00812EEA" w:rsidRPr="00BF115D" w:rsidRDefault="00812EEA" w:rsidP="00123E61">
      <w:pPr>
        <w:numPr>
          <w:ilvl w:val="0"/>
          <w:numId w:val="2"/>
        </w:numPr>
        <w:overflowPunct w:val="0"/>
        <w:autoSpaceDE w:val="0"/>
        <w:autoSpaceDN w:val="0"/>
        <w:adjustRightInd w:val="0"/>
        <w:spacing w:after="0" w:line="240" w:lineRule="auto"/>
        <w:jc w:val="both"/>
        <w:outlineLvl w:val="0"/>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Inspektor nadzoru nie ma prawa</w:t>
      </w:r>
      <w:r w:rsidR="001D1DAC" w:rsidRPr="00BF115D">
        <w:rPr>
          <w:rFonts w:asciiTheme="minorHAnsi" w:eastAsia="Times New Roman" w:hAnsiTheme="minorHAnsi" w:cstheme="minorHAnsi"/>
          <w:lang w:eastAsia="pl-PL"/>
        </w:rPr>
        <w:t>:</w:t>
      </w:r>
    </w:p>
    <w:p w:rsidR="00812EEA" w:rsidRPr="00BF115D" w:rsidRDefault="00812EEA" w:rsidP="00123E61">
      <w:pPr>
        <w:numPr>
          <w:ilvl w:val="0"/>
          <w:numId w:val="31"/>
        </w:num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wydawania wykonawcy robót budowlanych poleceń mających wpływ na jakość i cenę robót budowlanych będących przedmiotem nadzoru, które mogą spowodować zmianę kosztów lub zmianę czasu realizacji tych robót,</w:t>
      </w:r>
    </w:p>
    <w:p w:rsidR="00812EEA" w:rsidRPr="00BF115D" w:rsidRDefault="00812EEA" w:rsidP="00123E61">
      <w:pPr>
        <w:numPr>
          <w:ilvl w:val="0"/>
          <w:numId w:val="31"/>
        </w:num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zaciągania w imieniu Zamawiającego jakichkolwiek prawnych lub finansowych zobowiązań.</w:t>
      </w:r>
    </w:p>
    <w:p w:rsidR="00812EEA" w:rsidRPr="00BF115D" w:rsidRDefault="00812EEA" w:rsidP="00123E61">
      <w:pPr>
        <w:tabs>
          <w:tab w:val="left" w:pos="170"/>
          <w:tab w:val="left" w:pos="255"/>
          <w:tab w:val="left" w:pos="284"/>
        </w:tabs>
        <w:spacing w:before="24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4.</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Nadz</w:t>
      </w:r>
      <w:r w:rsidR="003E48D7" w:rsidRPr="00BF115D">
        <w:rPr>
          <w:rFonts w:asciiTheme="minorHAnsi" w:eastAsia="Times New Roman" w:hAnsiTheme="minorHAnsi" w:cstheme="minorHAnsi"/>
          <w:b/>
          <w:lang w:eastAsia="pl-PL"/>
        </w:rPr>
        <w:t>ór</w:t>
      </w:r>
      <w:r w:rsidRPr="00BF115D">
        <w:rPr>
          <w:rFonts w:asciiTheme="minorHAnsi" w:eastAsia="Times New Roman" w:hAnsiTheme="minorHAnsi" w:cstheme="minorHAnsi"/>
          <w:b/>
          <w:lang w:eastAsia="pl-PL"/>
        </w:rPr>
        <w:t xml:space="preserve"> Inwestorski</w:t>
      </w:r>
    </w:p>
    <w:p w:rsidR="00812EEA" w:rsidRPr="00BF115D" w:rsidRDefault="00812EEA" w:rsidP="00123E61">
      <w:pPr>
        <w:numPr>
          <w:ilvl w:val="0"/>
          <w:numId w:val="3"/>
        </w:numPr>
        <w:spacing w:after="0" w:line="240" w:lineRule="auto"/>
        <w:jc w:val="both"/>
        <w:rPr>
          <w:rFonts w:asciiTheme="minorHAnsi" w:hAnsiTheme="minorHAnsi" w:cstheme="minorHAnsi"/>
        </w:rPr>
      </w:pPr>
      <w:r w:rsidRPr="00BF115D">
        <w:rPr>
          <w:rFonts w:asciiTheme="minorHAnsi" w:eastAsia="Times New Roman" w:hAnsiTheme="minorHAnsi" w:cstheme="minorHAnsi"/>
          <w:lang w:eastAsia="pl-PL"/>
        </w:rPr>
        <w:t>Wykonawca realizuje przedmiot umowy poprzez</w:t>
      </w:r>
      <w:r w:rsidR="006E4AC5" w:rsidRPr="00BF115D">
        <w:rPr>
          <w:rFonts w:asciiTheme="minorHAnsi" w:eastAsia="Times New Roman" w:hAnsiTheme="minorHAnsi" w:cstheme="minorHAnsi"/>
          <w:lang w:eastAsia="pl-PL"/>
        </w:rPr>
        <w:t xml:space="preserve"> </w:t>
      </w:r>
      <w:r w:rsidRPr="00BF115D">
        <w:rPr>
          <w:rFonts w:asciiTheme="minorHAnsi" w:hAnsiTheme="minorHAnsi" w:cstheme="minorHAnsi"/>
        </w:rPr>
        <w:t>Nadz</w:t>
      </w:r>
      <w:r w:rsidR="003E48D7" w:rsidRPr="00BF115D">
        <w:rPr>
          <w:rFonts w:asciiTheme="minorHAnsi" w:hAnsiTheme="minorHAnsi" w:cstheme="minorHAnsi"/>
        </w:rPr>
        <w:t>ór</w:t>
      </w:r>
      <w:r w:rsidRPr="00BF115D">
        <w:rPr>
          <w:rFonts w:asciiTheme="minorHAnsi" w:hAnsiTheme="minorHAnsi" w:cstheme="minorHAnsi"/>
        </w:rPr>
        <w:t xml:space="preserve"> Inwestorski</w:t>
      </w:r>
      <w:r w:rsidRPr="00BF115D">
        <w:rPr>
          <w:rFonts w:asciiTheme="minorHAnsi" w:eastAsia="Times New Roman" w:hAnsiTheme="minorHAnsi" w:cstheme="minorHAnsi"/>
          <w:lang w:eastAsia="pl-PL"/>
        </w:rPr>
        <w:t xml:space="preserve">, </w:t>
      </w:r>
      <w:r w:rsidR="00684573" w:rsidRPr="00BF115D">
        <w:rPr>
          <w:rFonts w:asciiTheme="minorHAnsi" w:eastAsia="Times New Roman" w:hAnsiTheme="minorHAnsi" w:cstheme="minorHAnsi"/>
          <w:lang w:eastAsia="pl-PL"/>
        </w:rPr>
        <w:t>tj.</w:t>
      </w:r>
      <w:bookmarkStart w:id="2" w:name="_Hlk50537945"/>
      <w:r w:rsidRPr="00BF115D">
        <w:rPr>
          <w:rFonts w:asciiTheme="minorHAnsi" w:hAnsiTheme="minorHAnsi" w:cstheme="minorHAnsi"/>
        </w:rPr>
        <w:t xml:space="preserve">…………………………. </w:t>
      </w:r>
      <w:r w:rsidRPr="00BF115D">
        <w:rPr>
          <w:rFonts w:asciiTheme="minorHAnsi" w:hAnsiTheme="minorHAnsi" w:cstheme="minorHAnsi"/>
          <w:i/>
          <w:iCs/>
        </w:rPr>
        <w:t>(imię i nazwisko)</w:t>
      </w:r>
      <w:r w:rsidRPr="00BF115D">
        <w:rPr>
          <w:rFonts w:asciiTheme="minorHAnsi" w:hAnsiTheme="minorHAnsi" w:cstheme="minorHAnsi"/>
        </w:rPr>
        <w:t xml:space="preserve"> - Inspektor nadzoru specjalności </w:t>
      </w:r>
      <w:r w:rsidR="000C43BE" w:rsidRPr="00BF115D">
        <w:rPr>
          <w:rFonts w:asciiTheme="minorHAnsi" w:hAnsiTheme="minorHAnsi" w:cstheme="minorHAnsi"/>
        </w:rPr>
        <w:t>i</w:t>
      </w:r>
      <w:r w:rsidRPr="00BF115D">
        <w:rPr>
          <w:rFonts w:asciiTheme="minorHAnsi" w:hAnsiTheme="minorHAnsi" w:cstheme="minorHAnsi"/>
        </w:rPr>
        <w:t>nstalacyjnej w zakresie sieci</w:t>
      </w:r>
      <w:r w:rsidR="00193ACA" w:rsidRPr="00BF115D">
        <w:rPr>
          <w:rFonts w:asciiTheme="minorHAnsi" w:hAnsiTheme="minorHAnsi" w:cstheme="minorHAnsi"/>
        </w:rPr>
        <w:t>,</w:t>
      </w:r>
      <w:r w:rsidRPr="00BF115D">
        <w:rPr>
          <w:rFonts w:asciiTheme="minorHAnsi" w:hAnsiTheme="minorHAnsi" w:cstheme="minorHAnsi"/>
        </w:rPr>
        <w:t xml:space="preserve"> instalacji i</w:t>
      </w:r>
      <w:r w:rsidR="006E4AC5" w:rsidRPr="00BF115D">
        <w:rPr>
          <w:rFonts w:asciiTheme="minorHAnsi" w:hAnsiTheme="minorHAnsi" w:cstheme="minorHAnsi"/>
        </w:rPr>
        <w:t> </w:t>
      </w:r>
      <w:r w:rsidRPr="00BF115D">
        <w:rPr>
          <w:rFonts w:asciiTheme="minorHAnsi" w:hAnsiTheme="minorHAnsi" w:cstheme="minorHAnsi"/>
        </w:rPr>
        <w:t>urządzeń elektrycznych i elektroenergetycznych - pełniący funkcję Inspektora nadzoru</w:t>
      </w:r>
      <w:r w:rsidR="001C0657" w:rsidRPr="00BF115D">
        <w:rPr>
          <w:rFonts w:asciiTheme="minorHAnsi" w:hAnsiTheme="minorHAnsi" w:cstheme="minorHAnsi"/>
        </w:rPr>
        <w:t>.</w:t>
      </w:r>
    </w:p>
    <w:p w:rsidR="00812EEA" w:rsidRPr="00BF115D" w:rsidRDefault="00812EEA" w:rsidP="00123E61">
      <w:pPr>
        <w:numPr>
          <w:ilvl w:val="0"/>
          <w:numId w:val="3"/>
        </w:numPr>
        <w:spacing w:after="0" w:line="240" w:lineRule="auto"/>
        <w:jc w:val="both"/>
        <w:rPr>
          <w:rFonts w:asciiTheme="minorHAnsi" w:eastAsia="Times New Roman" w:hAnsiTheme="minorHAnsi" w:cstheme="minorHAnsi"/>
          <w:lang w:eastAsia="pl-PL"/>
        </w:rPr>
      </w:pPr>
      <w:r w:rsidRPr="00BF115D">
        <w:rPr>
          <w:rFonts w:asciiTheme="minorHAnsi" w:hAnsiTheme="minorHAnsi" w:cstheme="minorHAnsi"/>
        </w:rPr>
        <w:t>Wykonawca ma prawo do zmiany osoby pełniącej obowiązki Inspektora nadzoru na</w:t>
      </w:r>
      <w:r w:rsidR="006E4AC5" w:rsidRPr="00BF115D">
        <w:rPr>
          <w:rFonts w:asciiTheme="minorHAnsi" w:hAnsiTheme="minorHAnsi" w:cstheme="minorHAnsi"/>
        </w:rPr>
        <w:t xml:space="preserve"> </w:t>
      </w:r>
      <w:r w:rsidRPr="00BF115D">
        <w:rPr>
          <w:rFonts w:asciiTheme="minorHAnsi" w:hAnsiTheme="minorHAnsi" w:cstheme="minorHAnsi"/>
        </w:rPr>
        <w:t>inną osobę o</w:t>
      </w:r>
      <w:r w:rsidR="00CD07BB" w:rsidRPr="00BF115D">
        <w:rPr>
          <w:rFonts w:asciiTheme="minorHAnsi" w:hAnsiTheme="minorHAnsi" w:cstheme="minorHAnsi"/>
        </w:rPr>
        <w:t> </w:t>
      </w:r>
      <w:r w:rsidRPr="00BF115D">
        <w:rPr>
          <w:rFonts w:asciiTheme="minorHAnsi" w:hAnsiTheme="minorHAnsi" w:cstheme="minorHAnsi"/>
        </w:rPr>
        <w:t>kwalifikacjach co najmniej równych kwalifikacjom osoby wskazanej w ust. 1 w zakresie wymaganym przez Zamawiającego w postępowaniu o udzielenie zamówienia publicznego dla spełniania warunku w postępowaniu oraz uzyskania dokonanej oceny oferty Wykonawcy</w:t>
      </w:r>
      <w:r w:rsidRPr="00BF115D">
        <w:rPr>
          <w:rFonts w:asciiTheme="minorHAnsi" w:eastAsia="Times New Roman" w:hAnsiTheme="minorHAnsi" w:cstheme="minorHAnsi"/>
          <w:lang w:eastAsia="pl-PL"/>
        </w:rPr>
        <w:t xml:space="preserve"> zgodnie z zasadami określonymi w §1</w:t>
      </w:r>
      <w:r w:rsidR="00D76406" w:rsidRPr="00BF115D">
        <w:rPr>
          <w:rFonts w:asciiTheme="minorHAnsi" w:eastAsia="Times New Roman" w:hAnsiTheme="minorHAnsi" w:cstheme="minorHAnsi"/>
          <w:lang w:eastAsia="pl-PL"/>
        </w:rPr>
        <w:t>6</w:t>
      </w:r>
      <w:r w:rsidRPr="00BF115D">
        <w:rPr>
          <w:rFonts w:asciiTheme="minorHAnsi" w:eastAsia="Times New Roman" w:hAnsiTheme="minorHAnsi" w:cstheme="minorHAnsi"/>
          <w:lang w:eastAsia="pl-PL"/>
        </w:rPr>
        <w:t xml:space="preserve"> ust. 1 lit. c). </w:t>
      </w:r>
    </w:p>
    <w:p w:rsidR="00812EEA" w:rsidRPr="00BF115D" w:rsidRDefault="00812EEA" w:rsidP="00123E61">
      <w:pPr>
        <w:numPr>
          <w:ilvl w:val="0"/>
          <w:numId w:val="3"/>
        </w:numPr>
        <w:spacing w:after="0"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Zmiana </w:t>
      </w:r>
      <w:r w:rsidR="00F002CD" w:rsidRPr="00BF115D">
        <w:rPr>
          <w:rFonts w:asciiTheme="minorHAnsi" w:eastAsia="Times New Roman" w:hAnsiTheme="minorHAnsi" w:cstheme="minorHAnsi"/>
          <w:lang w:eastAsia="pl-PL"/>
        </w:rPr>
        <w:t>osoby</w:t>
      </w:r>
      <w:r w:rsidRPr="00BF115D">
        <w:rPr>
          <w:rFonts w:asciiTheme="minorHAnsi" w:eastAsia="Times New Roman" w:hAnsiTheme="minorHAnsi" w:cstheme="minorHAnsi"/>
          <w:lang w:eastAsia="pl-PL"/>
        </w:rPr>
        <w:t xml:space="preserve"> wymienion</w:t>
      </w:r>
      <w:r w:rsidR="00F002CD" w:rsidRPr="00BF115D">
        <w:rPr>
          <w:rFonts w:asciiTheme="minorHAnsi" w:eastAsia="Times New Roman" w:hAnsiTheme="minorHAnsi" w:cstheme="minorHAnsi"/>
          <w:lang w:eastAsia="pl-PL"/>
        </w:rPr>
        <w:t>ej</w:t>
      </w:r>
      <w:r w:rsidRPr="00BF115D">
        <w:rPr>
          <w:rFonts w:asciiTheme="minorHAnsi" w:eastAsia="Times New Roman" w:hAnsiTheme="minorHAnsi" w:cstheme="minorHAnsi"/>
          <w:lang w:eastAsia="pl-PL"/>
        </w:rPr>
        <w:t xml:space="preserve"> w ust. 1 w trakcie realizacji przedmiotu niniejszej umowy musi być dokonana z zachowaniem ciągłości pełnienia nadzoru inwestorskiego</w:t>
      </w:r>
      <w:bookmarkEnd w:id="2"/>
      <w:r w:rsidRPr="00BF115D">
        <w:rPr>
          <w:rFonts w:asciiTheme="minorHAnsi" w:eastAsia="Times New Roman" w:hAnsiTheme="minorHAnsi" w:cstheme="minorHAnsi"/>
          <w:lang w:eastAsia="pl-PL"/>
        </w:rPr>
        <w:t>.</w:t>
      </w:r>
    </w:p>
    <w:p w:rsidR="00812EEA" w:rsidRPr="00BF115D" w:rsidRDefault="00812EEA" w:rsidP="00123E61">
      <w:pPr>
        <w:numPr>
          <w:ilvl w:val="0"/>
          <w:numId w:val="3"/>
        </w:numPr>
        <w:spacing w:after="0" w:line="240" w:lineRule="auto"/>
        <w:jc w:val="both"/>
        <w:rPr>
          <w:rFonts w:asciiTheme="minorHAnsi" w:eastAsia="Times New Roman" w:hAnsiTheme="minorHAnsi" w:cstheme="minorHAnsi"/>
          <w:lang w:eastAsia="pl-PL"/>
        </w:rPr>
      </w:pPr>
      <w:r w:rsidRPr="00BF115D">
        <w:rPr>
          <w:rFonts w:asciiTheme="minorHAnsi" w:hAnsiTheme="minorHAnsi" w:cstheme="minorHAnsi"/>
          <w:lang w:eastAsia="pl-PL"/>
        </w:rPr>
        <w:t>Osob</w:t>
      </w:r>
      <w:r w:rsidR="000A16A7" w:rsidRPr="00BF115D">
        <w:rPr>
          <w:rFonts w:asciiTheme="minorHAnsi" w:hAnsiTheme="minorHAnsi" w:cstheme="minorHAnsi"/>
          <w:lang w:eastAsia="pl-PL"/>
        </w:rPr>
        <w:t>a</w:t>
      </w:r>
      <w:r w:rsidRPr="00BF115D">
        <w:rPr>
          <w:rFonts w:asciiTheme="minorHAnsi" w:hAnsiTheme="minorHAnsi" w:cstheme="minorHAnsi"/>
          <w:lang w:eastAsia="pl-PL"/>
        </w:rPr>
        <w:t xml:space="preserve"> pełniąc</w:t>
      </w:r>
      <w:r w:rsidR="000A16A7" w:rsidRPr="00BF115D">
        <w:rPr>
          <w:rFonts w:asciiTheme="minorHAnsi" w:hAnsiTheme="minorHAnsi" w:cstheme="minorHAnsi"/>
          <w:lang w:eastAsia="pl-PL"/>
        </w:rPr>
        <w:t>a</w:t>
      </w:r>
      <w:r w:rsidRPr="00BF115D">
        <w:rPr>
          <w:rFonts w:asciiTheme="minorHAnsi" w:hAnsiTheme="minorHAnsi" w:cstheme="minorHAnsi"/>
          <w:lang w:eastAsia="pl-PL"/>
        </w:rPr>
        <w:t xml:space="preserve"> funkcję inspektora nadzoru zobowiązan</w:t>
      </w:r>
      <w:r w:rsidR="004567D4" w:rsidRPr="00BF115D">
        <w:rPr>
          <w:rFonts w:asciiTheme="minorHAnsi" w:hAnsiTheme="minorHAnsi" w:cstheme="minorHAnsi"/>
          <w:lang w:eastAsia="pl-PL"/>
        </w:rPr>
        <w:t>a</w:t>
      </w:r>
      <w:r w:rsidR="006E4AC5" w:rsidRPr="00BF115D">
        <w:rPr>
          <w:rFonts w:asciiTheme="minorHAnsi" w:hAnsiTheme="minorHAnsi" w:cstheme="minorHAnsi"/>
          <w:lang w:eastAsia="pl-PL"/>
        </w:rPr>
        <w:t xml:space="preserve"> </w:t>
      </w:r>
      <w:r w:rsidR="004567D4" w:rsidRPr="00BF115D">
        <w:rPr>
          <w:rFonts w:asciiTheme="minorHAnsi" w:hAnsiTheme="minorHAnsi" w:cstheme="minorHAnsi"/>
          <w:lang w:eastAsia="pl-PL"/>
        </w:rPr>
        <w:t>jest</w:t>
      </w:r>
      <w:r w:rsidRPr="00BF115D">
        <w:rPr>
          <w:rFonts w:asciiTheme="minorHAnsi" w:hAnsiTheme="minorHAnsi" w:cstheme="minorHAnsi"/>
          <w:lang w:eastAsia="pl-PL"/>
        </w:rPr>
        <w:t xml:space="preserve"> do pobytu na </w:t>
      </w:r>
      <w:r w:rsidR="00524848" w:rsidRPr="00BF115D">
        <w:rPr>
          <w:rFonts w:asciiTheme="minorHAnsi" w:hAnsiTheme="minorHAnsi" w:cstheme="minorHAnsi"/>
          <w:lang w:eastAsia="pl-PL"/>
        </w:rPr>
        <w:t>terenie</w:t>
      </w:r>
      <w:r w:rsidRPr="00BF115D">
        <w:rPr>
          <w:rFonts w:asciiTheme="minorHAnsi" w:hAnsiTheme="minorHAnsi" w:cstheme="minorHAnsi"/>
          <w:lang w:eastAsia="pl-PL"/>
        </w:rPr>
        <w:t xml:space="preserve"> bud</w:t>
      </w:r>
      <w:r w:rsidR="00AB4A2E" w:rsidRPr="00BF115D">
        <w:rPr>
          <w:rFonts w:asciiTheme="minorHAnsi" w:hAnsiTheme="minorHAnsi" w:cstheme="minorHAnsi"/>
          <w:lang w:eastAsia="pl-PL"/>
        </w:rPr>
        <w:t>ów</w:t>
      </w:r>
      <w:r w:rsidRPr="00BF115D">
        <w:rPr>
          <w:rFonts w:asciiTheme="minorHAnsi" w:hAnsiTheme="minorHAnsi" w:cstheme="minorHAnsi"/>
          <w:lang w:eastAsia="pl-PL"/>
        </w:rPr>
        <w:t xml:space="preserve"> w</w:t>
      </w:r>
      <w:r w:rsidR="007D4459" w:rsidRPr="00BF115D">
        <w:rPr>
          <w:rFonts w:asciiTheme="minorHAnsi" w:hAnsiTheme="minorHAnsi" w:cstheme="minorHAnsi"/>
          <w:lang w:eastAsia="pl-PL"/>
        </w:rPr>
        <w:t> </w:t>
      </w:r>
      <w:r w:rsidRPr="00BF115D">
        <w:rPr>
          <w:rFonts w:asciiTheme="minorHAnsi" w:hAnsiTheme="minorHAnsi" w:cstheme="minorHAnsi"/>
          <w:lang w:eastAsia="pl-PL"/>
        </w:rPr>
        <w:t>wymiarze</w:t>
      </w:r>
      <w:r w:rsidR="006E4AC5" w:rsidRPr="00BF115D">
        <w:rPr>
          <w:rFonts w:asciiTheme="minorHAnsi" w:hAnsiTheme="minorHAnsi" w:cstheme="minorHAnsi"/>
          <w:lang w:eastAsia="pl-PL"/>
        </w:rPr>
        <w:t xml:space="preserve"> </w:t>
      </w:r>
      <w:r w:rsidR="00CD07BB" w:rsidRPr="00BF115D">
        <w:rPr>
          <w:rFonts w:asciiTheme="minorHAnsi" w:hAnsiTheme="minorHAnsi" w:cstheme="minorHAnsi"/>
        </w:rPr>
        <w:t>co najmniej</w:t>
      </w:r>
      <w:r w:rsidR="00C60F63" w:rsidRPr="00BF115D">
        <w:rPr>
          <w:rFonts w:asciiTheme="minorHAnsi" w:hAnsiTheme="minorHAnsi" w:cstheme="minorHAnsi"/>
        </w:rPr>
        <w:t xml:space="preserve"> </w:t>
      </w:r>
      <w:r w:rsidR="007D4459" w:rsidRPr="00BF115D">
        <w:rPr>
          <w:rFonts w:asciiTheme="minorHAnsi" w:hAnsiTheme="minorHAnsi" w:cstheme="minorHAnsi"/>
          <w:b/>
        </w:rPr>
        <w:t>1</w:t>
      </w:r>
      <w:r w:rsidR="006E4AC5" w:rsidRPr="00BF115D">
        <w:rPr>
          <w:rFonts w:asciiTheme="minorHAnsi" w:hAnsiTheme="minorHAnsi" w:cstheme="minorHAnsi"/>
          <w:b/>
        </w:rPr>
        <w:t xml:space="preserve"> </w:t>
      </w:r>
      <w:r w:rsidR="00387895" w:rsidRPr="00BF115D">
        <w:rPr>
          <w:rFonts w:asciiTheme="minorHAnsi" w:hAnsiTheme="minorHAnsi" w:cstheme="minorHAnsi"/>
          <w:b/>
        </w:rPr>
        <w:t>raz</w:t>
      </w:r>
      <w:r w:rsidR="007D4459" w:rsidRPr="00BF115D">
        <w:rPr>
          <w:rFonts w:asciiTheme="minorHAnsi" w:hAnsiTheme="minorHAnsi" w:cstheme="minorHAnsi"/>
          <w:b/>
        </w:rPr>
        <w:t xml:space="preserve"> w miesiącu</w:t>
      </w:r>
      <w:r w:rsidR="006E4AC5" w:rsidRPr="00BF115D">
        <w:rPr>
          <w:rFonts w:asciiTheme="minorHAnsi" w:hAnsiTheme="minorHAnsi" w:cstheme="minorHAnsi"/>
          <w:b/>
        </w:rPr>
        <w:t xml:space="preserve"> </w:t>
      </w:r>
      <w:r w:rsidRPr="00BF115D">
        <w:rPr>
          <w:rFonts w:asciiTheme="minorHAnsi" w:hAnsiTheme="minorHAnsi" w:cstheme="minorHAnsi"/>
        </w:rPr>
        <w:t xml:space="preserve">w dniach, w których prowadzone są roboty budowlane w zakresie </w:t>
      </w:r>
      <w:r w:rsidRPr="00BF115D">
        <w:rPr>
          <w:rFonts w:asciiTheme="minorHAnsi" w:eastAsia="Verdana" w:hAnsiTheme="minorHAnsi" w:cstheme="minorHAnsi"/>
        </w:rPr>
        <w:t>sieci</w:t>
      </w:r>
      <w:r w:rsidR="00193ACA" w:rsidRPr="00BF115D">
        <w:rPr>
          <w:rFonts w:asciiTheme="minorHAnsi" w:eastAsia="Verdana" w:hAnsiTheme="minorHAnsi" w:cstheme="minorHAnsi"/>
        </w:rPr>
        <w:t>,</w:t>
      </w:r>
      <w:r w:rsidRPr="00BF115D">
        <w:rPr>
          <w:rFonts w:asciiTheme="minorHAnsi" w:eastAsia="Verdana" w:hAnsiTheme="minorHAnsi" w:cstheme="minorHAnsi"/>
        </w:rPr>
        <w:t xml:space="preserve"> instalacji i urządzeń elektrycznych i</w:t>
      </w:r>
      <w:r w:rsidR="006E4AC5" w:rsidRPr="00BF115D">
        <w:rPr>
          <w:rFonts w:asciiTheme="minorHAnsi" w:eastAsia="Verdana" w:hAnsiTheme="minorHAnsi" w:cstheme="minorHAnsi"/>
        </w:rPr>
        <w:t xml:space="preserve"> </w:t>
      </w:r>
      <w:r w:rsidRPr="00BF115D">
        <w:rPr>
          <w:rFonts w:asciiTheme="minorHAnsi" w:eastAsia="Verdana" w:hAnsiTheme="minorHAnsi" w:cstheme="minorHAnsi"/>
        </w:rPr>
        <w:t>elektroenergetycznych</w:t>
      </w:r>
      <w:r w:rsidRPr="00BF115D">
        <w:rPr>
          <w:rFonts w:asciiTheme="minorHAnsi" w:hAnsiTheme="minorHAnsi" w:cstheme="minorHAnsi"/>
        </w:rPr>
        <w:t>, a</w:t>
      </w:r>
      <w:r w:rsidR="006E4AC5" w:rsidRPr="00BF115D">
        <w:rPr>
          <w:rFonts w:asciiTheme="minorHAnsi" w:hAnsiTheme="minorHAnsi" w:cstheme="minorHAnsi"/>
        </w:rPr>
        <w:t xml:space="preserve"> </w:t>
      </w:r>
      <w:r w:rsidRPr="00BF115D">
        <w:rPr>
          <w:rFonts w:asciiTheme="minorHAnsi" w:hAnsiTheme="minorHAnsi" w:cstheme="minorHAnsi"/>
        </w:rPr>
        <w:t>w</w:t>
      </w:r>
      <w:r w:rsidR="006E4AC5" w:rsidRPr="00BF115D">
        <w:rPr>
          <w:rFonts w:asciiTheme="minorHAnsi" w:hAnsiTheme="minorHAnsi" w:cstheme="minorHAnsi"/>
        </w:rPr>
        <w:t xml:space="preserve"> </w:t>
      </w:r>
      <w:r w:rsidRPr="00BF115D">
        <w:rPr>
          <w:rFonts w:asciiTheme="minorHAnsi" w:hAnsiTheme="minorHAnsi" w:cstheme="minorHAnsi"/>
        </w:rPr>
        <w:t>pozostałym okresie – w razie potrzeby</w:t>
      </w:r>
      <w:r w:rsidR="001C0657" w:rsidRPr="00BF115D">
        <w:rPr>
          <w:rFonts w:asciiTheme="minorHAnsi" w:hAnsiTheme="minorHAnsi" w:cstheme="minorHAnsi"/>
        </w:rPr>
        <w:t>.</w:t>
      </w:r>
    </w:p>
    <w:p w:rsidR="00812EEA" w:rsidRPr="00BF115D" w:rsidRDefault="00812EEA" w:rsidP="00123E61">
      <w:pPr>
        <w:numPr>
          <w:ilvl w:val="0"/>
          <w:numId w:val="3"/>
        </w:numPr>
        <w:spacing w:after="0" w:line="240" w:lineRule="auto"/>
        <w:jc w:val="both"/>
        <w:rPr>
          <w:rFonts w:asciiTheme="minorHAnsi" w:eastAsia="Times New Roman" w:hAnsiTheme="minorHAnsi" w:cstheme="minorHAnsi"/>
          <w:lang w:eastAsia="pl-PL"/>
        </w:rPr>
      </w:pPr>
      <w:r w:rsidRPr="00BF115D">
        <w:rPr>
          <w:rFonts w:asciiTheme="minorHAnsi" w:hAnsiTheme="minorHAnsi" w:cstheme="minorHAnsi"/>
          <w:lang w:eastAsia="pl-PL"/>
        </w:rPr>
        <w:t>Osob</w:t>
      </w:r>
      <w:r w:rsidR="000A16A7" w:rsidRPr="00BF115D">
        <w:rPr>
          <w:rFonts w:asciiTheme="minorHAnsi" w:hAnsiTheme="minorHAnsi" w:cstheme="minorHAnsi"/>
          <w:lang w:eastAsia="pl-PL"/>
        </w:rPr>
        <w:t>a</w:t>
      </w:r>
      <w:r w:rsidRPr="00BF115D">
        <w:rPr>
          <w:rFonts w:asciiTheme="minorHAnsi" w:hAnsiTheme="minorHAnsi" w:cstheme="minorHAnsi"/>
          <w:lang w:eastAsia="pl-PL"/>
        </w:rPr>
        <w:t xml:space="preserve"> pełniąc</w:t>
      </w:r>
      <w:r w:rsidR="000A16A7" w:rsidRPr="00BF115D">
        <w:rPr>
          <w:rFonts w:asciiTheme="minorHAnsi" w:hAnsiTheme="minorHAnsi" w:cstheme="minorHAnsi"/>
          <w:lang w:eastAsia="pl-PL"/>
        </w:rPr>
        <w:t>a</w:t>
      </w:r>
      <w:r w:rsidRPr="00BF115D">
        <w:rPr>
          <w:rFonts w:asciiTheme="minorHAnsi" w:hAnsiTheme="minorHAnsi" w:cstheme="minorHAnsi"/>
          <w:lang w:eastAsia="pl-PL"/>
        </w:rPr>
        <w:t xml:space="preserve"> funkcję inspektora nadzoru każdorazowo potwierdz</w:t>
      </w:r>
      <w:r w:rsidR="000A16A7" w:rsidRPr="00BF115D">
        <w:rPr>
          <w:rFonts w:asciiTheme="minorHAnsi" w:hAnsiTheme="minorHAnsi" w:cstheme="minorHAnsi"/>
          <w:lang w:eastAsia="pl-PL"/>
        </w:rPr>
        <w:t>a</w:t>
      </w:r>
      <w:r w:rsidRPr="00BF115D">
        <w:rPr>
          <w:rFonts w:asciiTheme="minorHAnsi" w:hAnsiTheme="minorHAnsi" w:cstheme="minorHAnsi"/>
          <w:lang w:eastAsia="pl-PL"/>
        </w:rPr>
        <w:t xml:space="preserve"> swoją obecność na </w:t>
      </w:r>
      <w:r w:rsidR="00524848" w:rsidRPr="00BF115D">
        <w:rPr>
          <w:rFonts w:asciiTheme="minorHAnsi" w:hAnsiTheme="minorHAnsi" w:cstheme="minorHAnsi"/>
          <w:lang w:eastAsia="pl-PL"/>
        </w:rPr>
        <w:t>terenie</w:t>
      </w:r>
      <w:r w:rsidRPr="00BF115D">
        <w:rPr>
          <w:rFonts w:asciiTheme="minorHAnsi" w:hAnsiTheme="minorHAnsi" w:cstheme="minorHAnsi"/>
          <w:lang w:eastAsia="pl-PL"/>
        </w:rPr>
        <w:t xml:space="preserve"> bud</w:t>
      </w:r>
      <w:r w:rsidR="00233063" w:rsidRPr="00BF115D">
        <w:rPr>
          <w:rFonts w:asciiTheme="minorHAnsi" w:hAnsiTheme="minorHAnsi" w:cstheme="minorHAnsi"/>
          <w:lang w:eastAsia="pl-PL"/>
        </w:rPr>
        <w:t>ów</w:t>
      </w:r>
      <w:r w:rsidRPr="00BF115D">
        <w:rPr>
          <w:rFonts w:asciiTheme="minorHAnsi" w:hAnsiTheme="minorHAnsi" w:cstheme="minorHAnsi"/>
          <w:lang w:eastAsia="pl-PL"/>
        </w:rPr>
        <w:t xml:space="preserve"> poprzez wpis na listę obecności, która znajdować się będzie na obiekcie Stopnia Wodnego </w:t>
      </w:r>
      <w:r w:rsidR="000A16A7" w:rsidRPr="00BF115D">
        <w:rPr>
          <w:rFonts w:asciiTheme="minorHAnsi" w:hAnsiTheme="minorHAnsi" w:cstheme="minorHAnsi"/>
          <w:lang w:eastAsia="pl-PL"/>
        </w:rPr>
        <w:t>Smolice</w:t>
      </w:r>
      <w:r w:rsidRPr="00BF115D">
        <w:rPr>
          <w:rFonts w:asciiTheme="minorHAnsi" w:hAnsiTheme="minorHAnsi" w:cstheme="minorHAnsi"/>
          <w:lang w:eastAsia="pl-PL"/>
        </w:rPr>
        <w:t xml:space="preserve">. </w:t>
      </w:r>
    </w:p>
    <w:p w:rsidR="00812EEA" w:rsidRPr="00BF115D" w:rsidRDefault="00812EEA" w:rsidP="00123E61">
      <w:pPr>
        <w:numPr>
          <w:ilvl w:val="0"/>
          <w:numId w:val="3"/>
        </w:numPr>
        <w:spacing w:after="0" w:line="240" w:lineRule="auto"/>
        <w:jc w:val="both"/>
        <w:rPr>
          <w:rFonts w:asciiTheme="minorHAnsi" w:eastAsia="Times New Roman" w:hAnsiTheme="minorHAnsi" w:cstheme="minorHAnsi"/>
          <w:lang w:eastAsia="pl-PL"/>
        </w:rPr>
      </w:pPr>
      <w:r w:rsidRPr="00BF115D">
        <w:rPr>
          <w:rFonts w:asciiTheme="minorHAnsi" w:hAnsiTheme="minorHAnsi" w:cstheme="minorHAnsi"/>
          <w:lang w:eastAsia="pl-PL"/>
        </w:rPr>
        <w:t xml:space="preserve">Wykonawca odpowiada za wszystkie działania i zaniechania członków </w:t>
      </w:r>
      <w:r w:rsidRPr="00BF115D">
        <w:rPr>
          <w:rFonts w:asciiTheme="minorHAnsi" w:eastAsia="Times New Roman" w:hAnsiTheme="minorHAnsi" w:cstheme="minorHAnsi"/>
          <w:lang w:eastAsia="pl-PL"/>
        </w:rPr>
        <w:t>Nadzoru Inwestorskiego bez względu na zasady i formę współpracy pomiędzy nim, a skierowanymi przez niego do realizacji zamówienia osobami.</w:t>
      </w:r>
    </w:p>
    <w:p w:rsidR="00812EEA" w:rsidRPr="00BF115D" w:rsidRDefault="00812EEA" w:rsidP="00123E61">
      <w:pPr>
        <w:spacing w:before="24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5.</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Dokumentacja projektowa</w:t>
      </w:r>
    </w:p>
    <w:p w:rsidR="00812EEA" w:rsidRPr="00BF115D" w:rsidRDefault="00812EEA" w:rsidP="00123E61">
      <w:pPr>
        <w:numPr>
          <w:ilvl w:val="0"/>
          <w:numId w:val="12"/>
        </w:numPr>
        <w:spacing w:after="0" w:line="240" w:lineRule="auto"/>
        <w:ind w:left="425" w:hanging="357"/>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lang w:eastAsia="pl-PL"/>
        </w:rPr>
        <w:t>Zamawiający</w:t>
      </w:r>
      <w:r w:rsidR="0024188B" w:rsidRPr="00BF115D">
        <w:rPr>
          <w:rFonts w:asciiTheme="minorHAnsi" w:eastAsia="Times New Roman" w:hAnsiTheme="minorHAnsi" w:cstheme="minorHAnsi"/>
          <w:lang w:eastAsia="pl-PL"/>
        </w:rPr>
        <w:t xml:space="preserve"> w </w:t>
      </w:r>
      <w:r w:rsidR="004F0F34" w:rsidRPr="00BF115D">
        <w:rPr>
          <w:rFonts w:asciiTheme="minorHAnsi" w:eastAsia="Times New Roman" w:hAnsiTheme="minorHAnsi" w:cstheme="minorHAnsi"/>
          <w:color w:val="000000"/>
          <w:lang w:eastAsia="pl-PL"/>
        </w:rPr>
        <w:t>dniu podpisania niniejszej umowy</w:t>
      </w:r>
      <w:r w:rsidRPr="00BF115D">
        <w:rPr>
          <w:rFonts w:asciiTheme="minorHAnsi" w:eastAsia="Times New Roman" w:hAnsiTheme="minorHAnsi" w:cstheme="minorHAnsi"/>
          <w:color w:val="000000"/>
          <w:lang w:eastAsia="pl-PL"/>
        </w:rPr>
        <w:t xml:space="preserve"> Wykonawcy dokumentację projektową oraz inne istniejące dokumenty, które powstały dla t</w:t>
      </w:r>
      <w:r w:rsidR="00B7495E" w:rsidRPr="00BF115D">
        <w:rPr>
          <w:rFonts w:asciiTheme="minorHAnsi" w:eastAsia="Times New Roman" w:hAnsiTheme="minorHAnsi" w:cstheme="minorHAnsi"/>
          <w:color w:val="000000"/>
          <w:lang w:eastAsia="pl-PL"/>
        </w:rPr>
        <w:t>ych</w:t>
      </w:r>
      <w:r w:rsidRPr="00BF115D">
        <w:rPr>
          <w:rFonts w:asciiTheme="minorHAnsi" w:eastAsia="Times New Roman" w:hAnsiTheme="minorHAnsi" w:cstheme="minorHAnsi"/>
          <w:color w:val="000000"/>
          <w:lang w:eastAsia="pl-PL"/>
        </w:rPr>
        <w:t xml:space="preserve"> zada</w:t>
      </w:r>
      <w:r w:rsidR="00B7495E" w:rsidRPr="00BF115D">
        <w:rPr>
          <w:rFonts w:asciiTheme="minorHAnsi" w:eastAsia="Times New Roman" w:hAnsiTheme="minorHAnsi" w:cstheme="minorHAnsi"/>
          <w:color w:val="000000"/>
          <w:lang w:eastAsia="pl-PL"/>
        </w:rPr>
        <w:t>ń</w:t>
      </w:r>
      <w:r w:rsidRPr="00BF115D">
        <w:rPr>
          <w:rFonts w:asciiTheme="minorHAnsi" w:eastAsia="Times New Roman" w:hAnsiTheme="minorHAnsi" w:cstheme="minorHAnsi"/>
          <w:color w:val="000000"/>
          <w:lang w:eastAsia="pl-PL"/>
        </w:rPr>
        <w:t>, niezbędne lub użyteczne do prawidłowego wykonania przedmiotu niniejszej umowy. Wykonawca zwróci otrzymane dokumenty Zamawiającemu nie później niż w dniu dokonania odbioru końcowego.</w:t>
      </w:r>
    </w:p>
    <w:p w:rsidR="00812EEA" w:rsidRPr="00BF115D" w:rsidRDefault="00812EEA" w:rsidP="00123E61">
      <w:pPr>
        <w:numPr>
          <w:ilvl w:val="0"/>
          <w:numId w:val="12"/>
        </w:numPr>
        <w:spacing w:after="0" w:line="240" w:lineRule="auto"/>
        <w:ind w:left="426"/>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lastRenderedPageBreak/>
        <w:t xml:space="preserve">Wszelkie dokumenty i informacje otrzymane przez Wykonawcę od Zamawiającego oraz powstałe w trakcie wykonywania przedmiotu niniejszej umowy nie będą, z wyjątkiem przypadków, gdy będzie to konieczne do wykonania przedmiotu umowy, publikowane lub ujawniane osobom trzecim przez Wykonawcę, bez uprzedniej pisemnej zgody Zamawiającego. </w:t>
      </w:r>
    </w:p>
    <w:p w:rsidR="00812EEA" w:rsidRPr="00BF115D" w:rsidRDefault="00812EEA" w:rsidP="00123E61">
      <w:pPr>
        <w:numPr>
          <w:ilvl w:val="0"/>
          <w:numId w:val="12"/>
        </w:numPr>
        <w:spacing w:after="0" w:line="240" w:lineRule="auto"/>
        <w:ind w:left="426"/>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Na każde żądanie Zamawiającego Wykonawca zobowiązany jest niezwłocznie udostępnić lub wydać mu wszelkie dokumenty związane z wykonaniem przedmiotu niniejszej umowy. </w:t>
      </w:r>
    </w:p>
    <w:p w:rsidR="00812EEA" w:rsidRPr="00BF115D" w:rsidRDefault="00812EEA" w:rsidP="00123E61">
      <w:pPr>
        <w:numPr>
          <w:ilvl w:val="0"/>
          <w:numId w:val="12"/>
        </w:numPr>
        <w:spacing w:after="0" w:line="240" w:lineRule="auto"/>
        <w:ind w:left="426"/>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Zamawiający zastrzega sobie prawo do kontroli Wykonawcy i sprawdzania stanu wykonania przedmiotu niniejszej umowy na każdym etapie ich realizacji oraz przedstawiania swoich uwag. Do uwag zgłoszonych na piśmie, o których mowa w zdaniu poprzedzającym, Wykonawca powinien ustosunkować się na piśmie w terminie 5 dni od dnia otrzymania pisma Zamawiającego. Nieustosunkowanie się w powyższym terminie przez Wykonawcę do zgłoszonych uwag Zamawiającego na piśmie, uważa się w razie wątpliwości jako przyjęcie i zaakceptowanie tych uwag oraz ich uwzględnienie. </w:t>
      </w:r>
    </w:p>
    <w:p w:rsidR="00F942A2" w:rsidRDefault="00F942A2" w:rsidP="00123E61">
      <w:pPr>
        <w:spacing w:before="240" w:after="0" w:line="240" w:lineRule="auto"/>
        <w:jc w:val="center"/>
        <w:rPr>
          <w:rFonts w:asciiTheme="minorHAnsi" w:eastAsia="Times New Roman" w:hAnsiTheme="minorHAnsi" w:cstheme="minorHAnsi"/>
          <w:b/>
          <w:lang w:eastAsia="pl-PL"/>
        </w:rPr>
      </w:pPr>
    </w:p>
    <w:p w:rsidR="00F942A2" w:rsidRDefault="00F942A2" w:rsidP="00123E61">
      <w:pPr>
        <w:spacing w:before="240" w:after="0" w:line="240" w:lineRule="auto"/>
        <w:jc w:val="center"/>
        <w:rPr>
          <w:rFonts w:asciiTheme="minorHAnsi" w:eastAsia="Times New Roman" w:hAnsiTheme="minorHAnsi" w:cstheme="minorHAnsi"/>
          <w:b/>
          <w:lang w:eastAsia="pl-PL"/>
        </w:rPr>
      </w:pPr>
    </w:p>
    <w:p w:rsidR="00812EEA" w:rsidRPr="00BF115D" w:rsidRDefault="00812EEA" w:rsidP="00123E61">
      <w:pPr>
        <w:spacing w:before="24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6.</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Raportowanie</w:t>
      </w:r>
    </w:p>
    <w:p w:rsidR="00812EEA" w:rsidRPr="00BF115D" w:rsidRDefault="00812EEA" w:rsidP="00123E61">
      <w:pPr>
        <w:numPr>
          <w:ilvl w:val="0"/>
          <w:numId w:val="22"/>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Wykonawca, w okresie realizacji przedmiotu niniejszej umowy, zobowiązany jest do sporządzania i przedkładania Zamawiającemu</w:t>
      </w:r>
      <w:r w:rsidR="00C60F63" w:rsidRPr="00BF115D">
        <w:rPr>
          <w:rFonts w:asciiTheme="minorHAnsi" w:eastAsia="Times New Roman" w:hAnsiTheme="minorHAnsi" w:cstheme="minorHAnsi"/>
          <w:lang w:eastAsia="pl-PL"/>
        </w:rPr>
        <w:t xml:space="preserve"> </w:t>
      </w:r>
      <w:r w:rsidRPr="00BF115D">
        <w:rPr>
          <w:rFonts w:asciiTheme="minorHAnsi" w:eastAsia="Times New Roman" w:hAnsiTheme="minorHAnsi" w:cstheme="minorHAnsi"/>
          <w:lang w:eastAsia="pl-PL"/>
        </w:rPr>
        <w:t>raportów</w:t>
      </w:r>
      <w:r w:rsidR="006E4AC5" w:rsidRPr="00BF115D">
        <w:rPr>
          <w:rFonts w:asciiTheme="minorHAnsi" w:eastAsia="Times New Roman" w:hAnsiTheme="minorHAnsi" w:cstheme="minorHAnsi"/>
          <w:lang w:eastAsia="pl-PL"/>
        </w:rPr>
        <w:t xml:space="preserve"> </w:t>
      </w:r>
      <w:r w:rsidR="006A2C19" w:rsidRPr="00BF115D">
        <w:rPr>
          <w:rFonts w:asciiTheme="minorHAnsi" w:eastAsia="Times New Roman" w:hAnsiTheme="minorHAnsi" w:cstheme="minorHAnsi"/>
          <w:lang w:eastAsia="pl-PL"/>
        </w:rPr>
        <w:t>dotyczących zakresu nadzorowanych robót budowlanych</w:t>
      </w:r>
      <w:r w:rsidRPr="00BF115D">
        <w:rPr>
          <w:rFonts w:asciiTheme="minorHAnsi" w:eastAsia="Times New Roman" w:hAnsiTheme="minorHAnsi" w:cstheme="minorHAnsi"/>
          <w:lang w:eastAsia="pl-PL"/>
        </w:rPr>
        <w:t>:</w:t>
      </w:r>
    </w:p>
    <w:p w:rsidR="00812EEA" w:rsidRPr="00BF115D" w:rsidRDefault="00812EEA" w:rsidP="00123E61">
      <w:pPr>
        <w:numPr>
          <w:ilvl w:val="0"/>
          <w:numId w:val="23"/>
        </w:numPr>
        <w:overflowPunct w:val="0"/>
        <w:autoSpaceDE w:val="0"/>
        <w:autoSpaceDN w:val="0"/>
        <w:adjustRightInd w:val="0"/>
        <w:spacing w:after="0" w:line="240" w:lineRule="auto"/>
        <w:ind w:left="851"/>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b/>
          <w:lang w:eastAsia="pl-PL"/>
        </w:rPr>
        <w:t>kwartalnych</w:t>
      </w:r>
      <w:r w:rsidRPr="00BF115D">
        <w:rPr>
          <w:rFonts w:asciiTheme="minorHAnsi" w:eastAsia="Times New Roman" w:hAnsiTheme="minorHAnsi" w:cstheme="minorHAnsi"/>
          <w:lang w:eastAsia="pl-PL"/>
        </w:rPr>
        <w:t xml:space="preserve">, zawierających zakres rzeczowy oraz stan zaawansowania realizacji przedmiotu umowy w danym kwartale, </w:t>
      </w:r>
      <w:r w:rsidR="005B5FA8" w:rsidRPr="00BF115D">
        <w:rPr>
          <w:rFonts w:asciiTheme="minorHAnsi" w:hAnsiTheme="minorHAnsi" w:cstheme="minorHAnsi"/>
        </w:rPr>
        <w:t>opisy powstałych problemów i zagrożeń oraz działań podjętych w</w:t>
      </w:r>
      <w:r w:rsidR="006E4AC5" w:rsidRPr="00BF115D">
        <w:rPr>
          <w:rFonts w:asciiTheme="minorHAnsi" w:hAnsiTheme="minorHAnsi" w:cstheme="minorHAnsi"/>
        </w:rPr>
        <w:t> </w:t>
      </w:r>
      <w:r w:rsidR="005B5FA8" w:rsidRPr="00BF115D">
        <w:rPr>
          <w:rFonts w:asciiTheme="minorHAnsi" w:hAnsiTheme="minorHAnsi" w:cstheme="minorHAnsi"/>
        </w:rPr>
        <w:t xml:space="preserve">celu ich usunięcia, wykaz zgłoszonych roszczeń i informacje na temat sposobu ich rozpatrzenia, fotografie dokumentujące postęp robót, wykaz zmian w dokumentacji projektowej </w:t>
      </w:r>
      <w:r w:rsidR="005B5FA8" w:rsidRPr="00BF115D">
        <w:rPr>
          <w:rFonts w:asciiTheme="minorHAnsi" w:eastAsia="Times New Roman" w:hAnsiTheme="minorHAnsi" w:cstheme="minorHAnsi"/>
          <w:lang w:eastAsia="pl-PL"/>
        </w:rPr>
        <w:t xml:space="preserve">oraz ewidencję godzin </w:t>
      </w:r>
      <w:r w:rsidR="005B5FA8" w:rsidRPr="00BF115D">
        <w:rPr>
          <w:rFonts w:asciiTheme="minorHAnsi" w:eastAsia="Times New Roman" w:hAnsiTheme="minorHAnsi" w:cstheme="minorHAnsi"/>
          <w:iCs/>
          <w:lang w:eastAsia="pl-PL"/>
        </w:rPr>
        <w:t>wykonywania umowy, potwierdzającej czas wykonywania czynności w ramach realizacji przedmiotu umowy</w:t>
      </w:r>
      <w:r w:rsidR="005B5FA8" w:rsidRPr="00BF115D">
        <w:rPr>
          <w:rFonts w:asciiTheme="minorHAnsi" w:eastAsia="Times New Roman" w:hAnsiTheme="minorHAnsi" w:cstheme="minorHAnsi"/>
          <w:lang w:eastAsia="pl-PL"/>
        </w:rPr>
        <w:t xml:space="preserve"> przez Wykonawcę</w:t>
      </w:r>
    </w:p>
    <w:p w:rsidR="00812EEA" w:rsidRPr="00BF115D" w:rsidRDefault="00812EEA" w:rsidP="00123E61">
      <w:pPr>
        <w:numPr>
          <w:ilvl w:val="0"/>
          <w:numId w:val="23"/>
        </w:numPr>
        <w:overflowPunct w:val="0"/>
        <w:autoSpaceDE w:val="0"/>
        <w:autoSpaceDN w:val="0"/>
        <w:adjustRightInd w:val="0"/>
        <w:spacing w:after="0" w:line="240" w:lineRule="auto"/>
        <w:ind w:left="851"/>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b/>
          <w:lang w:eastAsia="pl-PL"/>
        </w:rPr>
        <w:t>końcowego</w:t>
      </w:r>
      <w:r w:rsidR="0024188B" w:rsidRPr="00BF115D">
        <w:rPr>
          <w:rFonts w:asciiTheme="minorHAnsi" w:eastAsia="Times New Roman" w:hAnsiTheme="minorHAnsi" w:cstheme="minorHAnsi"/>
          <w:b/>
          <w:lang w:eastAsia="pl-PL"/>
        </w:rPr>
        <w:t xml:space="preserve"> </w:t>
      </w:r>
      <w:r w:rsidRPr="00BF115D">
        <w:rPr>
          <w:rFonts w:asciiTheme="minorHAnsi" w:eastAsia="Times New Roman" w:hAnsiTheme="minorHAnsi" w:cstheme="minorHAnsi"/>
          <w:bCs/>
          <w:lang w:eastAsia="pl-PL"/>
        </w:rPr>
        <w:t>z</w:t>
      </w:r>
      <w:r w:rsidR="00086D98" w:rsidRPr="00BF115D">
        <w:rPr>
          <w:rFonts w:asciiTheme="minorHAnsi" w:eastAsia="Times New Roman" w:hAnsiTheme="minorHAnsi" w:cstheme="minorHAnsi"/>
          <w:bCs/>
          <w:lang w:eastAsia="pl-PL"/>
        </w:rPr>
        <w:t xml:space="preserve"> </w:t>
      </w:r>
      <w:r w:rsidRPr="00BF115D">
        <w:rPr>
          <w:rFonts w:asciiTheme="minorHAnsi" w:eastAsia="Times New Roman" w:hAnsiTheme="minorHAnsi" w:cstheme="minorHAnsi"/>
          <w:bCs/>
          <w:lang w:eastAsia="pl-PL"/>
        </w:rPr>
        <w:t>realizacji całego p</w:t>
      </w:r>
      <w:r w:rsidRPr="00BF115D">
        <w:rPr>
          <w:rFonts w:asciiTheme="minorHAnsi" w:eastAsia="Times New Roman" w:hAnsiTheme="minorHAnsi" w:cstheme="minorHAnsi"/>
          <w:lang w:eastAsia="pl-PL"/>
        </w:rPr>
        <w:t>rzedmiotu umowy.</w:t>
      </w:r>
    </w:p>
    <w:p w:rsidR="00812EEA" w:rsidRPr="00BF115D" w:rsidRDefault="00812EEA" w:rsidP="00123E61">
      <w:pPr>
        <w:pStyle w:val="Akapitzlist"/>
        <w:numPr>
          <w:ilvl w:val="0"/>
          <w:numId w:val="22"/>
        </w:numPr>
        <w:spacing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Raporty </w:t>
      </w:r>
      <w:r w:rsidRPr="00BF115D">
        <w:rPr>
          <w:rFonts w:asciiTheme="minorHAnsi" w:eastAsia="Times New Roman" w:hAnsiTheme="minorHAnsi" w:cstheme="minorHAnsi"/>
          <w:bCs/>
          <w:lang w:eastAsia="pl-PL"/>
        </w:rPr>
        <w:t>kwartalne</w:t>
      </w:r>
      <w:r w:rsidR="008224BF" w:rsidRPr="00BF115D">
        <w:rPr>
          <w:rFonts w:asciiTheme="minorHAnsi" w:eastAsia="Times New Roman" w:hAnsiTheme="minorHAnsi" w:cstheme="minorHAnsi"/>
          <w:bCs/>
          <w:lang w:eastAsia="pl-PL"/>
        </w:rPr>
        <w:t>, po zaakceptowaniu przez</w:t>
      </w:r>
      <w:r w:rsidR="006E4AC5" w:rsidRPr="00BF115D">
        <w:rPr>
          <w:rFonts w:asciiTheme="minorHAnsi" w:eastAsia="Times New Roman" w:hAnsiTheme="minorHAnsi" w:cstheme="minorHAnsi"/>
          <w:bCs/>
          <w:lang w:eastAsia="pl-PL"/>
        </w:rPr>
        <w:t xml:space="preserve"> </w:t>
      </w:r>
      <w:r w:rsidR="008224BF" w:rsidRPr="00BF115D">
        <w:rPr>
          <w:rFonts w:asciiTheme="minorHAnsi" w:eastAsia="Times New Roman" w:hAnsiTheme="minorHAnsi" w:cstheme="minorHAnsi"/>
          <w:lang w:eastAsia="pl-PL"/>
        </w:rPr>
        <w:t>Inspektora Nadzoru Robót Budowlanych</w:t>
      </w:r>
      <w:r w:rsidR="006E4AC5" w:rsidRPr="00BF115D">
        <w:rPr>
          <w:rFonts w:asciiTheme="minorHAnsi" w:eastAsia="Times New Roman" w:hAnsiTheme="minorHAnsi" w:cstheme="minorHAnsi"/>
          <w:lang w:eastAsia="pl-PL"/>
        </w:rPr>
        <w:t xml:space="preserve"> </w:t>
      </w:r>
      <w:r w:rsidRPr="00BF115D">
        <w:rPr>
          <w:rFonts w:asciiTheme="minorHAnsi" w:eastAsia="Times New Roman" w:hAnsiTheme="minorHAnsi" w:cstheme="minorHAnsi"/>
          <w:lang w:eastAsia="pl-PL"/>
        </w:rPr>
        <w:t>składane są</w:t>
      </w:r>
      <w:r w:rsidR="0024188B" w:rsidRPr="00BF115D">
        <w:rPr>
          <w:rFonts w:asciiTheme="minorHAnsi" w:eastAsia="Times New Roman" w:hAnsiTheme="minorHAnsi" w:cstheme="minorHAnsi"/>
          <w:lang w:eastAsia="pl-PL"/>
        </w:rPr>
        <w:t xml:space="preserve"> </w:t>
      </w:r>
      <w:r w:rsidR="00F55A00" w:rsidRPr="00BF115D">
        <w:rPr>
          <w:rFonts w:asciiTheme="minorHAnsi" w:eastAsia="Times New Roman" w:hAnsiTheme="minorHAnsi" w:cstheme="minorHAnsi"/>
          <w:lang w:eastAsia="pl-PL"/>
        </w:rPr>
        <w:t>do Zamawiającego</w:t>
      </w:r>
      <w:r w:rsidRPr="00BF115D">
        <w:rPr>
          <w:rFonts w:asciiTheme="minorHAnsi" w:eastAsia="Times New Roman" w:hAnsiTheme="minorHAnsi" w:cstheme="minorHAnsi"/>
          <w:lang w:eastAsia="pl-PL"/>
        </w:rPr>
        <w:t>do 3 dni,</w:t>
      </w:r>
      <w:r w:rsidR="0024188B" w:rsidRPr="00BF115D">
        <w:rPr>
          <w:rFonts w:asciiTheme="minorHAnsi" w:eastAsia="Times New Roman" w:hAnsiTheme="minorHAnsi" w:cstheme="minorHAnsi"/>
          <w:lang w:eastAsia="pl-PL"/>
        </w:rPr>
        <w:t xml:space="preserve"> </w:t>
      </w:r>
      <w:r w:rsidR="00F55A00" w:rsidRPr="00BF115D">
        <w:rPr>
          <w:rFonts w:asciiTheme="minorHAnsi" w:eastAsia="Times New Roman" w:hAnsiTheme="minorHAnsi" w:cstheme="minorHAnsi"/>
          <w:lang w:eastAsia="pl-PL"/>
        </w:rPr>
        <w:t>od zakończenia kwartału, którego dotyczą,</w:t>
      </w:r>
      <w:r w:rsidRPr="00BF115D">
        <w:rPr>
          <w:rFonts w:asciiTheme="minorHAnsi" w:eastAsia="Times New Roman" w:hAnsiTheme="minorHAnsi" w:cstheme="minorHAnsi"/>
          <w:lang w:eastAsia="pl-PL"/>
        </w:rPr>
        <w:t xml:space="preserve"> w 2 egz. </w:t>
      </w:r>
      <w:r w:rsidR="00524848" w:rsidRPr="00BF115D">
        <w:rPr>
          <w:rFonts w:asciiTheme="minorHAnsi" w:eastAsia="Times New Roman" w:hAnsiTheme="minorHAnsi" w:cstheme="minorHAnsi"/>
          <w:lang w:eastAsia="pl-PL"/>
        </w:rPr>
        <w:t xml:space="preserve">w </w:t>
      </w:r>
      <w:r w:rsidRPr="00BF115D">
        <w:rPr>
          <w:rFonts w:asciiTheme="minorHAnsi" w:eastAsia="Times New Roman" w:hAnsiTheme="minorHAnsi" w:cstheme="minorHAnsi"/>
          <w:lang w:eastAsia="pl-PL"/>
        </w:rPr>
        <w:t>wersji papierowej oraz</w:t>
      </w:r>
      <w:r w:rsidR="00524848" w:rsidRPr="00BF115D">
        <w:rPr>
          <w:rFonts w:asciiTheme="minorHAnsi" w:eastAsia="Times New Roman" w:hAnsiTheme="minorHAnsi" w:cstheme="minorHAnsi"/>
          <w:lang w:eastAsia="pl-PL"/>
        </w:rPr>
        <w:t xml:space="preserve"> w</w:t>
      </w:r>
      <w:r w:rsidRPr="00BF115D">
        <w:rPr>
          <w:rFonts w:asciiTheme="minorHAnsi" w:eastAsia="Times New Roman" w:hAnsiTheme="minorHAnsi" w:cstheme="minorHAnsi"/>
          <w:lang w:eastAsia="pl-PL"/>
        </w:rPr>
        <w:t xml:space="preserve"> 1 egz. na elektronicznym nośniku danych (w formacie doc</w:t>
      </w:r>
      <w:r w:rsidR="007D4459" w:rsidRPr="00BF115D">
        <w:rPr>
          <w:rFonts w:asciiTheme="minorHAnsi" w:eastAsia="Times New Roman" w:hAnsiTheme="minorHAnsi" w:cstheme="minorHAnsi"/>
          <w:lang w:eastAsia="pl-PL"/>
        </w:rPr>
        <w:t>.</w:t>
      </w:r>
      <w:r w:rsidRPr="00BF115D">
        <w:rPr>
          <w:rFonts w:asciiTheme="minorHAnsi" w:eastAsia="Times New Roman" w:hAnsiTheme="minorHAnsi" w:cstheme="minorHAnsi"/>
          <w:lang w:eastAsia="pl-PL"/>
        </w:rPr>
        <w:t xml:space="preserve"> lub pdf).</w:t>
      </w:r>
    </w:p>
    <w:p w:rsidR="00812EEA" w:rsidRPr="00BF115D" w:rsidRDefault="00812EEA" w:rsidP="00123E61">
      <w:pPr>
        <w:pStyle w:val="Akapitzlist"/>
        <w:numPr>
          <w:ilvl w:val="0"/>
          <w:numId w:val="22"/>
        </w:numPr>
        <w:spacing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Raport </w:t>
      </w:r>
      <w:r w:rsidRPr="00BF115D">
        <w:rPr>
          <w:rFonts w:asciiTheme="minorHAnsi" w:eastAsia="Times New Roman" w:hAnsiTheme="minorHAnsi" w:cstheme="minorHAnsi"/>
          <w:bCs/>
          <w:lang w:eastAsia="pl-PL"/>
        </w:rPr>
        <w:t>końcowy</w:t>
      </w:r>
      <w:r w:rsidRPr="00BF115D">
        <w:rPr>
          <w:rFonts w:asciiTheme="minorHAnsi" w:eastAsia="Times New Roman" w:hAnsiTheme="minorHAnsi" w:cstheme="minorHAnsi"/>
          <w:lang w:eastAsia="pl-PL"/>
        </w:rPr>
        <w:t xml:space="preserve"> składany jest nie później niż do 5 dnia miesiąca, następującego po zakończeniu robót budowlanych</w:t>
      </w:r>
      <w:r w:rsidR="006A22B9" w:rsidRPr="00BF115D">
        <w:rPr>
          <w:rFonts w:asciiTheme="minorHAnsi" w:eastAsia="Times New Roman" w:hAnsiTheme="minorHAnsi" w:cstheme="minorHAnsi"/>
          <w:lang w:eastAsia="pl-PL"/>
        </w:rPr>
        <w:t>.</w:t>
      </w:r>
    </w:p>
    <w:p w:rsidR="00812EEA" w:rsidRPr="00BF115D" w:rsidRDefault="00812EEA" w:rsidP="00123E61">
      <w:pPr>
        <w:pStyle w:val="Akapitzlist"/>
        <w:numPr>
          <w:ilvl w:val="0"/>
          <w:numId w:val="22"/>
        </w:numPr>
        <w:spacing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Raporty kwartalne oraz końcowy podlegają odbiorom na podstawie podpisanych przez strony protokołów odbioru</w:t>
      </w:r>
      <w:r w:rsidR="000B7058" w:rsidRPr="00BF115D">
        <w:rPr>
          <w:rFonts w:asciiTheme="minorHAnsi" w:eastAsia="Times New Roman" w:hAnsiTheme="minorHAnsi" w:cstheme="minorHAnsi"/>
          <w:lang w:eastAsia="pl-PL"/>
        </w:rPr>
        <w:t>:</w:t>
      </w:r>
      <w:r w:rsidRPr="00BF115D">
        <w:rPr>
          <w:rFonts w:asciiTheme="minorHAnsi" w:eastAsia="Times New Roman" w:hAnsiTheme="minorHAnsi" w:cstheme="minorHAnsi"/>
          <w:lang w:eastAsia="pl-PL"/>
        </w:rPr>
        <w:t xml:space="preserve"> kwartalnych i końcowego.</w:t>
      </w:r>
    </w:p>
    <w:p w:rsidR="00812EEA" w:rsidRPr="00BF115D" w:rsidRDefault="00812EEA" w:rsidP="00123E61">
      <w:pPr>
        <w:pStyle w:val="Akapitzlist"/>
        <w:numPr>
          <w:ilvl w:val="0"/>
          <w:numId w:val="22"/>
        </w:numPr>
        <w:spacing w:line="240" w:lineRule="auto"/>
        <w:jc w:val="both"/>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Wszelkie wady lub nieprawidłowości stwierdzone przy odbiorze raportów, Wykonawca zobowiązany jest usunąć na koszt własny, w terminie ustalonym w protokole odbioru. W razie modyfikacji opracowanych przez Wykonawcę w ramach przedmiotu umowy dokumentów Zamawiający posiada prawo ich ponownego sprawdzenia.</w:t>
      </w:r>
    </w:p>
    <w:p w:rsidR="00812EEA" w:rsidRPr="00BF115D" w:rsidRDefault="00812EEA" w:rsidP="00123E61">
      <w:pPr>
        <w:spacing w:before="24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7.</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Wynagrodzenie</w:t>
      </w:r>
    </w:p>
    <w:p w:rsidR="00CC7B38" w:rsidRPr="00BF115D" w:rsidRDefault="00812EEA" w:rsidP="00123E61">
      <w:pPr>
        <w:numPr>
          <w:ilvl w:val="0"/>
          <w:numId w:val="9"/>
        </w:numPr>
        <w:overflowPunct w:val="0"/>
        <w:autoSpaceDE w:val="0"/>
        <w:autoSpaceDN w:val="0"/>
        <w:adjustRightInd w:val="0"/>
        <w:spacing w:after="0" w:line="240" w:lineRule="auto"/>
        <w:jc w:val="both"/>
        <w:textAlignment w:val="baseline"/>
        <w:rPr>
          <w:rFonts w:asciiTheme="minorHAnsi" w:eastAsia="Times New Roman" w:hAnsiTheme="minorHAnsi" w:cstheme="minorHAnsi"/>
          <w:strike/>
          <w:szCs w:val="20"/>
          <w:lang w:eastAsia="pl-PL"/>
        </w:rPr>
      </w:pPr>
      <w:r w:rsidRPr="00BF115D">
        <w:rPr>
          <w:rFonts w:asciiTheme="minorHAnsi" w:hAnsiTheme="minorHAnsi" w:cstheme="minorHAnsi"/>
          <w:iCs/>
        </w:rPr>
        <w:t>Za wykonanie przedmiotu umowy określonego w § 1 Strony ustalają wynagrodzenie ryczałtowe w</w:t>
      </w:r>
      <w:r w:rsidR="006E4AC5" w:rsidRPr="00BF115D">
        <w:rPr>
          <w:rFonts w:asciiTheme="minorHAnsi" w:hAnsiTheme="minorHAnsi" w:cstheme="minorHAnsi"/>
          <w:iCs/>
        </w:rPr>
        <w:t> </w:t>
      </w:r>
      <w:r w:rsidRPr="00BF115D">
        <w:rPr>
          <w:rFonts w:asciiTheme="minorHAnsi" w:hAnsiTheme="minorHAnsi" w:cstheme="minorHAnsi"/>
          <w:iCs/>
        </w:rPr>
        <w:t>łącznej kwocie</w:t>
      </w:r>
      <w:r w:rsidRPr="00BF115D">
        <w:rPr>
          <w:rFonts w:asciiTheme="minorHAnsi" w:eastAsia="Times New Roman" w:hAnsiTheme="minorHAnsi" w:cstheme="minorHAnsi"/>
          <w:b/>
          <w:szCs w:val="20"/>
          <w:lang w:eastAsia="pl-PL"/>
        </w:rPr>
        <w:t xml:space="preserve"> brutto…………………. </w:t>
      </w:r>
      <w:r w:rsidR="006E4AC5" w:rsidRPr="00BF115D">
        <w:rPr>
          <w:rFonts w:asciiTheme="minorHAnsi" w:eastAsia="Times New Roman" w:hAnsiTheme="minorHAnsi" w:cstheme="minorHAnsi"/>
          <w:b/>
          <w:szCs w:val="20"/>
          <w:lang w:eastAsia="pl-PL"/>
        </w:rPr>
        <w:t>z</w:t>
      </w:r>
      <w:r w:rsidRPr="00BF115D">
        <w:rPr>
          <w:rFonts w:asciiTheme="minorHAnsi" w:eastAsia="Times New Roman" w:hAnsiTheme="minorHAnsi" w:cstheme="minorHAnsi"/>
          <w:b/>
          <w:szCs w:val="20"/>
          <w:lang w:eastAsia="pl-PL"/>
        </w:rPr>
        <w:t>ł</w:t>
      </w:r>
      <w:r w:rsidR="006E4AC5" w:rsidRPr="00BF115D">
        <w:rPr>
          <w:rFonts w:asciiTheme="minorHAnsi" w:eastAsia="Times New Roman" w:hAnsiTheme="minorHAnsi" w:cstheme="minorHAnsi"/>
          <w:b/>
          <w:szCs w:val="20"/>
          <w:lang w:eastAsia="pl-PL"/>
        </w:rPr>
        <w:t xml:space="preserve"> </w:t>
      </w:r>
      <w:r w:rsidRPr="00BF115D">
        <w:rPr>
          <w:rFonts w:asciiTheme="minorHAnsi" w:eastAsia="Times New Roman" w:hAnsiTheme="minorHAnsi" w:cstheme="minorHAnsi"/>
          <w:i/>
          <w:szCs w:val="20"/>
          <w:lang w:eastAsia="pl-PL"/>
        </w:rPr>
        <w:t>(</w:t>
      </w:r>
      <w:r w:rsidRPr="00BF115D">
        <w:rPr>
          <w:rFonts w:asciiTheme="minorHAnsi" w:eastAsia="Times New Roman" w:hAnsiTheme="minorHAnsi" w:cstheme="minorHAnsi"/>
          <w:i/>
          <w:iCs/>
          <w:szCs w:val="20"/>
          <w:lang w:eastAsia="pl-PL"/>
        </w:rPr>
        <w:t>słownie złotych: ………………. …./100</w:t>
      </w:r>
      <w:r w:rsidRPr="00BF115D">
        <w:rPr>
          <w:rFonts w:asciiTheme="minorHAnsi" w:eastAsia="Times New Roman" w:hAnsiTheme="minorHAnsi" w:cstheme="minorHAnsi"/>
          <w:i/>
          <w:szCs w:val="20"/>
          <w:lang w:eastAsia="pl-PL"/>
        </w:rPr>
        <w:t>)</w:t>
      </w:r>
      <w:r w:rsidRPr="00BF115D">
        <w:rPr>
          <w:rFonts w:asciiTheme="minorHAnsi" w:eastAsia="Times New Roman" w:hAnsiTheme="minorHAnsi" w:cstheme="minorHAnsi"/>
          <w:szCs w:val="20"/>
          <w:lang w:eastAsia="pl-PL"/>
        </w:rPr>
        <w:t>,w tym: wartość netto ……………………zł oraz podatek VAT 23% tj. …………………….. zł, w tym</w:t>
      </w:r>
      <w:r w:rsidR="00694DE7" w:rsidRPr="00BF115D">
        <w:rPr>
          <w:rFonts w:asciiTheme="minorHAnsi" w:eastAsia="Times New Roman" w:hAnsiTheme="minorHAnsi" w:cstheme="minorHAnsi"/>
          <w:szCs w:val="20"/>
          <w:lang w:eastAsia="pl-PL"/>
        </w:rPr>
        <w:t>:</w:t>
      </w:r>
    </w:p>
    <w:p w:rsidR="00812EEA" w:rsidRPr="00BF115D" w:rsidRDefault="00812EEA" w:rsidP="00123E61">
      <w:pPr>
        <w:pStyle w:val="Akapitzlist"/>
        <w:numPr>
          <w:ilvl w:val="0"/>
          <w:numId w:val="46"/>
        </w:numPr>
        <w:overflowPunct w:val="0"/>
        <w:autoSpaceDE w:val="0"/>
        <w:autoSpaceDN w:val="0"/>
        <w:adjustRightInd w:val="0"/>
        <w:spacing w:after="0" w:line="240" w:lineRule="auto"/>
        <w:ind w:left="709"/>
        <w:jc w:val="both"/>
        <w:textAlignment w:val="baseline"/>
        <w:rPr>
          <w:rFonts w:asciiTheme="minorHAnsi" w:eastAsia="Times New Roman" w:hAnsiTheme="minorHAnsi" w:cstheme="minorHAnsi"/>
          <w:strike/>
          <w:szCs w:val="20"/>
          <w:lang w:eastAsia="pl-PL"/>
        </w:rPr>
      </w:pPr>
      <w:r w:rsidRPr="00BF115D">
        <w:rPr>
          <w:rFonts w:asciiTheme="minorHAnsi" w:eastAsia="Times New Roman" w:hAnsiTheme="minorHAnsi" w:cstheme="minorHAnsi"/>
          <w:szCs w:val="20"/>
          <w:lang w:eastAsia="pl-PL"/>
        </w:rPr>
        <w:t>wynagrodzenie z tytułu przeniesienia majątkowych praw autorskich do</w:t>
      </w:r>
      <w:r w:rsidR="000B7058" w:rsidRPr="00BF115D">
        <w:rPr>
          <w:rFonts w:asciiTheme="minorHAnsi" w:eastAsia="Times New Roman" w:hAnsiTheme="minorHAnsi" w:cstheme="minorHAnsi"/>
          <w:szCs w:val="20"/>
          <w:lang w:eastAsia="pl-PL"/>
        </w:rPr>
        <w:t xml:space="preserve"> utworów powstałych w</w:t>
      </w:r>
      <w:r w:rsidR="00CD07BB" w:rsidRPr="00BF115D">
        <w:rPr>
          <w:rFonts w:asciiTheme="minorHAnsi" w:eastAsia="Times New Roman" w:hAnsiTheme="minorHAnsi" w:cstheme="minorHAnsi"/>
          <w:szCs w:val="20"/>
          <w:lang w:eastAsia="pl-PL"/>
        </w:rPr>
        <w:t> </w:t>
      </w:r>
      <w:r w:rsidR="000B7058" w:rsidRPr="00BF115D">
        <w:rPr>
          <w:rFonts w:asciiTheme="minorHAnsi" w:eastAsia="Times New Roman" w:hAnsiTheme="minorHAnsi" w:cstheme="minorHAnsi"/>
          <w:szCs w:val="20"/>
          <w:lang w:eastAsia="pl-PL"/>
        </w:rPr>
        <w:t>ramach realizacji</w:t>
      </w:r>
      <w:r w:rsidRPr="00BF115D">
        <w:rPr>
          <w:rFonts w:asciiTheme="minorHAnsi" w:eastAsia="Times New Roman" w:hAnsiTheme="minorHAnsi" w:cstheme="minorHAnsi"/>
          <w:szCs w:val="20"/>
          <w:lang w:eastAsia="pl-PL"/>
        </w:rPr>
        <w:t xml:space="preserve"> przedmiotu umowy w wysokości</w:t>
      </w:r>
      <w:r w:rsidR="006A22B9" w:rsidRPr="00BF115D">
        <w:rPr>
          <w:rFonts w:asciiTheme="minorHAnsi" w:eastAsia="Times New Roman" w:hAnsiTheme="minorHAnsi" w:cstheme="minorHAnsi"/>
          <w:szCs w:val="20"/>
          <w:lang w:eastAsia="pl-PL"/>
        </w:rPr>
        <w:t xml:space="preserve"> brutto </w:t>
      </w:r>
      <w:r w:rsidRPr="00BF115D">
        <w:rPr>
          <w:rFonts w:asciiTheme="minorHAnsi" w:eastAsia="Times New Roman" w:hAnsiTheme="minorHAnsi" w:cstheme="minorHAnsi"/>
          <w:szCs w:val="20"/>
          <w:lang w:eastAsia="pl-PL"/>
        </w:rPr>
        <w:t>……………zł</w:t>
      </w:r>
      <w:r w:rsidR="00CC7B38" w:rsidRPr="00BF115D">
        <w:rPr>
          <w:rFonts w:asciiTheme="minorHAnsi" w:eastAsia="Times New Roman" w:hAnsiTheme="minorHAnsi" w:cstheme="minorHAnsi"/>
          <w:szCs w:val="20"/>
          <w:lang w:eastAsia="pl-PL"/>
        </w:rPr>
        <w:t>,</w:t>
      </w:r>
    </w:p>
    <w:p w:rsidR="00CC7B38" w:rsidRPr="00BF115D" w:rsidRDefault="00CC7B38" w:rsidP="00123E61">
      <w:pPr>
        <w:pStyle w:val="Akapitzlist"/>
        <w:numPr>
          <w:ilvl w:val="0"/>
          <w:numId w:val="46"/>
        </w:numPr>
        <w:overflowPunct w:val="0"/>
        <w:autoSpaceDE w:val="0"/>
        <w:autoSpaceDN w:val="0"/>
        <w:adjustRightInd w:val="0"/>
        <w:spacing w:after="0" w:line="240" w:lineRule="auto"/>
        <w:ind w:left="709"/>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koszt paliwa, o którym</w:t>
      </w:r>
      <w:r w:rsidR="006E4AC5" w:rsidRPr="00BF115D">
        <w:rPr>
          <w:rFonts w:asciiTheme="minorHAnsi" w:eastAsia="Times New Roman" w:hAnsiTheme="minorHAnsi" w:cstheme="minorHAnsi"/>
          <w:szCs w:val="20"/>
          <w:lang w:eastAsia="pl-PL"/>
        </w:rPr>
        <w:t xml:space="preserve"> </w:t>
      </w:r>
      <w:r w:rsidRPr="00BF115D">
        <w:rPr>
          <w:rFonts w:asciiTheme="minorHAnsi" w:eastAsia="Times New Roman" w:hAnsiTheme="minorHAnsi" w:cstheme="minorHAnsi"/>
          <w:szCs w:val="20"/>
          <w:lang w:eastAsia="pl-PL"/>
        </w:rPr>
        <w:t xml:space="preserve">mowa w </w:t>
      </w:r>
      <w:r w:rsidRPr="00BF115D">
        <w:rPr>
          <w:rFonts w:asciiTheme="minorHAnsi" w:eastAsia="Times New Roman" w:hAnsiTheme="minorHAnsi" w:cstheme="minorHAnsi"/>
          <w:bCs/>
          <w:szCs w:val="20"/>
          <w:lang w:eastAsia="pl-PL"/>
        </w:rPr>
        <w:t>§ 8  ust. 1 lit</w:t>
      </w:r>
      <w:r w:rsidR="006A2C19" w:rsidRPr="00BF115D">
        <w:rPr>
          <w:rFonts w:asciiTheme="minorHAnsi" w:eastAsia="Times New Roman" w:hAnsiTheme="minorHAnsi" w:cstheme="minorHAnsi"/>
          <w:bCs/>
          <w:szCs w:val="20"/>
          <w:lang w:eastAsia="pl-PL"/>
        </w:rPr>
        <w:t>.</w:t>
      </w:r>
      <w:r w:rsidRPr="00BF115D">
        <w:rPr>
          <w:rFonts w:asciiTheme="minorHAnsi" w:eastAsia="Times New Roman" w:hAnsiTheme="minorHAnsi" w:cstheme="minorHAnsi"/>
          <w:bCs/>
          <w:szCs w:val="20"/>
          <w:lang w:eastAsia="pl-PL"/>
        </w:rPr>
        <w:t xml:space="preserve"> e) w wysokości ……………….  zł brutto.</w:t>
      </w:r>
    </w:p>
    <w:p w:rsidR="00BD7849" w:rsidRPr="00BF115D" w:rsidRDefault="00BD7849" w:rsidP="00123E61">
      <w:pPr>
        <w:spacing w:before="240" w:line="240" w:lineRule="auto"/>
        <w:ind w:right="-19"/>
        <w:rPr>
          <w:rFonts w:asciiTheme="minorHAnsi" w:hAnsiTheme="minorHAnsi" w:cstheme="minorHAnsi"/>
          <w:i/>
          <w:color w:val="000000"/>
          <w:lang w:eastAsia="pl-PL"/>
        </w:rPr>
      </w:pPr>
      <w:r w:rsidRPr="00BF115D">
        <w:rPr>
          <w:rFonts w:asciiTheme="minorHAnsi" w:hAnsiTheme="minorHAnsi" w:cstheme="minorHAnsi"/>
          <w:i/>
          <w:color w:val="000000"/>
        </w:rPr>
        <w:t>W przypadku Wykonawcy będącego osobą fizyczną § 7 ust. 1 otrzyma brzmienie:</w:t>
      </w:r>
    </w:p>
    <w:p w:rsidR="00BD7849" w:rsidRPr="00BF115D" w:rsidRDefault="00BD7849" w:rsidP="00123E61">
      <w:pPr>
        <w:numPr>
          <w:ilvl w:val="0"/>
          <w:numId w:val="42"/>
        </w:numPr>
        <w:suppressAutoHyphens/>
        <w:spacing w:after="0" w:line="240" w:lineRule="auto"/>
        <w:jc w:val="both"/>
        <w:rPr>
          <w:rFonts w:asciiTheme="minorHAnsi" w:hAnsiTheme="minorHAnsi" w:cstheme="minorHAnsi"/>
          <w:i/>
        </w:rPr>
      </w:pPr>
      <w:r w:rsidRPr="00BF115D">
        <w:rPr>
          <w:rFonts w:asciiTheme="minorHAnsi" w:hAnsiTheme="minorHAnsi" w:cstheme="minorHAnsi"/>
          <w:i/>
        </w:rPr>
        <w:t>Wysokość wynagrodzenia</w:t>
      </w:r>
      <w:r w:rsidR="000B7058" w:rsidRPr="00BF115D">
        <w:rPr>
          <w:rFonts w:asciiTheme="minorHAnsi" w:hAnsiTheme="minorHAnsi" w:cstheme="minorHAnsi"/>
          <w:i/>
        </w:rPr>
        <w:t>:</w:t>
      </w:r>
    </w:p>
    <w:p w:rsidR="004A1450" w:rsidRPr="00BF115D" w:rsidRDefault="000B7058" w:rsidP="00123E61">
      <w:pPr>
        <w:numPr>
          <w:ilvl w:val="1"/>
          <w:numId w:val="42"/>
        </w:numPr>
        <w:suppressAutoHyphens/>
        <w:spacing w:after="0" w:line="240" w:lineRule="auto"/>
        <w:ind w:left="709"/>
        <w:jc w:val="both"/>
        <w:rPr>
          <w:rFonts w:asciiTheme="minorHAnsi" w:hAnsiTheme="minorHAnsi" w:cstheme="minorHAnsi"/>
          <w:i/>
        </w:rPr>
      </w:pPr>
      <w:r w:rsidRPr="00BF115D">
        <w:rPr>
          <w:rFonts w:asciiTheme="minorHAnsi" w:hAnsiTheme="minorHAnsi" w:cstheme="minorHAnsi"/>
          <w:i/>
        </w:rPr>
        <w:lastRenderedPageBreak/>
        <w:t>z</w:t>
      </w:r>
      <w:r w:rsidR="00BD7849" w:rsidRPr="00BF115D">
        <w:rPr>
          <w:rFonts w:asciiTheme="minorHAnsi" w:hAnsiTheme="minorHAnsi" w:cstheme="minorHAnsi"/>
          <w:i/>
        </w:rPr>
        <w:t>a prawidłowe wykonanie przedmiotu umowy określonego w § 1 Strony ustalają wynagrodzenie ryczałtowe w łącznej kwocie ............................. zł brutto (słownie: .................................... złotych ............../100)</w:t>
      </w:r>
      <w:r w:rsidR="006A22B9" w:rsidRPr="00BF115D">
        <w:rPr>
          <w:rFonts w:asciiTheme="minorHAnsi" w:hAnsiTheme="minorHAnsi" w:cstheme="minorHAnsi"/>
          <w:i/>
        </w:rPr>
        <w:t>, w tym</w:t>
      </w:r>
      <w:r w:rsidR="004A1450" w:rsidRPr="00BF115D">
        <w:rPr>
          <w:rFonts w:asciiTheme="minorHAnsi" w:hAnsiTheme="minorHAnsi" w:cstheme="minorHAnsi"/>
          <w:i/>
        </w:rPr>
        <w:t>:</w:t>
      </w:r>
    </w:p>
    <w:p w:rsidR="00BD7849" w:rsidRPr="00BF115D" w:rsidRDefault="006A22B9" w:rsidP="00123E61">
      <w:pPr>
        <w:pStyle w:val="Akapitzlist"/>
        <w:numPr>
          <w:ilvl w:val="0"/>
          <w:numId w:val="48"/>
        </w:numPr>
        <w:suppressAutoHyphens/>
        <w:spacing w:after="0" w:line="240" w:lineRule="auto"/>
        <w:ind w:left="1134"/>
        <w:jc w:val="both"/>
        <w:rPr>
          <w:rFonts w:asciiTheme="minorHAnsi" w:hAnsiTheme="minorHAnsi" w:cstheme="minorHAnsi"/>
          <w:i/>
        </w:rPr>
      </w:pPr>
      <w:r w:rsidRPr="00BF115D">
        <w:rPr>
          <w:rFonts w:asciiTheme="minorHAnsi" w:hAnsiTheme="minorHAnsi" w:cstheme="minorHAnsi"/>
          <w:i/>
        </w:rPr>
        <w:t>wynagrodzenie z tytułu przeniesienia majątkowych praw autorskich do</w:t>
      </w:r>
      <w:r w:rsidR="006E4AC5" w:rsidRPr="00BF115D">
        <w:rPr>
          <w:rFonts w:asciiTheme="minorHAnsi" w:hAnsiTheme="minorHAnsi" w:cstheme="minorHAnsi"/>
          <w:i/>
        </w:rPr>
        <w:t xml:space="preserve"> </w:t>
      </w:r>
      <w:r w:rsidR="000B7058" w:rsidRPr="00BF115D">
        <w:rPr>
          <w:rFonts w:asciiTheme="minorHAnsi" w:eastAsia="Times New Roman" w:hAnsiTheme="minorHAnsi" w:cstheme="minorHAnsi"/>
          <w:i/>
          <w:szCs w:val="20"/>
          <w:lang w:eastAsia="pl-PL"/>
        </w:rPr>
        <w:t>utworów powstałych w ramach realizacji</w:t>
      </w:r>
      <w:r w:rsidRPr="00BF115D">
        <w:rPr>
          <w:rFonts w:asciiTheme="minorHAnsi" w:hAnsiTheme="minorHAnsi" w:cstheme="minorHAnsi"/>
          <w:i/>
        </w:rPr>
        <w:t xml:space="preserve"> przedmiotu umowy w wysokości brutto ……………zł</w:t>
      </w:r>
      <w:r w:rsidR="000B7058" w:rsidRPr="00BF115D">
        <w:rPr>
          <w:rFonts w:asciiTheme="minorHAnsi" w:hAnsiTheme="minorHAnsi" w:cstheme="minorHAnsi"/>
          <w:i/>
        </w:rPr>
        <w:t>,</w:t>
      </w:r>
    </w:p>
    <w:p w:rsidR="004A1450" w:rsidRPr="00BF115D" w:rsidRDefault="004A1450" w:rsidP="00123E61">
      <w:pPr>
        <w:pStyle w:val="Akapitzlist"/>
        <w:numPr>
          <w:ilvl w:val="0"/>
          <w:numId w:val="48"/>
        </w:numPr>
        <w:suppressAutoHyphens/>
        <w:spacing w:after="0" w:line="240" w:lineRule="auto"/>
        <w:ind w:left="1134"/>
        <w:jc w:val="both"/>
        <w:rPr>
          <w:rFonts w:asciiTheme="minorHAnsi" w:hAnsiTheme="minorHAnsi" w:cstheme="minorHAnsi"/>
          <w:i/>
        </w:rPr>
      </w:pPr>
      <w:r w:rsidRPr="00BF115D">
        <w:rPr>
          <w:rFonts w:asciiTheme="minorHAnsi" w:hAnsiTheme="minorHAnsi" w:cstheme="minorHAnsi"/>
          <w:i/>
        </w:rPr>
        <w:t>koszt paliwa, o którym mowa w § 8  ust. 1 lit e) w wysokości ……………….  zł brutto,</w:t>
      </w:r>
    </w:p>
    <w:p w:rsidR="00BD7849" w:rsidRPr="00BF115D" w:rsidRDefault="000B7058" w:rsidP="00123E61">
      <w:pPr>
        <w:numPr>
          <w:ilvl w:val="1"/>
          <w:numId w:val="42"/>
        </w:numPr>
        <w:suppressAutoHyphens/>
        <w:spacing w:after="0" w:line="240" w:lineRule="auto"/>
        <w:ind w:left="709"/>
        <w:jc w:val="both"/>
        <w:rPr>
          <w:rFonts w:asciiTheme="minorHAnsi" w:hAnsiTheme="minorHAnsi" w:cstheme="minorHAnsi"/>
          <w:i/>
        </w:rPr>
      </w:pPr>
      <w:r w:rsidRPr="00BF115D">
        <w:rPr>
          <w:rFonts w:asciiTheme="minorHAnsi" w:hAnsiTheme="minorHAnsi" w:cstheme="minorHAnsi"/>
          <w:i/>
        </w:rPr>
        <w:t>w</w:t>
      </w:r>
      <w:r w:rsidR="00BD7849" w:rsidRPr="00BF115D">
        <w:rPr>
          <w:rFonts w:asciiTheme="minorHAnsi" w:hAnsiTheme="minorHAnsi" w:cstheme="minorHAnsi"/>
          <w:i/>
        </w:rPr>
        <w:t>ynagrodzenie netto stanowi różnicę pomiędzy wynagrodzeniem brutto, a sumą wszystkich należnych zaliczek i składek obciążających obie strony umowy, do pobrania i uiszczenia których Wykonawca upoważnia</w:t>
      </w:r>
      <w:r w:rsidRPr="00BF115D">
        <w:rPr>
          <w:rFonts w:asciiTheme="minorHAnsi" w:hAnsiTheme="minorHAnsi" w:cstheme="minorHAnsi"/>
          <w:i/>
        </w:rPr>
        <w:t xml:space="preserve"> Zamawiającego,</w:t>
      </w:r>
    </w:p>
    <w:p w:rsidR="00BD7849" w:rsidRPr="00BF115D" w:rsidRDefault="000B7058" w:rsidP="00123E61">
      <w:pPr>
        <w:numPr>
          <w:ilvl w:val="1"/>
          <w:numId w:val="42"/>
        </w:numPr>
        <w:suppressAutoHyphens/>
        <w:spacing w:after="0" w:line="240" w:lineRule="auto"/>
        <w:ind w:left="709"/>
        <w:jc w:val="both"/>
        <w:rPr>
          <w:rFonts w:asciiTheme="minorHAnsi" w:hAnsiTheme="minorHAnsi" w:cstheme="minorHAnsi"/>
          <w:i/>
        </w:rPr>
      </w:pPr>
      <w:r w:rsidRPr="00BF115D">
        <w:rPr>
          <w:rFonts w:asciiTheme="minorHAnsi" w:hAnsiTheme="minorHAnsi" w:cstheme="minorHAnsi"/>
          <w:i/>
        </w:rPr>
        <w:t>w</w:t>
      </w:r>
      <w:r w:rsidR="00BD7849" w:rsidRPr="00BF115D">
        <w:rPr>
          <w:rFonts w:asciiTheme="minorHAnsi" w:hAnsiTheme="minorHAnsi" w:cstheme="minorHAnsi"/>
          <w:i/>
        </w:rPr>
        <w:t>artość net</w:t>
      </w:r>
      <w:r w:rsidR="005A2C93" w:rsidRPr="00BF115D">
        <w:rPr>
          <w:rFonts w:asciiTheme="minorHAnsi" w:hAnsiTheme="minorHAnsi" w:cstheme="minorHAnsi"/>
          <w:i/>
        </w:rPr>
        <w:t xml:space="preserve">to wynagrodzenia wyliczana jest zgodnie z zasadami pobierania </w:t>
      </w:r>
      <w:r w:rsidR="00BD7849" w:rsidRPr="00BF115D">
        <w:rPr>
          <w:rFonts w:asciiTheme="minorHAnsi" w:hAnsiTheme="minorHAnsi" w:cstheme="minorHAnsi"/>
          <w:i/>
        </w:rPr>
        <w:t xml:space="preserve">zaliczek na podatek dochodowy od osób fizycznych oraz zapłaty należnych składek wynikających </w:t>
      </w:r>
      <w:r w:rsidR="005A2C93" w:rsidRPr="00BF115D">
        <w:rPr>
          <w:rFonts w:asciiTheme="minorHAnsi" w:hAnsiTheme="minorHAnsi" w:cstheme="minorHAnsi"/>
          <w:i/>
        </w:rPr>
        <w:t>z przepisów o</w:t>
      </w:r>
      <w:r w:rsidR="007D4459" w:rsidRPr="00BF115D">
        <w:rPr>
          <w:rFonts w:asciiTheme="minorHAnsi" w:hAnsiTheme="minorHAnsi" w:cstheme="minorHAnsi"/>
          <w:i/>
        </w:rPr>
        <w:t> </w:t>
      </w:r>
      <w:r w:rsidR="005A2C93" w:rsidRPr="00BF115D">
        <w:rPr>
          <w:rFonts w:asciiTheme="minorHAnsi" w:hAnsiTheme="minorHAnsi" w:cstheme="minorHAnsi"/>
          <w:i/>
        </w:rPr>
        <w:t xml:space="preserve">ubezpieczeniach społecznych </w:t>
      </w:r>
      <w:r w:rsidR="00C233C3" w:rsidRPr="00BF115D">
        <w:rPr>
          <w:rFonts w:asciiTheme="minorHAnsi" w:hAnsiTheme="minorHAnsi" w:cstheme="minorHAnsi"/>
          <w:i/>
        </w:rPr>
        <w:t>oraz ubezpieczeniu zdrowotnym,</w:t>
      </w:r>
      <w:r w:rsidR="00BD7849" w:rsidRPr="00BF115D">
        <w:rPr>
          <w:rFonts w:asciiTheme="minorHAnsi" w:hAnsiTheme="minorHAnsi" w:cstheme="minorHAnsi"/>
          <w:i/>
        </w:rPr>
        <w:t xml:space="preserve"> właściwych dla ubezpieczonego – Wykonawcy i płatnika składek – Zamawiającego. </w:t>
      </w:r>
    </w:p>
    <w:p w:rsidR="00BD7849" w:rsidRPr="00BF115D" w:rsidRDefault="00BD7849" w:rsidP="00123E61">
      <w:pPr>
        <w:numPr>
          <w:ilvl w:val="1"/>
          <w:numId w:val="42"/>
        </w:numPr>
        <w:suppressAutoHyphens/>
        <w:spacing w:after="0" w:line="240" w:lineRule="auto"/>
        <w:ind w:left="709"/>
        <w:jc w:val="both"/>
        <w:rPr>
          <w:rFonts w:asciiTheme="minorHAnsi" w:hAnsiTheme="minorHAnsi" w:cstheme="minorHAnsi"/>
          <w:i/>
        </w:rPr>
      </w:pPr>
      <w:r w:rsidRPr="00BF115D">
        <w:rPr>
          <w:rFonts w:asciiTheme="minorHAnsi" w:hAnsiTheme="minorHAnsi" w:cstheme="minorHAnsi"/>
          <w:i/>
        </w:rPr>
        <w:t xml:space="preserve">Wykonawca wyraża zgodę na </w:t>
      </w:r>
      <w:r w:rsidR="00A97BA7" w:rsidRPr="00BF115D">
        <w:rPr>
          <w:rFonts w:asciiTheme="minorHAnsi" w:hAnsiTheme="minorHAnsi" w:cstheme="minorHAnsi"/>
          <w:i/>
        </w:rPr>
        <w:t xml:space="preserve">dokonywanie należnych potraceń </w:t>
      </w:r>
      <w:r w:rsidRPr="00BF115D">
        <w:rPr>
          <w:rFonts w:asciiTheme="minorHAnsi" w:hAnsiTheme="minorHAnsi" w:cstheme="minorHAnsi"/>
          <w:i/>
        </w:rPr>
        <w:t>każdorazowo zgodnie z</w:t>
      </w:r>
      <w:r w:rsidR="007D4459" w:rsidRPr="00BF115D">
        <w:rPr>
          <w:rFonts w:asciiTheme="minorHAnsi" w:hAnsiTheme="minorHAnsi" w:cstheme="minorHAnsi"/>
          <w:i/>
        </w:rPr>
        <w:t> </w:t>
      </w:r>
      <w:r w:rsidRPr="00BF115D">
        <w:rPr>
          <w:rFonts w:asciiTheme="minorHAnsi" w:hAnsiTheme="minorHAnsi" w:cstheme="minorHAnsi"/>
          <w:i/>
        </w:rPr>
        <w:t>zasad</w:t>
      </w:r>
      <w:r w:rsidR="00C233C3" w:rsidRPr="00BF115D">
        <w:rPr>
          <w:rFonts w:asciiTheme="minorHAnsi" w:hAnsiTheme="minorHAnsi" w:cstheme="minorHAnsi"/>
          <w:i/>
        </w:rPr>
        <w:t>a</w:t>
      </w:r>
      <w:r w:rsidRPr="00BF115D">
        <w:rPr>
          <w:rFonts w:asciiTheme="minorHAnsi" w:hAnsiTheme="minorHAnsi" w:cstheme="minorHAnsi"/>
          <w:i/>
        </w:rPr>
        <w:t xml:space="preserve">mi pobierania zaliczek na podatek dochodowy od osób fizycznych oraz zapłaty należnych składek </w:t>
      </w:r>
      <w:r w:rsidR="00C233C3" w:rsidRPr="00BF115D">
        <w:rPr>
          <w:rFonts w:asciiTheme="minorHAnsi" w:hAnsiTheme="minorHAnsi" w:cstheme="minorHAnsi"/>
          <w:i/>
        </w:rPr>
        <w:t>na ubezpieczenia społeczne i zdrowotne,</w:t>
      </w:r>
    </w:p>
    <w:p w:rsidR="00BD7849" w:rsidRPr="00BF115D" w:rsidRDefault="00C233C3" w:rsidP="00123E61">
      <w:pPr>
        <w:numPr>
          <w:ilvl w:val="1"/>
          <w:numId w:val="42"/>
        </w:numPr>
        <w:suppressAutoHyphens/>
        <w:spacing w:after="0" w:line="240" w:lineRule="auto"/>
        <w:ind w:left="709"/>
        <w:jc w:val="both"/>
        <w:rPr>
          <w:rFonts w:asciiTheme="minorHAnsi" w:hAnsiTheme="minorHAnsi" w:cstheme="minorHAnsi"/>
          <w:i/>
        </w:rPr>
      </w:pPr>
      <w:r w:rsidRPr="00BF115D">
        <w:rPr>
          <w:rFonts w:asciiTheme="minorHAnsi" w:hAnsiTheme="minorHAnsi" w:cstheme="minorHAnsi"/>
          <w:i/>
        </w:rPr>
        <w:t>w</w:t>
      </w:r>
      <w:r w:rsidR="00BD7849" w:rsidRPr="00BF115D">
        <w:rPr>
          <w:rFonts w:asciiTheme="minorHAnsi" w:hAnsiTheme="minorHAnsi" w:cstheme="minorHAnsi"/>
          <w:i/>
        </w:rPr>
        <w:t xml:space="preserve">ysokość pobranych zaliczek i należnych składek obliczana jest w oparciu o oświadczenie Wykonawcy w </w:t>
      </w:r>
      <w:r w:rsidRPr="00BF115D">
        <w:rPr>
          <w:rFonts w:asciiTheme="minorHAnsi" w:hAnsiTheme="minorHAnsi" w:cstheme="minorHAnsi"/>
          <w:i/>
        </w:rPr>
        <w:t>zakresie jego sytuacji prawnej,</w:t>
      </w:r>
    </w:p>
    <w:p w:rsidR="00BD7849" w:rsidRPr="00BF115D" w:rsidRDefault="00BD7849" w:rsidP="00123E61">
      <w:pPr>
        <w:numPr>
          <w:ilvl w:val="1"/>
          <w:numId w:val="42"/>
        </w:numPr>
        <w:suppressAutoHyphens/>
        <w:spacing w:after="0" w:line="240" w:lineRule="auto"/>
        <w:ind w:left="709"/>
        <w:jc w:val="both"/>
        <w:rPr>
          <w:rFonts w:asciiTheme="minorHAnsi" w:hAnsiTheme="minorHAnsi" w:cstheme="minorHAnsi"/>
          <w:i/>
        </w:rPr>
      </w:pPr>
      <w:r w:rsidRPr="00BF115D">
        <w:rPr>
          <w:rFonts w:asciiTheme="minorHAnsi" w:hAnsiTheme="minorHAnsi" w:cstheme="minorHAnsi"/>
          <w:i/>
        </w:rPr>
        <w:t>Wykonawca zobowiązany jest złożyć Zamawiającemu oświadcz</w:t>
      </w:r>
      <w:r w:rsidR="00C233C3" w:rsidRPr="00BF115D">
        <w:rPr>
          <w:rFonts w:asciiTheme="minorHAnsi" w:hAnsiTheme="minorHAnsi" w:cstheme="minorHAnsi"/>
          <w:i/>
        </w:rPr>
        <w:t xml:space="preserve">enie dot. jego sytuacji prawnej </w:t>
      </w:r>
      <w:r w:rsidRPr="00BF115D">
        <w:rPr>
          <w:rFonts w:asciiTheme="minorHAnsi" w:hAnsiTheme="minorHAnsi" w:cstheme="minorHAnsi"/>
          <w:i/>
        </w:rPr>
        <w:t xml:space="preserve"> w przeciągu 5 dni o dnia podpisania umowy </w:t>
      </w:r>
      <w:r w:rsidR="009E3C31" w:rsidRPr="00BF115D">
        <w:rPr>
          <w:rFonts w:asciiTheme="minorHAnsi" w:hAnsiTheme="minorHAnsi" w:cstheme="minorHAnsi"/>
          <w:i/>
        </w:rPr>
        <w:t xml:space="preserve">lub </w:t>
      </w:r>
      <w:r w:rsidRPr="00BF115D">
        <w:rPr>
          <w:rFonts w:asciiTheme="minorHAnsi" w:hAnsiTheme="minorHAnsi" w:cstheme="minorHAnsi"/>
          <w:i/>
        </w:rPr>
        <w:t>każdej zmiany</w:t>
      </w:r>
      <w:r w:rsidR="009E3C31" w:rsidRPr="00BF115D">
        <w:rPr>
          <w:rFonts w:asciiTheme="minorHAnsi" w:hAnsiTheme="minorHAnsi" w:cstheme="minorHAnsi"/>
          <w:i/>
        </w:rPr>
        <w:t xml:space="preserve"> jego sytuacji, która ma wpływ na sposób wyliczenia składników wynagrodzenia.</w:t>
      </w:r>
    </w:p>
    <w:p w:rsidR="00BD7849" w:rsidRPr="00BF115D" w:rsidRDefault="00BD7849" w:rsidP="00123E61">
      <w:pPr>
        <w:overflowPunct w:val="0"/>
        <w:autoSpaceDE w:val="0"/>
        <w:autoSpaceDN w:val="0"/>
        <w:adjustRightInd w:val="0"/>
        <w:spacing w:after="0" w:line="240" w:lineRule="auto"/>
        <w:jc w:val="both"/>
        <w:textAlignment w:val="baseline"/>
        <w:rPr>
          <w:rFonts w:asciiTheme="minorHAnsi" w:eastAsia="Times New Roman" w:hAnsiTheme="minorHAnsi" w:cstheme="minorHAnsi"/>
          <w:szCs w:val="20"/>
          <w:lang w:eastAsia="pl-PL"/>
        </w:rPr>
      </w:pPr>
    </w:p>
    <w:p w:rsidR="00812EEA" w:rsidRPr="00BF115D" w:rsidRDefault="00812EEA" w:rsidP="00123E61">
      <w:pPr>
        <w:numPr>
          <w:ilvl w:val="0"/>
          <w:numId w:val="9"/>
        </w:numPr>
        <w:overflowPunct w:val="0"/>
        <w:autoSpaceDE w:val="0"/>
        <w:autoSpaceDN w:val="0"/>
        <w:adjustRightInd w:val="0"/>
        <w:spacing w:after="0" w:line="240" w:lineRule="auto"/>
        <w:jc w:val="both"/>
        <w:textAlignment w:val="baseline"/>
        <w:rPr>
          <w:rFonts w:asciiTheme="minorHAnsi" w:eastAsia="Times New Roman" w:hAnsiTheme="minorHAnsi" w:cstheme="minorHAnsi"/>
          <w:szCs w:val="20"/>
          <w:lang w:eastAsia="pl-PL"/>
        </w:rPr>
      </w:pPr>
      <w:r w:rsidRPr="00BF115D">
        <w:rPr>
          <w:rFonts w:asciiTheme="minorHAnsi" w:hAnsiTheme="minorHAnsi" w:cstheme="minorHAnsi"/>
        </w:rPr>
        <w:t>Wynagrodzenie</w:t>
      </w:r>
      <w:r w:rsidR="00524848" w:rsidRPr="00BF115D">
        <w:rPr>
          <w:rFonts w:asciiTheme="minorHAnsi" w:hAnsiTheme="minorHAnsi" w:cstheme="minorHAnsi"/>
        </w:rPr>
        <w:t>,</w:t>
      </w:r>
      <w:r w:rsidRPr="00BF115D">
        <w:rPr>
          <w:rFonts w:asciiTheme="minorHAnsi" w:hAnsiTheme="minorHAnsi" w:cstheme="minorHAnsi"/>
        </w:rPr>
        <w:t xml:space="preserve"> o którym mowa w ust.1 obejmuje wszystkie elementy związane z prawidłową realizacją przedmiotu zamówienia, w tym m.in.: koszty dojazdów, uzgodnień, materiałów i</w:t>
      </w:r>
      <w:r w:rsidR="00C233C3" w:rsidRPr="00BF115D">
        <w:rPr>
          <w:rFonts w:asciiTheme="minorHAnsi" w:hAnsiTheme="minorHAnsi" w:cstheme="minorHAnsi"/>
        </w:rPr>
        <w:t> </w:t>
      </w:r>
      <w:r w:rsidRPr="00BF115D">
        <w:rPr>
          <w:rFonts w:asciiTheme="minorHAnsi" w:hAnsiTheme="minorHAnsi" w:cstheme="minorHAnsi"/>
        </w:rPr>
        <w:t>narzędzi i opłat oraz należny Wykonawcy zysk</w:t>
      </w:r>
      <w:r w:rsidRPr="00BF115D">
        <w:rPr>
          <w:rFonts w:asciiTheme="minorHAnsi" w:eastAsia="Times New Roman" w:hAnsiTheme="minorHAnsi" w:cstheme="minorHAnsi"/>
          <w:lang w:eastAsia="pl-PL"/>
        </w:rPr>
        <w:t>.</w:t>
      </w:r>
    </w:p>
    <w:p w:rsidR="00812EEA" w:rsidRPr="00BF115D" w:rsidRDefault="00812EEA" w:rsidP="00123E61">
      <w:pPr>
        <w:numPr>
          <w:ilvl w:val="0"/>
          <w:numId w:val="9"/>
        </w:numPr>
        <w:overflowPunct w:val="0"/>
        <w:autoSpaceDE w:val="0"/>
        <w:autoSpaceDN w:val="0"/>
        <w:adjustRightInd w:val="0"/>
        <w:spacing w:after="0" w:line="240" w:lineRule="auto"/>
        <w:jc w:val="both"/>
        <w:textAlignment w:val="baseline"/>
        <w:rPr>
          <w:rFonts w:asciiTheme="minorHAnsi" w:eastAsia="Times New Roman" w:hAnsiTheme="minorHAnsi" w:cstheme="minorHAnsi"/>
          <w:b/>
          <w:bCs/>
          <w:szCs w:val="20"/>
          <w:lang w:eastAsia="pl-PL"/>
        </w:rPr>
      </w:pPr>
      <w:r w:rsidRPr="00BF115D">
        <w:rPr>
          <w:rFonts w:asciiTheme="minorHAnsi" w:eastAsia="Times New Roman" w:hAnsiTheme="minorHAnsi" w:cstheme="minorHAnsi"/>
          <w:szCs w:val="20"/>
          <w:lang w:eastAsia="pl-PL"/>
        </w:rPr>
        <w:t xml:space="preserve">Wynagrodzenie nie ulega zmianie przez cały czas trwania umowy, w tym w szczególności wystąpienia </w:t>
      </w:r>
      <w:r w:rsidR="00954E63" w:rsidRPr="00BF115D">
        <w:rPr>
          <w:rFonts w:asciiTheme="minorHAnsi" w:eastAsia="Times New Roman" w:hAnsiTheme="minorHAnsi" w:cstheme="minorHAnsi"/>
          <w:szCs w:val="20"/>
          <w:lang w:eastAsia="pl-PL"/>
        </w:rPr>
        <w:t xml:space="preserve">w okresie obowiązywania niniejszej umowy </w:t>
      </w:r>
      <w:r w:rsidRPr="00BF115D">
        <w:rPr>
          <w:rFonts w:asciiTheme="minorHAnsi" w:eastAsia="Times New Roman" w:hAnsiTheme="minorHAnsi" w:cstheme="minorHAnsi"/>
          <w:szCs w:val="20"/>
          <w:lang w:eastAsia="pl-PL"/>
        </w:rPr>
        <w:t>zamówień dodatkowych</w:t>
      </w:r>
      <w:r w:rsidR="00171128" w:rsidRPr="00BF115D">
        <w:rPr>
          <w:rFonts w:asciiTheme="minorHAnsi" w:eastAsia="Times New Roman" w:hAnsiTheme="minorHAnsi" w:cstheme="minorHAnsi"/>
          <w:szCs w:val="20"/>
          <w:lang w:eastAsia="pl-PL"/>
        </w:rPr>
        <w:t xml:space="preserve"> do nadzorowanych robót budowlanych</w:t>
      </w:r>
      <w:r w:rsidRPr="00BF115D">
        <w:rPr>
          <w:rFonts w:asciiTheme="minorHAnsi" w:eastAsia="Times New Roman" w:hAnsiTheme="minorHAnsi" w:cstheme="minorHAnsi"/>
          <w:szCs w:val="20"/>
          <w:lang w:eastAsia="pl-PL"/>
        </w:rPr>
        <w:t xml:space="preserve"> lub wydłużenia czasu realizacji </w:t>
      </w:r>
      <w:r w:rsidR="00171128" w:rsidRPr="00BF115D">
        <w:rPr>
          <w:rFonts w:asciiTheme="minorHAnsi" w:eastAsia="Times New Roman" w:hAnsiTheme="minorHAnsi" w:cstheme="minorHAnsi"/>
          <w:szCs w:val="20"/>
          <w:lang w:eastAsia="pl-PL"/>
        </w:rPr>
        <w:t xml:space="preserve">nadzorowanych </w:t>
      </w:r>
      <w:r w:rsidRPr="00BF115D">
        <w:rPr>
          <w:rFonts w:asciiTheme="minorHAnsi" w:eastAsia="Times New Roman" w:hAnsiTheme="minorHAnsi" w:cstheme="minorHAnsi"/>
          <w:szCs w:val="20"/>
          <w:lang w:eastAsia="pl-PL"/>
        </w:rPr>
        <w:t>robót budowlanych</w:t>
      </w:r>
      <w:r w:rsidR="00171128" w:rsidRPr="00BF115D">
        <w:rPr>
          <w:rFonts w:asciiTheme="minorHAnsi" w:eastAsia="Times New Roman" w:hAnsiTheme="minorHAnsi" w:cstheme="minorHAnsi"/>
          <w:szCs w:val="20"/>
          <w:lang w:eastAsia="pl-PL"/>
        </w:rPr>
        <w:t xml:space="preserve"> do</w:t>
      </w:r>
      <w:r w:rsidR="001C0657" w:rsidRPr="00BF115D">
        <w:rPr>
          <w:rFonts w:asciiTheme="minorHAnsi" w:eastAsia="Times New Roman" w:hAnsiTheme="minorHAnsi" w:cstheme="minorHAnsi"/>
          <w:szCs w:val="20"/>
          <w:lang w:eastAsia="pl-PL"/>
        </w:rPr>
        <w:t xml:space="preserve"> 3 miesięcy</w:t>
      </w:r>
      <w:r w:rsidR="00171128" w:rsidRPr="00BF115D">
        <w:rPr>
          <w:rFonts w:asciiTheme="minorHAnsi" w:eastAsia="Times New Roman" w:hAnsiTheme="minorHAnsi" w:cstheme="minorHAnsi"/>
          <w:szCs w:val="20"/>
          <w:lang w:eastAsia="pl-PL"/>
        </w:rPr>
        <w:t>, za wyjątkiem okoliczności wskazanych w § 8 niniejszej umowy</w:t>
      </w:r>
      <w:r w:rsidRPr="00BF115D">
        <w:rPr>
          <w:rFonts w:asciiTheme="minorHAnsi" w:eastAsia="Times New Roman" w:hAnsiTheme="minorHAnsi" w:cstheme="minorHAnsi"/>
          <w:szCs w:val="20"/>
          <w:lang w:eastAsia="pl-PL"/>
        </w:rPr>
        <w:t xml:space="preserve">. </w:t>
      </w:r>
    </w:p>
    <w:p w:rsidR="00812EEA" w:rsidRPr="00BF115D" w:rsidRDefault="00812EEA" w:rsidP="00123E61">
      <w:pPr>
        <w:overflowPunct w:val="0"/>
        <w:autoSpaceDE w:val="0"/>
        <w:autoSpaceDN w:val="0"/>
        <w:adjustRightInd w:val="0"/>
        <w:spacing w:before="240" w:after="0" w:line="240" w:lineRule="auto"/>
        <w:jc w:val="center"/>
        <w:textAlignment w:val="baseline"/>
        <w:rPr>
          <w:rFonts w:asciiTheme="minorHAnsi" w:eastAsia="Times New Roman" w:hAnsiTheme="minorHAnsi" w:cstheme="minorHAnsi"/>
          <w:b/>
          <w:bCs/>
          <w:szCs w:val="20"/>
          <w:lang w:eastAsia="pl-PL"/>
        </w:rPr>
      </w:pPr>
      <w:r w:rsidRPr="00BF115D">
        <w:rPr>
          <w:rFonts w:asciiTheme="minorHAnsi" w:eastAsia="Times New Roman" w:hAnsiTheme="minorHAnsi" w:cstheme="minorHAnsi"/>
          <w:b/>
          <w:bCs/>
          <w:szCs w:val="20"/>
          <w:lang w:eastAsia="pl-PL"/>
        </w:rPr>
        <w:t>§ 8</w:t>
      </w:r>
      <w:r w:rsidR="00BF115D">
        <w:rPr>
          <w:rFonts w:asciiTheme="minorHAnsi" w:eastAsia="Times New Roman" w:hAnsiTheme="minorHAnsi" w:cstheme="minorHAnsi"/>
          <w:b/>
          <w:bCs/>
          <w:szCs w:val="20"/>
          <w:lang w:eastAsia="pl-PL"/>
        </w:rPr>
        <w:t>.</w:t>
      </w:r>
      <w:r w:rsidRPr="00BF115D">
        <w:rPr>
          <w:rFonts w:asciiTheme="minorHAnsi" w:eastAsia="Times New Roman" w:hAnsiTheme="minorHAnsi" w:cstheme="minorHAnsi"/>
          <w:b/>
          <w:bCs/>
          <w:szCs w:val="20"/>
          <w:lang w:eastAsia="pl-PL"/>
        </w:rPr>
        <w:t xml:space="preserve"> </w:t>
      </w:r>
    </w:p>
    <w:p w:rsidR="00812EEA" w:rsidRPr="00BF115D" w:rsidRDefault="00812EEA" w:rsidP="00123E61">
      <w:pPr>
        <w:overflowPunct w:val="0"/>
        <w:autoSpaceDE w:val="0"/>
        <w:autoSpaceDN w:val="0"/>
        <w:adjustRightInd w:val="0"/>
        <w:spacing w:after="0" w:line="240" w:lineRule="auto"/>
        <w:ind w:left="340"/>
        <w:jc w:val="center"/>
        <w:textAlignment w:val="baseline"/>
        <w:rPr>
          <w:rFonts w:asciiTheme="minorHAnsi" w:eastAsia="Times New Roman" w:hAnsiTheme="minorHAnsi" w:cstheme="minorHAnsi"/>
          <w:b/>
          <w:bCs/>
          <w:szCs w:val="20"/>
          <w:lang w:eastAsia="pl-PL"/>
        </w:rPr>
      </w:pPr>
      <w:r w:rsidRPr="00BF115D">
        <w:rPr>
          <w:rFonts w:asciiTheme="minorHAnsi" w:eastAsia="Times New Roman" w:hAnsiTheme="minorHAnsi" w:cstheme="minorHAnsi"/>
          <w:b/>
          <w:bCs/>
          <w:szCs w:val="20"/>
          <w:lang w:eastAsia="pl-PL"/>
        </w:rPr>
        <w:t>Klauzule waloryzacyjne</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Strony przewidują możliwość zmiany wysokości wynagrodzenia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 xml:space="preserve">ykonawcy w następujących </w:t>
      </w:r>
      <w:r w:rsidR="00524848" w:rsidRPr="00BF115D">
        <w:rPr>
          <w:rFonts w:asciiTheme="minorHAnsi" w:eastAsia="Times New Roman" w:hAnsiTheme="minorHAnsi" w:cstheme="minorHAnsi"/>
          <w:szCs w:val="20"/>
          <w:lang w:eastAsia="pl-PL"/>
        </w:rPr>
        <w:t>przypadkach</w:t>
      </w:r>
      <w:r w:rsidRPr="00BF115D">
        <w:rPr>
          <w:rFonts w:asciiTheme="minorHAnsi" w:eastAsia="Times New Roman" w:hAnsiTheme="minorHAnsi" w:cstheme="minorHAnsi"/>
          <w:szCs w:val="20"/>
          <w:lang w:eastAsia="pl-PL"/>
        </w:rPr>
        <w:t>:</w:t>
      </w:r>
    </w:p>
    <w:p w:rsidR="00812EEA" w:rsidRPr="00BF115D" w:rsidRDefault="00812EEA" w:rsidP="00123E61">
      <w:pPr>
        <w:numPr>
          <w:ilvl w:val="1"/>
          <w:numId w:val="32"/>
        </w:numPr>
        <w:overflowPunct w:val="0"/>
        <w:autoSpaceDE w:val="0"/>
        <w:autoSpaceDN w:val="0"/>
        <w:adjustRightInd w:val="0"/>
        <w:spacing w:after="0" w:line="240" w:lineRule="auto"/>
        <w:ind w:left="709"/>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 przypadku zmiany stawki podatku od towarów i usług</w:t>
      </w:r>
      <w:r w:rsidR="006A2C19" w:rsidRPr="00BF115D">
        <w:rPr>
          <w:rFonts w:asciiTheme="minorHAnsi" w:eastAsia="Times New Roman" w:hAnsiTheme="minorHAnsi" w:cstheme="minorHAnsi"/>
          <w:szCs w:val="20"/>
          <w:lang w:eastAsia="pl-PL"/>
        </w:rPr>
        <w:t xml:space="preserve"> lub podatku akcyzowego</w:t>
      </w:r>
      <w:r w:rsidRPr="00BF115D">
        <w:rPr>
          <w:rFonts w:asciiTheme="minorHAnsi" w:eastAsia="Times New Roman" w:hAnsiTheme="minorHAnsi" w:cstheme="minorHAnsi"/>
          <w:szCs w:val="20"/>
          <w:lang w:eastAsia="pl-PL"/>
        </w:rPr>
        <w:t>,</w:t>
      </w:r>
    </w:p>
    <w:p w:rsidR="00812EEA" w:rsidRPr="00BF115D" w:rsidRDefault="00812EEA" w:rsidP="00123E61">
      <w:pPr>
        <w:numPr>
          <w:ilvl w:val="1"/>
          <w:numId w:val="32"/>
        </w:numPr>
        <w:overflowPunct w:val="0"/>
        <w:autoSpaceDE w:val="0"/>
        <w:autoSpaceDN w:val="0"/>
        <w:adjustRightInd w:val="0"/>
        <w:spacing w:after="0" w:line="240" w:lineRule="auto"/>
        <w:ind w:left="709"/>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 przypadku zmiany wysokości minimalnego wynagrodzenia za pracę albo minimalnej stawki godzinowej, ustalonych na podstawie art. 2 ust. 3 – 5 ustawy z dnia 10 października 2002 r. o</w:t>
      </w:r>
      <w:r w:rsidR="00CD07BB" w:rsidRPr="00BF115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minimalnym wynagrodzeniu za pracę,</w:t>
      </w:r>
    </w:p>
    <w:p w:rsidR="00C233C3" w:rsidRPr="00BF115D" w:rsidRDefault="00812EEA" w:rsidP="00123E61">
      <w:pPr>
        <w:numPr>
          <w:ilvl w:val="1"/>
          <w:numId w:val="32"/>
        </w:numPr>
        <w:overflowPunct w:val="0"/>
        <w:autoSpaceDE w:val="0"/>
        <w:autoSpaceDN w:val="0"/>
        <w:adjustRightInd w:val="0"/>
        <w:spacing w:after="0" w:line="240" w:lineRule="auto"/>
        <w:ind w:left="709"/>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 przypadku zmiany zasad podlegania ubezpieczeniom społecznym lub ubezpieczeniu zdrowotnemu lub wysokości stawki składki na ubezpieczenia społeczne lub zdrowotne</w:t>
      </w:r>
      <w:r w:rsidR="00C233C3" w:rsidRPr="00BF115D">
        <w:rPr>
          <w:rFonts w:asciiTheme="minorHAnsi" w:eastAsia="Times New Roman" w:hAnsiTheme="minorHAnsi" w:cstheme="minorHAnsi"/>
          <w:szCs w:val="20"/>
          <w:lang w:eastAsia="pl-PL"/>
        </w:rPr>
        <w:t>,</w:t>
      </w:r>
    </w:p>
    <w:p w:rsidR="00812EEA" w:rsidRPr="00BF115D" w:rsidRDefault="00C233C3" w:rsidP="00123E61">
      <w:pPr>
        <w:numPr>
          <w:ilvl w:val="1"/>
          <w:numId w:val="32"/>
        </w:numPr>
        <w:overflowPunct w:val="0"/>
        <w:autoSpaceDE w:val="0"/>
        <w:autoSpaceDN w:val="0"/>
        <w:adjustRightInd w:val="0"/>
        <w:spacing w:after="0" w:line="240" w:lineRule="auto"/>
        <w:ind w:left="709"/>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 przypadku zmiany zasad gromadzenia i wysokości wpłat do pracowniczych planów kapitałowych, o których mowa w ustawie z dnia 4 października 2018 r. o pracowniczych planach kapitałowych</w:t>
      </w:r>
      <w:r w:rsidR="00CC7B38" w:rsidRPr="00BF115D">
        <w:rPr>
          <w:rFonts w:asciiTheme="minorHAnsi" w:eastAsia="Times New Roman" w:hAnsiTheme="minorHAnsi" w:cstheme="minorHAnsi"/>
          <w:szCs w:val="20"/>
          <w:lang w:eastAsia="pl-PL"/>
        </w:rPr>
        <w:t>,</w:t>
      </w:r>
    </w:p>
    <w:p w:rsidR="00CC7B38" w:rsidRPr="00BF115D" w:rsidRDefault="00CC7B38" w:rsidP="00123E61">
      <w:pPr>
        <w:numPr>
          <w:ilvl w:val="1"/>
          <w:numId w:val="32"/>
        </w:numPr>
        <w:overflowPunct w:val="0"/>
        <w:autoSpaceDE w:val="0"/>
        <w:autoSpaceDN w:val="0"/>
        <w:adjustRightInd w:val="0"/>
        <w:spacing w:after="0" w:line="240" w:lineRule="auto"/>
        <w:ind w:left="709"/>
        <w:jc w:val="both"/>
        <w:textAlignment w:val="baseline"/>
        <w:rPr>
          <w:rFonts w:asciiTheme="minorHAnsi" w:eastAsia="Times New Roman" w:hAnsiTheme="minorHAnsi" w:cstheme="minorHAnsi"/>
          <w:szCs w:val="20"/>
          <w:lang w:eastAsia="pl-PL"/>
        </w:rPr>
      </w:pPr>
      <w:r w:rsidRPr="00BF115D">
        <w:rPr>
          <w:rFonts w:asciiTheme="minorHAnsi" w:hAnsiTheme="minorHAnsi" w:cstheme="minorHAnsi"/>
        </w:rPr>
        <w:t xml:space="preserve">w przypadku zmiany ceny </w:t>
      </w:r>
      <w:r w:rsidR="00D67ECA" w:rsidRPr="00BF115D">
        <w:rPr>
          <w:rFonts w:asciiTheme="minorHAnsi" w:hAnsiTheme="minorHAnsi" w:cstheme="minorHAnsi"/>
        </w:rPr>
        <w:t>kosztu</w:t>
      </w:r>
      <w:r w:rsidRPr="00BF115D">
        <w:rPr>
          <w:rFonts w:asciiTheme="minorHAnsi" w:hAnsiTheme="minorHAnsi" w:cstheme="minorHAnsi"/>
        </w:rPr>
        <w:t xml:space="preserve"> związanego  z realizacją zamówienia, za który to</w:t>
      </w:r>
      <w:r w:rsidR="00D67ECA" w:rsidRPr="00BF115D">
        <w:rPr>
          <w:rFonts w:asciiTheme="minorHAnsi" w:hAnsiTheme="minorHAnsi" w:cstheme="minorHAnsi"/>
        </w:rPr>
        <w:t xml:space="preserve"> koszt</w:t>
      </w:r>
      <w:r w:rsidRPr="00BF115D">
        <w:rPr>
          <w:rFonts w:asciiTheme="minorHAnsi" w:hAnsiTheme="minorHAnsi" w:cstheme="minorHAnsi"/>
        </w:rPr>
        <w:t xml:space="preserve"> strony uznają </w:t>
      </w:r>
      <w:r w:rsidR="00D67ECA" w:rsidRPr="00BF115D">
        <w:rPr>
          <w:rFonts w:asciiTheme="minorHAnsi" w:hAnsiTheme="minorHAnsi" w:cstheme="minorHAnsi"/>
        </w:rPr>
        <w:t>koszt paliwa</w:t>
      </w:r>
      <w:r w:rsidRPr="00BF115D">
        <w:rPr>
          <w:rFonts w:asciiTheme="minorHAnsi" w:hAnsiTheme="minorHAnsi" w:cstheme="minorHAnsi"/>
        </w:rPr>
        <w:t xml:space="preserve"> do pojazdów Wykonawcy</w:t>
      </w:r>
      <w:r w:rsidR="00D67ECA" w:rsidRPr="00BF115D">
        <w:rPr>
          <w:rFonts w:asciiTheme="minorHAnsi" w:hAnsiTheme="minorHAnsi" w:cstheme="minorHAnsi"/>
        </w:rPr>
        <w:t xml:space="preserve"> wykorzystywanych do realizacji przedmiotu niniejszej umowy</w:t>
      </w:r>
    </w:p>
    <w:p w:rsidR="003F549F" w:rsidRPr="00BF115D" w:rsidRDefault="003F549F" w:rsidP="00123E61">
      <w:pPr>
        <w:overflowPunct w:val="0"/>
        <w:autoSpaceDE w:val="0"/>
        <w:autoSpaceDN w:val="0"/>
        <w:adjustRightInd w:val="0"/>
        <w:spacing w:after="0" w:line="240" w:lineRule="auto"/>
        <w:ind w:left="349"/>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jeżeli zmiany te będą miały wpływ na koszty wykonania zamówienia przez Wykonawcę</w:t>
      </w:r>
      <w:r w:rsidR="00F2192F" w:rsidRPr="00BF115D">
        <w:rPr>
          <w:rFonts w:asciiTheme="minorHAnsi" w:eastAsia="Times New Roman" w:hAnsiTheme="minorHAnsi" w:cstheme="minorHAnsi"/>
          <w:szCs w:val="20"/>
          <w:lang w:eastAsia="pl-PL"/>
        </w:rPr>
        <w:t>.</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W sytuacji wystąpienia okoliczności wskazanych w ust. 1 lit. a)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ykonawca składa pisemny wniosek o zmianę umowy o zamówienie publiczne w zakresie płatności wynikających z faktur wystawionych po wejściu w życie przepisów zmieniających stawkę podatku od towarów i usług</w:t>
      </w:r>
      <w:r w:rsidR="006A2C19" w:rsidRPr="00BF115D">
        <w:rPr>
          <w:rFonts w:asciiTheme="minorHAnsi" w:eastAsia="Times New Roman" w:hAnsiTheme="minorHAnsi" w:cstheme="minorHAnsi"/>
          <w:szCs w:val="20"/>
          <w:lang w:eastAsia="pl-PL"/>
        </w:rPr>
        <w:t xml:space="preserve"> lub podatku akcyzowego</w:t>
      </w:r>
      <w:r w:rsidRPr="00BF115D">
        <w:rPr>
          <w:rFonts w:asciiTheme="minorHAnsi" w:eastAsia="Times New Roman" w:hAnsiTheme="minorHAnsi" w:cstheme="minorHAnsi"/>
          <w:szCs w:val="20"/>
          <w:lang w:eastAsia="pl-PL"/>
        </w:rPr>
        <w:t xml:space="preserve">. Wniosek powinien zawierać wyczerpujące uzasadnienie faktyczne i prawne oraz dokładne wyliczenie kwoty wynagrodzenia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ykonawcy po zmianie umowy.</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lastRenderedPageBreak/>
        <w:t xml:space="preserve">W sytuacji wystąpienia okoliczności wskazanych w ust. 1 lit. b)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 xml:space="preserve">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 xml:space="preserve">ykonawcy po zmianie umowy, w szczególności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 xml:space="preserve">ykonawca będzie zobowiązany wykazać związek pomiędzy wnioskowaną kwotą podwyższenia wynagrodzenia umownego, a wpływem zmiany minimalnego wynagrodzenia za pracę lub wzrostem minimalnej stawki godzinowej na kalkulację ceny ofertowej. Wniosek powinien obejmować jedynie te dodatkowe koszty realizacji zamówienia, które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 xml:space="preserve">ykonawca obowiązkowo ponosi w związku z podwyższeniem wysokości płacy minimalnej. </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 sytuacji wystąpienia okoliczności wskazanych w ust. 1 lit c)</w:t>
      </w:r>
      <w:r w:rsidR="00C233C3" w:rsidRPr="00BF115D">
        <w:rPr>
          <w:rFonts w:asciiTheme="minorHAnsi" w:eastAsia="Times New Roman" w:hAnsiTheme="minorHAnsi" w:cstheme="minorHAnsi"/>
          <w:szCs w:val="20"/>
          <w:lang w:eastAsia="pl-PL"/>
        </w:rPr>
        <w:t xml:space="preserve"> lub d)</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ykonawca składa pisemny wniosek o zmianę umowy o zamówienie publiczne w zakresie płatności wynikających z faktur wystawionych po zmianie zasad</w:t>
      </w:r>
      <w:r w:rsidR="00C233C3" w:rsidRPr="00BF115D">
        <w:rPr>
          <w:rFonts w:asciiTheme="minorHAnsi" w:eastAsia="Times New Roman" w:hAnsiTheme="minorHAnsi" w:cstheme="minorHAnsi"/>
          <w:szCs w:val="20"/>
          <w:lang w:eastAsia="pl-PL"/>
        </w:rPr>
        <w:t>, o których mowa w ust. 1 lit. c) i d)</w:t>
      </w:r>
      <w:r w:rsidRPr="00BF115D">
        <w:rPr>
          <w:rFonts w:asciiTheme="minorHAnsi" w:eastAsia="Times New Roman" w:hAnsiTheme="minorHAnsi" w:cstheme="minorHAnsi"/>
          <w:szCs w:val="20"/>
          <w:lang w:eastAsia="pl-PL"/>
        </w:rPr>
        <w:t xml:space="preserve">. Wniosek powinien zawierać wyczerpujące uzasadnienie faktyczne i prawne oraz dokładne wyliczenie kwoty wynagrodzenia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 xml:space="preserve">ykonawcy po zmianie umowy, w szczególności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ykonawca będzie zobowiązany wykazać związek pomiędzy wnioskowaną kwotą podwyższenia wynagrodzenia umownego a wpływem zmiany zasad, o którym mowa w ust. 1 lit c)</w:t>
      </w:r>
      <w:r w:rsidR="003F549F" w:rsidRPr="00BF115D">
        <w:rPr>
          <w:rFonts w:asciiTheme="minorHAnsi" w:eastAsia="Times New Roman" w:hAnsiTheme="minorHAnsi" w:cstheme="minorHAnsi"/>
          <w:szCs w:val="20"/>
          <w:lang w:eastAsia="pl-PL"/>
        </w:rPr>
        <w:t xml:space="preserve"> i d)</w:t>
      </w:r>
      <w:r w:rsidRPr="00BF115D">
        <w:rPr>
          <w:rFonts w:asciiTheme="minorHAnsi" w:eastAsia="Times New Roman" w:hAnsiTheme="minorHAnsi" w:cstheme="minorHAnsi"/>
          <w:szCs w:val="20"/>
          <w:lang w:eastAsia="pl-PL"/>
        </w:rPr>
        <w:t xml:space="preserve">, na kalkulację ceny ofertowej. Wniosek powinien obejmować jedynie te dodatkowe koszty realizacji zamówienia, które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ykonawca obowiązkowo ponosi w</w:t>
      </w:r>
      <w:r w:rsidR="0081553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związku ze zmianą zasad, o których mowa w ust. 1 lit. c)</w:t>
      </w:r>
      <w:r w:rsidR="003F549F" w:rsidRPr="00BF115D">
        <w:rPr>
          <w:rFonts w:asciiTheme="minorHAnsi" w:eastAsia="Times New Roman" w:hAnsiTheme="minorHAnsi" w:cstheme="minorHAnsi"/>
          <w:szCs w:val="20"/>
          <w:lang w:eastAsia="pl-PL"/>
        </w:rPr>
        <w:t xml:space="preserve"> i d)</w:t>
      </w:r>
      <w:r w:rsidRPr="00BF115D">
        <w:rPr>
          <w:rFonts w:asciiTheme="minorHAnsi" w:eastAsia="Times New Roman" w:hAnsiTheme="minorHAnsi" w:cstheme="minorHAnsi"/>
          <w:szCs w:val="20"/>
          <w:lang w:eastAsia="pl-PL"/>
        </w:rPr>
        <w:t>.</w:t>
      </w:r>
    </w:p>
    <w:p w:rsidR="00CC7B38" w:rsidRPr="00BF115D" w:rsidRDefault="00CC7B38"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 sytuacji wystąpienia okoliczności wskazanych w ust. 1 lit. e) Wykonawca składa pisemny wniosek o zmianę umowy o zamówienie publiczne w zakresie płatności wynikających z faktur wystawionych po zaistnieniu okoliczności uzasadniających zamianę wynagrodzenia. Wniosek powinien zawierać wyczerpujące uzasadnienie faktyczne i prawne oraz dokładne wyliczenie kwoty wynagrodzenia Wykonawcy po zmianie umowy, w szczególności Wykonawca zobowiązany jest wykazać związek pomiędzy wnioskowaną kwotą podwyższenia wynagrodzenia umownego, a</w:t>
      </w:r>
      <w:r w:rsidR="007D4459" w:rsidRPr="00BF115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wpływem zmiany ceny paliwa na kalkulację ceny ofertowej. Zamiana wynagrodzenia zostanie dokonana z zachowaniem następujących zasad:</w:t>
      </w:r>
    </w:p>
    <w:p w:rsidR="00CC7B38" w:rsidRPr="00BF115D" w:rsidRDefault="00CC7B38" w:rsidP="00123E61">
      <w:pPr>
        <w:pStyle w:val="Akapitzlist"/>
        <w:numPr>
          <w:ilvl w:val="0"/>
          <w:numId w:val="47"/>
        </w:numPr>
        <w:spacing w:after="0" w:line="240" w:lineRule="auto"/>
        <w:ind w:left="709"/>
        <w:jc w:val="both"/>
        <w:rPr>
          <w:rFonts w:asciiTheme="minorHAnsi" w:hAnsiTheme="minorHAnsi" w:cstheme="minorHAnsi"/>
        </w:rPr>
      </w:pPr>
      <w:r w:rsidRPr="00BF115D">
        <w:rPr>
          <w:rFonts w:asciiTheme="minorHAnsi" w:eastAsia="Times New Roman" w:hAnsiTheme="minorHAnsi" w:cstheme="minorHAnsi"/>
          <w:szCs w:val="20"/>
          <w:lang w:eastAsia="pl-PL"/>
        </w:rPr>
        <w:t xml:space="preserve">Strony przyjmują, iż </w:t>
      </w:r>
      <w:r w:rsidRPr="00BF115D">
        <w:rPr>
          <w:rFonts w:asciiTheme="minorHAnsi" w:hAnsiTheme="minorHAnsi" w:cstheme="minorHAnsi"/>
        </w:rPr>
        <w:t>koszt paliwa stanowi stałą część wartości każdej faktury/rachunku przedkładanej Zamawiającemu przez Wykonawcę. Każdorazowo wartość paliwa w wartości fakt</w:t>
      </w:r>
      <w:r w:rsidR="00EB7648" w:rsidRPr="00BF115D">
        <w:rPr>
          <w:rFonts w:asciiTheme="minorHAnsi" w:hAnsiTheme="minorHAnsi" w:cstheme="minorHAnsi"/>
        </w:rPr>
        <w:t>ury wyliczana jest następująco:</w:t>
      </w:r>
    </w:p>
    <w:p w:rsidR="00CC7B38" w:rsidRPr="00BF115D" w:rsidRDefault="00CC7B38" w:rsidP="00123E61">
      <w:pPr>
        <w:spacing w:after="0" w:line="240" w:lineRule="auto"/>
        <w:ind w:left="709"/>
        <w:jc w:val="both"/>
        <w:rPr>
          <w:rFonts w:asciiTheme="minorHAnsi" w:hAnsiTheme="minorHAnsi" w:cstheme="minorHAnsi"/>
        </w:rPr>
      </w:pPr>
      <w:r w:rsidRPr="00BF115D">
        <w:rPr>
          <w:rFonts w:asciiTheme="minorHAnsi" w:hAnsiTheme="minorHAnsi" w:cstheme="minorHAnsi"/>
        </w:rPr>
        <w:t xml:space="preserve">% wartość kosztu paliwa w koszcie </w:t>
      </w:r>
      <w:r w:rsidR="00EB7648" w:rsidRPr="00BF115D">
        <w:rPr>
          <w:rFonts w:asciiTheme="minorHAnsi" w:hAnsiTheme="minorHAnsi" w:cstheme="minorHAnsi"/>
        </w:rPr>
        <w:t>wartości faktury (%Wart.</w:t>
      </w:r>
      <w:r w:rsidR="006E4AC5" w:rsidRPr="00BF115D">
        <w:rPr>
          <w:rFonts w:asciiTheme="minorHAnsi" w:hAnsiTheme="minorHAnsi" w:cstheme="minorHAnsi"/>
        </w:rPr>
        <w:t xml:space="preserve"> </w:t>
      </w:r>
      <w:r w:rsidR="00EB7648" w:rsidRPr="00BF115D">
        <w:rPr>
          <w:rFonts w:asciiTheme="minorHAnsi" w:hAnsiTheme="minorHAnsi" w:cstheme="minorHAnsi"/>
        </w:rPr>
        <w:t xml:space="preserve">P) jest równy </w:t>
      </w:r>
      <w:r w:rsidRPr="00BF115D">
        <w:rPr>
          <w:rFonts w:asciiTheme="minorHAnsi" w:hAnsiTheme="minorHAnsi" w:cstheme="minorHAnsi"/>
        </w:rPr>
        <w:t>koszt</w:t>
      </w:r>
      <w:r w:rsidR="00EB7648" w:rsidRPr="00BF115D">
        <w:rPr>
          <w:rFonts w:asciiTheme="minorHAnsi" w:hAnsiTheme="minorHAnsi" w:cstheme="minorHAnsi"/>
        </w:rPr>
        <w:t>owi</w:t>
      </w:r>
      <w:r w:rsidRPr="00BF115D">
        <w:rPr>
          <w:rFonts w:asciiTheme="minorHAnsi" w:hAnsiTheme="minorHAnsi" w:cstheme="minorHAnsi"/>
        </w:rPr>
        <w:t xml:space="preserve"> paliwa, o</w:t>
      </w:r>
      <w:r w:rsidR="007D4459" w:rsidRPr="00BF115D">
        <w:rPr>
          <w:rFonts w:asciiTheme="minorHAnsi" w:hAnsiTheme="minorHAnsi" w:cstheme="minorHAnsi"/>
        </w:rPr>
        <w:t> </w:t>
      </w:r>
      <w:r w:rsidRPr="00BF115D">
        <w:rPr>
          <w:rFonts w:asciiTheme="minorHAnsi" w:hAnsiTheme="minorHAnsi" w:cstheme="minorHAnsi"/>
        </w:rPr>
        <w:t>którym mowa w § 7 ust. 1</w:t>
      </w:r>
      <w:r w:rsidR="00F2192F" w:rsidRPr="00BF115D">
        <w:rPr>
          <w:rFonts w:asciiTheme="minorHAnsi" w:hAnsiTheme="minorHAnsi" w:cstheme="minorHAnsi"/>
        </w:rPr>
        <w:t xml:space="preserve"> lit. b)</w:t>
      </w:r>
      <w:r w:rsidR="00EB7648" w:rsidRPr="00BF115D">
        <w:rPr>
          <w:rFonts w:asciiTheme="minorHAnsi" w:hAnsiTheme="minorHAnsi" w:cstheme="minorHAnsi"/>
        </w:rPr>
        <w:t xml:space="preserve"> (P)podzielonego przez</w:t>
      </w:r>
      <w:r w:rsidRPr="00BF115D">
        <w:rPr>
          <w:rFonts w:asciiTheme="minorHAnsi" w:hAnsiTheme="minorHAnsi" w:cstheme="minorHAnsi"/>
        </w:rPr>
        <w:t xml:space="preserve"> wynagrodzenie ryczałtowe bru</w:t>
      </w:r>
      <w:r w:rsidR="00EB7648" w:rsidRPr="00BF115D">
        <w:rPr>
          <w:rFonts w:asciiTheme="minorHAnsi" w:hAnsiTheme="minorHAnsi" w:cstheme="minorHAnsi"/>
        </w:rPr>
        <w:t>tto, o</w:t>
      </w:r>
      <w:r w:rsidR="007D4459" w:rsidRPr="00BF115D">
        <w:rPr>
          <w:rFonts w:asciiTheme="minorHAnsi" w:hAnsiTheme="minorHAnsi" w:cstheme="minorHAnsi"/>
        </w:rPr>
        <w:t> </w:t>
      </w:r>
      <w:r w:rsidR="00EB7648" w:rsidRPr="00BF115D">
        <w:rPr>
          <w:rFonts w:asciiTheme="minorHAnsi" w:hAnsiTheme="minorHAnsi" w:cstheme="minorHAnsi"/>
        </w:rPr>
        <w:t>którym mowa w § 7 ust. 1 (W</w:t>
      </w:r>
      <w:r w:rsidR="006E4AC5" w:rsidRPr="00BF115D">
        <w:rPr>
          <w:rFonts w:asciiTheme="minorHAnsi" w:hAnsiTheme="minorHAnsi" w:cstheme="minorHAnsi"/>
        </w:rPr>
        <w:t xml:space="preserve"> </w:t>
      </w:r>
      <w:r w:rsidR="00EB7648" w:rsidRPr="00BF115D">
        <w:rPr>
          <w:rFonts w:asciiTheme="minorHAnsi" w:hAnsiTheme="minorHAnsi" w:cstheme="minorHAnsi"/>
        </w:rPr>
        <w:t>brutto)razy</w:t>
      </w:r>
      <w:r w:rsidRPr="00BF115D">
        <w:rPr>
          <w:rFonts w:asciiTheme="minorHAnsi" w:hAnsiTheme="minorHAnsi" w:cstheme="minorHAnsi"/>
        </w:rPr>
        <w:t xml:space="preserve"> wartość faktury</w:t>
      </w:r>
      <w:r w:rsidR="00EB7648" w:rsidRPr="00BF115D">
        <w:rPr>
          <w:rFonts w:asciiTheme="minorHAnsi" w:hAnsiTheme="minorHAnsi" w:cstheme="minorHAnsi"/>
        </w:rPr>
        <w:t xml:space="preserve"> (F), </w:t>
      </w:r>
      <w:proofErr w:type="spellStart"/>
      <w:r w:rsidR="00EB7648" w:rsidRPr="00BF115D">
        <w:rPr>
          <w:rFonts w:asciiTheme="minorHAnsi" w:hAnsiTheme="minorHAnsi" w:cstheme="minorHAnsi"/>
        </w:rPr>
        <w:t>tj</w:t>
      </w:r>
      <w:proofErr w:type="spellEnd"/>
      <w:r w:rsidR="00EB7648" w:rsidRPr="00BF115D">
        <w:rPr>
          <w:rFonts w:asciiTheme="minorHAnsi" w:hAnsiTheme="minorHAnsi" w:cstheme="minorHAnsi"/>
        </w:rPr>
        <w:t>: (%Wart.</w:t>
      </w:r>
      <w:r w:rsidR="006E4AC5" w:rsidRPr="00BF115D">
        <w:rPr>
          <w:rFonts w:asciiTheme="minorHAnsi" w:hAnsiTheme="minorHAnsi" w:cstheme="minorHAnsi"/>
        </w:rPr>
        <w:t xml:space="preserve"> </w:t>
      </w:r>
      <w:r w:rsidR="00EB7648" w:rsidRPr="00BF115D">
        <w:rPr>
          <w:rFonts w:asciiTheme="minorHAnsi" w:hAnsiTheme="minorHAnsi" w:cstheme="minorHAnsi"/>
        </w:rPr>
        <w:t>P = P:Wbrutto x F)</w:t>
      </w:r>
      <w:r w:rsidR="00501262" w:rsidRPr="00BF115D">
        <w:rPr>
          <w:rFonts w:asciiTheme="minorHAnsi" w:hAnsiTheme="minorHAnsi" w:cstheme="minorHAnsi"/>
        </w:rPr>
        <w:t>,</w:t>
      </w:r>
    </w:p>
    <w:p w:rsidR="00CC7B38" w:rsidRPr="00BF115D" w:rsidRDefault="00CC7B38" w:rsidP="00123E61">
      <w:pPr>
        <w:pStyle w:val="Akapitzlist"/>
        <w:numPr>
          <w:ilvl w:val="0"/>
          <w:numId w:val="47"/>
        </w:numPr>
        <w:spacing w:after="0" w:line="240" w:lineRule="auto"/>
        <w:ind w:left="709"/>
        <w:jc w:val="both"/>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podstawą dla zmiany wynagrodzenia jest zmiana ceny paliwa  w wymiarze co najmniej  20% w</w:t>
      </w:r>
      <w:r w:rsidR="007D4459" w:rsidRPr="00BF115D">
        <w:rPr>
          <w:rFonts w:asciiTheme="minorHAnsi" w:eastAsia="Times New Roman" w:hAnsiTheme="minorHAnsi" w:cstheme="minorHAnsi"/>
          <w:szCs w:val="20"/>
          <w:lang w:eastAsia="pl-PL"/>
        </w:rPr>
        <w:t> </w:t>
      </w:r>
      <w:r w:rsidRPr="00BF115D">
        <w:rPr>
          <w:rFonts w:asciiTheme="minorHAnsi" w:eastAsia="Times New Roman" w:hAnsiTheme="minorHAnsi" w:cstheme="minorHAnsi"/>
          <w:szCs w:val="20"/>
          <w:lang w:eastAsia="pl-PL"/>
        </w:rPr>
        <w:t>stosunku ceny z  dnia składania ofert</w:t>
      </w:r>
      <w:r w:rsidR="00EB6BD1" w:rsidRPr="00BF115D">
        <w:rPr>
          <w:rFonts w:asciiTheme="minorHAnsi" w:eastAsia="Times New Roman" w:hAnsiTheme="minorHAnsi" w:cstheme="minorHAnsi"/>
          <w:szCs w:val="20"/>
          <w:lang w:eastAsia="pl-PL"/>
        </w:rPr>
        <w:t>,</w:t>
      </w:r>
    </w:p>
    <w:p w:rsidR="00CC7B38" w:rsidRPr="00BF115D" w:rsidRDefault="00CC7B38" w:rsidP="00123E61">
      <w:pPr>
        <w:pStyle w:val="Akapitzlist"/>
        <w:numPr>
          <w:ilvl w:val="0"/>
          <w:numId w:val="47"/>
        </w:numPr>
        <w:spacing w:after="0" w:line="240" w:lineRule="auto"/>
        <w:ind w:left="709"/>
        <w:jc w:val="both"/>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strony uznają, iż procentowe zmiany ceny paliwa wykorzystywanego w toku realizacji zamówienia  odpowiadają procentowym zmianom cen paliwa na rynku hurtowym, obliczonym w oparciu o ceny podane w komunikacie Krajowej Administracji Skarbowej w zakresie cen towarów, o których mowa w art. 103 ust. 5aa ustawy z dnia 11 marca 2004 r</w:t>
      </w:r>
      <w:r w:rsidR="00EB6BD1" w:rsidRPr="00BF115D">
        <w:rPr>
          <w:rFonts w:asciiTheme="minorHAnsi" w:eastAsia="Times New Roman" w:hAnsiTheme="minorHAnsi" w:cstheme="minorHAnsi"/>
          <w:szCs w:val="20"/>
          <w:lang w:eastAsia="pl-PL"/>
        </w:rPr>
        <w:t>. o podatku od towarów i usług</w:t>
      </w:r>
      <w:r w:rsidRPr="00BF115D">
        <w:rPr>
          <w:rFonts w:asciiTheme="minorHAnsi" w:eastAsia="Times New Roman" w:hAnsiTheme="minorHAnsi" w:cstheme="minorHAnsi"/>
          <w:szCs w:val="20"/>
          <w:lang w:eastAsia="pl-PL"/>
        </w:rPr>
        <w:t>, w celu obliczenia i wpłacenia kwot podatku w przypadku wewnątrzwspólnotowego nabycia towarów, w przypadku gdy podstawa opodatkowania ustalana jest zgodnie z art. 30a ust. 2a tej ustawy (https://www.gov.pl/web/kas/ceny-paliw-dla-potrzeb-vat)</w:t>
      </w:r>
      <w:r w:rsidR="00EB6BD1" w:rsidRPr="00BF115D">
        <w:rPr>
          <w:rFonts w:asciiTheme="minorHAnsi" w:eastAsia="Times New Roman" w:hAnsiTheme="minorHAnsi" w:cstheme="minorHAnsi"/>
          <w:szCs w:val="20"/>
          <w:lang w:eastAsia="pl-PL"/>
        </w:rPr>
        <w:t>,</w:t>
      </w:r>
    </w:p>
    <w:p w:rsidR="00CC7B38" w:rsidRPr="00BF115D" w:rsidRDefault="00CC7B38" w:rsidP="00123E61">
      <w:pPr>
        <w:pStyle w:val="Akapitzlist"/>
        <w:numPr>
          <w:ilvl w:val="0"/>
          <w:numId w:val="47"/>
        </w:numPr>
        <w:spacing w:after="0" w:line="240" w:lineRule="auto"/>
        <w:ind w:left="709"/>
        <w:jc w:val="both"/>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 przypadku  zaprzestania publikacji komunikatu, o którym mowa w lit</w:t>
      </w:r>
      <w:r w:rsidR="00D67ECA" w:rsidRPr="00BF115D">
        <w:rPr>
          <w:rFonts w:asciiTheme="minorHAnsi" w:eastAsia="Times New Roman" w:hAnsiTheme="minorHAnsi" w:cstheme="minorHAnsi"/>
          <w:szCs w:val="20"/>
          <w:lang w:eastAsia="pl-PL"/>
        </w:rPr>
        <w:t>.</w:t>
      </w:r>
      <w:r w:rsidRPr="00BF115D">
        <w:rPr>
          <w:rFonts w:asciiTheme="minorHAnsi" w:eastAsia="Times New Roman" w:hAnsiTheme="minorHAnsi" w:cstheme="minorHAnsi"/>
          <w:szCs w:val="20"/>
          <w:lang w:eastAsia="pl-PL"/>
        </w:rPr>
        <w:t xml:space="preserve"> c)</w:t>
      </w:r>
      <w:r w:rsidR="00D67ECA" w:rsidRPr="00BF115D">
        <w:rPr>
          <w:rFonts w:asciiTheme="minorHAnsi" w:eastAsia="Times New Roman" w:hAnsiTheme="minorHAnsi" w:cstheme="minorHAnsi"/>
          <w:szCs w:val="20"/>
          <w:lang w:eastAsia="pl-PL"/>
        </w:rPr>
        <w:t>,</w:t>
      </w:r>
      <w:r w:rsidRPr="00BF115D">
        <w:rPr>
          <w:rFonts w:asciiTheme="minorHAnsi" w:eastAsia="Times New Roman" w:hAnsiTheme="minorHAnsi" w:cstheme="minorHAnsi"/>
          <w:szCs w:val="20"/>
          <w:lang w:eastAsia="pl-PL"/>
        </w:rPr>
        <w:t xml:space="preserve"> dla ustalenia zmiany wynagrodzenia Strony posłużą się danymi Głównego Urzędu Statystycznego i dokonają zmiany zgodnie ze  wskaźnikami  cen towarów i usług konsumpcyjnych</w:t>
      </w:r>
      <w:r w:rsidR="00EB6BD1" w:rsidRPr="00BF115D">
        <w:rPr>
          <w:rFonts w:asciiTheme="minorHAnsi" w:eastAsia="Times New Roman" w:hAnsiTheme="minorHAnsi" w:cstheme="minorHAnsi"/>
          <w:szCs w:val="20"/>
          <w:lang w:eastAsia="pl-PL"/>
        </w:rPr>
        <w:t>,</w:t>
      </w:r>
    </w:p>
    <w:p w:rsidR="00CC7B38" w:rsidRPr="00BF115D" w:rsidRDefault="00CC7B38" w:rsidP="00123E61">
      <w:pPr>
        <w:pStyle w:val="Akapitzlist"/>
        <w:numPr>
          <w:ilvl w:val="0"/>
          <w:numId w:val="47"/>
        </w:numPr>
        <w:spacing w:after="0" w:line="240" w:lineRule="auto"/>
        <w:ind w:left="709"/>
        <w:jc w:val="both"/>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maksymalna wartość zmiany wynagrodzenia dokonana w efekcie zastosowania przesłanki zmiany umowy nie może przekroczyć 5%  wartości umowy brutto. </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Wniosek, o którym mowa w ust. 2-</w:t>
      </w:r>
      <w:r w:rsidR="00CC7B38" w:rsidRPr="00BF115D">
        <w:rPr>
          <w:rFonts w:asciiTheme="minorHAnsi" w:eastAsia="Times New Roman" w:hAnsiTheme="minorHAnsi" w:cstheme="minorHAnsi"/>
          <w:szCs w:val="20"/>
          <w:lang w:eastAsia="pl-PL"/>
        </w:rPr>
        <w:t>5</w:t>
      </w:r>
      <w:r w:rsidRPr="00BF115D">
        <w:rPr>
          <w:rFonts w:asciiTheme="minorHAnsi" w:eastAsia="Times New Roman" w:hAnsiTheme="minorHAnsi" w:cstheme="minorHAnsi"/>
          <w:szCs w:val="20"/>
          <w:lang w:eastAsia="pl-PL"/>
        </w:rPr>
        <w:t xml:space="preserve"> Wykonawca składa w terminie 30 dni od zaistnienia okoliczności, o których mowa w </w:t>
      </w:r>
      <w:r w:rsidR="003F549F" w:rsidRPr="00BF115D">
        <w:rPr>
          <w:rFonts w:asciiTheme="minorHAnsi" w:eastAsia="Times New Roman" w:hAnsiTheme="minorHAnsi" w:cstheme="minorHAnsi"/>
          <w:szCs w:val="20"/>
          <w:lang w:eastAsia="pl-PL"/>
        </w:rPr>
        <w:t>ust</w:t>
      </w:r>
      <w:r w:rsidRPr="00BF115D">
        <w:rPr>
          <w:rFonts w:asciiTheme="minorHAnsi" w:eastAsia="Times New Roman" w:hAnsiTheme="minorHAnsi" w:cstheme="minorHAnsi"/>
          <w:szCs w:val="20"/>
          <w:lang w:eastAsia="pl-PL"/>
        </w:rPr>
        <w:t xml:space="preserve">. 1, stanowiących podstawę roszczenia Wykonawcy. </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Zamawiający, po zaakceptowaniu wniosku, wyznacza datę podpisania aneksu do umowy.</w:t>
      </w:r>
    </w:p>
    <w:p w:rsidR="00EB6BD1" w:rsidRPr="00BF115D" w:rsidRDefault="00EB6BD1"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lastRenderedPageBreak/>
        <w:t>Zmiana, o której mowa w ust. 1 lit. e) w zakresie obniżenia wynagrodzenia wykonawcy, może nastąpić z inicjatywy Zamawiającego. W takim wypadku zasady dokonywania zmiany są dokonywane z zachowaniem  reguł, o których mowa w ust. 5 lit. a) – e).  Zamawiający składa Wykonawcy informację o wszczęciu procedury zmiany umowy w terminie 30 dni od zaistnienia okoliczności, o których mowa w ust. 1 lit</w:t>
      </w:r>
      <w:r w:rsidR="00D67ECA" w:rsidRPr="00BF115D">
        <w:rPr>
          <w:rFonts w:asciiTheme="minorHAnsi" w:eastAsia="Times New Roman" w:hAnsiTheme="minorHAnsi" w:cstheme="minorHAnsi"/>
          <w:szCs w:val="20"/>
          <w:lang w:eastAsia="pl-PL"/>
        </w:rPr>
        <w:t>.</w:t>
      </w:r>
      <w:r w:rsidRPr="00BF115D">
        <w:rPr>
          <w:rFonts w:asciiTheme="minorHAnsi" w:eastAsia="Times New Roman" w:hAnsiTheme="minorHAnsi" w:cstheme="minorHAnsi"/>
          <w:szCs w:val="20"/>
          <w:lang w:eastAsia="pl-PL"/>
        </w:rPr>
        <w:t xml:space="preserve"> e) oraz wykazuje wpływ zmiany na wysokość wynagrodzenia.</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Zmiana umowy skutkuje zmianą wynagrodzenia jedynie w zakresie płatności realizowanych po dacie zawarcia aneksu do umowy, o którym mowa w ust. </w:t>
      </w:r>
      <w:r w:rsidR="00D67ECA" w:rsidRPr="00BF115D">
        <w:rPr>
          <w:rFonts w:asciiTheme="minorHAnsi" w:eastAsia="Times New Roman" w:hAnsiTheme="minorHAnsi" w:cstheme="minorHAnsi"/>
          <w:szCs w:val="20"/>
          <w:lang w:eastAsia="pl-PL"/>
        </w:rPr>
        <w:t>7</w:t>
      </w:r>
      <w:r w:rsidRPr="00BF115D">
        <w:rPr>
          <w:rFonts w:asciiTheme="minorHAnsi" w:eastAsia="Times New Roman" w:hAnsiTheme="minorHAnsi" w:cstheme="minorHAnsi"/>
          <w:szCs w:val="20"/>
          <w:lang w:eastAsia="pl-PL"/>
        </w:rPr>
        <w:t>.</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Zmiana wysokości wynagrodzenia należnego Wykonawcy w przypadku zaistnienia zmiany stawki podatku od towarów i usług</w:t>
      </w:r>
      <w:r w:rsidR="006A2C19" w:rsidRPr="00BF115D">
        <w:rPr>
          <w:rFonts w:asciiTheme="minorHAnsi" w:eastAsia="Times New Roman" w:hAnsiTheme="minorHAnsi" w:cstheme="minorHAnsi"/>
          <w:szCs w:val="20"/>
          <w:lang w:eastAsia="pl-PL"/>
        </w:rPr>
        <w:t xml:space="preserve"> lub podatku akcyzowego</w:t>
      </w:r>
      <w:r w:rsidRPr="00BF115D">
        <w:rPr>
          <w:rFonts w:asciiTheme="minorHAnsi" w:eastAsia="Times New Roman" w:hAnsiTheme="minorHAnsi" w:cstheme="minorHAnsi"/>
          <w:szCs w:val="20"/>
          <w:lang w:eastAsia="pl-PL"/>
        </w:rPr>
        <w:t>, o której mowa w ust. 1 lit a) będzie odnosić się wyłącznie do części przedmiotu umowy zrealizowanej, zgodnie z terminami ustalonymi umową, po dniu wejścia w życie przepisów zmieniających stawkę podatku od towarów i usług</w:t>
      </w:r>
      <w:r w:rsidR="006A2C19" w:rsidRPr="00BF115D">
        <w:rPr>
          <w:rFonts w:asciiTheme="minorHAnsi" w:eastAsia="Times New Roman" w:hAnsiTheme="minorHAnsi" w:cstheme="minorHAnsi"/>
          <w:szCs w:val="20"/>
          <w:lang w:eastAsia="pl-PL"/>
        </w:rPr>
        <w:t xml:space="preserve"> lub podatku akcyzowego</w:t>
      </w:r>
      <w:r w:rsidRPr="00BF115D">
        <w:rPr>
          <w:rFonts w:asciiTheme="minorHAnsi" w:eastAsia="Times New Roman" w:hAnsiTheme="minorHAnsi" w:cstheme="minorHAnsi"/>
          <w:szCs w:val="20"/>
          <w:lang w:eastAsia="pl-PL"/>
        </w:rPr>
        <w:t xml:space="preserve"> oraz wyłącznie do części przedmiotu umowy, do której zastosowanie znajdzie zmiana stawki podatku od towarów i usług</w:t>
      </w:r>
      <w:r w:rsidR="006A2C19" w:rsidRPr="00BF115D">
        <w:rPr>
          <w:rFonts w:asciiTheme="minorHAnsi" w:eastAsia="Times New Roman" w:hAnsiTheme="minorHAnsi" w:cstheme="minorHAnsi"/>
          <w:szCs w:val="20"/>
          <w:lang w:eastAsia="pl-PL"/>
        </w:rPr>
        <w:t xml:space="preserve"> lub podatku akcyzowego</w:t>
      </w:r>
      <w:r w:rsidRPr="00BF115D">
        <w:rPr>
          <w:rFonts w:asciiTheme="minorHAnsi" w:eastAsia="Times New Roman" w:hAnsiTheme="minorHAnsi" w:cstheme="minorHAnsi"/>
          <w:szCs w:val="20"/>
          <w:lang w:eastAsia="pl-PL"/>
        </w:rPr>
        <w:t xml:space="preserve">. </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Zmiana wysokości wynagrodzenia należnego </w:t>
      </w:r>
      <w:r w:rsidR="008275EE"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ykonawcy w przypadku zaistnienia zmiany kwoty wysokości minimalnego wynagrodzenia za pracę albo minimalnej st</w:t>
      </w:r>
      <w:r w:rsidR="003F549F" w:rsidRPr="00BF115D">
        <w:rPr>
          <w:rFonts w:asciiTheme="minorHAnsi" w:eastAsia="Times New Roman" w:hAnsiTheme="minorHAnsi" w:cstheme="minorHAnsi"/>
          <w:szCs w:val="20"/>
          <w:lang w:eastAsia="pl-PL"/>
        </w:rPr>
        <w:t>awki godzinowej</w:t>
      </w:r>
      <w:r w:rsidR="006E4AC5" w:rsidRPr="00BF115D">
        <w:rPr>
          <w:rFonts w:asciiTheme="minorHAnsi" w:eastAsia="Times New Roman" w:hAnsiTheme="minorHAnsi" w:cstheme="minorHAnsi"/>
          <w:szCs w:val="20"/>
          <w:lang w:eastAsia="pl-PL"/>
        </w:rPr>
        <w:t xml:space="preserve"> </w:t>
      </w:r>
      <w:r w:rsidR="003F549F" w:rsidRPr="00BF115D">
        <w:rPr>
          <w:rFonts w:asciiTheme="minorHAnsi" w:eastAsia="Times New Roman" w:hAnsiTheme="minorHAnsi" w:cstheme="minorHAnsi"/>
          <w:szCs w:val="20"/>
          <w:lang w:eastAsia="pl-PL"/>
        </w:rPr>
        <w:t>lub zasad, o</w:t>
      </w:r>
      <w:r w:rsidR="007D4459" w:rsidRPr="00BF115D">
        <w:rPr>
          <w:rFonts w:asciiTheme="minorHAnsi" w:eastAsia="Times New Roman" w:hAnsiTheme="minorHAnsi" w:cstheme="minorHAnsi"/>
          <w:szCs w:val="20"/>
          <w:lang w:eastAsia="pl-PL"/>
        </w:rPr>
        <w:t> </w:t>
      </w:r>
      <w:r w:rsidR="003F549F" w:rsidRPr="00BF115D">
        <w:rPr>
          <w:rFonts w:asciiTheme="minorHAnsi" w:eastAsia="Times New Roman" w:hAnsiTheme="minorHAnsi" w:cstheme="minorHAnsi"/>
          <w:szCs w:val="20"/>
          <w:lang w:eastAsia="pl-PL"/>
        </w:rPr>
        <w:t xml:space="preserve">których mowa w ust. 1 lit c) i d) </w:t>
      </w:r>
      <w:r w:rsidRPr="00BF115D">
        <w:rPr>
          <w:rFonts w:asciiTheme="minorHAnsi" w:eastAsia="Times New Roman" w:hAnsiTheme="minorHAnsi" w:cstheme="minorHAnsi"/>
          <w:szCs w:val="20"/>
          <w:lang w:eastAsia="pl-PL"/>
        </w:rPr>
        <w:t xml:space="preserve">będzie odnosić się wyłącznie do części przedmiotu umowy zrealizowanej, zgodnie z terminami ustalonymi umową, po dniu wejścia w życie przepisów zmieniających oraz wyłącznie do części przedmiotu umowy, do której zastosowanie znajdzie właściwa zmiana. </w:t>
      </w:r>
    </w:p>
    <w:p w:rsidR="00EB6BD1" w:rsidRPr="00BF115D" w:rsidRDefault="00EB6BD1"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Zmiana wysokości wynagrodzenia należnego Wykonawcy w przypadku zmiany cen paliwa, o której mowa w ust. 1 lit e), będzie odnosić się wyłącznie do części przedmiotu umowy realizowanego po dniu zaistnienia okoliczności będących podstawą zmiany i jednocześnie realizowanej nie wcześniej niż na 1 miesiąc od  momentu złożenia kompletnego wniosku o dokonane zmiany lub przekazania zawiadomienia o wszczęciu procedury zmiany  oraz  odnosić się będzie wyłącznie do części przedmiotu umowy, do której zastosowanie znajdzie właściwa zmiana</w:t>
      </w:r>
    </w:p>
    <w:p w:rsidR="00812EEA" w:rsidRPr="00BF115D" w:rsidRDefault="00812EEA" w:rsidP="00123E61">
      <w:pPr>
        <w:numPr>
          <w:ilvl w:val="0"/>
          <w:numId w:val="17"/>
        </w:numPr>
        <w:overflowPunct w:val="0"/>
        <w:autoSpaceDE w:val="0"/>
        <w:autoSpaceDN w:val="0"/>
        <w:adjustRightInd w:val="0"/>
        <w:spacing w:after="0" w:line="240" w:lineRule="auto"/>
        <w:ind w:left="284" w:hanging="284"/>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 xml:space="preserve">Obowiązek wykazania wpływu zmian, o których mowa w ust. 1 na koszty wykonania zamówienia należy do </w:t>
      </w:r>
      <w:r w:rsidR="00524848" w:rsidRPr="00BF115D">
        <w:rPr>
          <w:rFonts w:asciiTheme="minorHAnsi" w:eastAsia="Times New Roman" w:hAnsiTheme="minorHAnsi" w:cstheme="minorHAnsi"/>
          <w:szCs w:val="20"/>
          <w:lang w:eastAsia="pl-PL"/>
        </w:rPr>
        <w:t>W</w:t>
      </w:r>
      <w:r w:rsidRPr="00BF115D">
        <w:rPr>
          <w:rFonts w:asciiTheme="minorHAnsi" w:eastAsia="Times New Roman" w:hAnsiTheme="minorHAnsi" w:cstheme="minorHAnsi"/>
          <w:szCs w:val="20"/>
          <w:lang w:eastAsia="pl-PL"/>
        </w:rPr>
        <w:t>ykonawcy pod rygorem odmowy dokonania zmiany umowy przez Zamawiającego</w:t>
      </w:r>
      <w:r w:rsidR="00EB6BD1" w:rsidRPr="00BF115D">
        <w:rPr>
          <w:rFonts w:asciiTheme="minorHAnsi" w:eastAsia="Times New Roman" w:hAnsiTheme="minorHAnsi" w:cstheme="minorHAnsi"/>
          <w:szCs w:val="20"/>
          <w:lang w:eastAsia="pl-PL"/>
        </w:rPr>
        <w:t>, z</w:t>
      </w:r>
      <w:r w:rsidR="007D4459" w:rsidRPr="00BF115D">
        <w:rPr>
          <w:rFonts w:asciiTheme="minorHAnsi" w:eastAsia="Times New Roman" w:hAnsiTheme="minorHAnsi" w:cstheme="minorHAnsi"/>
          <w:szCs w:val="20"/>
          <w:lang w:eastAsia="pl-PL"/>
        </w:rPr>
        <w:t> </w:t>
      </w:r>
      <w:r w:rsidR="00EB6BD1" w:rsidRPr="00BF115D">
        <w:rPr>
          <w:rFonts w:asciiTheme="minorHAnsi" w:eastAsia="Times New Roman" w:hAnsiTheme="minorHAnsi" w:cstheme="minorHAnsi"/>
          <w:szCs w:val="20"/>
          <w:lang w:eastAsia="pl-PL"/>
        </w:rPr>
        <w:t>zastrzeżeniem ust. 8.</w:t>
      </w:r>
    </w:p>
    <w:p w:rsidR="00812EEA" w:rsidRPr="00BF115D" w:rsidRDefault="00812EEA" w:rsidP="00123E61">
      <w:pPr>
        <w:spacing w:before="240" w:after="0" w:line="240" w:lineRule="auto"/>
        <w:ind w:left="340"/>
        <w:jc w:val="center"/>
        <w:rPr>
          <w:rFonts w:asciiTheme="minorHAnsi" w:eastAsia="Times New Roman" w:hAnsiTheme="minorHAnsi" w:cstheme="minorHAnsi"/>
          <w:b/>
          <w:bCs/>
          <w:iCs/>
          <w:szCs w:val="24"/>
          <w:lang w:eastAsia="pl-PL"/>
        </w:rPr>
      </w:pPr>
      <w:r w:rsidRPr="00BF115D">
        <w:rPr>
          <w:rFonts w:asciiTheme="minorHAnsi" w:eastAsia="Times New Roman" w:hAnsiTheme="minorHAnsi" w:cstheme="minorHAnsi"/>
          <w:b/>
          <w:bCs/>
          <w:iCs/>
          <w:szCs w:val="24"/>
          <w:lang w:eastAsia="pl-PL"/>
        </w:rPr>
        <w:t>§9</w:t>
      </w:r>
      <w:r w:rsidR="0081553D">
        <w:rPr>
          <w:rFonts w:asciiTheme="minorHAnsi" w:eastAsia="Times New Roman" w:hAnsiTheme="minorHAnsi" w:cstheme="minorHAnsi"/>
          <w:b/>
          <w:bCs/>
          <w:iCs/>
          <w:szCs w:val="24"/>
          <w:lang w:eastAsia="pl-PL"/>
        </w:rPr>
        <w:t>.</w:t>
      </w:r>
    </w:p>
    <w:p w:rsidR="00812EEA" w:rsidRPr="00BF115D" w:rsidRDefault="00812EEA" w:rsidP="00123E61">
      <w:pPr>
        <w:spacing w:after="0" w:line="240" w:lineRule="auto"/>
        <w:ind w:left="340"/>
        <w:jc w:val="center"/>
        <w:rPr>
          <w:rFonts w:asciiTheme="minorHAnsi" w:eastAsia="Times New Roman" w:hAnsiTheme="minorHAnsi" w:cstheme="minorHAnsi"/>
          <w:b/>
          <w:bCs/>
          <w:iCs/>
          <w:szCs w:val="24"/>
          <w:lang w:eastAsia="pl-PL"/>
        </w:rPr>
      </w:pPr>
      <w:r w:rsidRPr="00BF115D">
        <w:rPr>
          <w:rFonts w:asciiTheme="minorHAnsi" w:eastAsia="Times New Roman" w:hAnsiTheme="minorHAnsi" w:cstheme="minorHAnsi"/>
          <w:b/>
          <w:bCs/>
          <w:iCs/>
          <w:szCs w:val="24"/>
          <w:lang w:eastAsia="pl-PL"/>
        </w:rPr>
        <w:t>Zasady rozliczeń</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Strony postanawiają, że rozliczenie za wykonanie przedmiotu umowy będzie odbywało się na podstawie faktur kwartalnych, wystawionych na podstawie protokołów odbioru raportów</w:t>
      </w:r>
      <w:r w:rsidR="00524848" w:rsidRPr="00BF115D">
        <w:rPr>
          <w:rFonts w:asciiTheme="minorHAnsi" w:eastAsia="Times New Roman" w:hAnsiTheme="minorHAnsi" w:cstheme="minorHAnsi"/>
          <w:iCs/>
          <w:szCs w:val="24"/>
          <w:lang w:eastAsia="pl-PL"/>
        </w:rPr>
        <w:t xml:space="preserve"> kwartalnych</w:t>
      </w:r>
      <w:r w:rsidRPr="00BF115D">
        <w:rPr>
          <w:rFonts w:asciiTheme="minorHAnsi" w:eastAsia="Times New Roman" w:hAnsiTheme="minorHAnsi" w:cstheme="minorHAnsi"/>
          <w:iCs/>
          <w:szCs w:val="24"/>
          <w:lang w:eastAsia="pl-PL"/>
        </w:rPr>
        <w:t xml:space="preserve">, o których mowa w §6 ust. 1 </w:t>
      </w:r>
      <w:proofErr w:type="spellStart"/>
      <w:r w:rsidRPr="00BF115D">
        <w:rPr>
          <w:rFonts w:asciiTheme="minorHAnsi" w:eastAsia="Times New Roman" w:hAnsiTheme="minorHAnsi" w:cstheme="minorHAnsi"/>
          <w:iCs/>
          <w:szCs w:val="24"/>
          <w:lang w:eastAsia="pl-PL"/>
        </w:rPr>
        <w:t>lit</w:t>
      </w:r>
      <w:r w:rsidR="009F0BFA" w:rsidRPr="00BF115D">
        <w:rPr>
          <w:rFonts w:asciiTheme="minorHAnsi" w:eastAsia="Times New Roman" w:hAnsiTheme="minorHAnsi" w:cstheme="minorHAnsi"/>
          <w:iCs/>
          <w:szCs w:val="24"/>
          <w:lang w:eastAsia="pl-PL"/>
        </w:rPr>
        <w:t>.</w:t>
      </w:r>
      <w:r w:rsidR="00086D98" w:rsidRPr="00BF115D">
        <w:rPr>
          <w:rFonts w:asciiTheme="minorHAnsi" w:eastAsia="Times New Roman" w:hAnsiTheme="minorHAnsi" w:cstheme="minorHAnsi"/>
          <w:iCs/>
          <w:szCs w:val="24"/>
          <w:lang w:eastAsia="pl-PL"/>
        </w:rPr>
        <w:t>a</w:t>
      </w:r>
      <w:proofErr w:type="spellEnd"/>
      <w:r w:rsidRPr="00BF115D">
        <w:rPr>
          <w:rFonts w:asciiTheme="minorHAnsi" w:eastAsia="Times New Roman" w:hAnsiTheme="minorHAnsi" w:cstheme="minorHAnsi"/>
          <w:iCs/>
          <w:szCs w:val="24"/>
          <w:lang w:eastAsia="pl-PL"/>
        </w:rPr>
        <w:t xml:space="preserve">) oraz </w:t>
      </w:r>
      <w:r w:rsidR="00524848" w:rsidRPr="00BF115D">
        <w:rPr>
          <w:rFonts w:asciiTheme="minorHAnsi" w:eastAsia="Times New Roman" w:hAnsiTheme="minorHAnsi" w:cstheme="minorHAnsi"/>
          <w:iCs/>
          <w:szCs w:val="24"/>
          <w:lang w:eastAsia="pl-PL"/>
        </w:rPr>
        <w:t xml:space="preserve">faktury </w:t>
      </w:r>
      <w:r w:rsidRPr="00BF115D">
        <w:rPr>
          <w:rFonts w:asciiTheme="minorHAnsi" w:eastAsia="Times New Roman" w:hAnsiTheme="minorHAnsi" w:cstheme="minorHAnsi"/>
          <w:iCs/>
          <w:szCs w:val="24"/>
          <w:lang w:eastAsia="pl-PL"/>
        </w:rPr>
        <w:t>końcowej wystawion</w:t>
      </w:r>
      <w:r w:rsidR="00524848" w:rsidRPr="00BF115D">
        <w:rPr>
          <w:rFonts w:asciiTheme="minorHAnsi" w:eastAsia="Times New Roman" w:hAnsiTheme="minorHAnsi" w:cstheme="minorHAnsi"/>
          <w:iCs/>
          <w:szCs w:val="24"/>
          <w:lang w:eastAsia="pl-PL"/>
        </w:rPr>
        <w:t>ej</w:t>
      </w:r>
      <w:r w:rsidRPr="00BF115D">
        <w:rPr>
          <w:rFonts w:asciiTheme="minorHAnsi" w:eastAsia="Times New Roman" w:hAnsiTheme="minorHAnsi" w:cstheme="minorHAnsi"/>
          <w:iCs/>
          <w:szCs w:val="24"/>
          <w:lang w:eastAsia="pl-PL"/>
        </w:rPr>
        <w:t xml:space="preserve"> na podstawie łącznie: protokołu odbioru raportu</w:t>
      </w:r>
      <w:r w:rsidR="00524848" w:rsidRPr="00BF115D">
        <w:rPr>
          <w:rFonts w:asciiTheme="minorHAnsi" w:eastAsia="Times New Roman" w:hAnsiTheme="minorHAnsi" w:cstheme="minorHAnsi"/>
          <w:iCs/>
          <w:szCs w:val="24"/>
          <w:lang w:eastAsia="pl-PL"/>
        </w:rPr>
        <w:t xml:space="preserve"> kwartalnego</w:t>
      </w:r>
      <w:r w:rsidRPr="00BF115D">
        <w:rPr>
          <w:rFonts w:asciiTheme="minorHAnsi" w:eastAsia="Times New Roman" w:hAnsiTheme="minorHAnsi" w:cstheme="minorHAnsi"/>
          <w:iCs/>
          <w:szCs w:val="24"/>
          <w:lang w:eastAsia="pl-PL"/>
        </w:rPr>
        <w:t xml:space="preserve"> dla ostatniego kwartału realizacji umowy i</w:t>
      </w:r>
      <w:r w:rsidR="0081553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protokołu odbioru raportu</w:t>
      </w:r>
      <w:r w:rsidR="00524848" w:rsidRPr="00BF115D">
        <w:rPr>
          <w:rFonts w:asciiTheme="minorHAnsi" w:eastAsia="Times New Roman" w:hAnsiTheme="minorHAnsi" w:cstheme="minorHAnsi"/>
          <w:iCs/>
          <w:szCs w:val="24"/>
          <w:lang w:eastAsia="pl-PL"/>
        </w:rPr>
        <w:t xml:space="preserve"> końcowego</w:t>
      </w:r>
      <w:r w:rsidRPr="00BF115D">
        <w:rPr>
          <w:rFonts w:asciiTheme="minorHAnsi" w:eastAsia="Times New Roman" w:hAnsiTheme="minorHAnsi" w:cstheme="minorHAnsi"/>
          <w:iCs/>
          <w:szCs w:val="24"/>
          <w:lang w:eastAsia="pl-PL"/>
        </w:rPr>
        <w:t>, o którym mowa w §6 ust. 1 lit</w:t>
      </w:r>
      <w:r w:rsidR="009F0BFA" w:rsidRPr="00BF115D">
        <w:rPr>
          <w:rFonts w:asciiTheme="minorHAnsi" w:eastAsia="Times New Roman" w:hAnsiTheme="minorHAnsi" w:cstheme="minorHAnsi"/>
          <w:iCs/>
          <w:szCs w:val="24"/>
          <w:lang w:eastAsia="pl-PL"/>
        </w:rPr>
        <w:t>.</w:t>
      </w:r>
      <w:r w:rsidR="00086D98" w:rsidRPr="00BF115D">
        <w:rPr>
          <w:rFonts w:asciiTheme="minorHAnsi" w:eastAsia="Times New Roman" w:hAnsiTheme="minorHAnsi" w:cstheme="minorHAnsi"/>
          <w:iCs/>
          <w:szCs w:val="24"/>
          <w:lang w:eastAsia="pl-PL"/>
        </w:rPr>
        <w:t xml:space="preserve"> b</w:t>
      </w:r>
      <w:r w:rsidRPr="00BF115D">
        <w:rPr>
          <w:rFonts w:asciiTheme="minorHAnsi" w:eastAsia="Times New Roman" w:hAnsiTheme="minorHAnsi" w:cstheme="minorHAnsi"/>
          <w:iCs/>
          <w:szCs w:val="24"/>
          <w:lang w:eastAsia="pl-PL"/>
        </w:rPr>
        <w:t xml:space="preserve">). </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Za kwartał uznaje się następujące po sobie trzy miesiące kalendarzowe </w:t>
      </w:r>
      <w:r w:rsidR="00FF1DB6" w:rsidRPr="00BF115D">
        <w:rPr>
          <w:rFonts w:asciiTheme="minorHAnsi" w:eastAsia="Times New Roman" w:hAnsiTheme="minorHAnsi" w:cstheme="minorHAnsi"/>
          <w:iCs/>
          <w:szCs w:val="24"/>
          <w:lang w:eastAsia="pl-PL"/>
        </w:rPr>
        <w:t>licząc</w:t>
      </w:r>
      <w:r w:rsidRPr="00BF115D">
        <w:rPr>
          <w:rFonts w:asciiTheme="minorHAnsi" w:eastAsia="Times New Roman" w:hAnsiTheme="minorHAnsi" w:cstheme="minorHAnsi"/>
          <w:iCs/>
          <w:szCs w:val="24"/>
          <w:lang w:eastAsia="pl-PL"/>
        </w:rPr>
        <w:t xml:space="preserve"> od stycznia każdego roku</w:t>
      </w:r>
      <w:r w:rsidR="00F55A00" w:rsidRPr="00BF115D">
        <w:rPr>
          <w:rFonts w:asciiTheme="minorHAnsi" w:eastAsia="Times New Roman" w:hAnsiTheme="minorHAnsi" w:cstheme="minorHAnsi"/>
          <w:iCs/>
          <w:szCs w:val="24"/>
          <w:lang w:eastAsia="pl-PL"/>
        </w:rPr>
        <w:t xml:space="preserve"> (kwartał kalendarzowy)</w:t>
      </w:r>
      <w:r w:rsidRPr="00BF115D">
        <w:rPr>
          <w:rFonts w:asciiTheme="minorHAnsi" w:eastAsia="Times New Roman" w:hAnsiTheme="minorHAnsi" w:cstheme="minorHAnsi"/>
          <w:iCs/>
          <w:szCs w:val="24"/>
          <w:lang w:eastAsia="pl-PL"/>
        </w:rPr>
        <w:t xml:space="preserve">. </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Wynagrodzenie płatne będzie w równych częściach</w:t>
      </w:r>
      <w:r w:rsidR="006377AF" w:rsidRPr="00BF115D">
        <w:rPr>
          <w:rFonts w:asciiTheme="minorHAnsi" w:eastAsia="Times New Roman" w:hAnsiTheme="minorHAnsi" w:cstheme="minorHAnsi"/>
          <w:iCs/>
          <w:szCs w:val="24"/>
          <w:lang w:eastAsia="pl-PL"/>
        </w:rPr>
        <w:t xml:space="preserve"> (równy procent)</w:t>
      </w:r>
      <w:r w:rsidR="00FF462E" w:rsidRPr="00BF115D">
        <w:rPr>
          <w:rFonts w:asciiTheme="minorHAnsi" w:eastAsia="Times New Roman" w:hAnsiTheme="minorHAnsi" w:cstheme="minorHAnsi"/>
          <w:iCs/>
          <w:szCs w:val="24"/>
          <w:lang w:eastAsia="pl-PL"/>
        </w:rPr>
        <w:t>.</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Wysokość wynagrodzenia za dany kwartał zostanie wyliczona, jako iloraz wartości umowy brutto i</w:t>
      </w:r>
      <w:r w:rsidR="007D4459" w:rsidRPr="00BF115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liczby kwartałów realizacji zamówienia (licząc od pierwszego kwartał</w:t>
      </w:r>
      <w:r w:rsidR="00524848" w:rsidRPr="00BF115D">
        <w:rPr>
          <w:rFonts w:asciiTheme="minorHAnsi" w:eastAsia="Times New Roman" w:hAnsiTheme="minorHAnsi" w:cstheme="minorHAnsi"/>
          <w:iCs/>
          <w:szCs w:val="24"/>
          <w:lang w:eastAsia="pl-PL"/>
        </w:rPr>
        <w:t>u</w:t>
      </w:r>
      <w:r w:rsidRPr="00BF115D">
        <w:rPr>
          <w:rFonts w:asciiTheme="minorHAnsi" w:eastAsia="Times New Roman" w:hAnsiTheme="minorHAnsi" w:cstheme="minorHAnsi"/>
          <w:iCs/>
          <w:szCs w:val="24"/>
          <w:lang w:eastAsia="pl-PL"/>
        </w:rPr>
        <w:t xml:space="preserve"> do ostatniego kwartału, w</w:t>
      </w:r>
      <w:r w:rsidR="00054BEB" w:rsidRPr="00BF115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którym realizowana będzie umowa).</w:t>
      </w:r>
    </w:p>
    <w:p w:rsidR="006E249C" w:rsidRPr="00BF115D" w:rsidRDefault="006E249C"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W przypadku wydłużenia terminu wykonania robót budowlanych powodującego wydłużenie terminu realizacji niniejszej umowy o ponad 1 miesiąc, Wykonawcy, począwszy od drugiego miesiąca, będzie przysługiwało wynagrodzenie za każdy miesiąc, które będzie ustalone w następujący sposób: </w:t>
      </w:r>
    </w:p>
    <w:p w:rsidR="006E249C" w:rsidRPr="00BF115D" w:rsidRDefault="006E249C" w:rsidP="00123E61">
      <w:pPr>
        <w:spacing w:after="0" w:line="240" w:lineRule="auto"/>
        <w:ind w:left="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wartość umowy brutto, przewidziana w § 7 ust. 1 niniejszej umowy, zostanie podzielona przez ilość miesięcy (zaokrąglonych w górę do pełnego miesiąca) realizacji umowy przypadających do dnia przewidzianego jako końcowy termin realizacji umowy, tj. do 30.09.2022 r.  </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W przypadku jakiejkolwiek zmiany terminu realizacji zamówienia (wydłużenia/skrócenia) wartość wynagrodzenia kwartalnego będzie odpowiadała wartości wynagrodzenia umownego brutto </w:t>
      </w:r>
      <w:r w:rsidRPr="00BF115D">
        <w:rPr>
          <w:rFonts w:asciiTheme="minorHAnsi" w:eastAsia="Times New Roman" w:hAnsiTheme="minorHAnsi" w:cstheme="minorHAnsi"/>
          <w:iCs/>
          <w:szCs w:val="24"/>
          <w:lang w:eastAsia="pl-PL"/>
        </w:rPr>
        <w:lastRenderedPageBreak/>
        <w:t xml:space="preserve">pomniejszonej o kwotę już wypłaconą Wykonawcy, a następnie podzieloną przez pozostałą liczbę kwartałów realizacji zamówienia. </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Strony postanawiają, </w:t>
      </w:r>
      <w:r w:rsidR="00524848" w:rsidRPr="00BF115D">
        <w:rPr>
          <w:rFonts w:asciiTheme="minorHAnsi" w:eastAsia="Times New Roman" w:hAnsiTheme="minorHAnsi" w:cstheme="minorHAnsi"/>
          <w:iCs/>
          <w:szCs w:val="24"/>
          <w:lang w:eastAsia="pl-PL"/>
        </w:rPr>
        <w:t>ż</w:t>
      </w:r>
      <w:r w:rsidRPr="00BF115D">
        <w:rPr>
          <w:rFonts w:asciiTheme="minorHAnsi" w:eastAsia="Times New Roman" w:hAnsiTheme="minorHAnsi" w:cstheme="minorHAnsi"/>
          <w:iCs/>
          <w:szCs w:val="24"/>
          <w:lang w:eastAsia="pl-PL"/>
        </w:rPr>
        <w:t xml:space="preserve">e termin zapłaty faktur </w:t>
      </w:r>
      <w:r w:rsidR="008275EE" w:rsidRPr="00BF115D">
        <w:rPr>
          <w:rFonts w:asciiTheme="minorHAnsi" w:eastAsia="Times New Roman" w:hAnsiTheme="minorHAnsi" w:cstheme="minorHAnsi"/>
          <w:iCs/>
          <w:szCs w:val="24"/>
          <w:lang w:eastAsia="pl-PL"/>
        </w:rPr>
        <w:t>W</w:t>
      </w:r>
      <w:r w:rsidRPr="00BF115D">
        <w:rPr>
          <w:rFonts w:asciiTheme="minorHAnsi" w:eastAsia="Times New Roman" w:hAnsiTheme="minorHAnsi" w:cstheme="minorHAnsi"/>
          <w:iCs/>
          <w:szCs w:val="24"/>
          <w:lang w:eastAsia="pl-PL"/>
        </w:rPr>
        <w:t>ykonawcy będzie wynosił do 30 dni licząc od dnia otrzymania przez Zamawiającego prawidłowo wystawionej faktury wraz z</w:t>
      </w:r>
      <w:r w:rsidR="00524848" w:rsidRPr="00BF115D">
        <w:rPr>
          <w:rFonts w:asciiTheme="minorHAnsi" w:eastAsia="Times New Roman" w:hAnsiTheme="minorHAnsi" w:cstheme="minorHAnsi"/>
          <w:iCs/>
          <w:szCs w:val="24"/>
          <w:lang w:eastAsia="pl-PL"/>
        </w:rPr>
        <w:t xml:space="preserve"> raportem</w:t>
      </w:r>
      <w:r w:rsidRPr="00BF115D">
        <w:rPr>
          <w:rFonts w:asciiTheme="minorHAnsi" w:eastAsia="Times New Roman" w:hAnsiTheme="minorHAnsi" w:cstheme="minorHAnsi"/>
          <w:iCs/>
          <w:szCs w:val="24"/>
          <w:lang w:eastAsia="pl-PL"/>
        </w:rPr>
        <w:t xml:space="preserve"> oraz protokoł</w:t>
      </w:r>
      <w:r w:rsidR="00524848" w:rsidRPr="00BF115D">
        <w:rPr>
          <w:rFonts w:asciiTheme="minorHAnsi" w:eastAsia="Times New Roman" w:hAnsiTheme="minorHAnsi" w:cstheme="minorHAnsi"/>
          <w:iCs/>
          <w:szCs w:val="24"/>
          <w:lang w:eastAsia="pl-PL"/>
        </w:rPr>
        <w:t>em</w:t>
      </w:r>
      <w:r w:rsidRPr="00BF115D">
        <w:rPr>
          <w:rFonts w:asciiTheme="minorHAnsi" w:eastAsia="Times New Roman" w:hAnsiTheme="minorHAnsi" w:cstheme="minorHAnsi"/>
          <w:iCs/>
          <w:szCs w:val="24"/>
          <w:lang w:eastAsia="pl-PL"/>
        </w:rPr>
        <w:t xml:space="preserve"> odbioru kwartalnego lub odbioru końcowego i końcowego</w:t>
      </w:r>
      <w:r w:rsidR="006E4AC5" w:rsidRPr="00BF115D">
        <w:rPr>
          <w:rFonts w:asciiTheme="minorHAnsi" w:eastAsia="Times New Roman" w:hAnsiTheme="minorHAnsi" w:cstheme="minorHAnsi"/>
          <w:iCs/>
          <w:szCs w:val="24"/>
          <w:lang w:eastAsia="pl-PL"/>
        </w:rPr>
        <w:t xml:space="preserve"> </w:t>
      </w:r>
      <w:r w:rsidR="00524848" w:rsidRPr="00BF115D">
        <w:rPr>
          <w:rFonts w:asciiTheme="minorHAnsi" w:eastAsia="Times New Roman" w:hAnsiTheme="minorHAnsi" w:cstheme="minorHAnsi"/>
          <w:iCs/>
          <w:szCs w:val="24"/>
          <w:lang w:eastAsia="pl-PL"/>
        </w:rPr>
        <w:t>raportu</w:t>
      </w:r>
      <w:r w:rsidRPr="00BF115D">
        <w:rPr>
          <w:rFonts w:asciiTheme="minorHAnsi" w:eastAsia="Times New Roman" w:hAnsiTheme="minorHAnsi" w:cstheme="minorHAnsi"/>
          <w:iCs/>
          <w:szCs w:val="24"/>
          <w:lang w:eastAsia="pl-PL"/>
        </w:rPr>
        <w:t xml:space="preserve">. </w:t>
      </w:r>
      <w:r w:rsidR="003F549F" w:rsidRPr="00BF115D">
        <w:rPr>
          <w:rFonts w:asciiTheme="minorHAnsi" w:eastAsia="Times New Roman" w:hAnsiTheme="minorHAnsi" w:cstheme="minorHAnsi"/>
          <w:iCs/>
          <w:szCs w:val="24"/>
          <w:lang w:eastAsia="pl-PL"/>
        </w:rPr>
        <w:t>Wynagrodzenie będzie płatne przelewem na rachunek Wykonawcy nr ……………………………………………</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W przypadku niedołączenia do faktur zatwierdzonych przez Zamawiając</w:t>
      </w:r>
      <w:r w:rsidR="003F549F" w:rsidRPr="00BF115D">
        <w:rPr>
          <w:rFonts w:asciiTheme="minorHAnsi" w:eastAsia="Times New Roman" w:hAnsiTheme="minorHAnsi" w:cstheme="minorHAnsi"/>
          <w:iCs/>
          <w:szCs w:val="24"/>
          <w:lang w:eastAsia="pl-PL"/>
        </w:rPr>
        <w:t>ego</w:t>
      </w:r>
      <w:r w:rsidRPr="00BF115D">
        <w:rPr>
          <w:rFonts w:asciiTheme="minorHAnsi" w:eastAsia="Times New Roman" w:hAnsiTheme="minorHAnsi" w:cstheme="minorHAnsi"/>
          <w:iCs/>
          <w:szCs w:val="24"/>
          <w:lang w:eastAsia="pl-PL"/>
        </w:rPr>
        <w:t xml:space="preserve"> raportów lub wystąpienia błędów w fakturach, Zamawiający uprawniony jest do wstrzymania zapłaty faktur, a</w:t>
      </w:r>
      <w:r w:rsidR="00054BEB" w:rsidRPr="00BF115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termin zapłaty ulega przedłużeniu do czasu dostarczenia wymaganych dokumentów lub sprostowania błędów w fakturach.</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Za datę zapłaty uznaje się dzień</w:t>
      </w:r>
      <w:r w:rsidR="00524848" w:rsidRPr="00BF115D">
        <w:rPr>
          <w:rFonts w:asciiTheme="minorHAnsi" w:eastAsia="Times New Roman" w:hAnsiTheme="minorHAnsi" w:cstheme="minorHAnsi"/>
          <w:iCs/>
          <w:szCs w:val="24"/>
          <w:lang w:eastAsia="pl-PL"/>
        </w:rPr>
        <w:t>,</w:t>
      </w:r>
      <w:r w:rsidRPr="00BF115D">
        <w:rPr>
          <w:rFonts w:asciiTheme="minorHAnsi" w:eastAsia="Times New Roman" w:hAnsiTheme="minorHAnsi" w:cstheme="minorHAnsi"/>
          <w:iCs/>
          <w:szCs w:val="24"/>
          <w:lang w:eastAsia="pl-PL"/>
        </w:rPr>
        <w:t xml:space="preserve"> w którym Zamawiający wydał swojemu bankowi polecenie przelewu. </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Wszystkie płatności wynikające z niniejszej umowy dokonywane są zgodnie z obowiązującą ustawą o podatku od towarów i usług.</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 formacie PDF w związku z</w:t>
      </w:r>
      <w:r w:rsidR="00054BEB" w:rsidRPr="00BF115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 xml:space="preserve">realizacją niniejszej </w:t>
      </w:r>
      <w:r w:rsidR="00954E63" w:rsidRPr="00BF115D">
        <w:rPr>
          <w:rFonts w:asciiTheme="minorHAnsi" w:eastAsia="Times New Roman" w:hAnsiTheme="minorHAnsi" w:cstheme="minorHAnsi"/>
          <w:iCs/>
          <w:szCs w:val="24"/>
          <w:lang w:eastAsia="pl-PL"/>
        </w:rPr>
        <w:t>u</w:t>
      </w:r>
      <w:r w:rsidRPr="00BF115D">
        <w:rPr>
          <w:rFonts w:asciiTheme="minorHAnsi" w:eastAsia="Times New Roman" w:hAnsiTheme="minorHAnsi" w:cstheme="minorHAnsi"/>
          <w:iCs/>
          <w:szCs w:val="24"/>
          <w:lang w:eastAsia="pl-PL"/>
        </w:rPr>
        <w:t xml:space="preserve">mowy. </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Ilekroć w </w:t>
      </w:r>
      <w:r w:rsidR="00954E63" w:rsidRPr="00BF115D">
        <w:rPr>
          <w:rFonts w:asciiTheme="minorHAnsi" w:eastAsia="Times New Roman" w:hAnsiTheme="minorHAnsi" w:cstheme="minorHAnsi"/>
          <w:iCs/>
          <w:szCs w:val="24"/>
          <w:lang w:eastAsia="pl-PL"/>
        </w:rPr>
        <w:t>u</w:t>
      </w:r>
      <w:r w:rsidRPr="00BF115D">
        <w:rPr>
          <w:rFonts w:asciiTheme="minorHAnsi" w:eastAsia="Times New Roman" w:hAnsiTheme="minorHAnsi" w:cstheme="minorHAnsi"/>
          <w:iCs/>
          <w:szCs w:val="24"/>
          <w:lang w:eastAsia="pl-PL"/>
        </w:rPr>
        <w:t xml:space="preserve">mowie jest mowa o fakturze, rozumie się przez to również fakturę korygującą, zaliczkową i duplikat faktury oraz noty księgowe. </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9" w:history="1">
        <w:r w:rsidRPr="00BF115D">
          <w:rPr>
            <w:rFonts w:asciiTheme="minorHAnsi" w:eastAsia="Times New Roman" w:hAnsiTheme="minorHAnsi" w:cstheme="minorHAnsi"/>
            <w:iCs/>
            <w:szCs w:val="24"/>
            <w:lang w:eastAsia="pl-PL"/>
          </w:rPr>
          <w:t>faktura_krakow@wody.gov.pl</w:t>
        </w:r>
      </w:hyperlink>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Przesłanie przez Wykonawcę faktur wystawionych w formie elektronicznej na inny adres niż wskazany w ust. 1</w:t>
      </w:r>
      <w:r w:rsidR="00954E63" w:rsidRPr="00BF115D">
        <w:rPr>
          <w:rFonts w:asciiTheme="minorHAnsi" w:eastAsia="Times New Roman" w:hAnsiTheme="minorHAnsi" w:cstheme="minorHAnsi"/>
          <w:iCs/>
          <w:szCs w:val="24"/>
          <w:lang w:eastAsia="pl-PL"/>
        </w:rPr>
        <w:t>3</w:t>
      </w:r>
      <w:r w:rsidRPr="00BF115D">
        <w:rPr>
          <w:rFonts w:asciiTheme="minorHAnsi" w:eastAsia="Times New Roman" w:hAnsiTheme="minorHAnsi" w:cstheme="minorHAnsi"/>
          <w:iCs/>
          <w:szCs w:val="24"/>
          <w:lang w:eastAsia="pl-PL"/>
        </w:rPr>
        <w:t xml:space="preserve"> będzie traktowane jako niedostarczenie korespondencji do Zamawiającego.</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Za datę otrzymania faktury elektronicznej przez Zamawiającego, uważa się datę wpływu tej faktury na skrzynkę poczty elektronicznej Zamawiającego, o której mowa w ust. 1</w:t>
      </w:r>
      <w:r w:rsidR="00954E63" w:rsidRPr="00BF115D">
        <w:rPr>
          <w:rFonts w:asciiTheme="minorHAnsi" w:eastAsia="Times New Roman" w:hAnsiTheme="minorHAnsi" w:cstheme="minorHAnsi"/>
          <w:iCs/>
          <w:szCs w:val="24"/>
          <w:lang w:eastAsia="pl-PL"/>
        </w:rPr>
        <w:t>3</w:t>
      </w:r>
      <w:r w:rsidRPr="00BF115D">
        <w:rPr>
          <w:rFonts w:asciiTheme="minorHAnsi" w:eastAsia="Times New Roman" w:hAnsiTheme="minorHAnsi" w:cstheme="minorHAnsi"/>
          <w:iCs/>
          <w:szCs w:val="24"/>
          <w:lang w:eastAsia="pl-PL"/>
        </w:rPr>
        <w:t>.</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Faktura Wykonawcy musi wskazywać: </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Cs/>
          <w:spacing w:val="-3"/>
        </w:rPr>
      </w:pPr>
      <w:r w:rsidRPr="00BF115D">
        <w:rPr>
          <w:rFonts w:asciiTheme="minorHAnsi" w:hAnsiTheme="minorHAnsi" w:cstheme="minorHAnsi"/>
          <w:bCs/>
          <w:spacing w:val="-3"/>
        </w:rPr>
        <w:t>Jako nabywcę:</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
          <w:spacing w:val="-3"/>
        </w:rPr>
      </w:pPr>
      <w:r w:rsidRPr="00BF115D">
        <w:rPr>
          <w:rFonts w:asciiTheme="minorHAnsi" w:hAnsiTheme="minorHAnsi" w:cstheme="minorHAnsi"/>
          <w:b/>
          <w:spacing w:val="-3"/>
        </w:rPr>
        <w:t xml:space="preserve">Państwowe Gospodarstwo Wodne Wody Polskie </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
          <w:spacing w:val="-3"/>
        </w:rPr>
      </w:pPr>
      <w:r w:rsidRPr="00BF115D">
        <w:rPr>
          <w:rFonts w:asciiTheme="minorHAnsi" w:hAnsiTheme="minorHAnsi" w:cstheme="minorHAnsi"/>
          <w:b/>
          <w:spacing w:val="-3"/>
        </w:rPr>
        <w:t>ul. Żelazna 59A</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
          <w:spacing w:val="-3"/>
        </w:rPr>
      </w:pPr>
      <w:r w:rsidRPr="00BF115D">
        <w:rPr>
          <w:rFonts w:asciiTheme="minorHAnsi" w:hAnsiTheme="minorHAnsi" w:cstheme="minorHAnsi"/>
          <w:b/>
          <w:spacing w:val="-3"/>
        </w:rPr>
        <w:t>00-848 Warszawa</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
          <w:spacing w:val="-3"/>
        </w:rPr>
      </w:pPr>
      <w:r w:rsidRPr="00BF115D">
        <w:rPr>
          <w:rFonts w:asciiTheme="minorHAnsi" w:hAnsiTheme="minorHAnsi" w:cstheme="minorHAnsi"/>
          <w:b/>
          <w:spacing w:val="-3"/>
        </w:rPr>
        <w:t>NIP 5272825616</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Cs/>
          <w:spacing w:val="-3"/>
        </w:rPr>
      </w:pPr>
      <w:r w:rsidRPr="00BF115D">
        <w:rPr>
          <w:rFonts w:asciiTheme="minorHAnsi" w:hAnsiTheme="minorHAnsi" w:cstheme="minorHAnsi"/>
          <w:bCs/>
          <w:spacing w:val="-3"/>
        </w:rPr>
        <w:t>obowiązkowo musi zawierać oznaczanie „Odbiorcy/miejsca dostawy”, jako:</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
          <w:spacing w:val="-3"/>
        </w:rPr>
      </w:pPr>
      <w:r w:rsidRPr="00BF115D">
        <w:rPr>
          <w:rFonts w:asciiTheme="minorHAnsi" w:hAnsiTheme="minorHAnsi" w:cstheme="minorHAnsi"/>
          <w:b/>
          <w:spacing w:val="-3"/>
        </w:rPr>
        <w:t>Regionalny Zarząd Gospodarki Wodnej w Krakowie</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
          <w:spacing w:val="-3"/>
        </w:rPr>
      </w:pPr>
      <w:r w:rsidRPr="00BF115D">
        <w:rPr>
          <w:rFonts w:asciiTheme="minorHAnsi" w:hAnsiTheme="minorHAnsi" w:cstheme="minorHAnsi"/>
          <w:b/>
          <w:spacing w:val="-3"/>
        </w:rPr>
        <w:t>ul. Marsz. J. Piłsudskiego 22</w:t>
      </w:r>
    </w:p>
    <w:p w:rsidR="006362AA" w:rsidRPr="00BF115D" w:rsidRDefault="006362AA" w:rsidP="00123E61">
      <w:pPr>
        <w:pStyle w:val="Akapitzlist"/>
        <w:spacing w:after="0" w:line="240" w:lineRule="auto"/>
        <w:ind w:left="426"/>
        <w:contextualSpacing w:val="0"/>
        <w:jc w:val="both"/>
        <w:rPr>
          <w:rFonts w:asciiTheme="minorHAnsi" w:hAnsiTheme="minorHAnsi" w:cstheme="minorHAnsi"/>
          <w:b/>
          <w:spacing w:val="-3"/>
        </w:rPr>
      </w:pPr>
      <w:r w:rsidRPr="00BF115D">
        <w:rPr>
          <w:rFonts w:asciiTheme="minorHAnsi" w:hAnsiTheme="minorHAnsi" w:cstheme="minorHAnsi"/>
          <w:b/>
          <w:spacing w:val="-3"/>
        </w:rPr>
        <w:t>31-109 Kraków</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W celu zapewnienia autentyczności pochodzenia i integralności faktur wystawionych w formie elektronicznej, będą one przesyłane pocztą elektroniczną w postaci nieedytowalnego pliku PDF z następującego adresu mailowego Wykonawcy:…………………………………………………….</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Każda faktura będzie przesyłana w osobnej wiadomości e-mail - w temacie wiadomości dostawca zamieści numer przesyłanej faktury VAT oraz informację lub dokumenty poświadczające wykonanie danego stosunku prawnego, z którego powstał obowiązek wystawienia.</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Przesłanie przez Wykonawcę faktur w formie elektronicznej na adres mailowy Zamawiającego wskazany w </w:t>
      </w:r>
      <w:r w:rsidR="00954E63" w:rsidRPr="00BF115D">
        <w:rPr>
          <w:rFonts w:asciiTheme="minorHAnsi" w:eastAsia="Times New Roman" w:hAnsiTheme="minorHAnsi" w:cstheme="minorHAnsi"/>
          <w:iCs/>
          <w:szCs w:val="24"/>
          <w:lang w:eastAsia="pl-PL"/>
        </w:rPr>
        <w:t>ust. 13</w:t>
      </w:r>
      <w:r w:rsidRPr="00BF115D">
        <w:rPr>
          <w:rFonts w:asciiTheme="minorHAnsi" w:eastAsia="Times New Roman" w:hAnsiTheme="minorHAnsi" w:cstheme="minorHAnsi"/>
          <w:iCs/>
          <w:szCs w:val="24"/>
          <w:lang w:eastAsia="pl-PL"/>
        </w:rPr>
        <w:t xml:space="preserve"> dokonane będzie przy zastosowaniu automatycznej opcji zwrotnego potwierdzenia odbioru. </w:t>
      </w:r>
    </w:p>
    <w:p w:rsidR="006362AA" w:rsidRPr="00BF115D" w:rsidRDefault="006362AA" w:rsidP="00123E61">
      <w:pPr>
        <w:spacing w:after="0" w:line="240" w:lineRule="auto"/>
        <w:ind w:left="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w:t>
      </w:r>
      <w:r w:rsidRPr="00BF115D">
        <w:rPr>
          <w:rFonts w:asciiTheme="minorHAnsi" w:eastAsia="Times New Roman" w:hAnsiTheme="minorHAnsi" w:cstheme="minorHAnsi"/>
          <w:iCs/>
          <w:szCs w:val="24"/>
          <w:lang w:eastAsia="pl-PL"/>
        </w:rPr>
        <w:lastRenderedPageBreak/>
        <w:t>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w:t>
      </w:r>
      <w:r w:rsidR="00054BEB" w:rsidRPr="00BF115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 xml:space="preserve">formie papierowej, z zachowaniem warunków określonych  poniżej. </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Niniejsza </w:t>
      </w:r>
      <w:r w:rsidR="00954E63" w:rsidRPr="00BF115D">
        <w:rPr>
          <w:rFonts w:asciiTheme="minorHAnsi" w:eastAsia="Times New Roman" w:hAnsiTheme="minorHAnsi" w:cstheme="minorHAnsi"/>
          <w:iCs/>
          <w:szCs w:val="24"/>
          <w:lang w:eastAsia="pl-PL"/>
        </w:rPr>
        <w:t>u</w:t>
      </w:r>
      <w:r w:rsidRPr="00BF115D">
        <w:rPr>
          <w:rFonts w:asciiTheme="minorHAnsi" w:eastAsia="Times New Roman" w:hAnsiTheme="minorHAnsi" w:cstheme="minorHAnsi"/>
          <w:iCs/>
          <w:szCs w:val="24"/>
          <w:lang w:eastAsia="pl-PL"/>
        </w:rPr>
        <w:t>mowa nie wyklucza możliwości przesłania przez Wykonawcę faktur w formie papierowej pod warunkiem uprzedniego powiadomienia Zamawiającego o tym fakcie. Powiadomienie powinno być dokonane w drodze informacji przesłanej za pomocą poczty elektronicznej, z</w:t>
      </w:r>
      <w:r w:rsidR="0081553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 xml:space="preserve">uwzględnieniem adresów wskazanych w  ustępie powyżej, najpóźniej w terminie 3 dni od dnia dokonania wysyłki faktury papierowej przez Wykonawcę. </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sidR="00054BEB" w:rsidRPr="00BF115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usług.</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Do transakcji udokumentowanych fakturą elektroniczną, nie będą wystawiane faktury w innej formie. Faktury elektroniczne nie będą przesyłane dodatkowo w formie papierowej.</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Cofnięcie zezwolenia, o którym mowa powyżej, wymaga formy pisemnej.</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Zezwolenie, o którym mowa w ust. 11 dotyczy również wystawiania i przesyłania drogą elektroniczną </w:t>
      </w:r>
      <w:bookmarkStart w:id="3" w:name="_Hlk60304229"/>
      <w:r w:rsidRPr="00BF115D">
        <w:rPr>
          <w:rFonts w:asciiTheme="minorHAnsi" w:eastAsia="Times New Roman" w:hAnsiTheme="minorHAnsi" w:cstheme="minorHAnsi"/>
          <w:iCs/>
          <w:szCs w:val="24"/>
          <w:lang w:eastAsia="pl-PL"/>
        </w:rPr>
        <w:t>faktur korygujących, zaliczkowych i duplikatów faktur oraz not księgowych</w:t>
      </w:r>
      <w:bookmarkEnd w:id="3"/>
      <w:r w:rsidRPr="00BF115D">
        <w:rPr>
          <w:rFonts w:asciiTheme="minorHAnsi" w:eastAsia="Times New Roman" w:hAnsiTheme="minorHAnsi" w:cstheme="minorHAnsi"/>
          <w:iCs/>
          <w:szCs w:val="24"/>
          <w:lang w:eastAsia="pl-PL"/>
        </w:rPr>
        <w:t>.</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BF115D">
          <w:rPr>
            <w:rFonts w:asciiTheme="minorHAnsi" w:eastAsia="Times New Roman" w:hAnsiTheme="minorHAnsi" w:cstheme="minorHAnsi"/>
            <w:iCs/>
            <w:szCs w:val="24"/>
            <w:lang w:eastAsia="pl-PL"/>
          </w:rPr>
          <w:t>https://brokerinfinite.efaktura.gov.pl/</w:t>
        </w:r>
      </w:hyperlink>
      <w:r w:rsidRPr="00BF115D">
        <w:rPr>
          <w:rFonts w:asciiTheme="minorHAnsi" w:eastAsia="Times New Roman" w:hAnsiTheme="minorHAnsi" w:cstheme="minorHAnsi"/>
          <w:iCs/>
          <w:szCs w:val="24"/>
          <w:lang w:eastAsia="pl-PL"/>
        </w:rPr>
        <w:t>.</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 xml:space="preserve">Jeżeli Wykonawca nie będzie korzystał z PEF, uprawniony jest również do przesyłania Zamawiającemu wystawionych przez siebie faktur elektronicznych zgodnie z postanowieniami ust. 11 do 27 niniejszego paragrafu. </w:t>
      </w:r>
    </w:p>
    <w:p w:rsidR="006362AA" w:rsidRPr="00BF115D" w:rsidRDefault="006362A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Zmiana adresu poczty elektronicznej, o którym mowa w ust. 13 i 17, wymaga podpisania aneksu do niniejszej umowy.</w:t>
      </w:r>
    </w:p>
    <w:p w:rsidR="00812EEA" w:rsidRPr="00BF115D" w:rsidRDefault="00812EEA" w:rsidP="00123E61">
      <w:pPr>
        <w:numPr>
          <w:ilvl w:val="0"/>
          <w:numId w:val="18"/>
        </w:numPr>
        <w:spacing w:after="0" w:line="240" w:lineRule="auto"/>
        <w:ind w:left="284" w:hanging="284"/>
        <w:jc w:val="both"/>
        <w:rPr>
          <w:rFonts w:asciiTheme="minorHAnsi" w:eastAsia="Times New Roman" w:hAnsiTheme="minorHAnsi" w:cstheme="minorHAnsi"/>
          <w:iCs/>
          <w:szCs w:val="24"/>
          <w:lang w:eastAsia="pl-PL"/>
        </w:rPr>
      </w:pPr>
      <w:r w:rsidRPr="00BF115D">
        <w:rPr>
          <w:rFonts w:asciiTheme="minorHAnsi" w:eastAsia="Times New Roman" w:hAnsiTheme="minorHAnsi" w:cstheme="minorHAnsi"/>
          <w:iCs/>
          <w:szCs w:val="24"/>
          <w:lang w:eastAsia="pl-PL"/>
        </w:rPr>
        <w:t>Państwowe Gospodarstwo Wodne Wody Polskie, zgodnie z art. 4c ustawy z dnia 8 marca 2013 r. o</w:t>
      </w:r>
      <w:r w:rsidR="00054BEB" w:rsidRPr="00BF115D">
        <w:rPr>
          <w:rFonts w:asciiTheme="minorHAnsi" w:eastAsia="Times New Roman" w:hAnsiTheme="minorHAnsi" w:cstheme="minorHAnsi"/>
          <w:iCs/>
          <w:szCs w:val="24"/>
          <w:lang w:eastAsia="pl-PL"/>
        </w:rPr>
        <w:t> </w:t>
      </w:r>
      <w:r w:rsidRPr="00BF115D">
        <w:rPr>
          <w:rFonts w:asciiTheme="minorHAnsi" w:eastAsia="Times New Roman" w:hAnsiTheme="minorHAnsi" w:cstheme="minorHAnsi"/>
          <w:iCs/>
          <w:szCs w:val="24"/>
          <w:lang w:eastAsia="pl-PL"/>
        </w:rPr>
        <w:t>przeciwdziałaniu nadmiernym opóźnieniom w transakcjach handlowych, oświadcza, że posiada status dużego przedsiębiorcy, w rozumieniu art. 4 pkt 6 tej ustawy.</w:t>
      </w:r>
    </w:p>
    <w:p w:rsidR="00812EEA" w:rsidRPr="00BF115D" w:rsidRDefault="0030592C" w:rsidP="00123E61">
      <w:pPr>
        <w:pStyle w:val="Akapitzlist"/>
        <w:numPr>
          <w:ilvl w:val="0"/>
          <w:numId w:val="18"/>
        </w:numPr>
        <w:tabs>
          <w:tab w:val="left" w:pos="567"/>
          <w:tab w:val="left" w:pos="993"/>
        </w:tabs>
        <w:spacing w:after="0" w:line="240" w:lineRule="auto"/>
        <w:ind w:left="284"/>
        <w:jc w:val="both"/>
        <w:rPr>
          <w:rFonts w:asciiTheme="minorHAnsi" w:hAnsiTheme="minorHAnsi" w:cstheme="minorHAnsi"/>
        </w:rPr>
      </w:pPr>
      <w:r w:rsidRPr="00BF115D">
        <w:rPr>
          <w:rFonts w:asciiTheme="minorHAnsi" w:hAnsiTheme="minorHAnsi" w:cstheme="minorHAnsi"/>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rsidR="00812EEA" w:rsidRPr="00BF115D" w:rsidRDefault="00812EEA" w:rsidP="00123E61">
      <w:pPr>
        <w:pStyle w:val="Akapitzlist"/>
        <w:tabs>
          <w:tab w:val="left" w:pos="567"/>
        </w:tabs>
        <w:spacing w:before="240" w:after="0" w:line="240" w:lineRule="auto"/>
        <w:ind w:left="567" w:hanging="851"/>
        <w:contextualSpacing w:val="0"/>
        <w:jc w:val="both"/>
        <w:rPr>
          <w:rFonts w:asciiTheme="minorHAnsi" w:hAnsiTheme="minorHAnsi" w:cstheme="minorHAnsi"/>
          <w:i/>
          <w:sz w:val="21"/>
          <w:szCs w:val="21"/>
          <w:lang w:eastAsia="pl-PL"/>
        </w:rPr>
      </w:pPr>
      <w:r w:rsidRPr="00BF115D">
        <w:rPr>
          <w:rFonts w:asciiTheme="minorHAnsi" w:hAnsiTheme="minorHAnsi" w:cstheme="minorHAnsi"/>
          <w:i/>
          <w:sz w:val="21"/>
          <w:szCs w:val="21"/>
          <w:lang w:eastAsia="pl-PL"/>
        </w:rPr>
        <w:t xml:space="preserve">W przypadku wyboru oferty Konsorcjum dodaje się ust. </w:t>
      </w:r>
      <w:r w:rsidR="006362AA" w:rsidRPr="00BF115D">
        <w:rPr>
          <w:rFonts w:asciiTheme="minorHAnsi" w:hAnsiTheme="minorHAnsi" w:cstheme="minorHAnsi"/>
          <w:i/>
          <w:sz w:val="21"/>
          <w:szCs w:val="21"/>
          <w:lang w:eastAsia="pl-PL"/>
        </w:rPr>
        <w:t>3</w:t>
      </w:r>
      <w:r w:rsidR="0030592C" w:rsidRPr="00BF115D">
        <w:rPr>
          <w:rFonts w:asciiTheme="minorHAnsi" w:hAnsiTheme="minorHAnsi" w:cstheme="minorHAnsi"/>
          <w:i/>
          <w:sz w:val="21"/>
          <w:szCs w:val="21"/>
          <w:lang w:eastAsia="pl-PL"/>
        </w:rPr>
        <w:t>3</w:t>
      </w:r>
      <w:r w:rsidRPr="00BF115D">
        <w:rPr>
          <w:rFonts w:asciiTheme="minorHAnsi" w:hAnsiTheme="minorHAnsi" w:cstheme="minorHAnsi"/>
          <w:i/>
          <w:sz w:val="21"/>
          <w:szCs w:val="21"/>
          <w:lang w:eastAsia="pl-PL"/>
        </w:rPr>
        <w:t xml:space="preserve"> w brzmieniu: </w:t>
      </w:r>
    </w:p>
    <w:p w:rsidR="00812EEA" w:rsidRPr="00BF115D" w:rsidRDefault="00812EEA" w:rsidP="00123E61">
      <w:pPr>
        <w:pStyle w:val="Akapitzlist"/>
        <w:tabs>
          <w:tab w:val="left" w:pos="567"/>
        </w:tabs>
        <w:spacing w:after="0" w:line="240" w:lineRule="auto"/>
        <w:ind w:left="567" w:hanging="851"/>
        <w:contextualSpacing w:val="0"/>
        <w:jc w:val="both"/>
        <w:rPr>
          <w:rFonts w:asciiTheme="minorHAnsi" w:hAnsiTheme="minorHAnsi" w:cstheme="minorHAnsi"/>
          <w:i/>
          <w:sz w:val="21"/>
          <w:szCs w:val="21"/>
        </w:rPr>
      </w:pPr>
    </w:p>
    <w:p w:rsidR="00812EEA" w:rsidRPr="00BF115D" w:rsidRDefault="006362AA" w:rsidP="00123E61">
      <w:pPr>
        <w:overflowPunct w:val="0"/>
        <w:autoSpaceDE w:val="0"/>
        <w:autoSpaceDN w:val="0"/>
        <w:adjustRightInd w:val="0"/>
        <w:spacing w:after="0" w:line="240" w:lineRule="auto"/>
        <w:ind w:left="426" w:hanging="426"/>
        <w:jc w:val="both"/>
        <w:rPr>
          <w:rFonts w:asciiTheme="minorHAnsi" w:hAnsiTheme="minorHAnsi" w:cstheme="minorHAnsi"/>
          <w:i/>
          <w:sz w:val="21"/>
          <w:szCs w:val="21"/>
          <w:lang w:eastAsia="pl-PL"/>
        </w:rPr>
      </w:pPr>
      <w:r w:rsidRPr="00BF115D">
        <w:rPr>
          <w:rFonts w:asciiTheme="minorHAnsi" w:hAnsiTheme="minorHAnsi" w:cstheme="minorHAnsi"/>
          <w:i/>
          <w:sz w:val="21"/>
          <w:szCs w:val="21"/>
          <w:lang w:eastAsia="pl-PL"/>
        </w:rPr>
        <w:t>3</w:t>
      </w:r>
      <w:r w:rsidR="0030592C" w:rsidRPr="00BF115D">
        <w:rPr>
          <w:rFonts w:asciiTheme="minorHAnsi" w:hAnsiTheme="minorHAnsi" w:cstheme="minorHAnsi"/>
          <w:i/>
          <w:sz w:val="21"/>
          <w:szCs w:val="21"/>
          <w:lang w:eastAsia="pl-PL"/>
        </w:rPr>
        <w:t>3</w:t>
      </w:r>
      <w:r w:rsidR="00812EEA" w:rsidRPr="00BF115D">
        <w:rPr>
          <w:rFonts w:asciiTheme="minorHAnsi" w:hAnsiTheme="minorHAnsi" w:cstheme="minorHAnsi"/>
          <w:i/>
          <w:sz w:val="21"/>
          <w:szCs w:val="21"/>
          <w:lang w:eastAsia="pl-PL"/>
        </w:rPr>
        <w:t>. Do wystawienia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rsidR="00812EEA" w:rsidRPr="00BF115D" w:rsidRDefault="00812EEA" w:rsidP="00123E61">
      <w:pPr>
        <w:spacing w:before="240" w:after="0" w:line="240" w:lineRule="auto"/>
        <w:jc w:val="center"/>
        <w:rPr>
          <w:rFonts w:asciiTheme="minorHAnsi" w:eastAsia="Times New Roman" w:hAnsiTheme="minorHAnsi" w:cstheme="minorHAnsi"/>
          <w:b/>
          <w:iCs/>
          <w:lang w:eastAsia="pl-PL"/>
        </w:rPr>
      </w:pPr>
      <w:r w:rsidRPr="00BF115D">
        <w:rPr>
          <w:rFonts w:asciiTheme="minorHAnsi" w:eastAsia="Times New Roman" w:hAnsiTheme="minorHAnsi" w:cstheme="minorHAnsi"/>
          <w:b/>
          <w:iCs/>
          <w:lang w:eastAsia="pl-PL"/>
        </w:rPr>
        <w:lastRenderedPageBreak/>
        <w:t>§10</w:t>
      </w:r>
      <w:r w:rsidR="0081553D">
        <w:rPr>
          <w:rFonts w:asciiTheme="minorHAnsi" w:eastAsia="Times New Roman" w:hAnsiTheme="minorHAnsi" w:cstheme="minorHAnsi"/>
          <w:b/>
          <w:iCs/>
          <w:lang w:eastAsia="pl-PL"/>
        </w:rPr>
        <w:t>.</w:t>
      </w:r>
    </w:p>
    <w:p w:rsidR="00954E63" w:rsidRPr="00BF115D" w:rsidRDefault="00954E63" w:rsidP="00123E61">
      <w:pPr>
        <w:shd w:val="clear" w:color="auto" w:fill="FFFFFF"/>
        <w:spacing w:after="0" w:line="240" w:lineRule="auto"/>
        <w:ind w:left="340"/>
        <w:jc w:val="center"/>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b/>
          <w:bCs/>
          <w:color w:val="000000"/>
          <w:lang w:eastAsia="pl-PL"/>
        </w:rPr>
        <w:t>Zabezpieczenie</w:t>
      </w:r>
    </w:p>
    <w:p w:rsidR="00954E63" w:rsidRPr="00BF115D" w:rsidRDefault="00954E63" w:rsidP="00123E61">
      <w:pPr>
        <w:numPr>
          <w:ilvl w:val="0"/>
          <w:numId w:val="44"/>
        </w:numPr>
        <w:shd w:val="clear" w:color="auto" w:fill="FFFFFF"/>
        <w:tabs>
          <w:tab w:val="clear" w:pos="720"/>
          <w:tab w:val="num" w:pos="426"/>
        </w:tabs>
        <w:spacing w:after="0" w:line="240" w:lineRule="auto"/>
        <w:ind w:left="426"/>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Wykonawca wniósł zabezpieczenie należytego wykonania umowy w wysokości 5% wynagrodzenia umownego brutto, o którym mowa w §7</w:t>
      </w:r>
      <w:r w:rsidR="00992402" w:rsidRPr="00BF115D">
        <w:rPr>
          <w:rFonts w:asciiTheme="minorHAnsi" w:eastAsia="Times New Roman" w:hAnsiTheme="minorHAnsi" w:cstheme="minorHAnsi"/>
          <w:color w:val="000000"/>
          <w:lang w:eastAsia="pl-PL"/>
        </w:rPr>
        <w:t xml:space="preserve"> ust. 1 (ceny ofertowej brutto), </w:t>
      </w:r>
      <w:r w:rsidRPr="00BF115D">
        <w:rPr>
          <w:rFonts w:asciiTheme="minorHAnsi" w:eastAsia="Times New Roman" w:hAnsiTheme="minorHAnsi" w:cstheme="minorHAnsi"/>
          <w:color w:val="000000"/>
          <w:lang w:eastAsia="pl-PL"/>
        </w:rPr>
        <w:t>co stanowi kwotę ................ zł. Zabezpieczenie zostało wniesione w formie ..</w:t>
      </w:r>
      <w:r w:rsidR="00992402" w:rsidRPr="00BF115D">
        <w:rPr>
          <w:rFonts w:asciiTheme="minorHAnsi" w:eastAsia="Times New Roman" w:hAnsiTheme="minorHAnsi" w:cstheme="minorHAnsi"/>
          <w:color w:val="000000"/>
          <w:lang w:eastAsia="pl-PL"/>
        </w:rPr>
        <w:t>........................</w:t>
      </w:r>
      <w:r w:rsidRPr="00BF115D">
        <w:rPr>
          <w:rFonts w:asciiTheme="minorHAnsi" w:eastAsia="Times New Roman" w:hAnsiTheme="minorHAnsi" w:cstheme="minorHAnsi"/>
          <w:color w:val="000000"/>
          <w:lang w:eastAsia="pl-PL"/>
        </w:rPr>
        <w:t>.</w:t>
      </w:r>
    </w:p>
    <w:p w:rsidR="00954E63" w:rsidRPr="00BF115D" w:rsidRDefault="00954E63" w:rsidP="00123E61">
      <w:pPr>
        <w:numPr>
          <w:ilvl w:val="0"/>
          <w:numId w:val="44"/>
        </w:numPr>
        <w:shd w:val="clear" w:color="auto" w:fill="FFFFFF"/>
        <w:tabs>
          <w:tab w:val="clear" w:pos="720"/>
          <w:tab w:val="num" w:pos="426"/>
        </w:tabs>
        <w:spacing w:before="100" w:beforeAutospacing="1" w:after="100" w:afterAutospacing="1" w:line="240" w:lineRule="auto"/>
        <w:ind w:left="426"/>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rsidR="00954E63" w:rsidRPr="00BF115D" w:rsidRDefault="00954E63" w:rsidP="00123E61">
      <w:pPr>
        <w:numPr>
          <w:ilvl w:val="0"/>
          <w:numId w:val="44"/>
        </w:numPr>
        <w:shd w:val="clear" w:color="auto" w:fill="FFFFFF"/>
        <w:tabs>
          <w:tab w:val="clear" w:pos="720"/>
          <w:tab w:val="num" w:pos="426"/>
        </w:tabs>
        <w:spacing w:before="100" w:beforeAutospacing="1" w:after="100" w:afterAutospacing="1" w:line="240" w:lineRule="auto"/>
        <w:ind w:left="426"/>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O dokonaniu zmiany, o której mowa w ust. 2 Wykonawca powiadomi na piśmie Zamawiającego.</w:t>
      </w:r>
    </w:p>
    <w:p w:rsidR="00954E63" w:rsidRPr="00BF115D" w:rsidRDefault="00954E63" w:rsidP="00123E61">
      <w:pPr>
        <w:numPr>
          <w:ilvl w:val="0"/>
          <w:numId w:val="44"/>
        </w:numPr>
        <w:shd w:val="clear" w:color="auto" w:fill="FFFFFF"/>
        <w:tabs>
          <w:tab w:val="clear" w:pos="720"/>
          <w:tab w:val="num" w:pos="426"/>
        </w:tabs>
        <w:spacing w:before="100" w:beforeAutospacing="1" w:after="100" w:afterAutospacing="1" w:line="240" w:lineRule="auto"/>
        <w:ind w:left="426"/>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Zmiana o której mowa w ust. 2 nie wymaga wprowadzania zmian do umowy w formie aneksu.</w:t>
      </w:r>
    </w:p>
    <w:p w:rsidR="00954E63" w:rsidRPr="00BF115D" w:rsidRDefault="00954E63" w:rsidP="00123E61">
      <w:pPr>
        <w:numPr>
          <w:ilvl w:val="0"/>
          <w:numId w:val="44"/>
        </w:numPr>
        <w:shd w:val="clear" w:color="auto" w:fill="FFFFFF"/>
        <w:tabs>
          <w:tab w:val="clear" w:pos="720"/>
          <w:tab w:val="num" w:pos="426"/>
        </w:tabs>
        <w:spacing w:before="100" w:beforeAutospacing="1" w:after="100" w:afterAutospacing="1" w:line="240" w:lineRule="auto"/>
        <w:ind w:left="426"/>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 xml:space="preserve">W przypadku przedłużenia terminu realizacji </w:t>
      </w:r>
      <w:r w:rsidR="00FE48AD" w:rsidRPr="00BF115D">
        <w:rPr>
          <w:rFonts w:asciiTheme="minorHAnsi" w:eastAsia="Times New Roman" w:hAnsiTheme="minorHAnsi" w:cstheme="minorHAnsi"/>
          <w:color w:val="000000"/>
          <w:lang w:eastAsia="pl-PL"/>
        </w:rPr>
        <w:t>u</w:t>
      </w:r>
      <w:r w:rsidRPr="00BF115D">
        <w:rPr>
          <w:rFonts w:asciiTheme="minorHAnsi" w:eastAsia="Times New Roman" w:hAnsiTheme="minorHAnsi" w:cstheme="minorHAnsi"/>
          <w:color w:val="000000"/>
          <w:lang w:eastAsia="pl-PL"/>
        </w:rPr>
        <w:t xml:space="preserve">mowy, Wykonawca zobowiązuje się przedłużyć czas obowiązywania zabezpieczenia należytego wykonania </w:t>
      </w:r>
      <w:r w:rsidR="00FE48AD" w:rsidRPr="00BF115D">
        <w:rPr>
          <w:rFonts w:asciiTheme="minorHAnsi" w:eastAsia="Times New Roman" w:hAnsiTheme="minorHAnsi" w:cstheme="minorHAnsi"/>
          <w:color w:val="000000"/>
          <w:lang w:eastAsia="pl-PL"/>
        </w:rPr>
        <w:t>u</w:t>
      </w:r>
      <w:r w:rsidRPr="00BF115D">
        <w:rPr>
          <w:rFonts w:asciiTheme="minorHAnsi" w:eastAsia="Times New Roman" w:hAnsiTheme="minorHAnsi" w:cstheme="minorHAnsi"/>
          <w:color w:val="000000"/>
          <w:lang w:eastAsia="pl-PL"/>
        </w:rPr>
        <w:t xml:space="preserve">mowy w taki sposób aby obejmowało także przedłużenie terminu realizacji </w:t>
      </w:r>
      <w:r w:rsidR="00FE48AD" w:rsidRPr="00BF115D">
        <w:rPr>
          <w:rFonts w:asciiTheme="minorHAnsi" w:eastAsia="Times New Roman" w:hAnsiTheme="minorHAnsi" w:cstheme="minorHAnsi"/>
          <w:color w:val="000000"/>
          <w:lang w:eastAsia="pl-PL"/>
        </w:rPr>
        <w:t>u</w:t>
      </w:r>
      <w:r w:rsidRPr="00BF115D">
        <w:rPr>
          <w:rFonts w:asciiTheme="minorHAnsi" w:eastAsia="Times New Roman" w:hAnsiTheme="minorHAnsi" w:cstheme="minorHAnsi"/>
          <w:color w:val="000000"/>
          <w:lang w:eastAsia="pl-PL"/>
        </w:rPr>
        <w:t>mowy z zachowaniem ciągłości zabezpieczenia i bez zmniejszenia jego wysokości.</w:t>
      </w:r>
    </w:p>
    <w:p w:rsidR="00954E63" w:rsidRPr="00BF115D" w:rsidRDefault="00954E63" w:rsidP="00123E61">
      <w:pPr>
        <w:numPr>
          <w:ilvl w:val="0"/>
          <w:numId w:val="44"/>
        </w:numPr>
        <w:shd w:val="clear" w:color="auto" w:fill="FFFFFF"/>
        <w:tabs>
          <w:tab w:val="clear" w:pos="720"/>
          <w:tab w:val="num" w:pos="426"/>
        </w:tabs>
        <w:spacing w:after="0" w:line="240" w:lineRule="auto"/>
        <w:ind w:left="426"/>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 xml:space="preserve">Zamawiający będzie upoważniony do pobrania z zabezpieczenia należytego wykonania Umowy kwot należnych Zamawiającemu z tytułu niewykonania lub nienależytego wykonania niniejszej </w:t>
      </w:r>
      <w:r w:rsidR="00992402" w:rsidRPr="00BF115D">
        <w:rPr>
          <w:rFonts w:asciiTheme="minorHAnsi" w:eastAsia="Times New Roman" w:hAnsiTheme="minorHAnsi" w:cstheme="minorHAnsi"/>
          <w:color w:val="000000"/>
          <w:lang w:eastAsia="pl-PL"/>
        </w:rPr>
        <w:t>u</w:t>
      </w:r>
      <w:r w:rsidRPr="00BF115D">
        <w:rPr>
          <w:rFonts w:asciiTheme="minorHAnsi" w:eastAsia="Times New Roman" w:hAnsiTheme="minorHAnsi" w:cstheme="minorHAnsi"/>
          <w:color w:val="000000"/>
          <w:lang w:eastAsia="pl-PL"/>
        </w:rPr>
        <w:t>mowy przez Wykonawcę, a Wykonawca wyraża na to zgodę, w szczególności w przypadku gdy:</w:t>
      </w:r>
    </w:p>
    <w:p w:rsidR="00954E63" w:rsidRPr="00BF115D" w:rsidRDefault="00954E63" w:rsidP="00123E61">
      <w:pPr>
        <w:numPr>
          <w:ilvl w:val="0"/>
          <w:numId w:val="45"/>
        </w:numPr>
        <w:shd w:val="clear" w:color="auto" w:fill="FFFFFF"/>
        <w:spacing w:after="0" w:line="240" w:lineRule="auto"/>
        <w:ind w:hanging="294"/>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 xml:space="preserve">Zamawiający odstąpi od niniejszej </w:t>
      </w:r>
      <w:r w:rsidR="00992402" w:rsidRPr="00BF115D">
        <w:rPr>
          <w:rFonts w:asciiTheme="minorHAnsi" w:eastAsia="Times New Roman" w:hAnsiTheme="minorHAnsi" w:cstheme="minorHAnsi"/>
          <w:color w:val="000000"/>
          <w:lang w:eastAsia="pl-PL"/>
        </w:rPr>
        <w:t>u</w:t>
      </w:r>
      <w:r w:rsidRPr="00BF115D">
        <w:rPr>
          <w:rFonts w:asciiTheme="minorHAnsi" w:eastAsia="Times New Roman" w:hAnsiTheme="minorHAnsi" w:cstheme="minorHAnsi"/>
          <w:color w:val="000000"/>
          <w:lang w:eastAsia="pl-PL"/>
        </w:rPr>
        <w:t>mowy z przyczyn leżących po stronie Wykonawcy,</w:t>
      </w:r>
    </w:p>
    <w:p w:rsidR="00954E63" w:rsidRPr="00BF115D" w:rsidRDefault="00954E63" w:rsidP="00123E61">
      <w:pPr>
        <w:numPr>
          <w:ilvl w:val="0"/>
          <w:numId w:val="45"/>
        </w:numPr>
        <w:shd w:val="clear" w:color="auto" w:fill="FFFFFF"/>
        <w:spacing w:after="0" w:line="240" w:lineRule="auto"/>
        <w:ind w:hanging="294"/>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 xml:space="preserve">Wykonawca nie będzie należycie realizował obowiązków wynikających z niniejszej </w:t>
      </w:r>
      <w:r w:rsidR="00992402" w:rsidRPr="00BF115D">
        <w:rPr>
          <w:rFonts w:asciiTheme="minorHAnsi" w:eastAsia="Times New Roman" w:hAnsiTheme="minorHAnsi" w:cstheme="minorHAnsi"/>
          <w:color w:val="000000"/>
          <w:lang w:eastAsia="pl-PL"/>
        </w:rPr>
        <w:t>u</w:t>
      </w:r>
      <w:r w:rsidRPr="00BF115D">
        <w:rPr>
          <w:rFonts w:asciiTheme="minorHAnsi" w:eastAsia="Times New Roman" w:hAnsiTheme="minorHAnsi" w:cstheme="minorHAnsi"/>
          <w:color w:val="000000"/>
          <w:lang w:eastAsia="pl-PL"/>
        </w:rPr>
        <w:t>mowy,</w:t>
      </w:r>
    </w:p>
    <w:p w:rsidR="00954E63" w:rsidRPr="00BF115D" w:rsidRDefault="00954E63" w:rsidP="00123E61">
      <w:pPr>
        <w:numPr>
          <w:ilvl w:val="0"/>
          <w:numId w:val="45"/>
        </w:numPr>
        <w:shd w:val="clear" w:color="auto" w:fill="FFFFFF"/>
        <w:spacing w:after="0" w:line="240" w:lineRule="auto"/>
        <w:ind w:hanging="294"/>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Wykonawca zobowiązany będzie do zapłaty kar umownych i/lub odszkodowań wynikających z</w:t>
      </w:r>
      <w:r w:rsidR="0081553D">
        <w:rPr>
          <w:rFonts w:asciiTheme="minorHAnsi" w:eastAsia="Times New Roman" w:hAnsiTheme="minorHAnsi" w:cstheme="minorHAnsi"/>
          <w:color w:val="000000"/>
          <w:lang w:eastAsia="pl-PL"/>
        </w:rPr>
        <w:t> </w:t>
      </w:r>
      <w:r w:rsidRPr="00BF115D">
        <w:rPr>
          <w:rFonts w:asciiTheme="minorHAnsi" w:eastAsia="Times New Roman" w:hAnsiTheme="minorHAnsi" w:cstheme="minorHAnsi"/>
          <w:color w:val="000000"/>
          <w:lang w:eastAsia="pl-PL"/>
        </w:rPr>
        <w:t xml:space="preserve">postanowień niniejszej </w:t>
      </w:r>
      <w:r w:rsidR="00992402" w:rsidRPr="00BF115D">
        <w:rPr>
          <w:rFonts w:asciiTheme="minorHAnsi" w:eastAsia="Times New Roman" w:hAnsiTheme="minorHAnsi" w:cstheme="minorHAnsi"/>
          <w:color w:val="000000"/>
          <w:lang w:eastAsia="pl-PL"/>
        </w:rPr>
        <w:t>u</w:t>
      </w:r>
      <w:r w:rsidRPr="00BF115D">
        <w:rPr>
          <w:rFonts w:asciiTheme="minorHAnsi" w:eastAsia="Times New Roman" w:hAnsiTheme="minorHAnsi" w:cstheme="minorHAnsi"/>
          <w:color w:val="000000"/>
          <w:lang w:eastAsia="pl-PL"/>
        </w:rPr>
        <w:t>mowy,</w:t>
      </w:r>
    </w:p>
    <w:p w:rsidR="00954E63" w:rsidRPr="00BF115D" w:rsidRDefault="00954E63" w:rsidP="00123E61">
      <w:pPr>
        <w:numPr>
          <w:ilvl w:val="0"/>
          <w:numId w:val="45"/>
        </w:numPr>
        <w:shd w:val="clear" w:color="auto" w:fill="FFFFFF"/>
        <w:spacing w:after="0" w:line="240" w:lineRule="auto"/>
        <w:ind w:hanging="294"/>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Wykonawca uchylać się będzie od wykonywania zobowiązań wynikających z rękojmi</w:t>
      </w:r>
      <w:r w:rsidR="00992402" w:rsidRPr="00BF115D">
        <w:rPr>
          <w:rFonts w:asciiTheme="minorHAnsi" w:eastAsia="Times New Roman" w:hAnsiTheme="minorHAnsi" w:cstheme="minorHAnsi"/>
          <w:color w:val="000000"/>
          <w:lang w:eastAsia="pl-PL"/>
        </w:rPr>
        <w:t xml:space="preserve"> lub gwarancji.</w:t>
      </w:r>
    </w:p>
    <w:p w:rsidR="00954E63" w:rsidRPr="00BF115D" w:rsidRDefault="00954E63" w:rsidP="00123E61">
      <w:pPr>
        <w:numPr>
          <w:ilvl w:val="0"/>
          <w:numId w:val="44"/>
        </w:numPr>
        <w:shd w:val="clear" w:color="auto" w:fill="FFFFFF"/>
        <w:tabs>
          <w:tab w:val="clear" w:pos="720"/>
          <w:tab w:val="num" w:pos="426"/>
        </w:tabs>
        <w:spacing w:after="0" w:line="240" w:lineRule="auto"/>
        <w:ind w:left="426"/>
        <w:jc w:val="both"/>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Zwrot zabezpieczenia nastąpi w ciągu 30 dni od dnia wykonania zamówienia i uznania  przez zamawiającego za należycie wykonane.</w:t>
      </w:r>
    </w:p>
    <w:p w:rsidR="00812EEA" w:rsidRPr="00BF115D" w:rsidRDefault="00812EEA" w:rsidP="00123E61">
      <w:pPr>
        <w:spacing w:before="24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11.</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xml:space="preserve">Potencjał Wykonawcy </w:t>
      </w:r>
    </w:p>
    <w:p w:rsidR="00812EEA" w:rsidRPr="00BF115D" w:rsidRDefault="00812EEA" w:rsidP="00123E61">
      <w:pPr>
        <w:pStyle w:val="Tekstpodstawowy21"/>
        <w:numPr>
          <w:ilvl w:val="0"/>
          <w:numId w:val="10"/>
        </w:numPr>
        <w:rPr>
          <w:rFonts w:asciiTheme="minorHAnsi" w:hAnsiTheme="minorHAnsi" w:cstheme="minorHAnsi"/>
          <w:iCs/>
        </w:rPr>
      </w:pPr>
      <w:r w:rsidRPr="00BF115D">
        <w:rPr>
          <w:rFonts w:asciiTheme="minorHAnsi" w:hAnsiTheme="minorHAnsi" w:cstheme="minorHAnsi"/>
          <w:iCs/>
          <w:szCs w:val="22"/>
        </w:rPr>
        <w:t xml:space="preserve">Wykonawca zobowiązuje się wykonać przedmiot umowy </w:t>
      </w:r>
      <w:r w:rsidRPr="00BF115D">
        <w:rPr>
          <w:rFonts w:asciiTheme="minorHAnsi" w:hAnsiTheme="minorHAnsi" w:cstheme="minorHAnsi"/>
          <w:iCs/>
        </w:rPr>
        <w:t>siłami własnymi.</w:t>
      </w:r>
    </w:p>
    <w:p w:rsidR="00812EEA" w:rsidRPr="00BF115D" w:rsidRDefault="00812EEA" w:rsidP="00123E61">
      <w:pPr>
        <w:pStyle w:val="Tekstpodstawowy21"/>
        <w:ind w:left="360"/>
        <w:jc w:val="center"/>
        <w:rPr>
          <w:rFonts w:asciiTheme="minorHAnsi" w:hAnsiTheme="minorHAnsi" w:cstheme="minorHAnsi"/>
          <w:iCs/>
          <w:sz w:val="10"/>
          <w:szCs w:val="10"/>
        </w:rPr>
      </w:pPr>
    </w:p>
    <w:p w:rsidR="00812EEA" w:rsidRPr="00BF115D" w:rsidRDefault="00812EEA" w:rsidP="00123E61">
      <w:pPr>
        <w:pStyle w:val="Tekstpodstawowy21"/>
        <w:rPr>
          <w:rFonts w:asciiTheme="minorHAnsi" w:hAnsiTheme="minorHAnsi" w:cstheme="minorHAnsi"/>
          <w:i/>
          <w:iCs/>
        </w:rPr>
      </w:pPr>
      <w:r w:rsidRPr="00BF115D">
        <w:rPr>
          <w:rFonts w:asciiTheme="minorHAnsi" w:hAnsiTheme="minorHAnsi" w:cstheme="minorHAnsi"/>
          <w:i/>
          <w:iCs/>
        </w:rPr>
        <w:t>lub w przypadku wykonywania przedmiotu umowy przy pomocy podwykonawców wymiennie zapis:</w:t>
      </w:r>
    </w:p>
    <w:p w:rsidR="00812EEA" w:rsidRPr="00BF115D" w:rsidRDefault="00812EEA" w:rsidP="00123E61">
      <w:pPr>
        <w:pStyle w:val="Tekstpodstawowy21"/>
        <w:ind w:left="360"/>
        <w:jc w:val="center"/>
        <w:rPr>
          <w:rFonts w:asciiTheme="minorHAnsi" w:hAnsiTheme="minorHAnsi" w:cstheme="minorHAnsi"/>
          <w:i/>
          <w:iCs/>
        </w:rPr>
      </w:pPr>
    </w:p>
    <w:p w:rsidR="00812EEA" w:rsidRPr="00BF115D" w:rsidRDefault="00812EEA" w:rsidP="00123E61">
      <w:pPr>
        <w:pStyle w:val="Tekstpodstawowy21"/>
        <w:rPr>
          <w:rFonts w:asciiTheme="minorHAnsi" w:hAnsiTheme="minorHAnsi" w:cstheme="minorHAnsi"/>
          <w:i/>
        </w:rPr>
      </w:pPr>
      <w:r w:rsidRPr="00BF115D">
        <w:rPr>
          <w:rFonts w:asciiTheme="minorHAnsi" w:hAnsiTheme="minorHAnsi" w:cstheme="minorHAnsi"/>
          <w:i/>
        </w:rPr>
        <w:t xml:space="preserve">1. Wykonawca przy pomocy podwykonawców wykona następujący zakres rzeczowy prac: …………………………………………………………… </w:t>
      </w:r>
    </w:p>
    <w:p w:rsidR="00812EEA" w:rsidRPr="00BF115D" w:rsidRDefault="00812EEA" w:rsidP="00123E61">
      <w:pPr>
        <w:pStyle w:val="Tekstpodstawowy21"/>
        <w:rPr>
          <w:rFonts w:asciiTheme="minorHAnsi" w:hAnsiTheme="minorHAnsi" w:cstheme="minorHAnsi"/>
          <w:i/>
        </w:rPr>
      </w:pPr>
    </w:p>
    <w:p w:rsidR="00812EEA" w:rsidRPr="00BF115D" w:rsidRDefault="00812EEA" w:rsidP="00123E61">
      <w:pPr>
        <w:pStyle w:val="Tekstpodstawowy21"/>
        <w:rPr>
          <w:rFonts w:asciiTheme="minorHAnsi" w:hAnsiTheme="minorHAnsi" w:cstheme="minorHAnsi"/>
          <w:i/>
        </w:rPr>
      </w:pPr>
      <w:r w:rsidRPr="00BF115D">
        <w:rPr>
          <w:rFonts w:asciiTheme="minorHAnsi" w:hAnsiTheme="minorHAnsi" w:cstheme="minorHAnsi"/>
          <w:i/>
        </w:rPr>
        <w:t xml:space="preserve">Jeśli wynika to z treści oferty- dodaje się odpowiednio zapisy: </w:t>
      </w:r>
    </w:p>
    <w:p w:rsidR="00812EEA" w:rsidRPr="00BF115D" w:rsidRDefault="00812EEA" w:rsidP="00123E61">
      <w:pPr>
        <w:pStyle w:val="Tekstpodstawowy21"/>
        <w:rPr>
          <w:rFonts w:asciiTheme="minorHAnsi" w:hAnsiTheme="minorHAnsi" w:cstheme="minorHAnsi"/>
          <w:i/>
        </w:rPr>
      </w:pPr>
    </w:p>
    <w:p w:rsidR="00812EEA" w:rsidRPr="00BF115D" w:rsidRDefault="00812EEA" w:rsidP="00123E61">
      <w:pPr>
        <w:pStyle w:val="Akapitzlist"/>
        <w:tabs>
          <w:tab w:val="left" w:pos="567"/>
          <w:tab w:val="left" w:pos="851"/>
        </w:tabs>
        <w:spacing w:after="0" w:line="240" w:lineRule="auto"/>
        <w:ind w:left="0"/>
        <w:jc w:val="both"/>
        <w:rPr>
          <w:rFonts w:asciiTheme="minorHAnsi" w:hAnsiTheme="minorHAnsi" w:cstheme="minorHAnsi"/>
          <w:i/>
          <w:sz w:val="21"/>
          <w:szCs w:val="21"/>
        </w:rPr>
      </w:pPr>
      <w:r w:rsidRPr="00BF115D">
        <w:rPr>
          <w:rFonts w:asciiTheme="minorHAnsi" w:hAnsiTheme="minorHAnsi" w:cstheme="minorHAnsi"/>
          <w:i/>
          <w:sz w:val="21"/>
          <w:szCs w:val="21"/>
        </w:rPr>
        <w:t>1a. Wykonawca oś</w:t>
      </w:r>
      <w:r w:rsidR="0017560D" w:rsidRPr="00BF115D">
        <w:rPr>
          <w:rFonts w:asciiTheme="minorHAnsi" w:hAnsiTheme="minorHAnsi" w:cstheme="minorHAnsi"/>
          <w:i/>
          <w:sz w:val="21"/>
          <w:szCs w:val="21"/>
        </w:rPr>
        <w:t>wiadcza, że podmiot trzeci …….</w:t>
      </w:r>
      <w:r w:rsidRPr="00BF115D">
        <w:rPr>
          <w:rFonts w:asciiTheme="minorHAnsi" w:hAnsiTheme="minorHAnsi" w:cstheme="minorHAnsi"/>
          <w:i/>
          <w:sz w:val="21"/>
          <w:szCs w:val="21"/>
        </w:rPr>
        <w:t xml:space="preserve"> (nazwa podmiotu trzeciego), na zasoby którego Wykonawca powoływał się składając ofertę celem wykazania spełniania warunków udziału w postępowaniu o udzielenie zamówienia publicznego, będzie realizował przedmiot umowy w zakresie ……….</w:t>
      </w:r>
    </w:p>
    <w:p w:rsidR="00812EEA" w:rsidRPr="00BF115D" w:rsidRDefault="00812EEA" w:rsidP="00123E61">
      <w:pPr>
        <w:pStyle w:val="Akapitzlist"/>
        <w:tabs>
          <w:tab w:val="left" w:pos="567"/>
          <w:tab w:val="left" w:pos="993"/>
        </w:tabs>
        <w:spacing w:after="0" w:line="240" w:lineRule="auto"/>
        <w:ind w:left="0"/>
        <w:jc w:val="both"/>
        <w:rPr>
          <w:rFonts w:asciiTheme="minorHAnsi" w:hAnsiTheme="minorHAnsi" w:cstheme="minorHAnsi"/>
          <w:i/>
          <w:sz w:val="21"/>
          <w:szCs w:val="21"/>
          <w:lang w:eastAsia="pl-PL"/>
        </w:rPr>
      </w:pPr>
    </w:p>
    <w:p w:rsidR="00812EEA" w:rsidRPr="00BF115D" w:rsidRDefault="00992402" w:rsidP="00123E61">
      <w:pPr>
        <w:pStyle w:val="Tekstpodstawowy21"/>
        <w:numPr>
          <w:ilvl w:val="0"/>
          <w:numId w:val="11"/>
        </w:numPr>
        <w:rPr>
          <w:rFonts w:asciiTheme="minorHAnsi" w:hAnsiTheme="minorHAnsi" w:cstheme="minorHAnsi"/>
        </w:rPr>
      </w:pPr>
      <w:r w:rsidRPr="00BF115D">
        <w:rPr>
          <w:rFonts w:asciiTheme="minorHAnsi" w:hAnsiTheme="minorHAnsi" w:cstheme="minorHAnsi"/>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 szczególności t</w:t>
      </w:r>
      <w:r w:rsidR="00812EEA" w:rsidRPr="00BF115D">
        <w:rPr>
          <w:rFonts w:asciiTheme="minorHAnsi" w:hAnsiTheme="minorHAnsi" w:cstheme="minorHAnsi"/>
          <w:szCs w:val="22"/>
          <w:shd w:val="clear" w:color="auto" w:fill="FFFFFF"/>
        </w:rPr>
        <w:t xml:space="preserve">ermin zapłaty wynagrodzenia podwykonawcy przewidziany w umowie o podwykonawstwo nie może być dłuższy niż 30 dni od dnia doręczenia </w:t>
      </w:r>
      <w:r w:rsidRPr="00BF115D">
        <w:rPr>
          <w:rFonts w:asciiTheme="minorHAnsi" w:hAnsiTheme="minorHAnsi" w:cstheme="minorHAnsi"/>
          <w:szCs w:val="22"/>
          <w:shd w:val="clear" w:color="auto" w:fill="FFFFFF"/>
        </w:rPr>
        <w:t>W</w:t>
      </w:r>
      <w:r w:rsidR="00812EEA" w:rsidRPr="00BF115D">
        <w:rPr>
          <w:rFonts w:asciiTheme="minorHAnsi" w:hAnsiTheme="minorHAnsi" w:cstheme="minorHAnsi"/>
          <w:szCs w:val="22"/>
          <w:shd w:val="clear" w:color="auto" w:fill="FFFFFF"/>
        </w:rPr>
        <w:t>ykonawcy faktury lub rachunku</w:t>
      </w:r>
      <w:r w:rsidRPr="00BF115D">
        <w:rPr>
          <w:rFonts w:asciiTheme="minorHAnsi" w:hAnsiTheme="minorHAnsi" w:cstheme="minorHAnsi"/>
          <w:szCs w:val="22"/>
          <w:shd w:val="clear" w:color="auto" w:fill="FFFFFF"/>
        </w:rPr>
        <w:t>.</w:t>
      </w:r>
    </w:p>
    <w:p w:rsidR="00BE4685" w:rsidRPr="00BF115D" w:rsidRDefault="00BE4685" w:rsidP="00123E61">
      <w:pPr>
        <w:pStyle w:val="Tekstpodstawowy21"/>
        <w:numPr>
          <w:ilvl w:val="0"/>
          <w:numId w:val="11"/>
        </w:numPr>
        <w:rPr>
          <w:rFonts w:asciiTheme="minorHAnsi" w:hAnsiTheme="minorHAnsi" w:cstheme="minorHAnsi"/>
        </w:rPr>
      </w:pPr>
      <w:r w:rsidRPr="00BF115D">
        <w:rPr>
          <w:rFonts w:asciiTheme="minorHAnsi" w:hAnsiTheme="minorHAnsi" w:cstheme="minorHAnsi"/>
          <w:szCs w:val="22"/>
          <w:shd w:val="clear" w:color="auto" w:fill="FFFFFF"/>
        </w:rPr>
        <w:t xml:space="preserve">Umowa o podwykonawstwo </w:t>
      </w:r>
      <w:r w:rsidR="00AE4856" w:rsidRPr="00BF115D">
        <w:rPr>
          <w:rFonts w:asciiTheme="minorHAnsi" w:hAnsiTheme="minorHAnsi" w:cstheme="minorHAnsi"/>
          <w:szCs w:val="22"/>
          <w:shd w:val="clear" w:color="auto" w:fill="FFFFFF"/>
        </w:rPr>
        <w:t xml:space="preserve">zawarta na okres min. 12 miesięcy </w:t>
      </w:r>
      <w:r w:rsidRPr="00BF115D">
        <w:rPr>
          <w:rFonts w:asciiTheme="minorHAnsi" w:hAnsiTheme="minorHAnsi" w:cstheme="minorHAnsi"/>
          <w:szCs w:val="22"/>
          <w:shd w:val="clear" w:color="auto" w:fill="FFFFFF"/>
        </w:rPr>
        <w:t xml:space="preserve">musi zawierać postanowienia dotyczące </w:t>
      </w:r>
      <w:r w:rsidR="004D6658" w:rsidRPr="00BF115D">
        <w:rPr>
          <w:rFonts w:asciiTheme="minorHAnsi" w:hAnsiTheme="minorHAnsi" w:cstheme="minorHAnsi"/>
          <w:szCs w:val="22"/>
          <w:shd w:val="clear" w:color="auto" w:fill="FFFFFF"/>
        </w:rPr>
        <w:t xml:space="preserve">warunków </w:t>
      </w:r>
      <w:r w:rsidR="00C71A5C" w:rsidRPr="00BF115D">
        <w:rPr>
          <w:rFonts w:asciiTheme="minorHAnsi" w:hAnsiTheme="minorHAnsi" w:cstheme="minorHAnsi"/>
          <w:szCs w:val="22"/>
          <w:shd w:val="clear" w:color="auto" w:fill="FFFFFF"/>
        </w:rPr>
        <w:t>zwiększenia wynagrodzenia</w:t>
      </w:r>
      <w:r w:rsidRPr="00BF115D">
        <w:rPr>
          <w:rFonts w:asciiTheme="minorHAnsi" w:hAnsiTheme="minorHAnsi" w:cstheme="minorHAnsi"/>
          <w:szCs w:val="22"/>
          <w:shd w:val="clear" w:color="auto" w:fill="FFFFFF"/>
        </w:rPr>
        <w:t xml:space="preserve"> podwykonawcy</w:t>
      </w:r>
      <w:r w:rsidR="004D6658" w:rsidRPr="00BF115D">
        <w:rPr>
          <w:rFonts w:asciiTheme="minorHAnsi" w:hAnsiTheme="minorHAnsi" w:cstheme="minorHAnsi"/>
          <w:szCs w:val="22"/>
          <w:shd w:val="clear" w:color="auto" w:fill="FFFFFF"/>
        </w:rPr>
        <w:t xml:space="preserve"> w związku </w:t>
      </w:r>
      <w:r w:rsidR="00545E09" w:rsidRPr="00BF115D">
        <w:rPr>
          <w:rFonts w:asciiTheme="minorHAnsi" w:hAnsiTheme="minorHAnsi" w:cstheme="minorHAnsi"/>
          <w:szCs w:val="22"/>
          <w:shd w:val="clear" w:color="auto" w:fill="FFFFFF"/>
        </w:rPr>
        <w:t>ze zmianą wynagrodzenia wykonawcy w okolicznościach,</w:t>
      </w:r>
      <w:r w:rsidR="004D6658" w:rsidRPr="00BF115D">
        <w:rPr>
          <w:rFonts w:asciiTheme="minorHAnsi" w:hAnsiTheme="minorHAnsi" w:cstheme="minorHAnsi"/>
          <w:szCs w:val="22"/>
          <w:shd w:val="clear" w:color="auto" w:fill="FFFFFF"/>
        </w:rPr>
        <w:t xml:space="preserve"> o których mowa w § 8 ust. 1 lit. e). Regulacje w zakresie zmiany wynagrodzenia  podwykonawcy  nie mogą być</w:t>
      </w:r>
      <w:r w:rsidR="00921779" w:rsidRPr="00BF115D">
        <w:rPr>
          <w:rFonts w:asciiTheme="minorHAnsi" w:hAnsiTheme="minorHAnsi" w:cstheme="minorHAnsi"/>
          <w:szCs w:val="22"/>
          <w:shd w:val="clear" w:color="auto" w:fill="FFFFFF"/>
        </w:rPr>
        <w:t xml:space="preserve"> dla niego </w:t>
      </w:r>
      <w:r w:rsidR="004D6658" w:rsidRPr="00BF115D">
        <w:rPr>
          <w:rFonts w:asciiTheme="minorHAnsi" w:hAnsiTheme="minorHAnsi" w:cstheme="minorHAnsi"/>
          <w:szCs w:val="22"/>
          <w:shd w:val="clear" w:color="auto" w:fill="FFFFFF"/>
        </w:rPr>
        <w:t xml:space="preserve"> ukształtowane w sposób mniej korzystny, niż  </w:t>
      </w:r>
      <w:r w:rsidR="00921779" w:rsidRPr="00BF115D">
        <w:rPr>
          <w:rFonts w:asciiTheme="minorHAnsi" w:hAnsiTheme="minorHAnsi" w:cstheme="minorHAnsi"/>
          <w:szCs w:val="22"/>
          <w:shd w:val="clear" w:color="auto" w:fill="FFFFFF"/>
        </w:rPr>
        <w:t xml:space="preserve">przewidują to zapisy umowy w zakresie wynagrodzenia Wykonawcy. </w:t>
      </w:r>
    </w:p>
    <w:p w:rsidR="00812EEA" w:rsidRPr="00BF115D" w:rsidRDefault="00812EEA" w:rsidP="00123E61">
      <w:pPr>
        <w:widowControl w:val="0"/>
        <w:numPr>
          <w:ilvl w:val="0"/>
          <w:numId w:val="11"/>
        </w:numPr>
        <w:suppressAutoHyphens/>
        <w:autoSpaceDE w:val="0"/>
        <w:autoSpaceDN w:val="0"/>
        <w:adjustRightInd w:val="0"/>
        <w:spacing w:after="0" w:line="240" w:lineRule="auto"/>
        <w:ind w:left="357" w:hanging="357"/>
        <w:jc w:val="both"/>
        <w:rPr>
          <w:rFonts w:asciiTheme="minorHAnsi" w:hAnsiTheme="minorHAnsi" w:cstheme="minorHAnsi"/>
          <w:spacing w:val="-4"/>
        </w:rPr>
      </w:pPr>
      <w:r w:rsidRPr="00BF115D">
        <w:rPr>
          <w:rFonts w:asciiTheme="minorHAnsi" w:hAnsiTheme="minorHAnsi" w:cstheme="minorHAnsi"/>
          <w:spacing w:val="-4"/>
        </w:rPr>
        <w:t xml:space="preserve">Zamawiającemu przysługuje prawo żądania od Wykonawcy zmiany podwykonawcy, jeżeli ten </w:t>
      </w:r>
      <w:r w:rsidRPr="00BF115D">
        <w:rPr>
          <w:rFonts w:asciiTheme="minorHAnsi" w:hAnsiTheme="minorHAnsi" w:cstheme="minorHAnsi"/>
          <w:spacing w:val="-4"/>
        </w:rPr>
        <w:lastRenderedPageBreak/>
        <w:t>realizuje przedmiot umowy w sposób wadliwy, niezgodny z umową lub przepisami prawa.</w:t>
      </w:r>
    </w:p>
    <w:p w:rsidR="00BE4685" w:rsidRPr="00BF115D" w:rsidRDefault="00812EEA" w:rsidP="00123E61">
      <w:pPr>
        <w:widowControl w:val="0"/>
        <w:numPr>
          <w:ilvl w:val="0"/>
          <w:numId w:val="11"/>
        </w:numPr>
        <w:suppressAutoHyphens/>
        <w:autoSpaceDE w:val="0"/>
        <w:autoSpaceDN w:val="0"/>
        <w:adjustRightInd w:val="0"/>
        <w:spacing w:after="0" w:line="240" w:lineRule="auto"/>
        <w:ind w:left="357" w:hanging="357"/>
        <w:jc w:val="both"/>
        <w:rPr>
          <w:rFonts w:asciiTheme="minorHAnsi" w:hAnsiTheme="minorHAnsi" w:cstheme="minorHAnsi"/>
        </w:rPr>
      </w:pPr>
      <w:r w:rsidRPr="00BF115D">
        <w:rPr>
          <w:rFonts w:asciiTheme="minorHAnsi" w:hAnsiTheme="minorHAnsi" w:cstheme="minorHAnsi"/>
        </w:rPr>
        <w:t>W przypadku powierzenia wykonania przedmiotu umowy w</w:t>
      </w:r>
      <w:r w:rsidR="006E4AC5" w:rsidRPr="00BF115D">
        <w:rPr>
          <w:rFonts w:asciiTheme="minorHAnsi" w:hAnsiTheme="minorHAnsi" w:cstheme="minorHAnsi"/>
        </w:rPr>
        <w:t xml:space="preserve"> </w:t>
      </w:r>
      <w:r w:rsidRPr="00BF115D">
        <w:rPr>
          <w:rFonts w:asciiTheme="minorHAnsi" w:hAnsiTheme="minorHAnsi" w:cstheme="minorHAnsi"/>
        </w:rPr>
        <w:t>określonym zakresie podwykonawcom, Wykonawca za ich działania i zaniechania odpowiad</w:t>
      </w:r>
      <w:r w:rsidR="00A0462D" w:rsidRPr="00BF115D">
        <w:rPr>
          <w:rFonts w:asciiTheme="minorHAnsi" w:hAnsiTheme="minorHAnsi" w:cstheme="minorHAnsi"/>
        </w:rPr>
        <w:t xml:space="preserve">a tak jak za własne działania i </w:t>
      </w:r>
      <w:r w:rsidRPr="00BF115D">
        <w:rPr>
          <w:rFonts w:asciiTheme="minorHAnsi" w:hAnsiTheme="minorHAnsi" w:cstheme="minorHAnsi"/>
        </w:rPr>
        <w:t xml:space="preserve">zaniechania. </w:t>
      </w:r>
    </w:p>
    <w:p w:rsidR="00812EEA" w:rsidRPr="00BF115D" w:rsidRDefault="00812EEA" w:rsidP="00123E61">
      <w:pPr>
        <w:widowControl w:val="0"/>
        <w:suppressAutoHyphens/>
        <w:autoSpaceDE w:val="0"/>
        <w:autoSpaceDN w:val="0"/>
        <w:adjustRightInd w:val="0"/>
        <w:spacing w:before="240" w:after="0" w:line="240" w:lineRule="auto"/>
        <w:ind w:left="357"/>
        <w:jc w:val="both"/>
        <w:rPr>
          <w:rFonts w:asciiTheme="minorHAnsi" w:hAnsiTheme="minorHAnsi" w:cstheme="minorHAnsi"/>
          <w:i/>
          <w:sz w:val="21"/>
          <w:szCs w:val="21"/>
          <w:lang w:eastAsia="pl-PL"/>
        </w:rPr>
      </w:pPr>
      <w:r w:rsidRPr="00BF115D">
        <w:rPr>
          <w:rFonts w:asciiTheme="minorHAnsi" w:hAnsiTheme="minorHAnsi" w:cstheme="minorHAnsi"/>
          <w:i/>
          <w:sz w:val="21"/>
          <w:szCs w:val="21"/>
          <w:lang w:eastAsia="pl-PL"/>
        </w:rPr>
        <w:t xml:space="preserve">W przypadku wyboru oferty Konsorcjum/spółki cywilnej dodaje się ust. </w:t>
      </w:r>
      <w:r w:rsidR="00BE4685" w:rsidRPr="00BF115D">
        <w:rPr>
          <w:rFonts w:asciiTheme="minorHAnsi" w:hAnsiTheme="minorHAnsi" w:cstheme="minorHAnsi"/>
          <w:i/>
          <w:sz w:val="21"/>
          <w:szCs w:val="21"/>
          <w:lang w:eastAsia="pl-PL"/>
        </w:rPr>
        <w:t>6</w:t>
      </w:r>
      <w:r w:rsidRPr="00BF115D">
        <w:rPr>
          <w:rFonts w:asciiTheme="minorHAnsi" w:hAnsiTheme="minorHAnsi" w:cstheme="minorHAnsi"/>
          <w:i/>
          <w:sz w:val="21"/>
          <w:szCs w:val="21"/>
          <w:lang w:eastAsia="pl-PL"/>
        </w:rPr>
        <w:t>-</w:t>
      </w:r>
      <w:r w:rsidR="00BE4685" w:rsidRPr="00BF115D">
        <w:rPr>
          <w:rFonts w:asciiTheme="minorHAnsi" w:hAnsiTheme="minorHAnsi" w:cstheme="minorHAnsi"/>
          <w:i/>
          <w:sz w:val="21"/>
          <w:szCs w:val="21"/>
          <w:lang w:eastAsia="pl-PL"/>
        </w:rPr>
        <w:t>8</w:t>
      </w:r>
      <w:r w:rsidRPr="00BF115D">
        <w:rPr>
          <w:rFonts w:asciiTheme="minorHAnsi" w:hAnsiTheme="minorHAnsi" w:cstheme="minorHAnsi"/>
          <w:i/>
          <w:sz w:val="21"/>
          <w:szCs w:val="21"/>
          <w:lang w:eastAsia="pl-PL"/>
        </w:rPr>
        <w:t xml:space="preserve"> w brzmieniu: </w:t>
      </w:r>
    </w:p>
    <w:p w:rsidR="00812EEA" w:rsidRPr="00BF115D" w:rsidRDefault="00812EEA" w:rsidP="00123E61">
      <w:pPr>
        <w:pStyle w:val="Akapitzlist"/>
        <w:numPr>
          <w:ilvl w:val="1"/>
          <w:numId w:val="40"/>
        </w:numPr>
        <w:tabs>
          <w:tab w:val="left" w:pos="567"/>
          <w:tab w:val="left" w:pos="993"/>
        </w:tabs>
        <w:spacing w:after="0" w:line="240" w:lineRule="auto"/>
        <w:jc w:val="both"/>
        <w:rPr>
          <w:rFonts w:asciiTheme="minorHAnsi" w:hAnsiTheme="minorHAnsi" w:cstheme="minorHAnsi"/>
          <w:i/>
          <w:sz w:val="21"/>
          <w:szCs w:val="21"/>
        </w:rPr>
      </w:pPr>
      <w:r w:rsidRPr="00BF115D">
        <w:rPr>
          <w:rFonts w:asciiTheme="minorHAnsi" w:hAnsiTheme="minorHAnsi" w:cstheme="minorHAnsi"/>
          <w:i/>
          <w:sz w:val="21"/>
          <w:szCs w:val="21"/>
        </w:rPr>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rsidR="00812EEA" w:rsidRPr="00BF115D" w:rsidRDefault="00812EEA" w:rsidP="00123E61">
      <w:pPr>
        <w:pStyle w:val="Akapitzlist"/>
        <w:numPr>
          <w:ilvl w:val="1"/>
          <w:numId w:val="40"/>
        </w:numPr>
        <w:tabs>
          <w:tab w:val="left" w:pos="567"/>
          <w:tab w:val="left" w:pos="993"/>
        </w:tabs>
        <w:spacing w:after="0" w:line="240" w:lineRule="auto"/>
        <w:jc w:val="both"/>
        <w:rPr>
          <w:rFonts w:asciiTheme="minorHAnsi" w:hAnsiTheme="minorHAnsi" w:cstheme="minorHAnsi"/>
          <w:i/>
          <w:sz w:val="21"/>
          <w:szCs w:val="21"/>
        </w:rPr>
      </w:pPr>
      <w:r w:rsidRPr="00BF115D">
        <w:rPr>
          <w:rFonts w:asciiTheme="minorHAnsi" w:hAnsiTheme="minorHAnsi" w:cstheme="minorHAnsi"/>
          <w:i/>
          <w:sz w:val="21"/>
          <w:szCs w:val="21"/>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rsidR="00812EEA" w:rsidRPr="00BF115D" w:rsidRDefault="00812EEA" w:rsidP="00123E61">
      <w:pPr>
        <w:pStyle w:val="Akapitzlist"/>
        <w:numPr>
          <w:ilvl w:val="1"/>
          <w:numId w:val="40"/>
        </w:numPr>
        <w:tabs>
          <w:tab w:val="left" w:pos="567"/>
          <w:tab w:val="left" w:pos="993"/>
        </w:tabs>
        <w:spacing w:after="0" w:line="240" w:lineRule="auto"/>
        <w:jc w:val="both"/>
        <w:rPr>
          <w:rFonts w:asciiTheme="minorHAnsi" w:hAnsiTheme="minorHAnsi" w:cstheme="minorHAnsi"/>
          <w:i/>
          <w:sz w:val="21"/>
          <w:szCs w:val="21"/>
        </w:rPr>
      </w:pPr>
      <w:r w:rsidRPr="00BF115D">
        <w:rPr>
          <w:rFonts w:asciiTheme="minorHAnsi" w:hAnsiTheme="minorHAnsi" w:cstheme="minorHAnsi"/>
          <w:i/>
          <w:sz w:val="21"/>
          <w:szCs w:val="21"/>
        </w:rPr>
        <w:t xml:space="preserve">W przypadku rozwiązania umowy Konsorcjum/spółki cywilnej przed upływem okresu gwarancji i rękojmi za wady Zamawiający jest uprawniony do żądania wykonania całości lub części robót wynikających z </w:t>
      </w:r>
      <w:r w:rsidR="002B4060" w:rsidRPr="00BF115D">
        <w:rPr>
          <w:rFonts w:asciiTheme="minorHAnsi" w:hAnsiTheme="minorHAnsi" w:cstheme="minorHAnsi"/>
          <w:i/>
          <w:sz w:val="21"/>
          <w:szCs w:val="21"/>
        </w:rPr>
        <w:t>u</w:t>
      </w:r>
      <w:r w:rsidRPr="00BF115D">
        <w:rPr>
          <w:rFonts w:asciiTheme="minorHAnsi" w:hAnsiTheme="minorHAnsi" w:cstheme="minorHAnsi"/>
          <w:i/>
          <w:sz w:val="21"/>
          <w:szCs w:val="21"/>
        </w:rPr>
        <w:t xml:space="preserve">mowy od wszystkich, niektórych lub jednego z członków Konsorcjum/Spółki. </w:t>
      </w:r>
    </w:p>
    <w:p w:rsidR="00812EEA" w:rsidRPr="00BF115D" w:rsidRDefault="00812EEA" w:rsidP="00123E61">
      <w:pPr>
        <w:autoSpaceDE w:val="0"/>
        <w:autoSpaceDN w:val="0"/>
        <w:adjustRightInd w:val="0"/>
        <w:spacing w:before="240" w:after="0" w:line="240" w:lineRule="auto"/>
        <w:jc w:val="center"/>
        <w:rPr>
          <w:rFonts w:asciiTheme="minorHAnsi" w:hAnsiTheme="minorHAnsi" w:cstheme="minorHAnsi"/>
          <w:b/>
          <w:lang w:eastAsia="pl-PL"/>
        </w:rPr>
      </w:pPr>
      <w:r w:rsidRPr="00BF115D">
        <w:rPr>
          <w:rFonts w:asciiTheme="minorHAnsi" w:hAnsiTheme="minorHAnsi" w:cstheme="minorHAnsi"/>
          <w:b/>
          <w:lang w:eastAsia="pl-PL"/>
        </w:rPr>
        <w:t>§ 12.</w:t>
      </w:r>
    </w:p>
    <w:p w:rsidR="00812EEA" w:rsidRPr="00BF115D" w:rsidRDefault="00812EEA" w:rsidP="00123E61">
      <w:pPr>
        <w:autoSpaceDE w:val="0"/>
        <w:autoSpaceDN w:val="0"/>
        <w:adjustRightInd w:val="0"/>
        <w:spacing w:after="0" w:line="240" w:lineRule="auto"/>
        <w:jc w:val="center"/>
        <w:rPr>
          <w:rFonts w:asciiTheme="minorHAnsi" w:hAnsiTheme="minorHAnsi" w:cstheme="minorHAnsi"/>
          <w:b/>
          <w:lang w:eastAsia="pl-PL"/>
        </w:rPr>
      </w:pPr>
      <w:r w:rsidRPr="00BF115D">
        <w:rPr>
          <w:rFonts w:asciiTheme="minorHAnsi" w:hAnsiTheme="minorHAnsi" w:cstheme="minorHAnsi"/>
          <w:b/>
          <w:lang w:eastAsia="pl-PL"/>
        </w:rPr>
        <w:t>Konflikt interesów</w:t>
      </w:r>
    </w:p>
    <w:p w:rsidR="00812EEA" w:rsidRPr="00BF115D" w:rsidRDefault="00812EEA" w:rsidP="00123E61">
      <w:pPr>
        <w:numPr>
          <w:ilvl w:val="0"/>
          <w:numId w:val="13"/>
        </w:numPr>
        <w:autoSpaceDE w:val="0"/>
        <w:autoSpaceDN w:val="0"/>
        <w:adjustRightInd w:val="0"/>
        <w:spacing w:after="0" w:line="240" w:lineRule="auto"/>
        <w:ind w:left="284"/>
        <w:jc w:val="both"/>
        <w:rPr>
          <w:rFonts w:asciiTheme="minorHAnsi" w:hAnsiTheme="minorHAnsi" w:cstheme="minorHAnsi"/>
          <w:lang w:eastAsia="pl-PL"/>
        </w:rPr>
      </w:pPr>
      <w:r w:rsidRPr="00BF115D">
        <w:rPr>
          <w:rFonts w:asciiTheme="minorHAnsi" w:hAnsiTheme="minorHAnsi" w:cstheme="minorHAnsi"/>
          <w:lang w:eastAsia="pl-PL"/>
        </w:rPr>
        <w:t xml:space="preserve">Wykonawca zobowiązany jest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rsidR="00812EEA" w:rsidRPr="00BF115D" w:rsidRDefault="00812EEA" w:rsidP="00123E61">
      <w:pPr>
        <w:numPr>
          <w:ilvl w:val="0"/>
          <w:numId w:val="13"/>
        </w:numPr>
        <w:autoSpaceDE w:val="0"/>
        <w:autoSpaceDN w:val="0"/>
        <w:adjustRightInd w:val="0"/>
        <w:spacing w:after="0" w:line="240" w:lineRule="auto"/>
        <w:ind w:left="283" w:hanging="357"/>
        <w:jc w:val="both"/>
        <w:rPr>
          <w:rFonts w:asciiTheme="minorHAnsi" w:hAnsiTheme="minorHAnsi" w:cstheme="minorHAnsi"/>
          <w:lang w:eastAsia="pl-PL"/>
        </w:rPr>
      </w:pPr>
      <w:r w:rsidRPr="00BF115D">
        <w:rPr>
          <w:rFonts w:asciiTheme="minorHAnsi" w:hAnsiTheme="minorHAnsi" w:cstheme="minorHAnsi"/>
          <w:lang w:eastAsia="pl-PL"/>
        </w:rPr>
        <w:t xml:space="preserve">Zamawiający zastrzega sobie prawo do sprawdzania czy podjęte środki są adekwatne oraz czy niezbędne jest podjęcie dodatkowych środków. Wykonawca powinien zapewnić, aby jego Personel, nie znajdował się w sytuacji, w jakiej mogłoby dojść do konfliktu interesów. W takiej sytuacji Wykonawca wymieni, natychmiast i bez odszkodowania ze strony Zamawiającego, każdego członka jego </w:t>
      </w:r>
      <w:r w:rsidR="00DF76F1" w:rsidRPr="00BF115D">
        <w:rPr>
          <w:rFonts w:asciiTheme="minorHAnsi" w:hAnsiTheme="minorHAnsi" w:cstheme="minorHAnsi"/>
          <w:lang w:eastAsia="pl-PL"/>
        </w:rPr>
        <w:t>p</w:t>
      </w:r>
      <w:r w:rsidRPr="00BF115D">
        <w:rPr>
          <w:rFonts w:asciiTheme="minorHAnsi" w:hAnsiTheme="minorHAnsi" w:cstheme="minorHAnsi"/>
          <w:lang w:eastAsia="pl-PL"/>
        </w:rPr>
        <w:t xml:space="preserve">ersonelu znajdującego się w omawianej sytuacji konfliktu interesów. </w:t>
      </w:r>
    </w:p>
    <w:p w:rsidR="00812EEA" w:rsidRPr="00BF115D" w:rsidRDefault="00812EEA" w:rsidP="00123E61">
      <w:pPr>
        <w:numPr>
          <w:ilvl w:val="0"/>
          <w:numId w:val="13"/>
        </w:numPr>
        <w:autoSpaceDE w:val="0"/>
        <w:autoSpaceDN w:val="0"/>
        <w:adjustRightInd w:val="0"/>
        <w:spacing w:line="240" w:lineRule="auto"/>
        <w:ind w:left="284"/>
        <w:jc w:val="both"/>
        <w:rPr>
          <w:rFonts w:asciiTheme="minorHAnsi" w:hAnsiTheme="minorHAnsi" w:cstheme="minorHAnsi"/>
          <w:i/>
        </w:rPr>
      </w:pPr>
      <w:r w:rsidRPr="00BF115D">
        <w:rPr>
          <w:rFonts w:asciiTheme="minorHAnsi" w:hAnsiTheme="minorHAnsi" w:cstheme="minorHAnsi"/>
          <w:lang w:eastAsia="pl-PL"/>
        </w:rPr>
        <w:t xml:space="preserve">Wykonawca jest zobowiązany powstrzymać się od utrzymywania jakichkolwiek kontaktów, które narażałyby na szwank jego niezależność lub niezależność jego </w:t>
      </w:r>
      <w:r w:rsidR="00DF76F1" w:rsidRPr="00BF115D">
        <w:rPr>
          <w:rFonts w:asciiTheme="minorHAnsi" w:hAnsiTheme="minorHAnsi" w:cstheme="minorHAnsi"/>
          <w:lang w:eastAsia="pl-PL"/>
        </w:rPr>
        <w:t>p</w:t>
      </w:r>
      <w:r w:rsidRPr="00BF115D">
        <w:rPr>
          <w:rFonts w:asciiTheme="minorHAnsi" w:hAnsiTheme="minorHAnsi" w:cstheme="minorHAnsi"/>
          <w:lang w:eastAsia="pl-PL"/>
        </w:rPr>
        <w:t xml:space="preserve">ersonelu. Jeżeli Wykonawca nie zachowa takiej niezależności, Zamawiający może, bez uszczerbku dla wyrównania jakiekolwiek szkody, którą mógł ponieść w związku z tym, odstąpić od umowy z winy Wykonawcy. </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1</w:t>
      </w:r>
      <w:r w:rsidR="00BD7849" w:rsidRPr="00BF115D">
        <w:rPr>
          <w:rFonts w:asciiTheme="minorHAnsi" w:eastAsia="Times New Roman" w:hAnsiTheme="minorHAnsi" w:cstheme="minorHAnsi"/>
          <w:b/>
          <w:lang w:eastAsia="pl-PL"/>
        </w:rPr>
        <w:t>3</w:t>
      </w:r>
      <w:r w:rsidRPr="00BF115D">
        <w:rPr>
          <w:rFonts w:asciiTheme="minorHAnsi" w:eastAsia="Times New Roman" w:hAnsiTheme="minorHAnsi" w:cstheme="minorHAnsi"/>
          <w:b/>
          <w:lang w:eastAsia="pl-PL"/>
        </w:rPr>
        <w:t>.</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Kary umowne</w:t>
      </w:r>
    </w:p>
    <w:p w:rsidR="00812EEA" w:rsidRPr="00BF115D" w:rsidRDefault="00812EEA" w:rsidP="00123E61">
      <w:pPr>
        <w:numPr>
          <w:ilvl w:val="0"/>
          <w:numId w:val="6"/>
        </w:numPr>
        <w:tabs>
          <w:tab w:val="left" w:pos="426"/>
        </w:tabs>
        <w:overflowPunct w:val="0"/>
        <w:autoSpaceDE w:val="0"/>
        <w:autoSpaceDN w:val="0"/>
        <w:adjustRightInd w:val="0"/>
        <w:spacing w:after="0" w:line="240" w:lineRule="auto"/>
        <w:jc w:val="both"/>
        <w:textAlignment w:val="baseline"/>
        <w:rPr>
          <w:rFonts w:asciiTheme="minorHAnsi" w:eastAsia="Times New Roman" w:hAnsiTheme="minorHAnsi" w:cstheme="minorHAnsi"/>
          <w:szCs w:val="24"/>
          <w:lang w:eastAsia="pl-PL"/>
        </w:rPr>
      </w:pPr>
      <w:r w:rsidRPr="00BF115D">
        <w:rPr>
          <w:rFonts w:asciiTheme="minorHAnsi" w:eastAsia="Times New Roman" w:hAnsiTheme="minorHAnsi" w:cstheme="minorHAnsi"/>
          <w:szCs w:val="24"/>
          <w:lang w:eastAsia="pl-PL"/>
        </w:rPr>
        <w:t>Wykonawca zapłaci Zamawiającemu karę umowną:</w:t>
      </w:r>
    </w:p>
    <w:p w:rsidR="00812EEA" w:rsidRPr="00BF115D" w:rsidRDefault="00812EEA" w:rsidP="00123E61">
      <w:pPr>
        <w:numPr>
          <w:ilvl w:val="0"/>
          <w:numId w:val="7"/>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 xml:space="preserve">za zwłokę wykonaniu czynności określonych w §3 ust. 1 w odniesieniu do terminów określonych w §3 ust. </w:t>
      </w:r>
      <w:r w:rsidR="005F6C2C" w:rsidRPr="00BF115D">
        <w:rPr>
          <w:rFonts w:asciiTheme="minorHAnsi" w:eastAsia="Times New Roman" w:hAnsiTheme="minorHAnsi" w:cstheme="minorHAnsi"/>
          <w:color w:val="000000"/>
          <w:lang w:eastAsia="pl-PL"/>
        </w:rPr>
        <w:t>4</w:t>
      </w:r>
      <w:r w:rsidRPr="00BF115D">
        <w:rPr>
          <w:rFonts w:asciiTheme="minorHAnsi" w:eastAsia="Times New Roman" w:hAnsiTheme="minorHAnsi" w:cstheme="minorHAnsi"/>
          <w:color w:val="000000"/>
          <w:lang w:eastAsia="pl-PL"/>
        </w:rPr>
        <w:t xml:space="preserve"> – w wysokości </w:t>
      </w:r>
      <w:r w:rsidR="00C43D27" w:rsidRPr="00BF115D">
        <w:rPr>
          <w:rFonts w:asciiTheme="minorHAnsi" w:eastAsia="Times New Roman" w:hAnsiTheme="minorHAnsi" w:cstheme="minorHAnsi"/>
          <w:color w:val="000000"/>
          <w:lang w:eastAsia="pl-PL"/>
        </w:rPr>
        <w:t>0,2</w:t>
      </w:r>
      <w:r w:rsidRPr="00BF115D">
        <w:rPr>
          <w:rFonts w:asciiTheme="minorHAnsi" w:eastAsia="Times New Roman" w:hAnsiTheme="minorHAnsi" w:cstheme="minorHAnsi"/>
          <w:color w:val="000000"/>
          <w:lang w:eastAsia="pl-PL"/>
        </w:rPr>
        <w:t>% wynagrodzenia brutto za przedmiot umowy za każdy dzień zwłoki</w:t>
      </w:r>
      <w:r w:rsidR="00B864EB" w:rsidRPr="00BF115D">
        <w:rPr>
          <w:rFonts w:asciiTheme="minorHAnsi" w:eastAsia="Times New Roman" w:hAnsiTheme="minorHAnsi" w:cstheme="minorHAnsi"/>
          <w:color w:val="000000"/>
          <w:lang w:eastAsia="pl-PL"/>
        </w:rPr>
        <w:t>,</w:t>
      </w:r>
    </w:p>
    <w:p w:rsidR="00812EEA" w:rsidRPr="00BF115D" w:rsidRDefault="00812EEA" w:rsidP="00123E61">
      <w:pPr>
        <w:numPr>
          <w:ilvl w:val="0"/>
          <w:numId w:val="7"/>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 xml:space="preserve">za niedotrzymanie warunków wymaganej częstotliwości pobytu na </w:t>
      </w:r>
      <w:r w:rsidR="00CD029D" w:rsidRPr="00BF115D">
        <w:rPr>
          <w:rFonts w:asciiTheme="minorHAnsi" w:eastAsia="Times New Roman" w:hAnsiTheme="minorHAnsi" w:cstheme="minorHAnsi"/>
          <w:color w:val="000000"/>
          <w:lang w:eastAsia="pl-PL"/>
        </w:rPr>
        <w:t>terenie</w:t>
      </w:r>
      <w:r w:rsidRPr="00BF115D">
        <w:rPr>
          <w:rFonts w:asciiTheme="minorHAnsi" w:eastAsia="Times New Roman" w:hAnsiTheme="minorHAnsi" w:cstheme="minorHAnsi"/>
          <w:color w:val="000000"/>
          <w:lang w:eastAsia="pl-PL"/>
        </w:rPr>
        <w:t xml:space="preserve"> bud</w:t>
      </w:r>
      <w:r w:rsidR="00D078AD" w:rsidRPr="00BF115D">
        <w:rPr>
          <w:rFonts w:asciiTheme="minorHAnsi" w:eastAsia="Times New Roman" w:hAnsiTheme="minorHAnsi" w:cstheme="minorHAnsi"/>
          <w:color w:val="000000"/>
          <w:lang w:eastAsia="pl-PL"/>
        </w:rPr>
        <w:t>ów</w:t>
      </w:r>
      <w:r w:rsidR="006E4AC5" w:rsidRPr="00BF115D">
        <w:rPr>
          <w:rFonts w:asciiTheme="minorHAnsi" w:eastAsia="Times New Roman" w:hAnsiTheme="minorHAnsi" w:cstheme="minorHAnsi"/>
          <w:color w:val="000000"/>
          <w:lang w:eastAsia="pl-PL"/>
        </w:rPr>
        <w:t xml:space="preserve"> </w:t>
      </w:r>
      <w:r w:rsidR="00F002CD" w:rsidRPr="00BF115D">
        <w:rPr>
          <w:rFonts w:asciiTheme="minorHAnsi" w:eastAsia="Times New Roman" w:hAnsiTheme="minorHAnsi" w:cstheme="minorHAnsi"/>
          <w:color w:val="000000"/>
          <w:lang w:eastAsia="pl-PL"/>
        </w:rPr>
        <w:t>osoby pełniącej</w:t>
      </w:r>
      <w:r w:rsidRPr="00BF115D">
        <w:rPr>
          <w:rFonts w:asciiTheme="minorHAnsi" w:eastAsia="Times New Roman" w:hAnsiTheme="minorHAnsi" w:cstheme="minorHAnsi"/>
          <w:color w:val="000000"/>
          <w:lang w:eastAsia="pl-PL"/>
        </w:rPr>
        <w:t xml:space="preserve"> Nadz</w:t>
      </w:r>
      <w:r w:rsidR="00F002CD" w:rsidRPr="00BF115D">
        <w:rPr>
          <w:rFonts w:asciiTheme="minorHAnsi" w:eastAsia="Times New Roman" w:hAnsiTheme="minorHAnsi" w:cstheme="minorHAnsi"/>
          <w:color w:val="000000"/>
          <w:lang w:eastAsia="pl-PL"/>
        </w:rPr>
        <w:t>ór</w:t>
      </w:r>
      <w:r w:rsidRPr="00BF115D">
        <w:rPr>
          <w:rFonts w:asciiTheme="minorHAnsi" w:eastAsia="Times New Roman" w:hAnsiTheme="minorHAnsi" w:cstheme="minorHAnsi"/>
          <w:color w:val="000000"/>
          <w:lang w:eastAsia="pl-PL"/>
        </w:rPr>
        <w:t xml:space="preserve"> Inwestorski, o której mowa w §4 ust. </w:t>
      </w:r>
      <w:r w:rsidR="00387895" w:rsidRPr="00BF115D">
        <w:rPr>
          <w:rFonts w:asciiTheme="minorHAnsi" w:eastAsia="Times New Roman" w:hAnsiTheme="minorHAnsi" w:cstheme="minorHAnsi"/>
          <w:color w:val="000000"/>
          <w:lang w:eastAsia="pl-PL"/>
        </w:rPr>
        <w:t>4</w:t>
      </w:r>
      <w:r w:rsidRPr="00BF115D">
        <w:rPr>
          <w:rFonts w:asciiTheme="minorHAnsi" w:eastAsia="Times New Roman" w:hAnsiTheme="minorHAnsi" w:cstheme="minorHAnsi"/>
          <w:color w:val="000000"/>
          <w:lang w:eastAsia="pl-PL"/>
        </w:rPr>
        <w:t xml:space="preserve">– w wysokości 0,5% wynagrodzenia brutto za każdy </w:t>
      </w:r>
      <w:r w:rsidR="00086D98" w:rsidRPr="00BF115D">
        <w:rPr>
          <w:rFonts w:asciiTheme="minorHAnsi" w:eastAsia="Times New Roman" w:hAnsiTheme="minorHAnsi" w:cstheme="minorHAnsi"/>
          <w:color w:val="000000"/>
          <w:lang w:eastAsia="pl-PL"/>
        </w:rPr>
        <w:t>miesiąc,</w:t>
      </w:r>
      <w:r w:rsidRPr="00BF115D">
        <w:rPr>
          <w:rFonts w:asciiTheme="minorHAnsi" w:eastAsia="Times New Roman" w:hAnsiTheme="minorHAnsi" w:cstheme="minorHAnsi"/>
          <w:color w:val="000000"/>
          <w:lang w:eastAsia="pl-PL"/>
        </w:rPr>
        <w:t xml:space="preserve"> w którym nie została dopełniona wymagana częstotliwość pobytu</w:t>
      </w:r>
      <w:r w:rsidR="00B864EB" w:rsidRPr="00BF115D">
        <w:rPr>
          <w:rFonts w:asciiTheme="minorHAnsi" w:eastAsia="Times New Roman" w:hAnsiTheme="minorHAnsi" w:cstheme="minorHAnsi"/>
          <w:color w:val="000000"/>
          <w:lang w:eastAsia="pl-PL"/>
        </w:rPr>
        <w:t>,</w:t>
      </w:r>
    </w:p>
    <w:p w:rsidR="00812EEA" w:rsidRPr="00BF115D" w:rsidRDefault="00812EEA" w:rsidP="00123E61">
      <w:pPr>
        <w:numPr>
          <w:ilvl w:val="0"/>
          <w:numId w:val="7"/>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za odstąpienie od umowy z przyczyn leżących po stronie Wykonawcy w wysokości 10% wynagrodzenia brutto za cały przedmiot umowy</w:t>
      </w:r>
      <w:r w:rsidR="00B864EB" w:rsidRPr="00BF115D">
        <w:rPr>
          <w:rFonts w:asciiTheme="minorHAnsi" w:eastAsia="Times New Roman" w:hAnsiTheme="minorHAnsi" w:cstheme="minorHAnsi"/>
          <w:color w:val="000000"/>
          <w:lang w:eastAsia="pl-PL"/>
        </w:rPr>
        <w:t>,</w:t>
      </w:r>
    </w:p>
    <w:p w:rsidR="00812EEA" w:rsidRPr="00BF115D" w:rsidRDefault="00812EEA" w:rsidP="00123E61">
      <w:pPr>
        <w:numPr>
          <w:ilvl w:val="0"/>
          <w:numId w:val="7"/>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 xml:space="preserve">za przerwanie ciągłości pełnienia nadzoru inwestorskiego, o której mowa w § 4 ust. 3 </w:t>
      </w:r>
      <w:r w:rsidR="00054BEB" w:rsidRPr="00BF115D">
        <w:rPr>
          <w:rFonts w:asciiTheme="minorHAnsi" w:eastAsia="Times New Roman" w:hAnsiTheme="minorHAnsi" w:cstheme="minorHAnsi"/>
          <w:color w:val="000000"/>
          <w:lang w:eastAsia="pl-PL"/>
        </w:rPr>
        <w:t>–</w:t>
      </w:r>
      <w:r w:rsidRPr="00BF115D">
        <w:rPr>
          <w:rFonts w:asciiTheme="minorHAnsi" w:eastAsia="Times New Roman" w:hAnsiTheme="minorHAnsi" w:cstheme="minorHAnsi"/>
          <w:color w:val="000000"/>
          <w:lang w:eastAsia="pl-PL"/>
        </w:rPr>
        <w:t xml:space="preserve"> w</w:t>
      </w:r>
      <w:r w:rsidR="00054BEB" w:rsidRPr="00BF115D">
        <w:rPr>
          <w:rFonts w:asciiTheme="minorHAnsi" w:eastAsia="Times New Roman" w:hAnsiTheme="minorHAnsi" w:cstheme="minorHAnsi"/>
          <w:color w:val="000000"/>
          <w:lang w:eastAsia="pl-PL"/>
        </w:rPr>
        <w:t> </w:t>
      </w:r>
      <w:r w:rsidRPr="00BF115D">
        <w:rPr>
          <w:rFonts w:asciiTheme="minorHAnsi" w:eastAsia="Times New Roman" w:hAnsiTheme="minorHAnsi" w:cstheme="minorHAnsi"/>
          <w:color w:val="000000"/>
          <w:lang w:eastAsia="pl-PL"/>
        </w:rPr>
        <w:t xml:space="preserve">wysokości 0,5% wynagrodzenia brutto za przedmiot umowy za każdy </w:t>
      </w:r>
      <w:r w:rsidR="00BE4842" w:rsidRPr="00BF115D">
        <w:rPr>
          <w:rFonts w:asciiTheme="minorHAnsi" w:eastAsia="Times New Roman" w:hAnsiTheme="minorHAnsi" w:cstheme="minorHAnsi"/>
          <w:color w:val="000000"/>
          <w:lang w:eastAsia="pl-PL"/>
        </w:rPr>
        <w:t xml:space="preserve">rozpoczęty </w:t>
      </w:r>
      <w:r w:rsidR="00086D98" w:rsidRPr="00BF115D">
        <w:rPr>
          <w:rFonts w:asciiTheme="minorHAnsi" w:eastAsia="Times New Roman" w:hAnsiTheme="minorHAnsi" w:cstheme="minorHAnsi"/>
          <w:color w:val="000000"/>
          <w:lang w:eastAsia="pl-PL"/>
        </w:rPr>
        <w:t xml:space="preserve">miesiąc </w:t>
      </w:r>
      <w:r w:rsidRPr="00BF115D">
        <w:rPr>
          <w:rFonts w:asciiTheme="minorHAnsi" w:eastAsia="Times New Roman" w:hAnsiTheme="minorHAnsi" w:cstheme="minorHAnsi"/>
          <w:color w:val="000000"/>
          <w:lang w:eastAsia="pl-PL"/>
        </w:rPr>
        <w:t>niezapewnienia nadzoru</w:t>
      </w:r>
      <w:r w:rsidR="00B864EB" w:rsidRPr="00BF115D">
        <w:rPr>
          <w:rFonts w:asciiTheme="minorHAnsi" w:eastAsia="Times New Roman" w:hAnsiTheme="minorHAnsi" w:cstheme="minorHAnsi"/>
          <w:color w:val="000000"/>
          <w:lang w:eastAsia="pl-PL"/>
        </w:rPr>
        <w:t>,</w:t>
      </w:r>
    </w:p>
    <w:p w:rsidR="00812EEA" w:rsidRPr="00BF115D" w:rsidRDefault="00B864EB" w:rsidP="00123E61">
      <w:pPr>
        <w:numPr>
          <w:ilvl w:val="0"/>
          <w:numId w:val="7"/>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z</w:t>
      </w:r>
      <w:r w:rsidR="00812EEA" w:rsidRPr="00BF115D">
        <w:rPr>
          <w:rFonts w:asciiTheme="minorHAnsi" w:eastAsia="Times New Roman" w:hAnsiTheme="minorHAnsi" w:cstheme="minorHAnsi"/>
          <w:color w:val="000000"/>
          <w:lang w:eastAsia="pl-PL"/>
        </w:rPr>
        <w:t>a realizację przedmiotu umowy przy pomocy osób innych niż Nadz</w:t>
      </w:r>
      <w:r w:rsidR="00F002CD" w:rsidRPr="00BF115D">
        <w:rPr>
          <w:rFonts w:asciiTheme="minorHAnsi" w:eastAsia="Times New Roman" w:hAnsiTheme="minorHAnsi" w:cstheme="minorHAnsi"/>
          <w:color w:val="000000"/>
          <w:lang w:eastAsia="pl-PL"/>
        </w:rPr>
        <w:t>ór</w:t>
      </w:r>
      <w:r w:rsidR="00812EEA" w:rsidRPr="00BF115D">
        <w:rPr>
          <w:rFonts w:asciiTheme="minorHAnsi" w:eastAsia="Times New Roman" w:hAnsiTheme="minorHAnsi" w:cstheme="minorHAnsi"/>
          <w:color w:val="000000"/>
          <w:lang w:eastAsia="pl-PL"/>
        </w:rPr>
        <w:t xml:space="preserve"> Inwestorski w zakresie zadań i specjalności tego </w:t>
      </w:r>
      <w:r w:rsidR="00F002CD" w:rsidRPr="00BF115D">
        <w:rPr>
          <w:rFonts w:asciiTheme="minorHAnsi" w:eastAsia="Times New Roman" w:hAnsiTheme="minorHAnsi" w:cstheme="minorHAnsi"/>
          <w:color w:val="000000"/>
          <w:lang w:eastAsia="pl-PL"/>
        </w:rPr>
        <w:t>Nadzoru</w:t>
      </w:r>
      <w:r w:rsidR="00812EEA" w:rsidRPr="00BF115D">
        <w:rPr>
          <w:rFonts w:asciiTheme="minorHAnsi" w:eastAsia="Times New Roman" w:hAnsiTheme="minorHAnsi" w:cstheme="minorHAnsi"/>
          <w:color w:val="000000"/>
          <w:lang w:eastAsia="pl-PL"/>
        </w:rPr>
        <w:t xml:space="preserve"> - w wysokości </w:t>
      </w:r>
      <w:r w:rsidR="00C43D27" w:rsidRPr="00BF115D">
        <w:rPr>
          <w:rFonts w:asciiTheme="minorHAnsi" w:eastAsia="Times New Roman" w:hAnsiTheme="minorHAnsi" w:cstheme="minorHAnsi"/>
          <w:color w:val="000000"/>
          <w:lang w:eastAsia="pl-PL"/>
        </w:rPr>
        <w:t>3 000</w:t>
      </w:r>
      <w:r w:rsidR="00812EEA" w:rsidRPr="00BF115D">
        <w:rPr>
          <w:rFonts w:asciiTheme="minorHAnsi" w:eastAsia="Times New Roman" w:hAnsiTheme="minorHAnsi" w:cstheme="minorHAnsi"/>
          <w:color w:val="000000"/>
          <w:lang w:eastAsia="pl-PL"/>
        </w:rPr>
        <w:t xml:space="preserve"> zł za każdy stwierdzony przypadek</w:t>
      </w:r>
      <w:r w:rsidRPr="00BF115D">
        <w:rPr>
          <w:rFonts w:asciiTheme="minorHAnsi" w:eastAsia="Times New Roman" w:hAnsiTheme="minorHAnsi" w:cstheme="minorHAnsi"/>
          <w:color w:val="000000"/>
          <w:lang w:eastAsia="pl-PL"/>
        </w:rPr>
        <w:t>,</w:t>
      </w:r>
    </w:p>
    <w:p w:rsidR="00812EEA" w:rsidRPr="00BF115D" w:rsidRDefault="00A0462D" w:rsidP="00123E61">
      <w:pPr>
        <w:numPr>
          <w:ilvl w:val="0"/>
          <w:numId w:val="7"/>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za brak zapłaty lub nieterminową zapłatę wynagrodzenia należnego podwykonawcom</w:t>
      </w:r>
      <w:r w:rsidR="00545E09" w:rsidRPr="00BF115D">
        <w:rPr>
          <w:rFonts w:asciiTheme="minorHAnsi" w:eastAsia="Times New Roman" w:hAnsiTheme="minorHAnsi" w:cstheme="minorHAnsi"/>
          <w:color w:val="000000"/>
          <w:lang w:eastAsia="pl-PL"/>
        </w:rPr>
        <w:t xml:space="preserve">, </w:t>
      </w:r>
      <w:r w:rsidR="00684573" w:rsidRPr="00BF115D">
        <w:rPr>
          <w:rFonts w:asciiTheme="minorHAnsi" w:eastAsia="Times New Roman" w:hAnsiTheme="minorHAnsi" w:cstheme="minorHAnsi"/>
          <w:color w:val="000000"/>
          <w:lang w:eastAsia="pl-PL"/>
        </w:rPr>
        <w:br/>
      </w:r>
      <w:r w:rsidR="00545E09" w:rsidRPr="00BF115D">
        <w:rPr>
          <w:rFonts w:asciiTheme="minorHAnsi" w:eastAsia="Times New Roman" w:hAnsiTheme="minorHAnsi" w:cstheme="minorHAnsi"/>
          <w:color w:val="000000"/>
          <w:lang w:eastAsia="pl-PL"/>
        </w:rPr>
        <w:t xml:space="preserve">za wyjątkiem okoliczności, o których mowa w lit. g) </w:t>
      </w:r>
      <w:r w:rsidRPr="00BF115D">
        <w:rPr>
          <w:rFonts w:asciiTheme="minorHAnsi" w:eastAsia="Times New Roman" w:hAnsiTheme="minorHAnsi" w:cstheme="minorHAnsi"/>
          <w:color w:val="000000"/>
          <w:lang w:eastAsia="pl-PL"/>
        </w:rPr>
        <w:t xml:space="preserve">– </w:t>
      </w:r>
      <w:r w:rsidR="00AA53E0" w:rsidRPr="00BF115D">
        <w:rPr>
          <w:rFonts w:asciiTheme="minorHAnsi" w:eastAsia="Times New Roman" w:hAnsiTheme="minorHAnsi" w:cstheme="minorHAnsi"/>
          <w:color w:val="000000"/>
          <w:lang w:eastAsia="pl-PL"/>
        </w:rPr>
        <w:t>2</w:t>
      </w:r>
      <w:r w:rsidR="00684573" w:rsidRPr="00BF115D">
        <w:rPr>
          <w:rFonts w:asciiTheme="minorHAnsi" w:eastAsia="Times New Roman" w:hAnsiTheme="minorHAnsi" w:cstheme="minorHAnsi"/>
          <w:color w:val="000000"/>
          <w:lang w:eastAsia="pl-PL"/>
        </w:rPr>
        <w:t>.</w:t>
      </w:r>
      <w:r w:rsidRPr="00BF115D">
        <w:rPr>
          <w:rFonts w:asciiTheme="minorHAnsi" w:eastAsia="Times New Roman" w:hAnsiTheme="minorHAnsi" w:cstheme="minorHAnsi"/>
          <w:color w:val="000000"/>
          <w:lang w:eastAsia="pl-PL"/>
        </w:rPr>
        <w:t>000 zł za każd</w:t>
      </w:r>
      <w:r w:rsidR="002E6DA3" w:rsidRPr="00BF115D">
        <w:rPr>
          <w:rFonts w:asciiTheme="minorHAnsi" w:eastAsia="Times New Roman" w:hAnsiTheme="minorHAnsi" w:cstheme="minorHAnsi"/>
          <w:color w:val="000000"/>
          <w:lang w:eastAsia="pl-PL"/>
        </w:rPr>
        <w:t>y zgłoszony i</w:t>
      </w:r>
      <w:r w:rsidR="00054BEB" w:rsidRPr="00BF115D">
        <w:rPr>
          <w:rFonts w:asciiTheme="minorHAnsi" w:eastAsia="Times New Roman" w:hAnsiTheme="minorHAnsi" w:cstheme="minorHAnsi"/>
          <w:color w:val="000000"/>
          <w:lang w:eastAsia="pl-PL"/>
        </w:rPr>
        <w:t> </w:t>
      </w:r>
      <w:r w:rsidR="0017560D" w:rsidRPr="00BF115D">
        <w:rPr>
          <w:rFonts w:asciiTheme="minorHAnsi" w:eastAsia="Times New Roman" w:hAnsiTheme="minorHAnsi" w:cstheme="minorHAnsi"/>
          <w:color w:val="000000"/>
          <w:lang w:eastAsia="pl-PL"/>
        </w:rPr>
        <w:t>u</w:t>
      </w:r>
      <w:r w:rsidR="002E6DA3" w:rsidRPr="00BF115D">
        <w:rPr>
          <w:rFonts w:asciiTheme="minorHAnsi" w:eastAsia="Times New Roman" w:hAnsiTheme="minorHAnsi" w:cstheme="minorHAnsi"/>
          <w:color w:val="000000"/>
          <w:lang w:eastAsia="pl-PL"/>
        </w:rPr>
        <w:t>dokumentowany przypadek</w:t>
      </w:r>
      <w:r w:rsidR="00812EEA" w:rsidRPr="00BF115D">
        <w:rPr>
          <w:rFonts w:asciiTheme="minorHAnsi" w:eastAsia="Times New Roman" w:hAnsiTheme="minorHAnsi" w:cstheme="minorHAnsi"/>
          <w:color w:val="000000"/>
          <w:lang w:eastAsia="pl-PL"/>
        </w:rPr>
        <w:t>.</w:t>
      </w:r>
    </w:p>
    <w:p w:rsidR="008C5FB9" w:rsidRPr="00BF115D" w:rsidRDefault="008C5FB9" w:rsidP="00123E61">
      <w:pPr>
        <w:numPr>
          <w:ilvl w:val="0"/>
          <w:numId w:val="7"/>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lastRenderedPageBreak/>
        <w:t xml:space="preserve">za brak zapłaty lub nieterminową zapłatę wynagrodzenia należnego podwykonawcom z tytułu zmiany wysokości wynagrodzenia o której mowa w </w:t>
      </w:r>
      <w:r w:rsidR="00BE4685" w:rsidRPr="00BF115D">
        <w:rPr>
          <w:rFonts w:asciiTheme="minorHAnsi" w:eastAsia="Times New Roman" w:hAnsiTheme="minorHAnsi" w:cstheme="minorHAnsi"/>
          <w:color w:val="000000"/>
          <w:lang w:eastAsia="pl-PL"/>
        </w:rPr>
        <w:t>§ 11 ust. 3</w:t>
      </w:r>
      <w:r w:rsidRPr="00BF115D">
        <w:rPr>
          <w:rFonts w:asciiTheme="minorHAnsi" w:eastAsia="Times New Roman" w:hAnsiTheme="minorHAnsi" w:cstheme="minorHAnsi"/>
          <w:color w:val="000000"/>
          <w:lang w:eastAsia="pl-PL"/>
        </w:rPr>
        <w:t xml:space="preserve">– </w:t>
      </w:r>
      <w:r w:rsidR="00BE4685" w:rsidRPr="00BF115D">
        <w:rPr>
          <w:rFonts w:asciiTheme="minorHAnsi" w:eastAsia="Times New Roman" w:hAnsiTheme="minorHAnsi" w:cstheme="minorHAnsi"/>
          <w:color w:val="000000"/>
          <w:lang w:eastAsia="pl-PL"/>
        </w:rPr>
        <w:t xml:space="preserve">w wysokości 10% </w:t>
      </w:r>
      <w:r w:rsidR="00C71A5C" w:rsidRPr="00BF115D">
        <w:rPr>
          <w:rFonts w:asciiTheme="minorHAnsi" w:eastAsia="Times New Roman" w:hAnsiTheme="minorHAnsi" w:cstheme="minorHAnsi"/>
          <w:color w:val="000000"/>
          <w:lang w:eastAsia="pl-PL"/>
        </w:rPr>
        <w:t xml:space="preserve">wartości </w:t>
      </w:r>
      <w:r w:rsidR="00BE4685" w:rsidRPr="00BF115D">
        <w:rPr>
          <w:rFonts w:asciiTheme="minorHAnsi" w:eastAsia="Times New Roman" w:hAnsiTheme="minorHAnsi" w:cstheme="minorHAnsi"/>
          <w:color w:val="000000"/>
          <w:lang w:eastAsia="pl-PL"/>
        </w:rPr>
        <w:t xml:space="preserve">zmiany umowy </w:t>
      </w:r>
      <w:r w:rsidR="0030592C" w:rsidRPr="00BF115D">
        <w:rPr>
          <w:rFonts w:asciiTheme="minorHAnsi" w:eastAsia="Times New Roman" w:hAnsiTheme="minorHAnsi" w:cstheme="minorHAnsi"/>
          <w:color w:val="000000"/>
          <w:lang w:eastAsia="pl-PL"/>
        </w:rPr>
        <w:t>Wykonawcy za</w:t>
      </w:r>
      <w:r w:rsidRPr="00BF115D">
        <w:rPr>
          <w:rFonts w:asciiTheme="minorHAnsi" w:eastAsia="Times New Roman" w:hAnsiTheme="minorHAnsi" w:cstheme="minorHAnsi"/>
          <w:color w:val="000000"/>
          <w:lang w:eastAsia="pl-PL"/>
        </w:rPr>
        <w:t xml:space="preserve"> każdy zgłoszony i udokumentowany przypadek</w:t>
      </w:r>
      <w:r w:rsidR="00AA53E0" w:rsidRPr="00BF115D">
        <w:rPr>
          <w:rFonts w:asciiTheme="minorHAnsi" w:eastAsia="Times New Roman" w:hAnsiTheme="minorHAnsi" w:cstheme="minorHAnsi"/>
          <w:color w:val="000000"/>
          <w:lang w:eastAsia="pl-PL"/>
        </w:rPr>
        <w:t>.</w:t>
      </w:r>
    </w:p>
    <w:p w:rsidR="00812EEA" w:rsidRPr="00BF115D" w:rsidRDefault="00812EEA" w:rsidP="00123E61">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 xml:space="preserve">Łączna wysokość kar umownych z wszystkich tytułów określonych w umowie nie może przekroczyć </w:t>
      </w:r>
      <w:r w:rsidR="001312C2" w:rsidRPr="00BF115D">
        <w:rPr>
          <w:rFonts w:asciiTheme="minorHAnsi" w:eastAsia="Times New Roman" w:hAnsiTheme="minorHAnsi" w:cstheme="minorHAnsi"/>
          <w:color w:val="000000"/>
          <w:lang w:eastAsia="pl-PL"/>
        </w:rPr>
        <w:t>3</w:t>
      </w:r>
      <w:r w:rsidRPr="00BF115D">
        <w:rPr>
          <w:rFonts w:asciiTheme="minorHAnsi" w:eastAsia="Times New Roman" w:hAnsiTheme="minorHAnsi" w:cstheme="minorHAnsi"/>
          <w:color w:val="000000"/>
          <w:lang w:eastAsia="pl-PL"/>
        </w:rPr>
        <w:t xml:space="preserve">0% wynagrodzenia umownego brutto, o którym mowa w § 7 ust. 1 umowy. </w:t>
      </w:r>
    </w:p>
    <w:p w:rsidR="00812EEA" w:rsidRPr="00BF115D" w:rsidRDefault="00812EEA" w:rsidP="00123E61">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lang w:eastAsia="pl-PL"/>
        </w:rPr>
      </w:pPr>
      <w:r w:rsidRPr="00BF115D">
        <w:rPr>
          <w:rFonts w:asciiTheme="minorHAnsi" w:eastAsia="Times New Roman" w:hAnsiTheme="minorHAnsi" w:cstheme="minorHAnsi"/>
          <w:color w:val="000000"/>
          <w:lang w:eastAsia="pl-PL"/>
        </w:rPr>
        <w:t>Zamawiający jest upoważniony do potrącania kar umownych z wynagrodzenia brutto za przedmiot umowy</w:t>
      </w:r>
      <w:r w:rsidRPr="00BF115D">
        <w:rPr>
          <w:rStyle w:val="Odwoaniedokomentarza"/>
          <w:rFonts w:asciiTheme="minorHAnsi" w:eastAsia="Times New Roman" w:hAnsiTheme="minorHAnsi" w:cstheme="minorHAnsi"/>
          <w:color w:val="000000"/>
          <w:sz w:val="22"/>
          <w:szCs w:val="22"/>
          <w:lang w:eastAsia="pl-PL"/>
        </w:rPr>
        <w:t xml:space="preserve"> w</w:t>
      </w:r>
      <w:r w:rsidRPr="00BF115D">
        <w:rPr>
          <w:rFonts w:asciiTheme="minorHAnsi" w:eastAsia="Times New Roman" w:hAnsiTheme="minorHAnsi" w:cstheme="minorHAnsi"/>
          <w:color w:val="000000"/>
          <w:lang w:eastAsia="pl-PL"/>
        </w:rPr>
        <w:t>ynikających z niewykonania lub nienależytego wykonania niniejszej umowy</w:t>
      </w:r>
      <w:r w:rsidR="00BE4842" w:rsidRPr="00BF115D">
        <w:rPr>
          <w:rFonts w:asciiTheme="minorHAnsi" w:eastAsia="Times New Roman" w:hAnsiTheme="minorHAnsi" w:cstheme="minorHAnsi"/>
          <w:color w:val="000000"/>
          <w:lang w:eastAsia="pl-PL"/>
        </w:rPr>
        <w:t>, na co Wykonawca wyraża zgodę</w:t>
      </w:r>
      <w:r w:rsidRPr="00BF115D">
        <w:rPr>
          <w:rFonts w:asciiTheme="minorHAnsi" w:eastAsia="Times New Roman" w:hAnsiTheme="minorHAnsi" w:cstheme="minorHAnsi"/>
          <w:color w:val="000000"/>
          <w:lang w:eastAsia="pl-PL"/>
        </w:rPr>
        <w:t>.</w:t>
      </w:r>
    </w:p>
    <w:p w:rsidR="00812EEA" w:rsidRPr="00BF115D" w:rsidRDefault="00812EEA" w:rsidP="00123E61">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Zamawiający może dochodzić na zasadach ogólnych odszkodowania przewyższającego wysokość zastrzeżonych kar umownych.</w:t>
      </w:r>
    </w:p>
    <w:p w:rsidR="00812EEA" w:rsidRPr="00BF115D" w:rsidRDefault="00812EEA" w:rsidP="00123E61">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Zapłata przez Wykonawcę kar umownych, w przypadkach określonych w ust. 1, nie zwalnia Wykonawcy z obowiązku ukończenia realizacji przedmiotu umowy (za wyjątkiem przypadku odstąpienia, o którym mowa w ust. 1 lit. c) lub jakichkolwiek innych obowiązków i zobowiązań wynikających z umowy.</w:t>
      </w:r>
    </w:p>
    <w:p w:rsidR="00812EEA" w:rsidRPr="00BF115D" w:rsidRDefault="00812EEA" w:rsidP="00123E61">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W przypadku odstąpienia od umowy lub jej rozwiązania Zamawiający zachowuje prawo dochodzenia od Wykonawcy kar umownych zastrzeżonych w niniejszej umowie.</w:t>
      </w:r>
    </w:p>
    <w:p w:rsidR="00812EEA" w:rsidRPr="00BF115D" w:rsidRDefault="00812EEA" w:rsidP="00123E61">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Roszczenie o zapłatę kar umownych staje się wymagalne począwszy od dnia następnego po dniu, w</w:t>
      </w:r>
      <w:r w:rsidR="00054BEB" w:rsidRPr="00BF115D">
        <w:rPr>
          <w:rFonts w:asciiTheme="minorHAnsi" w:eastAsia="Times New Roman" w:hAnsiTheme="minorHAnsi" w:cstheme="minorHAnsi"/>
          <w:lang w:eastAsia="pl-PL"/>
        </w:rPr>
        <w:t> </w:t>
      </w:r>
      <w:r w:rsidRPr="00BF115D">
        <w:rPr>
          <w:rFonts w:asciiTheme="minorHAnsi" w:eastAsia="Times New Roman" w:hAnsiTheme="minorHAnsi" w:cstheme="minorHAnsi"/>
          <w:lang w:eastAsia="pl-PL"/>
        </w:rPr>
        <w:t>którym miały miejsce okoliczności faktyczne określone w niniejszej umowie stanowiące podstawę do ich naliczenia.</w:t>
      </w:r>
    </w:p>
    <w:p w:rsidR="00812EEA" w:rsidRPr="00BF115D" w:rsidRDefault="00812EEA" w:rsidP="00123E61">
      <w:pPr>
        <w:spacing w:before="24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1</w:t>
      </w:r>
      <w:r w:rsidR="00BD7849" w:rsidRPr="00BF115D">
        <w:rPr>
          <w:rFonts w:asciiTheme="minorHAnsi" w:eastAsia="Times New Roman" w:hAnsiTheme="minorHAnsi" w:cstheme="minorHAnsi"/>
          <w:b/>
          <w:lang w:eastAsia="pl-PL"/>
        </w:rPr>
        <w:t>4</w:t>
      </w:r>
      <w:r w:rsidRPr="00BF115D">
        <w:rPr>
          <w:rFonts w:asciiTheme="minorHAnsi" w:eastAsia="Times New Roman" w:hAnsiTheme="minorHAnsi" w:cstheme="minorHAnsi"/>
          <w:b/>
          <w:lang w:eastAsia="pl-PL"/>
        </w:rPr>
        <w:t>.</w:t>
      </w:r>
    </w:p>
    <w:p w:rsidR="00812EEA" w:rsidRPr="00BF115D" w:rsidRDefault="00BD7849" w:rsidP="00123E61">
      <w:pPr>
        <w:spacing w:after="0" w:line="240" w:lineRule="auto"/>
        <w:jc w:val="center"/>
        <w:rPr>
          <w:rFonts w:asciiTheme="minorHAnsi" w:hAnsiTheme="minorHAnsi" w:cstheme="minorHAnsi"/>
          <w:b/>
        </w:rPr>
      </w:pPr>
      <w:r w:rsidRPr="00BF115D">
        <w:rPr>
          <w:rFonts w:asciiTheme="minorHAnsi" w:hAnsiTheme="minorHAnsi" w:cstheme="minorHAnsi"/>
          <w:b/>
        </w:rPr>
        <w:t>Nadzór w okresie gwarancji i rękojmi robót budowlanych</w:t>
      </w:r>
    </w:p>
    <w:p w:rsidR="00476825" w:rsidRPr="00BF115D" w:rsidRDefault="002E6DA3" w:rsidP="00123E61">
      <w:pPr>
        <w:numPr>
          <w:ilvl w:val="0"/>
          <w:numId w:val="38"/>
        </w:numPr>
        <w:overflowPunct w:val="0"/>
        <w:autoSpaceDE w:val="0"/>
        <w:autoSpaceDN w:val="0"/>
        <w:adjustRightInd w:val="0"/>
        <w:spacing w:after="0" w:line="240" w:lineRule="auto"/>
        <w:jc w:val="both"/>
        <w:textAlignment w:val="baseline"/>
        <w:rPr>
          <w:rFonts w:asciiTheme="minorHAnsi" w:eastAsia="Times New Roman" w:hAnsiTheme="minorHAnsi" w:cstheme="minorHAnsi"/>
          <w:szCs w:val="24"/>
          <w:lang w:eastAsia="pl-PL"/>
        </w:rPr>
      </w:pPr>
      <w:r w:rsidRPr="00BF115D">
        <w:rPr>
          <w:rFonts w:asciiTheme="minorHAnsi" w:eastAsia="Times New Roman" w:hAnsiTheme="minorHAnsi" w:cstheme="minorHAnsi"/>
          <w:szCs w:val="24"/>
          <w:lang w:eastAsia="pl-PL"/>
        </w:rPr>
        <w:t>Przez okres 66 miesięcy</w:t>
      </w:r>
      <w:r w:rsidR="00476825" w:rsidRPr="00BF115D">
        <w:rPr>
          <w:rFonts w:asciiTheme="minorHAnsi" w:eastAsia="Times New Roman" w:hAnsiTheme="minorHAnsi" w:cstheme="minorHAnsi"/>
          <w:szCs w:val="24"/>
          <w:lang w:eastAsia="pl-PL"/>
        </w:rPr>
        <w:t xml:space="preserve"> gwarancji i rękojmi </w:t>
      </w:r>
      <w:r w:rsidR="0072014F" w:rsidRPr="00BF115D">
        <w:rPr>
          <w:rFonts w:asciiTheme="minorHAnsi" w:eastAsia="Times New Roman" w:hAnsiTheme="minorHAnsi" w:cstheme="minorHAnsi"/>
          <w:szCs w:val="24"/>
          <w:lang w:eastAsia="pl-PL"/>
        </w:rPr>
        <w:t>nadzorowanych</w:t>
      </w:r>
      <w:r w:rsidR="00476825" w:rsidRPr="00BF115D">
        <w:rPr>
          <w:rFonts w:asciiTheme="minorHAnsi" w:eastAsia="Times New Roman" w:hAnsiTheme="minorHAnsi" w:cstheme="minorHAnsi"/>
          <w:szCs w:val="24"/>
          <w:lang w:eastAsia="pl-PL"/>
        </w:rPr>
        <w:t xml:space="preserve"> rob</w:t>
      </w:r>
      <w:r w:rsidR="0072014F" w:rsidRPr="00BF115D">
        <w:rPr>
          <w:rFonts w:asciiTheme="minorHAnsi" w:eastAsia="Times New Roman" w:hAnsiTheme="minorHAnsi" w:cstheme="minorHAnsi"/>
          <w:szCs w:val="24"/>
          <w:lang w:eastAsia="pl-PL"/>
        </w:rPr>
        <w:t>ót</w:t>
      </w:r>
      <w:r w:rsidR="00476825" w:rsidRPr="00BF115D">
        <w:rPr>
          <w:rFonts w:asciiTheme="minorHAnsi" w:eastAsia="Times New Roman" w:hAnsiTheme="minorHAnsi" w:cstheme="minorHAnsi"/>
          <w:szCs w:val="24"/>
          <w:lang w:eastAsia="pl-PL"/>
        </w:rPr>
        <w:t xml:space="preserve"> budowlan</w:t>
      </w:r>
      <w:r w:rsidR="0072014F" w:rsidRPr="00BF115D">
        <w:rPr>
          <w:rFonts w:asciiTheme="minorHAnsi" w:eastAsia="Times New Roman" w:hAnsiTheme="minorHAnsi" w:cstheme="minorHAnsi"/>
          <w:szCs w:val="24"/>
          <w:lang w:eastAsia="pl-PL"/>
        </w:rPr>
        <w:t>ych</w:t>
      </w:r>
      <w:r w:rsidR="00476825" w:rsidRPr="00BF115D">
        <w:rPr>
          <w:rFonts w:asciiTheme="minorHAnsi" w:eastAsia="Times New Roman" w:hAnsiTheme="minorHAnsi" w:cstheme="minorHAnsi"/>
          <w:szCs w:val="24"/>
          <w:lang w:eastAsia="pl-PL"/>
        </w:rPr>
        <w:t xml:space="preserve"> Wykonawca zobowiązuje się, na wezwanie Zamawiającego, do podjęcia i wypełnienia </w:t>
      </w:r>
      <w:r w:rsidR="0072014F" w:rsidRPr="00BF115D">
        <w:rPr>
          <w:rFonts w:asciiTheme="minorHAnsi" w:eastAsia="Times New Roman" w:hAnsiTheme="minorHAnsi" w:cstheme="minorHAnsi"/>
          <w:szCs w:val="24"/>
          <w:lang w:eastAsia="pl-PL"/>
        </w:rPr>
        <w:t xml:space="preserve">minimalnych </w:t>
      </w:r>
      <w:r w:rsidR="00476825" w:rsidRPr="00BF115D">
        <w:rPr>
          <w:rFonts w:asciiTheme="minorHAnsi" w:eastAsia="Times New Roman" w:hAnsiTheme="minorHAnsi" w:cstheme="minorHAnsi"/>
          <w:szCs w:val="24"/>
          <w:lang w:eastAsia="pl-PL"/>
        </w:rPr>
        <w:t>obowiązków określonych w ust. 2 poniżej</w:t>
      </w:r>
      <w:r w:rsidR="00476825" w:rsidRPr="00BF115D">
        <w:rPr>
          <w:rFonts w:asciiTheme="minorHAnsi" w:eastAsia="Times New Roman" w:hAnsiTheme="minorHAnsi" w:cstheme="minorHAnsi"/>
          <w:lang w:eastAsia="pl-PL"/>
        </w:rPr>
        <w:t>.</w:t>
      </w:r>
      <w:r w:rsidR="006E4AC5" w:rsidRPr="00BF115D">
        <w:rPr>
          <w:rFonts w:asciiTheme="minorHAnsi" w:eastAsia="Times New Roman" w:hAnsiTheme="minorHAnsi" w:cstheme="minorHAnsi"/>
          <w:lang w:eastAsia="pl-PL"/>
        </w:rPr>
        <w:t xml:space="preserve"> </w:t>
      </w:r>
      <w:r w:rsidR="00476825" w:rsidRPr="00BF115D">
        <w:rPr>
          <w:rFonts w:asciiTheme="minorHAnsi" w:eastAsia="Times New Roman" w:hAnsiTheme="minorHAnsi" w:cstheme="minorHAnsi"/>
          <w:bCs/>
          <w:lang w:eastAsia="pl-PL"/>
        </w:rPr>
        <w:t xml:space="preserve">Szczegółowy zakres realizowanych obowiązków określi odrębna umowa, przy czym wysokość wynagrodzenia Wykonawcy nie może przekraczać </w:t>
      </w:r>
      <w:r w:rsidR="0072014F" w:rsidRPr="00BF115D">
        <w:rPr>
          <w:rFonts w:asciiTheme="minorHAnsi" w:hAnsiTheme="minorHAnsi" w:cstheme="minorHAnsi"/>
        </w:rPr>
        <w:t>średnich cen publikowanych w wydawnictwach branżowych (np. </w:t>
      </w:r>
      <w:proofErr w:type="spellStart"/>
      <w:r w:rsidR="0072014F" w:rsidRPr="00BF115D">
        <w:rPr>
          <w:rFonts w:asciiTheme="minorHAnsi" w:hAnsiTheme="minorHAnsi" w:cstheme="minorHAnsi"/>
        </w:rPr>
        <w:t>Secocenbud</w:t>
      </w:r>
      <w:proofErr w:type="spellEnd"/>
      <w:r w:rsidR="0072014F" w:rsidRPr="00BF115D">
        <w:rPr>
          <w:rFonts w:asciiTheme="minorHAnsi" w:hAnsiTheme="minorHAnsi" w:cstheme="minorHAnsi"/>
        </w:rPr>
        <w:t xml:space="preserve">, </w:t>
      </w:r>
      <w:proofErr w:type="spellStart"/>
      <w:r w:rsidR="0072014F" w:rsidRPr="00BF115D">
        <w:rPr>
          <w:rFonts w:asciiTheme="minorHAnsi" w:hAnsiTheme="minorHAnsi" w:cstheme="minorHAnsi"/>
        </w:rPr>
        <w:t>Orgbud</w:t>
      </w:r>
      <w:proofErr w:type="spellEnd"/>
      <w:r w:rsidR="0072014F" w:rsidRPr="00BF115D">
        <w:rPr>
          <w:rFonts w:asciiTheme="minorHAnsi" w:hAnsiTheme="minorHAnsi" w:cstheme="minorHAnsi"/>
        </w:rPr>
        <w:t xml:space="preserve">, </w:t>
      </w:r>
      <w:proofErr w:type="spellStart"/>
      <w:r w:rsidR="0072014F" w:rsidRPr="00BF115D">
        <w:rPr>
          <w:rFonts w:asciiTheme="minorHAnsi" w:hAnsiTheme="minorHAnsi" w:cstheme="minorHAnsi"/>
        </w:rPr>
        <w:t>Intercenbud</w:t>
      </w:r>
      <w:proofErr w:type="spellEnd"/>
      <w:r w:rsidR="0072014F" w:rsidRPr="00BF115D">
        <w:rPr>
          <w:rFonts w:asciiTheme="minorHAnsi" w:hAnsiTheme="minorHAnsi" w:cstheme="minorHAnsi"/>
        </w:rPr>
        <w:t>, itp.) dla województwa, w którym roboty</w:t>
      </w:r>
      <w:r w:rsidR="005F6C2C" w:rsidRPr="00BF115D">
        <w:rPr>
          <w:rFonts w:asciiTheme="minorHAnsi" w:hAnsiTheme="minorHAnsi" w:cstheme="minorHAnsi"/>
        </w:rPr>
        <w:t xml:space="preserve"> budowlane</w:t>
      </w:r>
      <w:r w:rsidR="0072014F" w:rsidRPr="00BF115D">
        <w:rPr>
          <w:rFonts w:asciiTheme="minorHAnsi" w:hAnsiTheme="minorHAnsi" w:cstheme="minorHAnsi"/>
        </w:rPr>
        <w:t xml:space="preserve"> są wykonywane, aktualnych w kwartale poprzedzającym kwartał, w którym zostanie zawarta umowa.</w:t>
      </w:r>
    </w:p>
    <w:p w:rsidR="0072014F" w:rsidRPr="00BF115D" w:rsidRDefault="0072014F" w:rsidP="00123E61">
      <w:pPr>
        <w:numPr>
          <w:ilvl w:val="0"/>
          <w:numId w:val="38"/>
        </w:numPr>
        <w:overflowPunct w:val="0"/>
        <w:autoSpaceDE w:val="0"/>
        <w:autoSpaceDN w:val="0"/>
        <w:adjustRightInd w:val="0"/>
        <w:spacing w:after="0" w:line="240" w:lineRule="auto"/>
        <w:jc w:val="both"/>
        <w:textAlignment w:val="baseline"/>
        <w:rPr>
          <w:rFonts w:asciiTheme="minorHAnsi" w:eastAsia="Times New Roman" w:hAnsiTheme="minorHAnsi" w:cstheme="minorHAnsi"/>
          <w:szCs w:val="20"/>
          <w:lang w:eastAsia="pl-PL"/>
        </w:rPr>
      </w:pPr>
      <w:r w:rsidRPr="00BF115D">
        <w:rPr>
          <w:rFonts w:asciiTheme="minorHAnsi" w:eastAsia="Times New Roman" w:hAnsiTheme="minorHAnsi" w:cstheme="minorHAnsi"/>
          <w:szCs w:val="20"/>
          <w:lang w:eastAsia="pl-PL"/>
        </w:rPr>
        <w:t>Zadania Wykonawcy w okresie gwarancji i rękojmi na roboty budowlane (66 miesięcy od daty podpisania protokołu odbioru końcowego robót</w:t>
      </w:r>
      <w:r w:rsidR="002E6DA3" w:rsidRPr="00BF115D">
        <w:rPr>
          <w:rFonts w:asciiTheme="minorHAnsi" w:eastAsia="Times New Roman" w:hAnsiTheme="minorHAnsi" w:cstheme="minorHAnsi"/>
          <w:szCs w:val="20"/>
          <w:lang w:eastAsia="pl-PL"/>
        </w:rPr>
        <w:t xml:space="preserve"> budowlanych)</w:t>
      </w:r>
      <w:r w:rsidRPr="00BF115D">
        <w:rPr>
          <w:rFonts w:asciiTheme="minorHAnsi" w:eastAsia="Times New Roman" w:hAnsiTheme="minorHAnsi" w:cstheme="minorHAnsi"/>
          <w:szCs w:val="20"/>
          <w:lang w:eastAsia="pl-PL"/>
        </w:rPr>
        <w:t>:</w:t>
      </w:r>
    </w:p>
    <w:p w:rsidR="0072014F" w:rsidRPr="00BF115D" w:rsidRDefault="0072014F" w:rsidP="00123E61">
      <w:pPr>
        <w:numPr>
          <w:ilvl w:val="0"/>
          <w:numId w:val="19"/>
        </w:numPr>
        <w:spacing w:after="0" w:line="240" w:lineRule="auto"/>
        <w:ind w:left="851"/>
        <w:rPr>
          <w:rFonts w:asciiTheme="minorHAnsi" w:hAnsiTheme="minorHAnsi" w:cstheme="minorHAnsi"/>
        </w:rPr>
      </w:pPr>
      <w:r w:rsidRPr="00BF115D">
        <w:rPr>
          <w:rFonts w:asciiTheme="minorHAnsi" w:hAnsiTheme="minorHAnsi" w:cstheme="minorHAnsi"/>
        </w:rPr>
        <w:t>uczestnictwo w przeglądach gwarancyjnych (min. 1 w roku),</w:t>
      </w:r>
    </w:p>
    <w:p w:rsidR="0072014F" w:rsidRPr="00BF115D" w:rsidRDefault="0072014F" w:rsidP="00123E61">
      <w:pPr>
        <w:numPr>
          <w:ilvl w:val="0"/>
          <w:numId w:val="19"/>
        </w:numPr>
        <w:spacing w:after="0" w:line="240" w:lineRule="auto"/>
        <w:ind w:left="851"/>
        <w:rPr>
          <w:rFonts w:asciiTheme="minorHAnsi" w:hAnsiTheme="minorHAnsi" w:cstheme="minorHAnsi"/>
        </w:rPr>
      </w:pPr>
      <w:r w:rsidRPr="00BF115D">
        <w:rPr>
          <w:rFonts w:asciiTheme="minorHAnsi" w:hAnsiTheme="minorHAnsi" w:cstheme="minorHAnsi"/>
        </w:rPr>
        <w:t>nadzorowanie usuwania wad przez wykonawcę robót w okresie gwarancji,</w:t>
      </w:r>
    </w:p>
    <w:p w:rsidR="0072014F" w:rsidRPr="00BF115D" w:rsidRDefault="0072014F" w:rsidP="00123E61">
      <w:pPr>
        <w:numPr>
          <w:ilvl w:val="0"/>
          <w:numId w:val="19"/>
        </w:numPr>
        <w:spacing w:after="0" w:line="240" w:lineRule="auto"/>
        <w:ind w:left="851"/>
        <w:rPr>
          <w:rFonts w:asciiTheme="minorHAnsi" w:hAnsiTheme="minorHAnsi" w:cstheme="minorHAnsi"/>
        </w:rPr>
      </w:pPr>
      <w:r w:rsidRPr="00BF115D">
        <w:rPr>
          <w:rFonts w:asciiTheme="minorHAnsi" w:hAnsiTheme="minorHAnsi" w:cstheme="minorHAnsi"/>
        </w:rPr>
        <w:t>sporządzenie protokołów odbioru robót</w:t>
      </w:r>
      <w:r w:rsidR="002E6DA3" w:rsidRPr="00BF115D">
        <w:rPr>
          <w:rFonts w:asciiTheme="minorHAnsi" w:hAnsiTheme="minorHAnsi" w:cstheme="minorHAnsi"/>
        </w:rPr>
        <w:t xml:space="preserve"> budowlanych</w:t>
      </w:r>
      <w:r w:rsidRPr="00BF115D">
        <w:rPr>
          <w:rFonts w:asciiTheme="minorHAnsi" w:hAnsiTheme="minorHAnsi" w:cstheme="minorHAnsi"/>
        </w:rPr>
        <w:t>,</w:t>
      </w:r>
    </w:p>
    <w:p w:rsidR="0072014F" w:rsidRPr="00BF115D" w:rsidRDefault="0072014F" w:rsidP="00123E61">
      <w:pPr>
        <w:numPr>
          <w:ilvl w:val="0"/>
          <w:numId w:val="19"/>
        </w:numPr>
        <w:spacing w:after="0" w:line="240" w:lineRule="auto"/>
        <w:ind w:left="851"/>
        <w:jc w:val="both"/>
        <w:rPr>
          <w:rFonts w:asciiTheme="minorHAnsi" w:hAnsiTheme="minorHAnsi" w:cstheme="minorHAnsi"/>
        </w:rPr>
      </w:pPr>
      <w:r w:rsidRPr="00BF115D">
        <w:rPr>
          <w:rFonts w:asciiTheme="minorHAnsi" w:hAnsiTheme="minorHAnsi" w:cstheme="minorHAnsi"/>
        </w:rPr>
        <w:t xml:space="preserve">uczestnictwo w rozwiązywaniu sporów </w:t>
      </w:r>
      <w:r w:rsidR="002E6DA3" w:rsidRPr="00BF115D">
        <w:rPr>
          <w:rFonts w:asciiTheme="minorHAnsi" w:hAnsiTheme="minorHAnsi" w:cstheme="minorHAnsi"/>
        </w:rPr>
        <w:t>powstałych</w:t>
      </w:r>
      <w:r w:rsidRPr="00BF115D">
        <w:rPr>
          <w:rFonts w:asciiTheme="minorHAnsi" w:hAnsiTheme="minorHAnsi" w:cstheme="minorHAnsi"/>
        </w:rPr>
        <w:t xml:space="preserve"> na tle realizacji obowiązków wynikających z gwarancji i rękojmi na roboty budowlane.</w:t>
      </w:r>
    </w:p>
    <w:p w:rsidR="0072014F" w:rsidRPr="00BF115D" w:rsidRDefault="0072014F" w:rsidP="00123E61">
      <w:pPr>
        <w:numPr>
          <w:ilvl w:val="0"/>
          <w:numId w:val="38"/>
        </w:numPr>
        <w:spacing w:after="0" w:line="240" w:lineRule="auto"/>
        <w:jc w:val="both"/>
        <w:rPr>
          <w:rFonts w:asciiTheme="minorHAnsi" w:hAnsiTheme="minorHAnsi" w:cstheme="minorHAnsi"/>
        </w:rPr>
      </w:pPr>
      <w:r w:rsidRPr="00BF115D">
        <w:rPr>
          <w:rFonts w:asciiTheme="minorHAnsi" w:hAnsiTheme="minorHAnsi" w:cstheme="minorHAnsi"/>
        </w:rPr>
        <w:t>Wynagrodzenie, o którym mowa w ust. 1</w:t>
      </w:r>
      <w:r w:rsidR="00EB073A" w:rsidRPr="00BF115D">
        <w:rPr>
          <w:rFonts w:asciiTheme="minorHAnsi" w:hAnsiTheme="minorHAnsi" w:cstheme="minorHAnsi"/>
        </w:rPr>
        <w:t>,</w:t>
      </w:r>
      <w:r w:rsidRPr="00BF115D">
        <w:rPr>
          <w:rFonts w:asciiTheme="minorHAnsi" w:hAnsiTheme="minorHAnsi" w:cstheme="minorHAnsi"/>
        </w:rPr>
        <w:t xml:space="preserve"> nie zostanie wypłacone w przypadku, gdy wady robót budowlanych ujawnione w okresie gwarancji i rękojmi, spowodowane są błędami w nadzorze inwestorskim.</w:t>
      </w:r>
    </w:p>
    <w:p w:rsidR="00812EEA" w:rsidRPr="00BF115D" w:rsidRDefault="00812EEA" w:rsidP="00123E61">
      <w:pPr>
        <w:spacing w:before="24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1</w:t>
      </w:r>
      <w:r w:rsidR="00BD7849" w:rsidRPr="00BF115D">
        <w:rPr>
          <w:rFonts w:asciiTheme="minorHAnsi" w:eastAsia="Times New Roman" w:hAnsiTheme="minorHAnsi" w:cstheme="minorHAnsi"/>
          <w:b/>
          <w:lang w:eastAsia="pl-PL"/>
        </w:rPr>
        <w:t>5</w:t>
      </w:r>
      <w:r w:rsidRPr="00BF115D">
        <w:rPr>
          <w:rFonts w:asciiTheme="minorHAnsi" w:eastAsia="Times New Roman" w:hAnsiTheme="minorHAnsi" w:cstheme="minorHAnsi"/>
          <w:b/>
          <w:lang w:eastAsia="pl-PL"/>
        </w:rPr>
        <w:t>.</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Odstąpienie od umowy</w:t>
      </w:r>
    </w:p>
    <w:p w:rsidR="00812EEA" w:rsidRPr="00BF115D" w:rsidRDefault="00812EEA" w:rsidP="00123E61">
      <w:pPr>
        <w:pStyle w:val="Akapitzlist"/>
        <w:numPr>
          <w:ilvl w:val="6"/>
          <w:numId w:val="30"/>
        </w:numPr>
        <w:tabs>
          <w:tab w:val="clear" w:pos="5748"/>
          <w:tab w:val="left" w:pos="426"/>
        </w:tabs>
        <w:spacing w:after="0" w:line="240" w:lineRule="auto"/>
        <w:ind w:left="426"/>
        <w:contextualSpacing w:val="0"/>
        <w:jc w:val="both"/>
        <w:rPr>
          <w:rFonts w:asciiTheme="minorHAnsi" w:hAnsiTheme="minorHAnsi" w:cstheme="minorHAnsi"/>
        </w:rPr>
      </w:pPr>
      <w:r w:rsidRPr="00BF115D">
        <w:rPr>
          <w:rFonts w:asciiTheme="minorHAnsi" w:hAnsiTheme="minorHAnsi" w:cstheme="minorHAnsi"/>
        </w:rPr>
        <w:t>Poza przypadkami wymienionymi w Kodeksie cywilnym</w:t>
      </w:r>
      <w:r w:rsidR="00E46E37" w:rsidRPr="00BF115D">
        <w:rPr>
          <w:rFonts w:asciiTheme="minorHAnsi" w:hAnsiTheme="minorHAnsi" w:cstheme="minorHAnsi"/>
        </w:rPr>
        <w:t xml:space="preserve"> i ustawie Prawo zamówień publicznych</w:t>
      </w:r>
      <w:r w:rsidRPr="00BF115D">
        <w:rPr>
          <w:rFonts w:asciiTheme="minorHAnsi" w:hAnsiTheme="minorHAnsi" w:cstheme="minorHAnsi"/>
        </w:rPr>
        <w:t xml:space="preserve"> Zamawiający jest uprawniony do odstąpienia od umowy w terminie </w:t>
      </w:r>
      <w:r w:rsidR="00EB073A" w:rsidRPr="00BF115D">
        <w:rPr>
          <w:rFonts w:asciiTheme="minorHAnsi" w:hAnsiTheme="minorHAnsi" w:cstheme="minorHAnsi"/>
        </w:rPr>
        <w:t xml:space="preserve">30 </w:t>
      </w:r>
      <w:r w:rsidRPr="00BF115D">
        <w:rPr>
          <w:rFonts w:asciiTheme="minorHAnsi" w:hAnsiTheme="minorHAnsi" w:cstheme="minorHAnsi"/>
        </w:rPr>
        <w:t xml:space="preserve">dni od dnia uzyskania przez niego wiedzy o okoliczności uzasadniającej odstąpienie, </w:t>
      </w:r>
      <w:r w:rsidR="00B864EB" w:rsidRPr="00BF115D">
        <w:rPr>
          <w:rFonts w:asciiTheme="minorHAnsi" w:hAnsiTheme="minorHAnsi" w:cstheme="minorHAnsi"/>
        </w:rPr>
        <w:t>w przypadku</w:t>
      </w:r>
      <w:r w:rsidRPr="00BF115D">
        <w:rPr>
          <w:rFonts w:asciiTheme="minorHAnsi" w:hAnsiTheme="minorHAnsi" w:cstheme="minorHAnsi"/>
        </w:rPr>
        <w:t>:</w:t>
      </w:r>
    </w:p>
    <w:p w:rsidR="00812EEA" w:rsidRPr="00BF115D" w:rsidRDefault="00B864EB" w:rsidP="00123E61">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 xml:space="preserve">gdy </w:t>
      </w:r>
      <w:r w:rsidR="00812EEA" w:rsidRPr="00BF115D">
        <w:rPr>
          <w:rFonts w:asciiTheme="minorHAnsi" w:eastAsia="Times New Roman" w:hAnsiTheme="minorHAnsi" w:cstheme="minorHAnsi"/>
          <w:lang w:eastAsia="pl-PL"/>
        </w:rPr>
        <w:t>Wykonawca nie rozpoczął prac w terminie określonym w § 2 umowy, pomimo pisemnego wezwania przez Zamawiającego,</w:t>
      </w:r>
    </w:p>
    <w:p w:rsidR="00812EEA" w:rsidRPr="00BF115D" w:rsidRDefault="00812EEA" w:rsidP="00123E61">
      <w:pPr>
        <w:widowControl w:val="0"/>
        <w:numPr>
          <w:ilvl w:val="6"/>
          <w:numId w:val="39"/>
        </w:numPr>
        <w:tabs>
          <w:tab w:val="clear" w:pos="5748"/>
          <w:tab w:val="num" w:pos="851"/>
        </w:tabs>
        <w:autoSpaceDE w:val="0"/>
        <w:autoSpaceDN w:val="0"/>
        <w:adjustRightInd w:val="0"/>
        <w:spacing w:after="0" w:line="240" w:lineRule="auto"/>
        <w:ind w:left="851"/>
        <w:contextualSpacing/>
        <w:jc w:val="both"/>
        <w:rPr>
          <w:rFonts w:asciiTheme="minorHAnsi" w:eastAsia="Times New Roman" w:hAnsiTheme="minorHAnsi" w:cstheme="minorHAnsi"/>
        </w:rPr>
      </w:pPr>
      <w:r w:rsidRPr="00BF115D">
        <w:rPr>
          <w:rFonts w:asciiTheme="minorHAnsi" w:eastAsia="Times New Roman" w:hAnsiTheme="minorHAnsi" w:cstheme="minorHAnsi"/>
        </w:rPr>
        <w:t>nieuzasadnionych opóźnień w realizacji przedmiotu umowy,</w:t>
      </w:r>
    </w:p>
    <w:p w:rsidR="00812EEA" w:rsidRPr="00BF115D" w:rsidRDefault="00B864EB" w:rsidP="00123E61">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gdy W</w:t>
      </w:r>
      <w:r w:rsidR="00812EEA" w:rsidRPr="00BF115D">
        <w:rPr>
          <w:rFonts w:asciiTheme="minorHAnsi" w:eastAsia="Times New Roman" w:hAnsiTheme="minorHAnsi" w:cstheme="minorHAnsi"/>
          <w:lang w:eastAsia="pl-PL"/>
        </w:rPr>
        <w:t>ykonawca realizuje prace przewidziane umową w sposób niezgodny z przepisami prawa,</w:t>
      </w:r>
      <w:r w:rsidR="006E4AC5" w:rsidRPr="00BF115D">
        <w:rPr>
          <w:rFonts w:asciiTheme="minorHAnsi" w:eastAsia="Times New Roman" w:hAnsiTheme="minorHAnsi" w:cstheme="minorHAnsi"/>
          <w:lang w:eastAsia="pl-PL"/>
        </w:rPr>
        <w:t xml:space="preserve"> </w:t>
      </w:r>
      <w:r w:rsidR="00812EEA" w:rsidRPr="00BF115D">
        <w:rPr>
          <w:rFonts w:asciiTheme="minorHAnsi" w:eastAsia="Times New Roman" w:hAnsiTheme="minorHAnsi" w:cstheme="minorHAnsi"/>
          <w:lang w:eastAsia="pl-PL"/>
        </w:rPr>
        <w:t>niniejszą umową (wraz z załącznikami) lub wskazaniami Zamawiającego</w:t>
      </w:r>
      <w:r w:rsidR="00812EEA" w:rsidRPr="00BF115D">
        <w:rPr>
          <w:rFonts w:asciiTheme="minorHAnsi" w:eastAsia="Times New Roman" w:hAnsiTheme="minorHAnsi" w:cstheme="minorHAnsi"/>
          <w:i/>
          <w:lang w:eastAsia="pl-PL"/>
        </w:rPr>
        <w:t>,</w:t>
      </w:r>
      <w:r w:rsidR="00812EEA" w:rsidRPr="00BF115D">
        <w:rPr>
          <w:rFonts w:asciiTheme="minorHAnsi" w:eastAsia="Times New Roman" w:hAnsiTheme="minorHAnsi" w:cstheme="minorHAnsi"/>
          <w:lang w:eastAsia="pl-PL"/>
        </w:rPr>
        <w:t xml:space="preserve"> oraz nie reaguje na wezwania Zamawiającego dotyczące zmiany sposobu wykonania w wyznaczonym mu przez Zamawiającego terminie,</w:t>
      </w:r>
    </w:p>
    <w:p w:rsidR="00812EEA" w:rsidRPr="00BF115D" w:rsidRDefault="00812EEA" w:rsidP="00123E61">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utracenia przez Wykonawcę zdolności do wykonywania przedmiotu umowy,</w:t>
      </w:r>
    </w:p>
    <w:p w:rsidR="00812EEA" w:rsidRPr="00BF115D" w:rsidRDefault="00812EEA" w:rsidP="00123E61">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lastRenderedPageBreak/>
        <w:t>wszczęcia wobec Wykonawcy postępowania restrukturyzacyjnego, o którym mowa w</w:t>
      </w:r>
      <w:r w:rsidR="0081553D">
        <w:rPr>
          <w:rFonts w:asciiTheme="minorHAnsi" w:eastAsia="Times New Roman" w:hAnsiTheme="minorHAnsi" w:cstheme="minorHAnsi"/>
          <w:lang w:eastAsia="pl-PL"/>
        </w:rPr>
        <w:t> </w:t>
      </w:r>
      <w:r w:rsidRPr="00BF115D">
        <w:rPr>
          <w:rFonts w:asciiTheme="minorHAnsi" w:eastAsia="Times New Roman" w:hAnsiTheme="minorHAnsi" w:cstheme="minorHAnsi"/>
          <w:lang w:eastAsia="pl-PL"/>
        </w:rPr>
        <w:t>ustawie z dnia 15 maja 2015 r. Prawo restrukturyzacyjne,</w:t>
      </w:r>
    </w:p>
    <w:p w:rsidR="00812EEA" w:rsidRPr="00BF115D" w:rsidRDefault="00812EEA" w:rsidP="00123E61">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stwierdzenia konfliktu interesów.</w:t>
      </w:r>
    </w:p>
    <w:p w:rsidR="00812EEA" w:rsidRPr="00BF115D" w:rsidRDefault="00812EEA" w:rsidP="00123E61">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w:t>
      </w:r>
      <w:r w:rsidR="00054BEB" w:rsidRPr="00BF115D">
        <w:rPr>
          <w:rFonts w:asciiTheme="minorHAnsi" w:eastAsia="Times New Roman" w:hAnsiTheme="minorHAnsi" w:cstheme="minorHAnsi"/>
          <w:lang w:eastAsia="pl-PL"/>
        </w:rPr>
        <w:t> </w:t>
      </w:r>
      <w:r w:rsidRPr="00BF115D">
        <w:rPr>
          <w:rFonts w:asciiTheme="minorHAnsi" w:eastAsia="Times New Roman" w:hAnsiTheme="minorHAnsi" w:cstheme="minorHAnsi"/>
          <w:lang w:eastAsia="pl-PL"/>
        </w:rPr>
        <w:t xml:space="preserve">powyższych okolicznościach; w tym przypadku Wykonawca może żądać wyłącznie wynagrodzenia należnego z tytułu wykonanej części umowy. </w:t>
      </w:r>
    </w:p>
    <w:p w:rsidR="00812EEA" w:rsidRPr="00BF115D" w:rsidRDefault="00812EEA" w:rsidP="00123E61">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rPr>
        <w:t xml:space="preserve">Umowne prawo odstąpienia przez Zamawiającego od umowy może być wykonane do dnia przewidzianego jako końcowy termin wykonania przedmiotu umowy. </w:t>
      </w:r>
    </w:p>
    <w:p w:rsidR="00812EEA" w:rsidRPr="00BF115D" w:rsidRDefault="00812EEA" w:rsidP="00123E61">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rPr>
        <w:t>Odstąpienie od umowy może odnosić się do całej umowy lub do części jeszcze niezrealizowanej.</w:t>
      </w:r>
    </w:p>
    <w:p w:rsidR="00812EEA" w:rsidRPr="00BF115D" w:rsidRDefault="00812EEA" w:rsidP="00123E61">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rPr>
        <w:t xml:space="preserve">Odstąpienie od umowy następuje </w:t>
      </w:r>
      <w:r w:rsidR="00E46E37" w:rsidRPr="00BF115D">
        <w:rPr>
          <w:rFonts w:asciiTheme="minorHAnsi" w:eastAsia="Times New Roman" w:hAnsiTheme="minorHAnsi" w:cstheme="minorHAnsi"/>
        </w:rPr>
        <w:t xml:space="preserve">w </w:t>
      </w:r>
      <w:r w:rsidRPr="00BF115D">
        <w:rPr>
          <w:rFonts w:asciiTheme="minorHAnsi" w:eastAsia="Times New Roman" w:hAnsiTheme="minorHAnsi" w:cstheme="minorHAnsi"/>
        </w:rPr>
        <w:t>formie pisemnej pod rygorem nieważności.</w:t>
      </w:r>
    </w:p>
    <w:p w:rsidR="00812EEA" w:rsidRPr="00BF115D" w:rsidRDefault="00812EEA" w:rsidP="00123E61">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rPr>
        <w:t>W przypadku odstąpienia od umowy Zamawiający zobowiązany jest do zapłaty Wykonawcy wynagrodzenia za prace niezapłacone zgodnie z umową, wykonane do dnia odstąpienia od umowy, przy czym Zamawiający dokona zapłaty za prace wykonane w sposób prawidłowy (wolne od wad) i odebrane zgodnie z postanowieniami umowy. W przypadku wykonania prac z</w:t>
      </w:r>
      <w:r w:rsidR="00054BEB" w:rsidRPr="00BF115D">
        <w:rPr>
          <w:rFonts w:asciiTheme="minorHAnsi" w:eastAsia="Times New Roman" w:hAnsiTheme="minorHAnsi" w:cstheme="minorHAnsi"/>
        </w:rPr>
        <w:t> </w:t>
      </w:r>
      <w:r w:rsidRPr="00BF115D">
        <w:rPr>
          <w:rFonts w:asciiTheme="minorHAnsi" w:eastAsia="Times New Roman" w:hAnsiTheme="minorHAnsi" w:cstheme="minorHAnsi"/>
        </w:rPr>
        <w:t xml:space="preserve">wadami Zamawiający może obniżyć wynagrodzenie o wartość wadliwie wykonanych prac. </w:t>
      </w:r>
    </w:p>
    <w:p w:rsidR="00812EEA" w:rsidRPr="00BF115D" w:rsidRDefault="00812EEA" w:rsidP="00123E61">
      <w:pPr>
        <w:tabs>
          <w:tab w:val="left" w:pos="284"/>
        </w:tabs>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10"/>
          <w:szCs w:val="10"/>
          <w:lang w:eastAsia="pl-PL"/>
        </w:rPr>
      </w:pP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1</w:t>
      </w:r>
      <w:r w:rsidR="00BD7849" w:rsidRPr="00BF115D">
        <w:rPr>
          <w:rFonts w:asciiTheme="minorHAnsi" w:eastAsia="Times New Roman" w:hAnsiTheme="minorHAnsi" w:cstheme="minorHAnsi"/>
          <w:b/>
          <w:lang w:eastAsia="pl-PL"/>
        </w:rPr>
        <w:t>6</w:t>
      </w:r>
      <w:r w:rsidRPr="00BF115D">
        <w:rPr>
          <w:rFonts w:asciiTheme="minorHAnsi" w:eastAsia="Times New Roman" w:hAnsiTheme="minorHAnsi" w:cstheme="minorHAnsi"/>
          <w:b/>
          <w:lang w:eastAsia="pl-PL"/>
        </w:rPr>
        <w:t>.</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Zmiany umowy</w:t>
      </w:r>
    </w:p>
    <w:p w:rsidR="00812EEA" w:rsidRPr="00BF115D" w:rsidRDefault="00812EEA" w:rsidP="00123E61">
      <w:pPr>
        <w:numPr>
          <w:ilvl w:val="0"/>
          <w:numId w:val="24"/>
        </w:numPr>
        <w:suppressAutoHyphens/>
        <w:spacing w:after="0" w:line="240" w:lineRule="auto"/>
        <w:ind w:left="284"/>
        <w:jc w:val="both"/>
        <w:rPr>
          <w:rFonts w:asciiTheme="minorHAnsi" w:eastAsia="Arial" w:hAnsiTheme="minorHAnsi" w:cstheme="minorHAnsi"/>
        </w:rPr>
      </w:pPr>
      <w:r w:rsidRPr="00BF115D">
        <w:rPr>
          <w:rFonts w:asciiTheme="minorHAnsi" w:eastAsia="Arial" w:hAnsiTheme="minorHAnsi" w:cstheme="minorHAnsi"/>
        </w:rPr>
        <w:t xml:space="preserve">Poza zmianami przewidzianymi w art. </w:t>
      </w:r>
      <w:r w:rsidR="00636EE9" w:rsidRPr="00BF115D">
        <w:rPr>
          <w:rFonts w:asciiTheme="minorHAnsi" w:eastAsia="Arial" w:hAnsiTheme="minorHAnsi" w:cstheme="minorHAnsi"/>
        </w:rPr>
        <w:t>455</w:t>
      </w:r>
      <w:r w:rsidRPr="00BF115D">
        <w:rPr>
          <w:rFonts w:asciiTheme="minorHAnsi" w:eastAsia="Arial" w:hAnsiTheme="minorHAnsi" w:cstheme="minorHAnsi"/>
        </w:rPr>
        <w:t xml:space="preserve"> ust. 1 </w:t>
      </w:r>
      <w:r w:rsidR="0050050C" w:rsidRPr="00BF115D">
        <w:rPr>
          <w:rFonts w:asciiTheme="minorHAnsi" w:eastAsia="Arial" w:hAnsiTheme="minorHAnsi" w:cstheme="minorHAnsi"/>
        </w:rPr>
        <w:t>i</w:t>
      </w:r>
      <w:r w:rsidR="00636EE9" w:rsidRPr="00BF115D">
        <w:rPr>
          <w:rFonts w:asciiTheme="minorHAnsi" w:eastAsia="Arial" w:hAnsiTheme="minorHAnsi" w:cstheme="minorHAnsi"/>
        </w:rPr>
        <w:t xml:space="preserve"> ust. 2</w:t>
      </w:r>
      <w:r w:rsidRPr="00BF115D">
        <w:rPr>
          <w:rFonts w:asciiTheme="minorHAnsi" w:eastAsia="Arial" w:hAnsiTheme="minorHAnsi" w:cstheme="minorHAnsi"/>
        </w:rPr>
        <w:t xml:space="preserve"> ustawy PZP Zamawiający przewiduje możliwość dokonania następujących zmian umowy:</w:t>
      </w:r>
    </w:p>
    <w:p w:rsidR="00812EEA" w:rsidRPr="00BF115D" w:rsidRDefault="00812EEA" w:rsidP="00123E61">
      <w:pPr>
        <w:numPr>
          <w:ilvl w:val="0"/>
          <w:numId w:val="25"/>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Zmiana terminu wykonania zamówienia w związku z:</w:t>
      </w:r>
    </w:p>
    <w:p w:rsidR="00812EEA" w:rsidRPr="00BF115D" w:rsidRDefault="00812EEA" w:rsidP="00123E61">
      <w:pPr>
        <w:numPr>
          <w:ilvl w:val="0"/>
          <w:numId w:val="26"/>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zmianą terminu wykonania robót będących przedmiotem nadzoru z uwagi na wystąpienie warunków pogodowych niepozwalających na wykonanie nadzorowanych robót zgodnie z</w:t>
      </w:r>
      <w:r w:rsidR="00054BEB" w:rsidRPr="00BF115D">
        <w:rPr>
          <w:rFonts w:asciiTheme="minorHAnsi" w:eastAsia="Arial" w:hAnsiTheme="minorHAnsi" w:cstheme="minorHAnsi"/>
        </w:rPr>
        <w:t> </w:t>
      </w:r>
      <w:r w:rsidRPr="00BF115D">
        <w:rPr>
          <w:rFonts w:asciiTheme="minorHAnsi" w:eastAsia="Arial" w:hAnsiTheme="minorHAnsi" w:cstheme="minorHAnsi"/>
        </w:rPr>
        <w:t>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lub wystąpienia innych okoliczności powodujących zmianę terminu wykonania</w:t>
      </w:r>
      <w:r w:rsidR="002518DA" w:rsidRPr="00BF115D">
        <w:rPr>
          <w:rFonts w:asciiTheme="minorHAnsi" w:eastAsia="Arial" w:hAnsiTheme="minorHAnsi" w:cstheme="minorHAnsi"/>
        </w:rPr>
        <w:t xml:space="preserve"> zamówienia na roboty budowlane,</w:t>
      </w:r>
    </w:p>
    <w:p w:rsidR="00812EEA" w:rsidRPr="00BF115D" w:rsidRDefault="00812EEA" w:rsidP="00123E61">
      <w:pPr>
        <w:numPr>
          <w:ilvl w:val="0"/>
          <w:numId w:val="26"/>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wystąpieniem okoliczności zaistniałych w trakcie realizacji umowy o roboty budowlane, a</w:t>
      </w:r>
      <w:r w:rsidR="00EB073A" w:rsidRPr="00BF115D">
        <w:rPr>
          <w:rFonts w:asciiTheme="minorHAnsi" w:eastAsia="Arial" w:hAnsiTheme="minorHAnsi" w:cstheme="minorHAnsi"/>
        </w:rPr>
        <w:t> </w:t>
      </w:r>
      <w:r w:rsidRPr="00BF115D">
        <w:rPr>
          <w:rFonts w:asciiTheme="minorHAnsi" w:eastAsia="Arial" w:hAnsiTheme="minorHAnsi" w:cstheme="minorHAnsi"/>
        </w:rPr>
        <w:t>w szczególności warunków archeologicznych, geologicznych, hydrologicznych</w:t>
      </w:r>
      <w:r w:rsidR="008B2274" w:rsidRPr="00BF115D">
        <w:rPr>
          <w:rFonts w:asciiTheme="minorHAnsi" w:eastAsia="Arial" w:hAnsiTheme="minorHAnsi" w:cstheme="minorHAnsi"/>
        </w:rPr>
        <w:t>,</w:t>
      </w:r>
      <w:r w:rsidRPr="00BF115D">
        <w:rPr>
          <w:rFonts w:asciiTheme="minorHAnsi" w:eastAsia="Arial" w:hAnsiTheme="minorHAnsi" w:cstheme="minorHAnsi"/>
        </w:rPr>
        <w:t xml:space="preserve"> uniemożliwiających wykonanie robót w terminie określonym w umowie,</w:t>
      </w:r>
    </w:p>
    <w:p w:rsidR="00812EEA" w:rsidRPr="00BF115D" w:rsidRDefault="00812EEA" w:rsidP="00123E61">
      <w:pPr>
        <w:numPr>
          <w:ilvl w:val="0"/>
          <w:numId w:val="26"/>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działaniem siły wyższej (np. klęski żywiołowe, strajki generalne lub lokalne, epidemie) mającej bezpośredni wpływ na terminowość wykonania zamówienia, w tym również zamówienia na roboty budowlany będące przedmiotem nadzoru,</w:t>
      </w:r>
    </w:p>
    <w:p w:rsidR="00812EEA" w:rsidRPr="00BF115D" w:rsidRDefault="00812EEA" w:rsidP="00123E61">
      <w:pPr>
        <w:numPr>
          <w:ilvl w:val="0"/>
          <w:numId w:val="26"/>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zaistnieniem okoliczności będących następstwem działania organów administracji lub osób indywidualnych, w szczególności:</w:t>
      </w:r>
    </w:p>
    <w:p w:rsidR="00812EEA" w:rsidRPr="00BF115D" w:rsidRDefault="00812EEA" w:rsidP="00123E61">
      <w:pPr>
        <w:numPr>
          <w:ilvl w:val="0"/>
          <w:numId w:val="29"/>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w przypadku przedłużenia się procedur administracyjnych na etapie wydawania opinii, uzgodnień, zgód, postanowień i decyzji administracyjnych, jeżeli przedłużenie to nie wynikało z winy Wykonawcy</w:t>
      </w:r>
      <w:r w:rsidR="002C61A9" w:rsidRPr="00BF115D">
        <w:rPr>
          <w:rFonts w:asciiTheme="minorHAnsi" w:eastAsia="Arial" w:hAnsiTheme="minorHAnsi" w:cstheme="minorHAnsi"/>
        </w:rPr>
        <w:t xml:space="preserve"> lub wykonawcy robót budowlanych</w:t>
      </w:r>
      <w:r w:rsidRPr="00BF115D">
        <w:rPr>
          <w:rFonts w:asciiTheme="minorHAnsi" w:eastAsia="Arial" w:hAnsiTheme="minorHAnsi" w:cstheme="minorHAnsi"/>
        </w:rPr>
        <w:t>,</w:t>
      </w:r>
    </w:p>
    <w:p w:rsidR="00812EEA" w:rsidRPr="00BF115D" w:rsidRDefault="00812EEA" w:rsidP="00123E61">
      <w:pPr>
        <w:numPr>
          <w:ilvl w:val="0"/>
          <w:numId w:val="29"/>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w przypadku przedłużających się konsultacji społecznych, protestów mieszkańców, bądź innych podmiotów, których dotyczy realizacja zamówienia, które mają wpływ na termin realizacji przedmiotu umowy,</w:t>
      </w:r>
    </w:p>
    <w:p w:rsidR="00812EEA" w:rsidRPr="00BF115D" w:rsidRDefault="00812EEA" w:rsidP="00123E61">
      <w:pPr>
        <w:numPr>
          <w:ilvl w:val="0"/>
          <w:numId w:val="26"/>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 xml:space="preserve">w przypadku wystąpienia nieprzewidywanych w momencie zawarcia niniejszej umowy kolizji z planowanymi lub równolegle prowadzonymi przez Zamawiającego lub inne podmioty inwestycjami w zakresie niezbędnym do uniknięcia lub usunięcia tych kolizji, w sytuacji, gdy wykonywanie zamówienia nie będzie możliwe ze względu na obowiązek skoordynowania prac z </w:t>
      </w:r>
      <w:r w:rsidR="00B864EB" w:rsidRPr="00BF115D">
        <w:rPr>
          <w:rFonts w:asciiTheme="minorHAnsi" w:eastAsia="Arial" w:hAnsiTheme="minorHAnsi" w:cstheme="minorHAnsi"/>
        </w:rPr>
        <w:t>w</w:t>
      </w:r>
      <w:r w:rsidRPr="00BF115D">
        <w:rPr>
          <w:rFonts w:asciiTheme="minorHAnsi" w:eastAsia="Arial" w:hAnsiTheme="minorHAnsi" w:cstheme="minorHAnsi"/>
        </w:rPr>
        <w:t>ykonawcą innych prac wykonywanych na tym samym terenie,</w:t>
      </w:r>
    </w:p>
    <w:p w:rsidR="00812EEA" w:rsidRPr="00BF115D" w:rsidRDefault="00812EEA" w:rsidP="00123E61">
      <w:pPr>
        <w:numPr>
          <w:ilvl w:val="0"/>
          <w:numId w:val="26"/>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lastRenderedPageBreak/>
        <w:t xml:space="preserve">wystąpieniem niezależnych od </w:t>
      </w:r>
      <w:r w:rsidR="002C61A9" w:rsidRPr="00BF115D">
        <w:rPr>
          <w:rFonts w:asciiTheme="minorHAnsi" w:eastAsia="Arial" w:hAnsiTheme="minorHAnsi" w:cstheme="minorHAnsi"/>
        </w:rPr>
        <w:t>w</w:t>
      </w:r>
      <w:r w:rsidRPr="00BF115D">
        <w:rPr>
          <w:rFonts w:asciiTheme="minorHAnsi" w:eastAsia="Arial" w:hAnsiTheme="minorHAnsi" w:cstheme="minorHAnsi"/>
        </w:rPr>
        <w:t>ykonawcy</w:t>
      </w:r>
      <w:r w:rsidR="002C61A9" w:rsidRPr="00BF115D">
        <w:rPr>
          <w:rFonts w:asciiTheme="minorHAnsi" w:eastAsia="Arial" w:hAnsiTheme="minorHAnsi" w:cstheme="minorHAnsi"/>
        </w:rPr>
        <w:t xml:space="preserve"> robót budowlanych</w:t>
      </w:r>
      <w:r w:rsidRPr="00BF115D">
        <w:rPr>
          <w:rFonts w:asciiTheme="minorHAnsi" w:eastAsia="Arial" w:hAnsiTheme="minorHAnsi" w:cstheme="minorHAnsi"/>
        </w:rPr>
        <w:t xml:space="preserve"> przyczyn technologicznych wpływający</w:t>
      </w:r>
      <w:r w:rsidR="00B864EB" w:rsidRPr="00BF115D">
        <w:rPr>
          <w:rFonts w:asciiTheme="minorHAnsi" w:eastAsia="Arial" w:hAnsiTheme="minorHAnsi" w:cstheme="minorHAnsi"/>
        </w:rPr>
        <w:t>ch</w:t>
      </w:r>
      <w:r w:rsidRPr="00BF115D">
        <w:rPr>
          <w:rFonts w:asciiTheme="minorHAnsi" w:eastAsia="Arial" w:hAnsiTheme="minorHAnsi" w:cstheme="minorHAnsi"/>
        </w:rPr>
        <w:t xml:space="preserve"> na realizację przedmiotu zamówienia o roboty budowlane i przyjęte rozwiązania technologiczne,</w:t>
      </w:r>
    </w:p>
    <w:p w:rsidR="00812EEA" w:rsidRPr="00BF115D" w:rsidRDefault="00812EEA" w:rsidP="00123E61">
      <w:pPr>
        <w:numPr>
          <w:ilvl w:val="0"/>
          <w:numId w:val="26"/>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wystąpieniem innych okoliczności, których strony umowy nie były w stanie przewidzieć pomimo zachowania należytej staranności, a mających wpływ na</w:t>
      </w:r>
      <w:r w:rsidR="002518DA" w:rsidRPr="00BF115D">
        <w:rPr>
          <w:rFonts w:asciiTheme="minorHAnsi" w:eastAsia="Arial" w:hAnsiTheme="minorHAnsi" w:cstheme="minorHAnsi"/>
        </w:rPr>
        <w:t xml:space="preserve"> t</w:t>
      </w:r>
      <w:r w:rsidRPr="00BF115D">
        <w:rPr>
          <w:rFonts w:asciiTheme="minorHAnsi" w:eastAsia="Arial" w:hAnsiTheme="minorHAnsi" w:cstheme="minorHAnsi"/>
        </w:rPr>
        <w:t>ermin realizacji zamówienia,</w:t>
      </w:r>
    </w:p>
    <w:p w:rsidR="00812EEA" w:rsidRPr="00BF115D" w:rsidRDefault="00812EEA" w:rsidP="00123E61">
      <w:pPr>
        <w:numPr>
          <w:ilvl w:val="0"/>
          <w:numId w:val="26"/>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zmianą przepisów prawnych obowiązujących w dniu zawarcia umowy, mającą wpływ na</w:t>
      </w:r>
      <w:r w:rsidR="00CD3D87" w:rsidRPr="00BF115D">
        <w:rPr>
          <w:rFonts w:asciiTheme="minorHAnsi" w:eastAsia="Arial" w:hAnsiTheme="minorHAnsi" w:cstheme="minorHAnsi"/>
        </w:rPr>
        <w:t xml:space="preserve"> </w:t>
      </w:r>
      <w:r w:rsidRPr="00BF115D">
        <w:rPr>
          <w:rFonts w:asciiTheme="minorHAnsi" w:eastAsia="Arial" w:hAnsiTheme="minorHAnsi" w:cstheme="minorHAnsi"/>
        </w:rPr>
        <w:t>realizację zamówienia,</w:t>
      </w:r>
    </w:p>
    <w:p w:rsidR="00812EEA" w:rsidRPr="00BF115D" w:rsidRDefault="00812EEA" w:rsidP="00123E61">
      <w:pPr>
        <w:spacing w:after="0" w:line="240" w:lineRule="auto"/>
        <w:ind w:left="709"/>
        <w:jc w:val="both"/>
        <w:rPr>
          <w:rFonts w:asciiTheme="minorHAnsi" w:eastAsia="Arial" w:hAnsiTheme="minorHAnsi" w:cstheme="minorHAnsi"/>
        </w:rPr>
      </w:pPr>
      <w:bookmarkStart w:id="4" w:name="page6"/>
      <w:bookmarkEnd w:id="4"/>
      <w:r w:rsidRPr="00BF115D">
        <w:rPr>
          <w:rFonts w:asciiTheme="minorHAnsi" w:eastAsia="Arial" w:hAnsiTheme="minorHAnsi" w:cstheme="minorHAnsi"/>
        </w:rPr>
        <w:t>–termin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w:t>
      </w:r>
    </w:p>
    <w:p w:rsidR="00812EEA" w:rsidRPr="00BF115D" w:rsidRDefault="00812EEA" w:rsidP="00123E61">
      <w:pPr>
        <w:numPr>
          <w:ilvl w:val="0"/>
          <w:numId w:val="25"/>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zmiany dotyczące os</w:t>
      </w:r>
      <w:r w:rsidR="00F002CD" w:rsidRPr="00BF115D">
        <w:rPr>
          <w:rFonts w:asciiTheme="minorHAnsi" w:eastAsia="Arial" w:hAnsiTheme="minorHAnsi" w:cstheme="minorHAnsi"/>
        </w:rPr>
        <w:t>oby</w:t>
      </w:r>
      <w:r w:rsidRPr="00BF115D">
        <w:rPr>
          <w:rFonts w:asciiTheme="minorHAnsi" w:eastAsia="Arial" w:hAnsiTheme="minorHAnsi" w:cstheme="minorHAnsi"/>
        </w:rPr>
        <w:t xml:space="preserve"> kluczow</w:t>
      </w:r>
      <w:r w:rsidR="00F002CD" w:rsidRPr="00BF115D">
        <w:rPr>
          <w:rFonts w:asciiTheme="minorHAnsi" w:eastAsia="Arial" w:hAnsiTheme="minorHAnsi" w:cstheme="minorHAnsi"/>
        </w:rPr>
        <w:t>ej</w:t>
      </w:r>
      <w:r w:rsidRPr="00BF115D">
        <w:rPr>
          <w:rFonts w:asciiTheme="minorHAnsi" w:eastAsia="Arial" w:hAnsiTheme="minorHAnsi" w:cstheme="minorHAnsi"/>
        </w:rPr>
        <w:t xml:space="preserve"> dla realizacji umowy - zmiana t</w:t>
      </w:r>
      <w:r w:rsidR="00F002CD" w:rsidRPr="00BF115D">
        <w:rPr>
          <w:rFonts w:asciiTheme="minorHAnsi" w:eastAsia="Arial" w:hAnsiTheme="minorHAnsi" w:cstheme="minorHAnsi"/>
        </w:rPr>
        <w:t>ej</w:t>
      </w:r>
      <w:r w:rsidRPr="00BF115D">
        <w:rPr>
          <w:rFonts w:asciiTheme="minorHAnsi" w:eastAsia="Arial" w:hAnsiTheme="minorHAnsi" w:cstheme="minorHAnsi"/>
        </w:rPr>
        <w:t xml:space="preserve"> os</w:t>
      </w:r>
      <w:r w:rsidR="00F002CD" w:rsidRPr="00BF115D">
        <w:rPr>
          <w:rFonts w:asciiTheme="minorHAnsi" w:eastAsia="Arial" w:hAnsiTheme="minorHAnsi" w:cstheme="minorHAnsi"/>
        </w:rPr>
        <w:t>oby</w:t>
      </w:r>
      <w:r w:rsidRPr="00BF115D">
        <w:rPr>
          <w:rFonts w:asciiTheme="minorHAnsi" w:eastAsia="Arial" w:hAnsiTheme="minorHAnsi" w:cstheme="minorHAnsi"/>
        </w:rPr>
        <w:t xml:space="preserve"> musi być uzasadniona przez Wykonawcę w kontekście konieczności dokonania takiej zmiany i zaakceptowana przez Zamawiającego, a kwalifikacje i doświadczenie wskazanych w</w:t>
      </w:r>
      <w:r w:rsidR="00054BEB" w:rsidRPr="00BF115D">
        <w:rPr>
          <w:rFonts w:asciiTheme="minorHAnsi" w:eastAsia="Arial" w:hAnsiTheme="minorHAnsi" w:cstheme="minorHAnsi"/>
        </w:rPr>
        <w:t> </w:t>
      </w:r>
      <w:r w:rsidRPr="00BF115D">
        <w:rPr>
          <w:rFonts w:asciiTheme="minorHAnsi" w:eastAsia="Arial" w:hAnsiTheme="minorHAnsi" w:cstheme="minorHAnsi"/>
        </w:rPr>
        <w:t>zastępstwie os</w:t>
      </w:r>
      <w:r w:rsidR="00F002CD" w:rsidRPr="00BF115D">
        <w:rPr>
          <w:rFonts w:asciiTheme="minorHAnsi" w:eastAsia="Arial" w:hAnsiTheme="minorHAnsi" w:cstheme="minorHAnsi"/>
        </w:rPr>
        <w:t>oby</w:t>
      </w:r>
      <w:r w:rsidRPr="00BF115D">
        <w:rPr>
          <w:rFonts w:asciiTheme="minorHAnsi" w:eastAsia="Arial" w:hAnsiTheme="minorHAnsi" w:cstheme="minorHAnsi"/>
        </w:rPr>
        <w:t xml:space="preserve"> mus</w:t>
      </w:r>
      <w:r w:rsidR="00F002CD" w:rsidRPr="00BF115D">
        <w:rPr>
          <w:rFonts w:asciiTheme="minorHAnsi" w:eastAsia="Arial" w:hAnsiTheme="minorHAnsi" w:cstheme="minorHAnsi"/>
        </w:rPr>
        <w:t>i</w:t>
      </w:r>
      <w:r w:rsidRPr="00BF115D">
        <w:rPr>
          <w:rFonts w:asciiTheme="minorHAnsi" w:eastAsia="Arial" w:hAnsiTheme="minorHAnsi" w:cstheme="minorHAnsi"/>
        </w:rPr>
        <w:t xml:space="preserve"> być co najmniej tak</w:t>
      </w:r>
      <w:r w:rsidR="00F002CD" w:rsidRPr="00BF115D">
        <w:rPr>
          <w:rFonts w:asciiTheme="minorHAnsi" w:eastAsia="Arial" w:hAnsiTheme="minorHAnsi" w:cstheme="minorHAnsi"/>
        </w:rPr>
        <w:t>a</w:t>
      </w:r>
      <w:r w:rsidRPr="00BF115D">
        <w:rPr>
          <w:rFonts w:asciiTheme="minorHAnsi" w:eastAsia="Arial" w:hAnsiTheme="minorHAnsi" w:cstheme="minorHAnsi"/>
        </w:rPr>
        <w:t xml:space="preserve"> sam</w:t>
      </w:r>
      <w:r w:rsidR="00F002CD" w:rsidRPr="00BF115D">
        <w:rPr>
          <w:rFonts w:asciiTheme="minorHAnsi" w:eastAsia="Arial" w:hAnsiTheme="minorHAnsi" w:cstheme="minorHAnsi"/>
        </w:rPr>
        <w:t>a</w:t>
      </w:r>
      <w:r w:rsidRPr="00BF115D">
        <w:rPr>
          <w:rFonts w:asciiTheme="minorHAnsi" w:eastAsia="Arial" w:hAnsiTheme="minorHAnsi" w:cstheme="minorHAnsi"/>
        </w:rPr>
        <w:t>, jak</w:t>
      </w:r>
      <w:r w:rsidR="00F002CD" w:rsidRPr="00BF115D">
        <w:rPr>
          <w:rFonts w:asciiTheme="minorHAnsi" w:eastAsia="Arial" w:hAnsiTheme="minorHAnsi" w:cstheme="minorHAnsi"/>
        </w:rPr>
        <w:t>a</w:t>
      </w:r>
      <w:r w:rsidRPr="00BF115D">
        <w:rPr>
          <w:rFonts w:asciiTheme="minorHAnsi" w:eastAsia="Arial" w:hAnsiTheme="minorHAnsi" w:cstheme="minorHAnsi"/>
        </w:rPr>
        <w:t xml:space="preserve"> był</w:t>
      </w:r>
      <w:r w:rsidR="00F002CD" w:rsidRPr="00BF115D">
        <w:rPr>
          <w:rFonts w:asciiTheme="minorHAnsi" w:eastAsia="Arial" w:hAnsiTheme="minorHAnsi" w:cstheme="minorHAnsi"/>
        </w:rPr>
        <w:t>a</w:t>
      </w:r>
      <w:r w:rsidRPr="00BF115D">
        <w:rPr>
          <w:rFonts w:asciiTheme="minorHAnsi" w:eastAsia="Arial" w:hAnsiTheme="minorHAnsi" w:cstheme="minorHAnsi"/>
        </w:rPr>
        <w:t xml:space="preserve"> określon</w:t>
      </w:r>
      <w:r w:rsidR="00F002CD" w:rsidRPr="00BF115D">
        <w:rPr>
          <w:rFonts w:asciiTheme="minorHAnsi" w:eastAsia="Arial" w:hAnsiTheme="minorHAnsi" w:cstheme="minorHAnsi"/>
        </w:rPr>
        <w:t>a</w:t>
      </w:r>
      <w:r w:rsidRPr="00BF115D">
        <w:rPr>
          <w:rFonts w:asciiTheme="minorHAnsi" w:eastAsia="Arial" w:hAnsiTheme="minorHAnsi" w:cstheme="minorHAnsi"/>
        </w:rPr>
        <w:t xml:space="preserv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oferta złożona przez Wykonawcę uzyskała w ramach takich kryteriów określoną liczbę punktów za wykazane stosowne doświadczenie danej osoby);</w:t>
      </w:r>
    </w:p>
    <w:p w:rsidR="00812EEA" w:rsidRPr="00BF115D" w:rsidRDefault="00812EEA" w:rsidP="00123E61">
      <w:pPr>
        <w:numPr>
          <w:ilvl w:val="0"/>
          <w:numId w:val="25"/>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zmiana trybu realizacji zamówienia w zakresie:</w:t>
      </w:r>
    </w:p>
    <w:p w:rsidR="00812EEA" w:rsidRPr="00BF115D" w:rsidRDefault="00812EEA" w:rsidP="00123E61">
      <w:pPr>
        <w:numPr>
          <w:ilvl w:val="0"/>
          <w:numId w:val="27"/>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rezygnacji z podwykonawstwa dla części zamówienia, którą Wykonawca wskazał w ofercie, że powierzy ją do wykonania podwykonawcy,</w:t>
      </w:r>
    </w:p>
    <w:p w:rsidR="00812EEA" w:rsidRPr="00BF115D" w:rsidRDefault="00812EEA" w:rsidP="00123E61">
      <w:pPr>
        <w:numPr>
          <w:ilvl w:val="0"/>
          <w:numId w:val="27"/>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wystąpienia konieczności zmiany podwykonawcy dla części zamówienia, którą Wykonawca wskazał w ofercie, że powierzy ją do wykonania podwyko</w:t>
      </w:r>
      <w:r w:rsidR="002518DA" w:rsidRPr="00BF115D">
        <w:rPr>
          <w:rFonts w:asciiTheme="minorHAnsi" w:eastAsia="Arial" w:hAnsiTheme="minorHAnsi" w:cstheme="minorHAnsi"/>
        </w:rPr>
        <w:t>nawcy, za zgodą Zamawiającego i</w:t>
      </w:r>
      <w:r w:rsidR="0081553D">
        <w:rPr>
          <w:rFonts w:asciiTheme="minorHAnsi" w:eastAsia="Arial" w:hAnsiTheme="minorHAnsi" w:cstheme="minorHAnsi"/>
        </w:rPr>
        <w:t> </w:t>
      </w:r>
      <w:r w:rsidRPr="00BF115D">
        <w:rPr>
          <w:rFonts w:asciiTheme="minorHAnsi" w:eastAsia="Arial" w:hAnsiTheme="minorHAnsi" w:cstheme="minorHAnsi"/>
        </w:rPr>
        <w:t>z</w:t>
      </w:r>
      <w:r w:rsidR="0030592C" w:rsidRPr="00BF115D">
        <w:rPr>
          <w:rFonts w:asciiTheme="minorHAnsi" w:eastAsia="Arial" w:hAnsiTheme="minorHAnsi" w:cstheme="minorHAnsi"/>
        </w:rPr>
        <w:t xml:space="preserve"> </w:t>
      </w:r>
      <w:r w:rsidRPr="00BF115D">
        <w:rPr>
          <w:rFonts w:asciiTheme="minorHAnsi" w:eastAsia="Arial" w:hAnsiTheme="minorHAnsi" w:cstheme="minorHAnsi"/>
        </w:rPr>
        <w:t>zachowaniem zasad dotyczących podwykonawców określonych w niniejszej umowie,</w:t>
      </w:r>
    </w:p>
    <w:p w:rsidR="00812EEA" w:rsidRPr="00BF115D" w:rsidRDefault="00812EEA" w:rsidP="00123E61">
      <w:pPr>
        <w:numPr>
          <w:ilvl w:val="0"/>
          <w:numId w:val="27"/>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rsidR="00812EEA" w:rsidRPr="00BF115D" w:rsidRDefault="00812EEA" w:rsidP="00123E61">
      <w:pPr>
        <w:numPr>
          <w:ilvl w:val="0"/>
          <w:numId w:val="27"/>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w:t>
      </w:r>
      <w:r w:rsidR="00054BEB" w:rsidRPr="00BF115D">
        <w:rPr>
          <w:rFonts w:asciiTheme="minorHAnsi" w:eastAsia="Arial" w:hAnsiTheme="minorHAnsi" w:cstheme="minorHAnsi"/>
        </w:rPr>
        <w:t> </w:t>
      </w:r>
      <w:r w:rsidRPr="00BF115D">
        <w:rPr>
          <w:rFonts w:asciiTheme="minorHAnsi" w:eastAsia="Arial" w:hAnsiTheme="minorHAnsi" w:cstheme="minorHAnsi"/>
        </w:rPr>
        <w:t>postępowaniu w zakresie, w jakim możliwa byłaby ta zmiana na etapie postępowania o</w:t>
      </w:r>
      <w:r w:rsidR="00054BEB" w:rsidRPr="00BF115D">
        <w:rPr>
          <w:rFonts w:asciiTheme="minorHAnsi" w:eastAsia="Arial" w:hAnsiTheme="minorHAnsi" w:cstheme="minorHAnsi"/>
        </w:rPr>
        <w:t> </w:t>
      </w:r>
      <w:r w:rsidRPr="00BF115D">
        <w:rPr>
          <w:rFonts w:asciiTheme="minorHAnsi" w:eastAsia="Arial" w:hAnsiTheme="minorHAnsi" w:cstheme="minorHAnsi"/>
        </w:rPr>
        <w:t>udzielenie zamówienia dokonywana w trybie art.</w:t>
      </w:r>
      <w:r w:rsidR="00636EE9" w:rsidRPr="00BF115D">
        <w:rPr>
          <w:rFonts w:asciiTheme="minorHAnsi" w:eastAsia="Arial" w:hAnsiTheme="minorHAnsi" w:cstheme="minorHAnsi"/>
        </w:rPr>
        <w:t>122</w:t>
      </w:r>
      <w:r w:rsidRPr="00BF115D">
        <w:rPr>
          <w:rFonts w:asciiTheme="minorHAnsi" w:eastAsia="Arial" w:hAnsiTheme="minorHAnsi" w:cstheme="minorHAnsi"/>
        </w:rPr>
        <w:t>pzp, a podmiot ten złoży pisemne potwierdzenie udostępnienia Wykonawcy niezbędnych zasobów na potrzeby realizacji zamówienia,</w:t>
      </w:r>
    </w:p>
    <w:p w:rsidR="00812EEA" w:rsidRPr="00BF115D" w:rsidRDefault="00812EEA" w:rsidP="00123E61">
      <w:pPr>
        <w:spacing w:after="0" w:line="240" w:lineRule="auto"/>
        <w:ind w:left="709"/>
        <w:jc w:val="both"/>
        <w:rPr>
          <w:rFonts w:asciiTheme="minorHAnsi" w:eastAsia="Arial" w:hAnsiTheme="minorHAnsi" w:cstheme="minorHAnsi"/>
        </w:rPr>
      </w:pPr>
      <w:r w:rsidRPr="00BF115D">
        <w:rPr>
          <w:rFonts w:asciiTheme="minorHAnsi" w:eastAsia="Arial" w:hAnsiTheme="minorHAnsi" w:cstheme="minorHAnsi"/>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rsidR="00812EEA" w:rsidRPr="00BF115D" w:rsidRDefault="00812EEA" w:rsidP="00123E61">
      <w:pPr>
        <w:numPr>
          <w:ilvl w:val="0"/>
          <w:numId w:val="25"/>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zmiany warunków realizacji i zakresu przedmiotowego umowy niezbędne do prawidłowej realizacji zamówienia związane z:</w:t>
      </w:r>
    </w:p>
    <w:p w:rsidR="00812EEA" w:rsidRPr="00BF115D" w:rsidRDefault="00812EEA" w:rsidP="00123E61">
      <w:pPr>
        <w:numPr>
          <w:ilvl w:val="0"/>
          <w:numId w:val="28"/>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koniecznością zapewnienia bezpieczeństwa lub zapobieżenia awarii,</w:t>
      </w:r>
    </w:p>
    <w:p w:rsidR="00812EEA" w:rsidRPr="00BF115D" w:rsidRDefault="00812EEA" w:rsidP="00123E61">
      <w:pPr>
        <w:numPr>
          <w:ilvl w:val="0"/>
          <w:numId w:val="28"/>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koniecznością spowodowaną zmianą obowiązujących przepisów prawa powodującą, że realizacja przedmiotu umowy w niezmienionej postaci stanie się niecelowa,</w:t>
      </w:r>
      <w:bookmarkStart w:id="5" w:name="page7"/>
      <w:bookmarkEnd w:id="5"/>
      <w:r w:rsidRPr="00BF115D">
        <w:rPr>
          <w:rFonts w:asciiTheme="minorHAnsi" w:eastAsia="Arial" w:hAnsiTheme="minorHAnsi" w:cstheme="minorHAnsi"/>
        </w:rPr>
        <w:t xml:space="preserve"> w tym w szczególności zmiana zakresu obowiązków Wykonawcy w konsekwencji zmiany przepisów obowiązującego prawa lub innych regulacji obowiązujących Zamawiającego, </w:t>
      </w:r>
      <w:r w:rsidRPr="00BF115D">
        <w:rPr>
          <w:rFonts w:asciiTheme="minorHAnsi" w:eastAsia="Arial" w:hAnsiTheme="minorHAnsi" w:cstheme="minorHAnsi"/>
        </w:rPr>
        <w:lastRenderedPageBreak/>
        <w:t xml:space="preserve">które weszły wżycie po terminie składania ofert, z których wynikają dodatkowe obowiązki związane ze świadczeniem usług nadzoru </w:t>
      </w:r>
      <w:r w:rsidR="00B864EB" w:rsidRPr="00BF115D">
        <w:rPr>
          <w:rFonts w:asciiTheme="minorHAnsi" w:eastAsia="Arial" w:hAnsiTheme="minorHAnsi" w:cstheme="minorHAnsi"/>
        </w:rPr>
        <w:t>inwestorskiego,</w:t>
      </w:r>
    </w:p>
    <w:p w:rsidR="00812EEA" w:rsidRPr="00BF115D" w:rsidRDefault="00812EEA" w:rsidP="00123E61">
      <w:pPr>
        <w:numPr>
          <w:ilvl w:val="0"/>
          <w:numId w:val="28"/>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wystąpieniem okoliczności powodujących, że niemożliwe jest zrealizowanie</w:t>
      </w:r>
      <w:r w:rsidR="00B72D00" w:rsidRPr="00BF115D">
        <w:rPr>
          <w:rFonts w:asciiTheme="minorHAnsi" w:eastAsia="Arial" w:hAnsiTheme="minorHAnsi" w:cstheme="minorHAnsi"/>
        </w:rPr>
        <w:t xml:space="preserve"> nadzorowanych</w:t>
      </w:r>
      <w:r w:rsidR="006E4AC5" w:rsidRPr="00BF115D">
        <w:rPr>
          <w:rFonts w:asciiTheme="minorHAnsi" w:eastAsia="Arial" w:hAnsiTheme="minorHAnsi" w:cstheme="minorHAnsi"/>
        </w:rPr>
        <w:t xml:space="preserve"> </w:t>
      </w:r>
      <w:r w:rsidR="00B72D00" w:rsidRPr="00BF115D">
        <w:rPr>
          <w:rFonts w:asciiTheme="minorHAnsi" w:eastAsia="Arial" w:hAnsiTheme="minorHAnsi" w:cstheme="minorHAnsi"/>
        </w:rPr>
        <w:t>robót budowlanych</w:t>
      </w:r>
      <w:r w:rsidRPr="00BF115D">
        <w:rPr>
          <w:rFonts w:asciiTheme="minorHAnsi" w:eastAsia="Arial" w:hAnsiTheme="minorHAnsi" w:cstheme="minorHAnsi"/>
        </w:rPr>
        <w:t xml:space="preserve"> w założony sposób zgodnie z zasadami sztuki </w:t>
      </w:r>
      <w:r w:rsidR="00B72D00" w:rsidRPr="00BF115D">
        <w:rPr>
          <w:rFonts w:asciiTheme="minorHAnsi" w:eastAsia="Arial" w:hAnsiTheme="minorHAnsi" w:cstheme="minorHAnsi"/>
        </w:rPr>
        <w:t>budowlanej</w:t>
      </w:r>
      <w:r w:rsidRPr="00BF115D">
        <w:rPr>
          <w:rFonts w:asciiTheme="minorHAnsi" w:eastAsia="Arial" w:hAnsiTheme="minorHAnsi" w:cstheme="minorHAnsi"/>
        </w:rPr>
        <w:t>, które nie były możliwe do przewidzenia w momencie zawarcia umowy,</w:t>
      </w:r>
    </w:p>
    <w:p w:rsidR="00812EEA" w:rsidRPr="00BF115D" w:rsidRDefault="00812EEA" w:rsidP="00123E61">
      <w:pPr>
        <w:numPr>
          <w:ilvl w:val="0"/>
          <w:numId w:val="28"/>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koniecznością modyfikacji zasad płatności wynagrodzenia umownego (m.in. trybu i</w:t>
      </w:r>
      <w:r w:rsidR="00054BEB" w:rsidRPr="00BF115D">
        <w:rPr>
          <w:rFonts w:asciiTheme="minorHAnsi" w:eastAsia="Arial" w:hAnsiTheme="minorHAnsi" w:cstheme="minorHAnsi"/>
        </w:rPr>
        <w:t> </w:t>
      </w:r>
      <w:r w:rsidRPr="00BF115D">
        <w:rPr>
          <w:rFonts w:asciiTheme="minorHAnsi" w:eastAsia="Arial" w:hAnsiTheme="minorHAnsi" w:cstheme="minorHAnsi"/>
        </w:rPr>
        <w:t>częstotliwości wystawiania faktur, zasad i terminów rozliczeń oraz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rsidR="00812EEA" w:rsidRPr="00BF115D" w:rsidRDefault="00812EEA" w:rsidP="00123E61">
      <w:pPr>
        <w:numPr>
          <w:ilvl w:val="0"/>
          <w:numId w:val="28"/>
        </w:numPr>
        <w:suppressAutoHyphens/>
        <w:spacing w:after="0" w:line="240" w:lineRule="auto"/>
        <w:ind w:left="993"/>
        <w:jc w:val="both"/>
        <w:rPr>
          <w:rFonts w:asciiTheme="minorHAnsi" w:eastAsia="Arial" w:hAnsiTheme="minorHAnsi" w:cstheme="minorHAnsi"/>
        </w:rPr>
      </w:pPr>
      <w:r w:rsidRPr="00BF115D">
        <w:rPr>
          <w:rFonts w:asciiTheme="minorHAnsi" w:eastAsia="Arial" w:hAnsiTheme="minorHAnsi" w:cstheme="minorHAnsi"/>
        </w:rPr>
        <w:t>zaistnieniem innej niemożliwej do przewidzenia w momencie zawarcia umowy okoliczności prawnej, ekonomicznej lub technicznej, za którą żadna ze stron nie ponosi odpowiedzialności, skutkującej brakiem możliwości należyt</w:t>
      </w:r>
      <w:r w:rsidR="008C5FB9" w:rsidRPr="00BF115D">
        <w:rPr>
          <w:rFonts w:asciiTheme="minorHAnsi" w:eastAsia="Arial" w:hAnsiTheme="minorHAnsi" w:cstheme="minorHAnsi"/>
        </w:rPr>
        <w:t>ego wykonania umowy zgodnie z S</w:t>
      </w:r>
      <w:r w:rsidRPr="00BF115D">
        <w:rPr>
          <w:rFonts w:asciiTheme="minorHAnsi" w:eastAsia="Arial" w:hAnsiTheme="minorHAnsi" w:cstheme="minorHAnsi"/>
        </w:rPr>
        <w:t>WZ;</w:t>
      </w:r>
    </w:p>
    <w:p w:rsidR="00812EEA" w:rsidRPr="00BF115D" w:rsidRDefault="00812EEA" w:rsidP="00123E61">
      <w:pPr>
        <w:numPr>
          <w:ilvl w:val="0"/>
          <w:numId w:val="25"/>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porządkujące i informacyjne zmiany postanowień umowy, w szczególności związane ze zmianą danych identyfikacyjnych (w tym adresowych i teleadresowych) strony umowy i osób reprezentujących strony;</w:t>
      </w:r>
    </w:p>
    <w:p w:rsidR="00812EEA" w:rsidRPr="00BF115D" w:rsidRDefault="00812EEA" w:rsidP="00123E61">
      <w:pPr>
        <w:numPr>
          <w:ilvl w:val="0"/>
          <w:numId w:val="25"/>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zmiany o charakterze podmiotowym w zakresie Wykonawcy zamówienia, jeżeli po stronie Wykonawcy występują podmioty działające wspólnie (np. konsorcjum, spółka cywilna) i</w:t>
      </w:r>
      <w:r w:rsidR="00054BEB" w:rsidRPr="00BF115D">
        <w:rPr>
          <w:rFonts w:asciiTheme="minorHAnsi" w:eastAsia="Arial" w:hAnsiTheme="minorHAnsi" w:cstheme="minorHAnsi"/>
        </w:rPr>
        <w:t> </w:t>
      </w:r>
      <w:r w:rsidRPr="00BF115D">
        <w:rPr>
          <w:rFonts w:asciiTheme="minorHAnsi" w:eastAsia="Arial" w:hAnsiTheme="minorHAnsi" w:cstheme="minorHAnsi"/>
        </w:rPr>
        <w:t>w</w:t>
      </w:r>
      <w:r w:rsidR="00054BEB" w:rsidRPr="00BF115D">
        <w:rPr>
          <w:rFonts w:asciiTheme="minorHAnsi" w:eastAsia="Arial" w:hAnsiTheme="minorHAnsi" w:cstheme="minorHAnsi"/>
        </w:rPr>
        <w:t> </w:t>
      </w:r>
      <w:r w:rsidRPr="00BF115D">
        <w:rPr>
          <w:rFonts w:asciiTheme="minorHAnsi" w:eastAsia="Arial" w:hAnsiTheme="minorHAnsi" w:cstheme="minorHAnsi"/>
        </w:rPr>
        <w:t>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rsidR="00812EEA" w:rsidRPr="00BF115D" w:rsidRDefault="00812EEA" w:rsidP="00123E61">
      <w:pPr>
        <w:numPr>
          <w:ilvl w:val="0"/>
          <w:numId w:val="25"/>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w:t>
      </w:r>
      <w:r w:rsidR="0081553D">
        <w:rPr>
          <w:rFonts w:asciiTheme="minorHAnsi" w:eastAsia="Arial" w:hAnsiTheme="minorHAnsi" w:cstheme="minorHAnsi"/>
        </w:rPr>
        <w:t> </w:t>
      </w:r>
      <w:r w:rsidRPr="00BF115D">
        <w:rPr>
          <w:rFonts w:asciiTheme="minorHAnsi" w:eastAsia="Arial" w:hAnsiTheme="minorHAnsi" w:cstheme="minorHAnsi"/>
        </w:rPr>
        <w:t>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rsidR="00812EEA" w:rsidRPr="00BF115D" w:rsidRDefault="00812EEA" w:rsidP="00123E61">
      <w:pPr>
        <w:numPr>
          <w:ilvl w:val="0"/>
          <w:numId w:val="25"/>
        </w:numPr>
        <w:suppressAutoHyphens/>
        <w:spacing w:after="0" w:line="240" w:lineRule="auto"/>
        <w:jc w:val="both"/>
        <w:rPr>
          <w:rFonts w:asciiTheme="minorHAnsi" w:eastAsia="Arial" w:hAnsiTheme="minorHAnsi" w:cstheme="minorHAnsi"/>
        </w:rPr>
      </w:pPr>
      <w:r w:rsidRPr="00BF115D">
        <w:rPr>
          <w:rFonts w:asciiTheme="minorHAnsi" w:eastAsia="Arial" w:hAnsiTheme="minorHAnsi" w:cstheme="minorHAnsi"/>
        </w:rPr>
        <w:t>rozwiązania za porozumieniem stron umowy w całości lub w części wraz z dokonaniem pomiędzy stronami rozliczenia umowy poprzez wypłatę wynagrodzenia za zrealizowany zakres umowy i uwzględnieniu niewypłacenia wynagrodzenia za niezrealizowany zakres umowy, w</w:t>
      </w:r>
      <w:r w:rsidR="00054BEB" w:rsidRPr="00BF115D">
        <w:rPr>
          <w:rFonts w:asciiTheme="minorHAnsi" w:eastAsia="Arial" w:hAnsiTheme="minorHAnsi" w:cstheme="minorHAnsi"/>
        </w:rPr>
        <w:t> </w:t>
      </w:r>
      <w:bookmarkStart w:id="6" w:name="page8"/>
      <w:bookmarkEnd w:id="6"/>
      <w:r w:rsidRPr="00BF115D">
        <w:rPr>
          <w:rFonts w:asciiTheme="minorHAnsi" w:eastAsia="Arial" w:hAnsiTheme="minorHAnsi" w:cstheme="minorHAnsi"/>
        </w:rPr>
        <w:t>szczególności w przypadku, gdyby w toku wykonywania przedmiotu umowy okazało się, iż</w:t>
      </w:r>
      <w:r w:rsidR="0081553D">
        <w:rPr>
          <w:rFonts w:asciiTheme="minorHAnsi" w:eastAsia="Arial" w:hAnsiTheme="minorHAnsi" w:cstheme="minorHAnsi"/>
        </w:rPr>
        <w:t> </w:t>
      </w:r>
      <w:r w:rsidRPr="00BF115D">
        <w:rPr>
          <w:rFonts w:asciiTheme="minorHAnsi" w:eastAsia="Arial" w:hAnsiTheme="minorHAnsi" w:cstheme="minorHAnsi"/>
        </w:rPr>
        <w:t>jego dokończenie byłoby niemożliwe, niezasadne, niecelowe lub bezprzedmiotowe ze względów ekonomicznych, technicznych, społecznych, lub innych istotnych z punktu widzenia Wykonawcy, Zamawiającego lub interesu publicznego, w szczególności w razie definitywnego wstrzymania / przerwania realizacji robót podlegających nadzorowi, stwierdzenia technicznej niemożliwości wykonania robót podlegających nadzorowi w świetle wymagań określonych przez Zamawiającego, znacznego zwiększenia kosztów wykonania przedmiotu umowy w</w:t>
      </w:r>
      <w:r w:rsidR="00054BEB" w:rsidRPr="00BF115D">
        <w:rPr>
          <w:rFonts w:asciiTheme="minorHAnsi" w:eastAsia="Arial" w:hAnsiTheme="minorHAnsi" w:cstheme="minorHAnsi"/>
        </w:rPr>
        <w:t> </w:t>
      </w:r>
      <w:r w:rsidRPr="00BF115D">
        <w:rPr>
          <w:rFonts w:asciiTheme="minorHAnsi" w:eastAsia="Arial" w:hAnsiTheme="minorHAnsi" w:cstheme="minorHAnsi"/>
        </w:rPr>
        <w:t xml:space="preserve">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w:t>
      </w:r>
      <w:r w:rsidRPr="00BF115D">
        <w:rPr>
          <w:rFonts w:asciiTheme="minorHAnsi" w:eastAsia="Arial" w:hAnsiTheme="minorHAnsi" w:cstheme="minorHAnsi"/>
        </w:rPr>
        <w:lastRenderedPageBreak/>
        <w:t>technologicznych, które mogą zwiększać ryzyko nienależytego wykonania zamówienia lub wykonania zamówienia niezasadnego, niemożliwego, czy niecelowego.</w:t>
      </w:r>
    </w:p>
    <w:p w:rsidR="00812EEA" w:rsidRPr="00BF115D" w:rsidRDefault="00812EEA" w:rsidP="00123E61">
      <w:pPr>
        <w:numPr>
          <w:ilvl w:val="0"/>
          <w:numId w:val="24"/>
        </w:numPr>
        <w:suppressAutoHyphens/>
        <w:spacing w:after="0" w:line="240" w:lineRule="auto"/>
        <w:ind w:left="284"/>
        <w:jc w:val="both"/>
        <w:rPr>
          <w:rFonts w:asciiTheme="minorHAnsi" w:eastAsia="Arial" w:hAnsiTheme="minorHAnsi" w:cstheme="minorHAnsi"/>
        </w:rPr>
      </w:pPr>
      <w:r w:rsidRPr="00BF115D">
        <w:rPr>
          <w:rFonts w:asciiTheme="minorHAnsi" w:eastAsia="Arial" w:hAnsiTheme="minorHAnsi" w:cstheme="minorHAnsi"/>
        </w:rPr>
        <w:t>Każdorazowo zmiana umowy może nastąpić wyłącznie na podstawie aneksu sporządzonego pod rygorem nieważności w formie pisemnej.</w:t>
      </w:r>
    </w:p>
    <w:p w:rsidR="00812EEA" w:rsidRPr="00BF115D" w:rsidRDefault="00812EEA" w:rsidP="00123E61">
      <w:pPr>
        <w:widowControl w:val="0"/>
        <w:suppressAutoHyphens/>
        <w:spacing w:before="240" w:after="0" w:line="240" w:lineRule="auto"/>
        <w:jc w:val="center"/>
        <w:rPr>
          <w:rFonts w:asciiTheme="minorHAnsi" w:eastAsia="Lucida Sans Unicode" w:hAnsiTheme="minorHAnsi" w:cstheme="minorHAnsi"/>
          <w:b/>
          <w:bCs/>
          <w:lang w:eastAsia="ar-SA"/>
        </w:rPr>
      </w:pPr>
      <w:r w:rsidRPr="00BF115D">
        <w:rPr>
          <w:rFonts w:asciiTheme="minorHAnsi" w:eastAsia="Lucida Sans Unicode" w:hAnsiTheme="minorHAnsi" w:cstheme="minorHAnsi"/>
          <w:b/>
          <w:bCs/>
          <w:lang w:eastAsia="ar-SA"/>
        </w:rPr>
        <w:t xml:space="preserve">§ </w:t>
      </w:r>
      <w:r w:rsidR="00BD7849" w:rsidRPr="00BF115D">
        <w:rPr>
          <w:rFonts w:asciiTheme="minorHAnsi" w:eastAsia="Lucida Sans Unicode" w:hAnsiTheme="minorHAnsi" w:cstheme="minorHAnsi"/>
          <w:b/>
          <w:bCs/>
          <w:lang w:eastAsia="ar-SA"/>
        </w:rPr>
        <w:t>17</w:t>
      </w:r>
      <w:r w:rsidR="0081553D">
        <w:rPr>
          <w:rFonts w:asciiTheme="minorHAnsi" w:eastAsia="Lucida Sans Unicode" w:hAnsiTheme="minorHAnsi" w:cstheme="minorHAnsi"/>
          <w:b/>
          <w:bCs/>
          <w:lang w:eastAsia="ar-SA"/>
        </w:rPr>
        <w:t>.</w:t>
      </w:r>
    </w:p>
    <w:p w:rsidR="00812EEA" w:rsidRPr="00BF115D" w:rsidRDefault="00812EEA" w:rsidP="00123E61">
      <w:pPr>
        <w:widowControl w:val="0"/>
        <w:suppressAutoHyphens/>
        <w:spacing w:after="0" w:line="240" w:lineRule="auto"/>
        <w:jc w:val="center"/>
        <w:rPr>
          <w:rFonts w:asciiTheme="minorHAnsi" w:eastAsia="Lucida Sans Unicode" w:hAnsiTheme="minorHAnsi" w:cstheme="minorHAnsi"/>
          <w:b/>
          <w:bCs/>
          <w:lang w:eastAsia="ar-SA"/>
        </w:rPr>
      </w:pPr>
      <w:r w:rsidRPr="00BF115D">
        <w:rPr>
          <w:rFonts w:asciiTheme="minorHAnsi" w:eastAsia="Lucida Sans Unicode" w:hAnsiTheme="minorHAnsi" w:cstheme="minorHAnsi"/>
          <w:b/>
          <w:bCs/>
          <w:lang w:eastAsia="ar-SA"/>
        </w:rPr>
        <w:t>Prawa autorskie</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Lucida Sans Unicode" w:hAnsiTheme="minorHAnsi" w:cstheme="minorHAnsi"/>
          <w:kern w:val="1"/>
        </w:rPr>
      </w:pPr>
      <w:r w:rsidRPr="00BF115D">
        <w:rPr>
          <w:rFonts w:asciiTheme="minorHAnsi" w:eastAsia="Lucida Sans Unicode" w:hAnsiTheme="minorHAnsi" w:cstheme="minorHAnsi"/>
          <w:bCs/>
          <w:kern w:val="1"/>
        </w:rPr>
        <w:t>Wykonawca</w:t>
      </w:r>
      <w:r w:rsidRPr="00BF115D">
        <w:rPr>
          <w:rFonts w:asciiTheme="minorHAnsi" w:eastAsia="Lucida Sans Unicode" w:hAnsiTheme="minorHAnsi" w:cstheme="minorHAnsi"/>
          <w:kern w:val="1"/>
        </w:rPr>
        <w:t xml:space="preserve"> zobowiązuje się, że w momencie wytworzenia </w:t>
      </w:r>
      <w:r w:rsidRPr="00BF115D">
        <w:rPr>
          <w:rFonts w:asciiTheme="minorHAnsi" w:eastAsia="Lucida Sans Unicode" w:hAnsiTheme="minorHAnsi" w:cstheme="minorHAnsi"/>
          <w:kern w:val="2"/>
          <w:lang w:eastAsia="pl-PL"/>
        </w:rPr>
        <w:t>w ramach wykonania niniejszej umowy</w:t>
      </w:r>
      <w:r w:rsidRPr="00BF115D">
        <w:rPr>
          <w:rFonts w:asciiTheme="minorHAnsi" w:eastAsia="Lucida Sans Unicode" w:hAnsiTheme="minorHAnsi" w:cstheme="minorHAnsi"/>
          <w:kern w:val="1"/>
        </w:rPr>
        <w:t xml:space="preserve"> utworu w rozumieniu ustawy o prawie autorskim i prawach pokrewnych, </w:t>
      </w:r>
      <w:r w:rsidRPr="00BF115D">
        <w:rPr>
          <w:rFonts w:asciiTheme="minorHAnsi" w:eastAsia="Lucida Sans Unicode" w:hAnsiTheme="minorHAnsi" w:cstheme="minorHAnsi"/>
          <w:kern w:val="2"/>
          <w:lang w:eastAsia="pl-PL"/>
        </w:rPr>
        <w:t>do wszelkich utworów</w:t>
      </w:r>
      <w:r w:rsidRPr="00BF115D">
        <w:rPr>
          <w:rFonts w:asciiTheme="minorHAnsi" w:eastAsia="Lucida Sans Unicode" w:hAnsiTheme="minorHAnsi" w:cstheme="minorHAnsi"/>
          <w:kern w:val="1"/>
        </w:rPr>
        <w:t xml:space="preserve"> przysługiwać mu będą wyłączne i nieograniczone autorskie prawa majątkowe, które nie będą naruszać praw autorskich osób trzecich.</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Lucida Sans Unicode" w:hAnsiTheme="minorHAnsi" w:cstheme="minorHAnsi"/>
          <w:kern w:val="1"/>
        </w:rPr>
      </w:pPr>
      <w:r w:rsidRPr="00BF115D">
        <w:rPr>
          <w:rFonts w:asciiTheme="minorHAnsi" w:eastAsia="Lucida Sans Unicode" w:hAnsiTheme="minorHAnsi" w:cstheme="minorHAnsi"/>
          <w:kern w:val="1"/>
        </w:rPr>
        <w:t>Wykonawca nie może zbyć praw majątkowych do powstałych w ramach niniejszej umowy utworów, udzielić żadnych licencji na korzystanie z nich</w:t>
      </w:r>
      <w:r w:rsidR="0050050C" w:rsidRPr="00BF115D">
        <w:rPr>
          <w:rFonts w:asciiTheme="minorHAnsi" w:eastAsia="Lucida Sans Unicode" w:hAnsiTheme="minorHAnsi" w:cstheme="minorHAnsi"/>
          <w:kern w:val="1"/>
        </w:rPr>
        <w:t>,</w:t>
      </w:r>
      <w:r w:rsidRPr="00BF115D">
        <w:rPr>
          <w:rFonts w:asciiTheme="minorHAnsi" w:eastAsia="Lucida Sans Unicode" w:hAnsiTheme="minorHAnsi" w:cstheme="minorHAnsi"/>
          <w:kern w:val="1"/>
        </w:rPr>
        <w:t xml:space="preserve"> ani dokonać żadnych innych czynności</w:t>
      </w:r>
      <w:r w:rsidR="0050050C" w:rsidRPr="00BF115D">
        <w:rPr>
          <w:rFonts w:asciiTheme="minorHAnsi" w:eastAsia="Lucida Sans Unicode" w:hAnsiTheme="minorHAnsi" w:cstheme="minorHAnsi"/>
          <w:kern w:val="1"/>
        </w:rPr>
        <w:t>,</w:t>
      </w:r>
      <w:r w:rsidRPr="00BF115D">
        <w:rPr>
          <w:rFonts w:asciiTheme="minorHAnsi" w:eastAsia="Lucida Sans Unicode" w:hAnsiTheme="minorHAnsi" w:cstheme="minorHAnsi"/>
          <w:kern w:val="1"/>
        </w:rPr>
        <w:t xml:space="preserve"> które w</w:t>
      </w:r>
      <w:r w:rsidR="00054BEB" w:rsidRPr="00BF115D">
        <w:rPr>
          <w:rFonts w:asciiTheme="minorHAnsi" w:eastAsia="Lucida Sans Unicode" w:hAnsiTheme="minorHAnsi" w:cstheme="minorHAnsi"/>
          <w:kern w:val="1"/>
        </w:rPr>
        <w:t> </w:t>
      </w:r>
      <w:r w:rsidRPr="00BF115D">
        <w:rPr>
          <w:rFonts w:asciiTheme="minorHAnsi" w:eastAsia="Lucida Sans Unicode" w:hAnsiTheme="minorHAnsi" w:cstheme="minorHAnsi"/>
          <w:kern w:val="1"/>
        </w:rPr>
        <w:t xml:space="preserve">jakikolwiek sposób ograniczałyby prawo </w:t>
      </w:r>
      <w:r w:rsidR="00B864EB" w:rsidRPr="00BF115D">
        <w:rPr>
          <w:rFonts w:asciiTheme="minorHAnsi" w:eastAsia="Lucida Sans Unicode" w:hAnsiTheme="minorHAnsi" w:cstheme="minorHAnsi"/>
          <w:kern w:val="1"/>
        </w:rPr>
        <w:t>Z</w:t>
      </w:r>
      <w:r w:rsidRPr="00BF115D">
        <w:rPr>
          <w:rFonts w:asciiTheme="minorHAnsi" w:eastAsia="Lucida Sans Unicode" w:hAnsiTheme="minorHAnsi" w:cstheme="minorHAnsi"/>
          <w:kern w:val="1"/>
        </w:rPr>
        <w:t xml:space="preserve">amawiającego do korzystania z utworów na zasadach określonych w niniejszej umowie. </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Lucida Sans Unicode" w:hAnsiTheme="minorHAnsi" w:cstheme="minorHAnsi"/>
          <w:kern w:val="1"/>
        </w:rPr>
      </w:pPr>
      <w:r w:rsidRPr="00BF115D">
        <w:rPr>
          <w:rFonts w:asciiTheme="minorHAnsi" w:eastAsia="Times New Roman" w:hAnsiTheme="minorHAnsi" w:cstheme="minorHAnsi"/>
          <w:lang w:eastAsia="zh-CN"/>
        </w:rPr>
        <w:t>Z chwilą przyjęcia przez Zamawiającego utworów powstałych w związku z realizacją niniejszej umowy (lub przyjmowanej przez niego części), w ramach wynagrodzenia Wykonawcy, o którym mowa § 7</w:t>
      </w:r>
      <w:r w:rsidR="0050050C" w:rsidRPr="00BF115D">
        <w:rPr>
          <w:rFonts w:asciiTheme="minorHAnsi" w:eastAsia="Times New Roman" w:hAnsiTheme="minorHAnsi" w:cstheme="minorHAnsi"/>
          <w:lang w:eastAsia="zh-CN"/>
        </w:rPr>
        <w:t xml:space="preserve"> ust. 1 umowy</w:t>
      </w:r>
      <w:r w:rsidRPr="00BF115D">
        <w:rPr>
          <w:rFonts w:asciiTheme="minorHAnsi" w:eastAsia="Times New Roman" w:hAnsiTheme="minorHAnsi" w:cstheme="minorHAnsi"/>
          <w:lang w:eastAsia="zh-CN"/>
        </w:rPr>
        <w:t xml:space="preserve">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sidR="004B1C0F" w:rsidRPr="00BF115D">
        <w:rPr>
          <w:rFonts w:asciiTheme="minorHAnsi" w:eastAsia="Times New Roman" w:hAnsiTheme="minorHAnsi" w:cstheme="minorHAnsi"/>
          <w:lang w:eastAsia="zh-CN"/>
        </w:rPr>
        <w:t xml:space="preserve">raporty, </w:t>
      </w:r>
      <w:r w:rsidRPr="00BF115D">
        <w:rPr>
          <w:rFonts w:asciiTheme="minorHAnsi" w:eastAsia="Times New Roman" w:hAnsiTheme="minorHAnsi" w:cstheme="minorHAnsi"/>
          <w:lang w:eastAsia="zh-CN"/>
        </w:rPr>
        <w:t xml:space="preserve">mapy, wykresy, rysunki, plany, ekspertyzy, itp. i inne dokumenty przekazane Zamawiającemu w wykonaniu niniejszej umowy, zwanych dalej utworami; bez dodatkowych oświadczeń stron w tym zakresie wraz z wyłącznym prawem do </w:t>
      </w:r>
      <w:r w:rsidRPr="00BF115D">
        <w:rPr>
          <w:rFonts w:asciiTheme="minorHAnsi" w:eastAsia="SimSun" w:hAnsiTheme="minorHAnsi" w:cstheme="minorHAnsi"/>
          <w:lang w:eastAsia="zh-CN"/>
        </w:rPr>
        <w:t xml:space="preserve">wykonywania i zezwalania na wykonywanie zależnych praw autorskich, na polach eksploatacji wskazanych w ust. 4. </w:t>
      </w:r>
      <w:r w:rsidRPr="00BF115D">
        <w:rPr>
          <w:rFonts w:asciiTheme="minorHAnsi" w:eastAsia="Times New Roman" w:hAnsiTheme="minorHAnsi" w:cstheme="minorHAnsi"/>
          <w:lang w:eastAsia="zh-CN"/>
        </w:rPr>
        <w:t xml:space="preserve">Równocześnie Wykonawca przenosi na rzecz Zamawiającego własność wszelkich egzemplarzy lub nośników, na których utrwalono ww. utwory, które przekaże Zamawiającemu stosownie do postanowień niniejszej umowy. </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Lucida Sans Unicode" w:hAnsiTheme="minorHAnsi" w:cstheme="minorHAnsi"/>
          <w:kern w:val="1"/>
        </w:rPr>
      </w:pPr>
      <w:r w:rsidRPr="00BF115D">
        <w:rPr>
          <w:rFonts w:asciiTheme="minorHAnsi" w:eastAsia="Times New Roman" w:hAnsiTheme="minorHAnsi" w:cstheme="minorHAnsi"/>
          <w:lang w:eastAsia="zh-CN"/>
        </w:rPr>
        <w:t>Zamawiający</w:t>
      </w:r>
      <w:r w:rsidR="009263AB" w:rsidRPr="00BF115D">
        <w:rPr>
          <w:rFonts w:asciiTheme="minorHAnsi" w:eastAsia="Times New Roman" w:hAnsiTheme="minorHAnsi" w:cstheme="minorHAnsi"/>
          <w:lang w:eastAsia="zh-CN"/>
        </w:rPr>
        <w:t>,</w:t>
      </w:r>
      <w:r w:rsidRPr="00BF115D">
        <w:rPr>
          <w:rFonts w:asciiTheme="minorHAnsi" w:eastAsia="Times New Roman" w:hAnsiTheme="minorHAnsi" w:cstheme="minorHAnsi"/>
          <w:lang w:eastAsia="zh-CN"/>
        </w:rPr>
        <w:t xml:space="preserve"> z chwilą przeniesienia na niego autorskich praw majątkowych do ww. utworów lub ich części</w:t>
      </w:r>
      <w:r w:rsidR="009263AB" w:rsidRPr="00BF115D">
        <w:rPr>
          <w:rFonts w:asciiTheme="minorHAnsi" w:eastAsia="Times New Roman" w:hAnsiTheme="minorHAnsi" w:cstheme="minorHAnsi"/>
          <w:lang w:eastAsia="zh-CN"/>
        </w:rPr>
        <w:t>,</w:t>
      </w:r>
      <w:r w:rsidRPr="00BF115D">
        <w:rPr>
          <w:rFonts w:asciiTheme="minorHAnsi" w:eastAsia="Times New Roman" w:hAnsiTheme="minorHAnsi" w:cstheme="minorHAnsi"/>
          <w:lang w:eastAsia="zh-CN"/>
        </w:rPr>
        <w:t xml:space="preserve"> będzie mógł korzystać z utworów w całości lub w części, na następujących polach eksploatacji:</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utrwalenie i zwielokrotnianie dowolnymi technikami, w tym drukarskimi, poligraficznymi, reprograficznymi, informatycznymi, cyfrowymi, w tym kserokopie, slajdy, reprodukcje komputerowe, odręcznie i odmianami tych technik,</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wykorzystywanie wielokrotne utworu do realizacji celów, zadań i inwestycji Zamawiającego,</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wykorzystanie do opracowania wniosku o dofinansowanie z funduszy UE,</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wprowadzanie do pamięci komputera,</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wykorzystanie w zakresie koniecznym dla prawidłowej eksploatacji utworu przez Zamawiającego w dowolnym miejscu i czasie w dowolnej liczbie,</w:t>
      </w:r>
    </w:p>
    <w:p w:rsidR="00812EEA" w:rsidRPr="00BF115D" w:rsidRDefault="009263AB"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 xml:space="preserve">udostępnianie, w tym </w:t>
      </w:r>
      <w:r w:rsidR="00812EEA" w:rsidRPr="00BF115D">
        <w:rPr>
          <w:rFonts w:asciiTheme="minorHAnsi" w:eastAsia="SimSun" w:hAnsiTheme="minorHAnsi" w:cstheme="minorHAnsi"/>
          <w:lang w:eastAsia="zh-CN"/>
        </w:rPr>
        <w:t>wykonawcom</w:t>
      </w:r>
      <w:r w:rsidRPr="00BF115D">
        <w:rPr>
          <w:rFonts w:asciiTheme="minorHAnsi" w:eastAsia="SimSun" w:hAnsiTheme="minorHAnsi" w:cstheme="minorHAnsi"/>
          <w:lang w:eastAsia="zh-CN"/>
        </w:rPr>
        <w:t xml:space="preserve"> robót budowlanych</w:t>
      </w:r>
      <w:r w:rsidR="00812EEA" w:rsidRPr="00BF115D">
        <w:rPr>
          <w:rFonts w:asciiTheme="minorHAnsi" w:eastAsia="SimSun" w:hAnsiTheme="minorHAnsi" w:cstheme="minorHAnsi"/>
          <w:lang w:eastAsia="zh-CN"/>
        </w:rPr>
        <w:t>, w tym także wykonanych kopii,</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najem, dzierżawa,</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wielokrotne wykorzystywanie do opracowania i realizacji projektu technicznego z przedmiarami i kosztorysami inwestorskimi,</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rozpowszechnianie w inny sposób w tym: wprowadzanie do obrotu, ekspozycja, publikowanie części lub całości, opracowania,</w:t>
      </w:r>
    </w:p>
    <w:p w:rsidR="00812EEA" w:rsidRPr="00BF115D" w:rsidRDefault="00812EEA" w:rsidP="00123E61">
      <w:pPr>
        <w:numPr>
          <w:ilvl w:val="0"/>
          <w:numId w:val="16"/>
        </w:numPr>
        <w:suppressAutoHyphens/>
        <w:spacing w:after="0" w:line="240" w:lineRule="auto"/>
        <w:ind w:left="851"/>
        <w:jc w:val="both"/>
        <w:rPr>
          <w:rFonts w:asciiTheme="minorHAnsi" w:eastAsia="SimSun" w:hAnsiTheme="minorHAnsi" w:cstheme="minorHAnsi"/>
          <w:lang w:eastAsia="zh-CN"/>
        </w:rPr>
      </w:pPr>
      <w:r w:rsidRPr="00BF115D">
        <w:rPr>
          <w:rFonts w:asciiTheme="minorHAnsi" w:eastAsia="SimSun" w:hAnsiTheme="minorHAnsi" w:cstheme="minorHAnsi"/>
          <w:lang w:eastAsia="zh-CN"/>
        </w:rPr>
        <w:t>przetwarzanie, wprowadzanie zmian, poprawek i modyfikacji.</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Times New Roman" w:hAnsiTheme="minorHAnsi" w:cstheme="minorHAnsi"/>
          <w:lang w:eastAsia="zh-CN"/>
        </w:rPr>
      </w:pPr>
      <w:r w:rsidRPr="00BF115D">
        <w:rPr>
          <w:rFonts w:asciiTheme="minorHAnsi" w:eastAsia="Times New Roman" w:hAnsiTheme="minorHAnsi" w:cstheme="minorHAnsi"/>
          <w:lang w:eastAsia="zh-CN"/>
        </w:rPr>
        <w:t>W ramach wynagrodzenia umownego, o którym mowa w § 7 ust. 1 niniejszej umowy, z chwilą podpisania przez Zamawiającego protokołu odbioru</w:t>
      </w:r>
      <w:r w:rsidR="00B864EB" w:rsidRPr="00BF115D">
        <w:rPr>
          <w:rFonts w:asciiTheme="minorHAnsi" w:eastAsia="Times New Roman" w:hAnsiTheme="minorHAnsi" w:cstheme="minorHAnsi"/>
          <w:lang w:eastAsia="zh-CN"/>
        </w:rPr>
        <w:t xml:space="preserve"> kw</w:t>
      </w:r>
      <w:r w:rsidR="00CD029D" w:rsidRPr="00BF115D">
        <w:rPr>
          <w:rFonts w:asciiTheme="minorHAnsi" w:eastAsia="Times New Roman" w:hAnsiTheme="minorHAnsi" w:cstheme="minorHAnsi"/>
          <w:lang w:eastAsia="zh-CN"/>
        </w:rPr>
        <w:t>a</w:t>
      </w:r>
      <w:r w:rsidR="00B864EB" w:rsidRPr="00BF115D">
        <w:rPr>
          <w:rFonts w:asciiTheme="minorHAnsi" w:eastAsia="Times New Roman" w:hAnsiTheme="minorHAnsi" w:cstheme="minorHAnsi"/>
          <w:lang w:eastAsia="zh-CN"/>
        </w:rPr>
        <w:t>rtalnego lub</w:t>
      </w:r>
      <w:r w:rsidRPr="00BF115D">
        <w:rPr>
          <w:rFonts w:asciiTheme="minorHAnsi" w:eastAsia="Times New Roman" w:hAnsiTheme="minorHAnsi" w:cstheme="minorHAnsi"/>
          <w:lang w:eastAsia="zh-CN"/>
        </w:rPr>
        <w:t xml:space="preserve"> końcowego przedmiotu umowy, Wykonawca wyraża zgodę na wykonywanie autorskich praw zależnych do przedmiotu umowy powstałego w wykonaniu niniejszej umowy na wszystkich polach eksploatacji wymienionych w niniejszej umowie.</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Times New Roman" w:hAnsiTheme="minorHAnsi" w:cstheme="minorHAnsi"/>
          <w:lang w:eastAsia="zh-CN"/>
        </w:rPr>
      </w:pPr>
      <w:r w:rsidRPr="00BF115D">
        <w:rPr>
          <w:rFonts w:asciiTheme="minorHAnsi" w:eastAsia="Times New Roman" w:hAnsiTheme="minorHAnsi" w:cstheme="minorHAnsi"/>
          <w:lang w:eastAsia="zh-CN"/>
        </w:rPr>
        <w:t xml:space="preserve">Przeniesienie autorskich praw majątkowych następuje bez ograniczenia co do terminu, czasu, </w:t>
      </w:r>
      <w:r w:rsidRPr="00BF115D">
        <w:rPr>
          <w:rFonts w:asciiTheme="minorHAnsi" w:eastAsia="Times New Roman" w:hAnsiTheme="minorHAnsi" w:cstheme="minorHAnsi"/>
          <w:lang w:eastAsia="zh-CN"/>
        </w:rPr>
        <w:lastRenderedPageBreak/>
        <w:t>terytorium i ilości egzemplarzy.</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Times New Roman" w:hAnsiTheme="minorHAnsi" w:cstheme="minorHAnsi"/>
          <w:lang w:eastAsia="zh-CN"/>
        </w:rPr>
      </w:pPr>
      <w:r w:rsidRPr="00BF115D">
        <w:rPr>
          <w:rFonts w:asciiTheme="minorHAnsi" w:eastAsia="Times New Roman" w:hAnsiTheme="minorHAnsi" w:cstheme="minorHAnsi"/>
          <w:lang w:eastAsia="zh-CN"/>
        </w:rPr>
        <w:t xml:space="preserve">Strony ustalają, iż rozpowszechnianie na polach eksploatacji określonych w ust. </w:t>
      </w:r>
      <w:r w:rsidR="00B864EB" w:rsidRPr="00BF115D">
        <w:rPr>
          <w:rFonts w:asciiTheme="minorHAnsi" w:eastAsia="Times New Roman" w:hAnsiTheme="minorHAnsi" w:cstheme="minorHAnsi"/>
          <w:lang w:eastAsia="zh-CN"/>
        </w:rPr>
        <w:t>4</w:t>
      </w:r>
      <w:r w:rsidRPr="00BF115D">
        <w:rPr>
          <w:rFonts w:asciiTheme="minorHAnsi" w:eastAsia="Times New Roman" w:hAnsiTheme="minorHAnsi" w:cstheme="minorHAnsi"/>
          <w:lang w:eastAsia="zh-C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Times New Roman" w:hAnsiTheme="minorHAnsi" w:cstheme="minorHAnsi"/>
          <w:lang w:eastAsia="zh-CN"/>
        </w:rPr>
      </w:pPr>
      <w:r w:rsidRPr="00BF115D">
        <w:rPr>
          <w:rFonts w:asciiTheme="minorHAnsi" w:eastAsia="Times New Roman" w:hAnsiTheme="minorHAnsi" w:cstheme="minorHAnsi"/>
          <w:lang w:eastAsia="zh-CN"/>
        </w:rPr>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rsidR="00812EEA" w:rsidRPr="00BF115D" w:rsidRDefault="00812EEA" w:rsidP="00123E61">
      <w:pPr>
        <w:numPr>
          <w:ilvl w:val="0"/>
          <w:numId w:val="14"/>
        </w:numPr>
        <w:suppressAutoHyphens/>
        <w:spacing w:after="0" w:line="240" w:lineRule="auto"/>
        <w:ind w:left="709" w:hanging="284"/>
        <w:jc w:val="both"/>
        <w:rPr>
          <w:rFonts w:asciiTheme="minorHAnsi" w:eastAsia="SimSun" w:hAnsiTheme="minorHAnsi" w:cstheme="minorHAnsi"/>
          <w:lang w:eastAsia="zh-CN"/>
        </w:rPr>
      </w:pPr>
      <w:r w:rsidRPr="00BF115D">
        <w:rPr>
          <w:rFonts w:asciiTheme="minorHAnsi" w:eastAsia="SimSun" w:hAnsiTheme="minorHAnsi" w:cstheme="minorHAnsi"/>
          <w:lang w:eastAsia="zh-CN"/>
        </w:rPr>
        <w:t>przyjmie na siebie pełną odpowiedzialność za powstanie oraz wszelkie skutki powyższych zdarzeń</w:t>
      </w:r>
      <w:r w:rsidR="00D51215" w:rsidRPr="00BF115D">
        <w:rPr>
          <w:rFonts w:asciiTheme="minorHAnsi" w:eastAsia="SimSun" w:hAnsiTheme="minorHAnsi" w:cstheme="minorHAnsi"/>
          <w:lang w:eastAsia="zh-CN"/>
        </w:rPr>
        <w:t>,</w:t>
      </w:r>
    </w:p>
    <w:p w:rsidR="00812EEA" w:rsidRPr="00BF115D" w:rsidRDefault="00812EEA" w:rsidP="00123E61">
      <w:pPr>
        <w:numPr>
          <w:ilvl w:val="0"/>
          <w:numId w:val="14"/>
        </w:numPr>
        <w:suppressAutoHyphens/>
        <w:spacing w:after="0" w:line="240" w:lineRule="auto"/>
        <w:ind w:left="709" w:hanging="284"/>
        <w:jc w:val="both"/>
        <w:rPr>
          <w:rFonts w:asciiTheme="minorHAnsi" w:eastAsia="SimSun" w:hAnsiTheme="minorHAnsi" w:cstheme="minorHAnsi"/>
          <w:lang w:eastAsia="zh-CN"/>
        </w:rPr>
      </w:pPr>
      <w:r w:rsidRPr="00BF115D">
        <w:rPr>
          <w:rFonts w:asciiTheme="minorHAnsi" w:eastAsia="SimSun" w:hAnsiTheme="minorHAnsi" w:cstheme="minorHAnsi"/>
          <w:lang w:eastAsia="zh-CN"/>
        </w:rPr>
        <w:t>w przypadku skierowania sprawy na drogę postępowania sądowego wstąpi do procesu po stronie Zamawiającego i pokryje wszelkie koszty związane z udziałem Zamawiającego w</w:t>
      </w:r>
      <w:r w:rsidR="00054BEB" w:rsidRPr="00BF115D">
        <w:rPr>
          <w:rFonts w:asciiTheme="minorHAnsi" w:eastAsia="SimSun" w:hAnsiTheme="minorHAnsi" w:cstheme="minorHAnsi"/>
          <w:lang w:eastAsia="zh-CN"/>
        </w:rPr>
        <w:t> </w:t>
      </w:r>
      <w:r w:rsidRPr="00BF115D">
        <w:rPr>
          <w:rFonts w:asciiTheme="minorHAnsi" w:eastAsia="SimSun" w:hAnsiTheme="minorHAnsi" w:cstheme="minorHAnsi"/>
          <w:lang w:eastAsia="zh-CN"/>
        </w:rPr>
        <w:t>postępowaniu sądowym oraz ewentualnym postępowaniu egzekucyjnym, w tym koszty obsługi prawnej postępowania</w:t>
      </w:r>
      <w:r w:rsidR="00D51215" w:rsidRPr="00BF115D">
        <w:rPr>
          <w:rFonts w:asciiTheme="minorHAnsi" w:eastAsia="SimSun" w:hAnsiTheme="minorHAnsi" w:cstheme="minorHAnsi"/>
          <w:lang w:eastAsia="zh-CN"/>
        </w:rPr>
        <w:t>,</w:t>
      </w:r>
    </w:p>
    <w:p w:rsidR="00812EEA" w:rsidRPr="00BF115D" w:rsidRDefault="00812EEA" w:rsidP="00123E61">
      <w:pPr>
        <w:numPr>
          <w:ilvl w:val="0"/>
          <w:numId w:val="14"/>
        </w:numPr>
        <w:suppressAutoHyphens/>
        <w:spacing w:after="0" w:line="240" w:lineRule="auto"/>
        <w:ind w:left="709" w:hanging="284"/>
        <w:jc w:val="both"/>
        <w:rPr>
          <w:rFonts w:asciiTheme="minorHAnsi" w:eastAsia="SimSun" w:hAnsiTheme="minorHAnsi" w:cstheme="minorHAnsi"/>
          <w:lang w:eastAsia="zh-CN"/>
        </w:rPr>
      </w:pPr>
      <w:r w:rsidRPr="00BF115D">
        <w:rPr>
          <w:rFonts w:asciiTheme="minorHAnsi" w:eastAsia="SimSun" w:hAnsiTheme="minorHAnsi" w:cstheme="minorHAnsi"/>
          <w:lang w:eastAsia="zh-CN"/>
        </w:rPr>
        <w:t xml:space="preserve">poniesie wszelkie koszty związane z ewentualnym pokryciem roszczeń majątkowych i niemajątkowych związanych z naruszeniem praw autorskich majątkowych lub osobistych osoby lub osób zgłaszających roszczenia. </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Times New Roman" w:hAnsiTheme="minorHAnsi" w:cstheme="minorHAnsi"/>
          <w:lang w:eastAsia="zh-CN"/>
        </w:rPr>
      </w:pPr>
      <w:r w:rsidRPr="00BF115D">
        <w:rPr>
          <w:rFonts w:asciiTheme="minorHAnsi" w:eastAsia="Times New Roman" w:hAnsiTheme="minorHAnsi" w:cstheme="minorHAnsi"/>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rsidR="00812EEA" w:rsidRPr="00BF115D" w:rsidRDefault="00812EEA" w:rsidP="00123E61">
      <w:pPr>
        <w:widowControl w:val="0"/>
        <w:numPr>
          <w:ilvl w:val="0"/>
          <w:numId w:val="15"/>
        </w:numPr>
        <w:suppressAutoHyphens/>
        <w:autoSpaceDE w:val="0"/>
        <w:spacing w:after="0" w:line="240" w:lineRule="auto"/>
        <w:ind w:left="284"/>
        <w:jc w:val="both"/>
        <w:rPr>
          <w:rFonts w:asciiTheme="minorHAnsi" w:eastAsia="SimSun" w:hAnsiTheme="minorHAnsi" w:cstheme="minorHAnsi"/>
          <w:lang w:eastAsia="zh-CN"/>
        </w:rPr>
      </w:pPr>
      <w:r w:rsidRPr="00BF115D">
        <w:rPr>
          <w:rFonts w:asciiTheme="minorHAnsi" w:eastAsia="Times New Roman" w:hAnsiTheme="minorHAnsi" w:cstheme="minorHAnsi"/>
          <w:lang w:eastAsia="zh-CN"/>
        </w:rPr>
        <w:t>Wykonawca wyraża niniejszym nieodwołalną zgodę na dokonywanie przez Zamawiającego wszelkich zmian i modyfikacji w przedmiocie umowy i w tym zakresie zobowiązuje się nie korzystać</w:t>
      </w:r>
      <w:r w:rsidRPr="00BF115D">
        <w:rPr>
          <w:rFonts w:asciiTheme="minorHAnsi" w:eastAsia="Lucida Sans Unicode" w:hAnsiTheme="minorHAnsi" w:cstheme="minorHAnsi"/>
          <w:lang w:eastAsia="zh-CN"/>
        </w:rPr>
        <w:t xml:space="preserve"> z przysługujących mu autorskich praw osobistych do przedmiotu umowy.</w:t>
      </w:r>
    </w:p>
    <w:p w:rsidR="00812EEA" w:rsidRPr="00BF115D" w:rsidRDefault="00812EEA" w:rsidP="00123E61">
      <w:pPr>
        <w:spacing w:before="240"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xml:space="preserve">§ </w:t>
      </w:r>
      <w:r w:rsidR="00BD7849" w:rsidRPr="00BF115D">
        <w:rPr>
          <w:rFonts w:asciiTheme="minorHAnsi" w:eastAsia="Times New Roman" w:hAnsiTheme="minorHAnsi" w:cstheme="minorHAnsi"/>
          <w:b/>
          <w:lang w:eastAsia="pl-PL"/>
        </w:rPr>
        <w:t>18</w:t>
      </w:r>
      <w:r w:rsidRPr="00BF115D">
        <w:rPr>
          <w:rFonts w:asciiTheme="minorHAnsi" w:eastAsia="Times New Roman" w:hAnsiTheme="minorHAnsi" w:cstheme="minorHAnsi"/>
          <w:b/>
          <w:lang w:eastAsia="pl-PL"/>
        </w:rPr>
        <w:t>.</w:t>
      </w:r>
    </w:p>
    <w:p w:rsidR="00812EEA" w:rsidRPr="00BF115D" w:rsidRDefault="00812EEA" w:rsidP="00123E61">
      <w:pPr>
        <w:spacing w:after="0" w:line="240" w:lineRule="auto"/>
        <w:jc w:val="center"/>
        <w:rPr>
          <w:rFonts w:asciiTheme="minorHAnsi" w:eastAsia="Times New Roman" w:hAnsiTheme="minorHAnsi" w:cstheme="minorHAnsi"/>
          <w:b/>
          <w:lang w:eastAsia="pl-PL"/>
        </w:rPr>
      </w:pPr>
      <w:r w:rsidRPr="00BF115D">
        <w:rPr>
          <w:rFonts w:asciiTheme="minorHAnsi" w:eastAsia="Times New Roman" w:hAnsiTheme="minorHAnsi" w:cstheme="minorHAnsi"/>
          <w:b/>
          <w:lang w:eastAsia="pl-PL"/>
        </w:rPr>
        <w:t xml:space="preserve">Zasady porozumiewania się Stron </w:t>
      </w:r>
    </w:p>
    <w:p w:rsidR="00812EEA" w:rsidRPr="00BF115D" w:rsidRDefault="00812EEA" w:rsidP="00123E61">
      <w:pPr>
        <w:numPr>
          <w:ilvl w:val="0"/>
          <w:numId w:val="5"/>
        </w:numPr>
        <w:tabs>
          <w:tab w:val="left" w:pos="284"/>
        </w:tabs>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10"/>
          <w:szCs w:val="10"/>
          <w:lang w:eastAsia="pl-PL"/>
        </w:rPr>
      </w:pPr>
      <w:r w:rsidRPr="00BF115D">
        <w:rPr>
          <w:rFonts w:asciiTheme="minorHAnsi" w:eastAsia="Times New Roman" w:hAnsiTheme="minorHAnsi" w:cstheme="minorHAnsi"/>
          <w:lang w:eastAsia="pl-PL"/>
        </w:rPr>
        <w:t xml:space="preserve">Osobą upoważnioną przez Zamawiającego do kontaktów z Wykonawcą jest: </w:t>
      </w:r>
      <w:r w:rsidRPr="00BF115D">
        <w:rPr>
          <w:rFonts w:asciiTheme="minorHAnsi" w:eastAsia="Times New Roman" w:hAnsiTheme="minorHAnsi" w:cstheme="minorHAnsi"/>
          <w:i/>
          <w:lang w:eastAsia="pl-PL"/>
        </w:rPr>
        <w:t>……………………</w:t>
      </w:r>
      <w:r w:rsidR="0081553D">
        <w:rPr>
          <w:rFonts w:asciiTheme="minorHAnsi" w:eastAsia="Times New Roman" w:hAnsiTheme="minorHAnsi" w:cstheme="minorHAnsi"/>
          <w:i/>
          <w:lang w:eastAsia="pl-PL"/>
        </w:rPr>
        <w:t>………….</w:t>
      </w:r>
    </w:p>
    <w:p w:rsidR="00812EEA" w:rsidRPr="00BF115D" w:rsidRDefault="00812EEA" w:rsidP="00123E61">
      <w:pPr>
        <w:numPr>
          <w:ilvl w:val="0"/>
          <w:numId w:val="5"/>
        </w:numPr>
        <w:tabs>
          <w:tab w:val="left" w:pos="284"/>
        </w:tabs>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10"/>
          <w:szCs w:val="10"/>
          <w:lang w:eastAsia="pl-PL"/>
        </w:rPr>
      </w:pPr>
      <w:r w:rsidRPr="00BF115D">
        <w:rPr>
          <w:rFonts w:asciiTheme="minorHAnsi" w:eastAsia="Times New Roman" w:hAnsiTheme="minorHAnsi" w:cstheme="minorHAnsi"/>
          <w:lang w:eastAsia="pl-PL"/>
        </w:rPr>
        <w:t>Osobą upoważnioną do kontaktów ze strony Wykonawcy jest</w:t>
      </w:r>
      <w:r w:rsidR="0081553D">
        <w:rPr>
          <w:rFonts w:asciiTheme="minorHAnsi" w:eastAsia="Times New Roman" w:hAnsiTheme="minorHAnsi" w:cstheme="minorHAnsi"/>
          <w:lang w:eastAsia="pl-PL"/>
        </w:rPr>
        <w:t>:</w:t>
      </w:r>
      <w:r w:rsidRPr="00BF115D">
        <w:rPr>
          <w:rFonts w:asciiTheme="minorHAnsi" w:eastAsia="Times New Roman" w:hAnsiTheme="minorHAnsi" w:cstheme="minorHAnsi"/>
          <w:lang w:eastAsia="pl-PL"/>
        </w:rPr>
        <w:t xml:space="preserve"> ....................................</w:t>
      </w:r>
      <w:r w:rsidRPr="00BF115D">
        <w:rPr>
          <w:rFonts w:asciiTheme="minorHAnsi" w:eastAsia="Times New Roman" w:hAnsiTheme="minorHAnsi" w:cstheme="minorHAnsi"/>
          <w:i/>
          <w:iCs/>
          <w:lang w:eastAsia="pl-PL"/>
        </w:rPr>
        <w:t>.....................</w:t>
      </w:r>
    </w:p>
    <w:p w:rsidR="00812EEA" w:rsidRPr="00BF115D" w:rsidRDefault="00812EEA" w:rsidP="00123E61">
      <w:pPr>
        <w:numPr>
          <w:ilvl w:val="0"/>
          <w:numId w:val="5"/>
        </w:numPr>
        <w:tabs>
          <w:tab w:val="left" w:pos="284"/>
        </w:tabs>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10"/>
          <w:szCs w:val="10"/>
          <w:lang w:eastAsia="pl-PL"/>
        </w:rPr>
      </w:pPr>
      <w:r w:rsidRPr="00BF115D">
        <w:rPr>
          <w:rFonts w:asciiTheme="minorHAnsi" w:hAnsiTheme="minorHAnsi" w:cstheme="minorHAnsi"/>
          <w:iCs/>
        </w:rPr>
        <w:t>Zmiana osób wskazanych do kontaktów, o których mowa powyżej nie stanowi zmiany umowy w</w:t>
      </w:r>
      <w:r w:rsidR="00054BEB" w:rsidRPr="00BF115D">
        <w:rPr>
          <w:rFonts w:asciiTheme="minorHAnsi" w:hAnsiTheme="minorHAnsi" w:cstheme="minorHAnsi"/>
          <w:iCs/>
        </w:rPr>
        <w:t> </w:t>
      </w:r>
      <w:r w:rsidRPr="00BF115D">
        <w:rPr>
          <w:rFonts w:asciiTheme="minorHAnsi" w:hAnsiTheme="minorHAnsi" w:cstheme="minorHAnsi"/>
          <w:iCs/>
        </w:rPr>
        <w:t>rozumieniu §</w:t>
      </w:r>
      <w:r w:rsidR="00D51215" w:rsidRPr="00BF115D">
        <w:rPr>
          <w:rFonts w:asciiTheme="minorHAnsi" w:hAnsiTheme="minorHAnsi" w:cstheme="minorHAnsi"/>
          <w:iCs/>
        </w:rPr>
        <w:t>16</w:t>
      </w:r>
      <w:r w:rsidR="00B72D00" w:rsidRPr="00BF115D">
        <w:rPr>
          <w:rFonts w:asciiTheme="minorHAnsi" w:hAnsiTheme="minorHAnsi" w:cstheme="minorHAnsi"/>
          <w:iCs/>
        </w:rPr>
        <w:t xml:space="preserve"> ust. 2</w:t>
      </w:r>
      <w:r w:rsidRPr="00BF115D">
        <w:rPr>
          <w:rFonts w:asciiTheme="minorHAnsi" w:hAnsiTheme="minorHAnsi" w:cstheme="minorHAnsi"/>
          <w:iCs/>
        </w:rPr>
        <w:t xml:space="preserve"> i nie wymaga aneksu. O zmianie osoby wyznaczonej do kontaktów strona zawiadomi drugą ze stron umowy na piśmie.</w:t>
      </w:r>
    </w:p>
    <w:p w:rsidR="00812EEA" w:rsidRPr="00BF115D" w:rsidRDefault="00812EEA" w:rsidP="00123E61">
      <w:pPr>
        <w:numPr>
          <w:ilvl w:val="0"/>
          <w:numId w:val="5"/>
        </w:numPr>
        <w:tabs>
          <w:tab w:val="left" w:pos="284"/>
        </w:tabs>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10"/>
          <w:szCs w:val="10"/>
          <w:lang w:eastAsia="pl-PL"/>
        </w:rPr>
      </w:pPr>
      <w:r w:rsidRPr="00BF115D">
        <w:rPr>
          <w:rFonts w:asciiTheme="minorHAnsi" w:hAnsiTheme="minorHAnsi" w:cstheme="minorHAnsi"/>
          <w:lang w:eastAsia="pl-PL"/>
        </w:rPr>
        <w:t>Strony zobowiązują się do wzajemnego informowania się o wszelkich okolicznościach mogących mieć wpływ na wykonanie niniejszej umowy oraz działania według ich najlepszej wiedzy w celu wykonania niniejszej umowy.</w:t>
      </w:r>
    </w:p>
    <w:p w:rsidR="00812EEA" w:rsidRPr="00BF115D" w:rsidRDefault="00812EEA" w:rsidP="00123E61">
      <w:pPr>
        <w:numPr>
          <w:ilvl w:val="0"/>
          <w:numId w:val="5"/>
        </w:numPr>
        <w:tabs>
          <w:tab w:val="left" w:pos="284"/>
        </w:tabs>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10"/>
          <w:szCs w:val="10"/>
          <w:lang w:eastAsia="pl-PL"/>
        </w:rPr>
      </w:pPr>
      <w:r w:rsidRPr="00BF115D">
        <w:rPr>
          <w:rFonts w:asciiTheme="minorHAnsi" w:hAnsiTheme="minorHAnsi" w:cstheme="minorHAnsi"/>
          <w:lang w:eastAsia="pl-PL"/>
        </w:rPr>
        <w:t xml:space="preserve">Wszystkie zawiadomienia, żądania oraz inna korespondencja dokonywana na podstawie niniejszej </w:t>
      </w:r>
      <w:r w:rsidR="002B4060" w:rsidRPr="00BF115D">
        <w:rPr>
          <w:rFonts w:asciiTheme="minorHAnsi" w:hAnsiTheme="minorHAnsi" w:cstheme="minorHAnsi"/>
          <w:lang w:eastAsia="pl-PL"/>
        </w:rPr>
        <w:t>u</w:t>
      </w:r>
      <w:r w:rsidRPr="00BF115D">
        <w:rPr>
          <w:rFonts w:asciiTheme="minorHAnsi" w:hAnsiTheme="minorHAnsi" w:cstheme="minorHAnsi"/>
          <w:lang w:eastAsia="pl-PL"/>
        </w:rPr>
        <w:t xml:space="preserve">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rsidR="00812EEA" w:rsidRPr="00BF115D" w:rsidRDefault="00812EEA" w:rsidP="00123E61">
      <w:pPr>
        <w:tabs>
          <w:tab w:val="left" w:pos="284"/>
        </w:tabs>
        <w:overflowPunct w:val="0"/>
        <w:autoSpaceDE w:val="0"/>
        <w:autoSpaceDN w:val="0"/>
        <w:adjustRightInd w:val="0"/>
        <w:spacing w:after="0" w:line="240" w:lineRule="auto"/>
        <w:ind w:left="340"/>
        <w:jc w:val="both"/>
        <w:textAlignment w:val="baseline"/>
        <w:rPr>
          <w:rFonts w:asciiTheme="minorHAnsi" w:eastAsia="Times New Roman" w:hAnsiTheme="minorHAnsi" w:cstheme="minorHAnsi"/>
          <w:b/>
          <w:bCs/>
          <w:sz w:val="10"/>
          <w:szCs w:val="10"/>
          <w:lang w:eastAsia="pl-PL"/>
        </w:rPr>
      </w:pPr>
      <w:r w:rsidRPr="00BF115D">
        <w:rPr>
          <w:rFonts w:asciiTheme="minorHAnsi" w:hAnsiTheme="minorHAnsi" w:cstheme="minorHAnsi"/>
          <w:b/>
          <w:color w:val="000000"/>
        </w:rPr>
        <w:t>adres Zamawiającego:</w:t>
      </w:r>
    </w:p>
    <w:p w:rsidR="00812EEA" w:rsidRPr="00BF115D" w:rsidRDefault="00812EEA" w:rsidP="00123E61">
      <w:pPr>
        <w:tabs>
          <w:tab w:val="left" w:pos="284"/>
        </w:tabs>
        <w:overflowPunct w:val="0"/>
        <w:autoSpaceDE w:val="0"/>
        <w:autoSpaceDN w:val="0"/>
        <w:adjustRightInd w:val="0"/>
        <w:spacing w:after="0" w:line="240" w:lineRule="auto"/>
        <w:ind w:left="340"/>
        <w:jc w:val="both"/>
        <w:textAlignment w:val="baseline"/>
        <w:rPr>
          <w:rFonts w:asciiTheme="minorHAnsi" w:eastAsia="Times New Roman" w:hAnsiTheme="minorHAnsi" w:cstheme="minorHAnsi"/>
          <w:lang w:eastAsia="pl-PL"/>
        </w:rPr>
      </w:pPr>
      <w:r w:rsidRPr="00BF115D">
        <w:rPr>
          <w:rFonts w:asciiTheme="minorHAnsi" w:eastAsia="Times New Roman" w:hAnsiTheme="minorHAnsi" w:cstheme="minorHAnsi"/>
          <w:bCs/>
          <w:lang w:eastAsia="pl-PL"/>
        </w:rPr>
        <w:t>Państwowe Gospodarstwo Wodne Wody Polskie,</w:t>
      </w:r>
      <w:r w:rsidR="006E4AC5" w:rsidRPr="00BF115D">
        <w:rPr>
          <w:rFonts w:asciiTheme="minorHAnsi" w:eastAsia="Times New Roman" w:hAnsiTheme="minorHAnsi" w:cstheme="minorHAnsi"/>
          <w:bCs/>
          <w:lang w:eastAsia="pl-PL"/>
        </w:rPr>
        <w:t xml:space="preserve"> </w:t>
      </w:r>
      <w:r w:rsidRPr="00BF115D">
        <w:rPr>
          <w:rFonts w:asciiTheme="minorHAnsi" w:eastAsia="Times New Roman" w:hAnsiTheme="minorHAnsi" w:cstheme="minorHAnsi"/>
          <w:lang w:eastAsia="pl-PL"/>
        </w:rPr>
        <w:t>Regionalny Zarząd Gospodarki Wodnej w</w:t>
      </w:r>
      <w:r w:rsidR="00054BEB" w:rsidRPr="00BF115D">
        <w:rPr>
          <w:rFonts w:asciiTheme="minorHAnsi" w:eastAsia="Times New Roman" w:hAnsiTheme="minorHAnsi" w:cstheme="minorHAnsi"/>
          <w:lang w:eastAsia="pl-PL"/>
        </w:rPr>
        <w:t> </w:t>
      </w:r>
      <w:r w:rsidRPr="00BF115D">
        <w:rPr>
          <w:rFonts w:asciiTheme="minorHAnsi" w:eastAsia="Times New Roman" w:hAnsiTheme="minorHAnsi" w:cstheme="minorHAnsi"/>
          <w:lang w:eastAsia="pl-PL"/>
        </w:rPr>
        <w:t>Krakowie, ul. Marszałka J. Piłsudskiego 22, 31-109 Kraków</w:t>
      </w:r>
      <w:r w:rsidR="00382768" w:rsidRPr="00BF115D">
        <w:rPr>
          <w:rFonts w:asciiTheme="minorHAnsi" w:eastAsia="Times New Roman" w:hAnsiTheme="minorHAnsi" w:cstheme="minorHAnsi"/>
          <w:lang w:eastAsia="pl-PL"/>
        </w:rPr>
        <w:t>, e-mail: …………………………..</w:t>
      </w:r>
    </w:p>
    <w:p w:rsidR="00812EEA" w:rsidRPr="00BF115D" w:rsidRDefault="00812EEA" w:rsidP="00123E61">
      <w:pPr>
        <w:tabs>
          <w:tab w:val="left" w:pos="284"/>
        </w:tabs>
        <w:overflowPunct w:val="0"/>
        <w:autoSpaceDE w:val="0"/>
        <w:autoSpaceDN w:val="0"/>
        <w:adjustRightInd w:val="0"/>
        <w:spacing w:after="0" w:line="240" w:lineRule="auto"/>
        <w:ind w:left="340"/>
        <w:jc w:val="both"/>
        <w:textAlignment w:val="baseline"/>
        <w:rPr>
          <w:rFonts w:asciiTheme="minorHAnsi" w:eastAsia="Times New Roman" w:hAnsiTheme="minorHAnsi" w:cstheme="minorHAnsi"/>
          <w:b/>
          <w:bCs/>
          <w:sz w:val="10"/>
          <w:szCs w:val="10"/>
          <w:lang w:eastAsia="pl-PL"/>
        </w:rPr>
      </w:pPr>
      <w:r w:rsidRPr="00BF115D">
        <w:rPr>
          <w:rFonts w:asciiTheme="minorHAnsi" w:hAnsiTheme="minorHAnsi" w:cstheme="minorHAnsi"/>
          <w:b/>
          <w:lang w:eastAsia="pl-PL"/>
        </w:rPr>
        <w:t>adres Wykonawcy:</w:t>
      </w:r>
      <w:r w:rsidR="00F13B00" w:rsidRPr="00BF115D">
        <w:rPr>
          <w:rFonts w:asciiTheme="minorHAnsi" w:hAnsiTheme="minorHAnsi" w:cstheme="minorHAnsi"/>
          <w:b/>
          <w:lang w:eastAsia="pl-PL"/>
        </w:rPr>
        <w:t xml:space="preserve"> …………………………………………..</w:t>
      </w:r>
    </w:p>
    <w:p w:rsidR="00812EEA" w:rsidRPr="00BF115D" w:rsidRDefault="00812EEA" w:rsidP="00123E61">
      <w:pPr>
        <w:tabs>
          <w:tab w:val="left" w:pos="284"/>
        </w:tabs>
        <w:overflowPunct w:val="0"/>
        <w:autoSpaceDE w:val="0"/>
        <w:autoSpaceDN w:val="0"/>
        <w:adjustRightInd w:val="0"/>
        <w:spacing w:after="0" w:line="240" w:lineRule="auto"/>
        <w:ind w:left="340"/>
        <w:jc w:val="both"/>
        <w:textAlignment w:val="baseline"/>
        <w:rPr>
          <w:rFonts w:asciiTheme="minorHAnsi" w:hAnsiTheme="minorHAnsi" w:cstheme="minorHAnsi"/>
          <w:lang w:eastAsia="pl-PL"/>
        </w:rPr>
      </w:pPr>
      <w:r w:rsidRPr="00BF115D">
        <w:rPr>
          <w:rFonts w:asciiTheme="minorHAnsi" w:hAnsiTheme="minorHAnsi" w:cstheme="minorHAnsi"/>
          <w:lang w:eastAsia="pl-PL"/>
        </w:rPr>
        <w:t>oraz w formie elektronicznej na adres:</w:t>
      </w:r>
      <w:r w:rsidR="00D51215" w:rsidRPr="00BF115D">
        <w:rPr>
          <w:rFonts w:asciiTheme="minorHAnsi" w:hAnsiTheme="minorHAnsi" w:cstheme="minorHAnsi"/>
          <w:lang w:eastAsia="pl-PL"/>
        </w:rPr>
        <w:t xml:space="preserve"> ………………………………….</w:t>
      </w:r>
    </w:p>
    <w:p w:rsidR="00812EEA" w:rsidRPr="00BF115D" w:rsidRDefault="00812EEA" w:rsidP="00123E61">
      <w:pPr>
        <w:tabs>
          <w:tab w:val="left" w:pos="284"/>
        </w:tabs>
        <w:overflowPunct w:val="0"/>
        <w:autoSpaceDE w:val="0"/>
        <w:autoSpaceDN w:val="0"/>
        <w:adjustRightInd w:val="0"/>
        <w:spacing w:after="0" w:line="240" w:lineRule="auto"/>
        <w:ind w:left="340"/>
        <w:jc w:val="both"/>
        <w:textAlignment w:val="baseline"/>
        <w:rPr>
          <w:rFonts w:asciiTheme="minorHAnsi" w:hAnsiTheme="minorHAnsi" w:cstheme="minorHAnsi"/>
          <w:lang w:eastAsia="pl-PL"/>
        </w:rPr>
      </w:pPr>
      <w:r w:rsidRPr="00BF115D">
        <w:rPr>
          <w:rFonts w:asciiTheme="minorHAnsi" w:hAnsiTheme="minorHAnsi" w:cstheme="minorHAnsi"/>
          <w:lang w:eastAsia="pl-PL"/>
        </w:rPr>
        <w:t>lub inne adresy, które zostaną podane do wiadomości jednej Strony przez drugą Stronę.</w:t>
      </w:r>
    </w:p>
    <w:p w:rsidR="008B2274" w:rsidRPr="00BF115D" w:rsidRDefault="008B2274" w:rsidP="00123E61">
      <w:pPr>
        <w:spacing w:after="0" w:line="240" w:lineRule="auto"/>
        <w:ind w:left="504" w:hanging="504"/>
        <w:jc w:val="both"/>
        <w:rPr>
          <w:rFonts w:asciiTheme="minorHAnsi" w:hAnsiTheme="minorHAnsi" w:cstheme="minorHAnsi"/>
          <w:i/>
          <w:sz w:val="6"/>
          <w:szCs w:val="6"/>
          <w:lang w:eastAsia="pl-PL"/>
        </w:rPr>
      </w:pPr>
    </w:p>
    <w:p w:rsidR="00812EEA" w:rsidRPr="00BF115D" w:rsidRDefault="00812EEA" w:rsidP="00123E61">
      <w:pPr>
        <w:spacing w:after="0" w:line="240" w:lineRule="auto"/>
        <w:ind w:left="504" w:hanging="504"/>
        <w:jc w:val="both"/>
        <w:rPr>
          <w:rFonts w:asciiTheme="minorHAnsi" w:hAnsiTheme="minorHAnsi" w:cstheme="minorHAnsi"/>
          <w:i/>
          <w:sz w:val="21"/>
          <w:szCs w:val="21"/>
          <w:lang w:eastAsia="pl-PL"/>
        </w:rPr>
      </w:pPr>
      <w:r w:rsidRPr="00BF115D">
        <w:rPr>
          <w:rFonts w:asciiTheme="minorHAnsi" w:hAnsiTheme="minorHAnsi" w:cstheme="minorHAnsi"/>
          <w:i/>
          <w:sz w:val="21"/>
          <w:szCs w:val="21"/>
          <w:lang w:eastAsia="pl-PL"/>
        </w:rPr>
        <w:t>W przypadku wyboru oferty Konsorcjum/Spółki cywilnej dodaje się ust. 5a w brzmieniu odpowiednio:</w:t>
      </w:r>
    </w:p>
    <w:p w:rsidR="00812EEA" w:rsidRPr="00BF115D" w:rsidRDefault="00812EEA" w:rsidP="00123E61">
      <w:pPr>
        <w:spacing w:after="0" w:line="240" w:lineRule="auto"/>
        <w:ind w:left="504" w:hanging="504"/>
        <w:jc w:val="both"/>
        <w:rPr>
          <w:rFonts w:asciiTheme="minorHAnsi" w:hAnsiTheme="minorHAnsi" w:cstheme="minorHAnsi"/>
          <w:color w:val="000000"/>
          <w:sz w:val="6"/>
          <w:szCs w:val="6"/>
        </w:rPr>
      </w:pPr>
    </w:p>
    <w:p w:rsidR="00812EEA" w:rsidRPr="00BF115D" w:rsidRDefault="00812EEA" w:rsidP="00123E61">
      <w:pPr>
        <w:tabs>
          <w:tab w:val="left" w:pos="284"/>
        </w:tabs>
        <w:overflowPunct w:val="0"/>
        <w:autoSpaceDE w:val="0"/>
        <w:autoSpaceDN w:val="0"/>
        <w:adjustRightInd w:val="0"/>
        <w:spacing w:after="0" w:line="240" w:lineRule="auto"/>
        <w:ind w:left="340"/>
        <w:jc w:val="both"/>
        <w:textAlignment w:val="baseline"/>
        <w:rPr>
          <w:rFonts w:asciiTheme="minorHAnsi" w:hAnsiTheme="minorHAnsi" w:cstheme="minorHAnsi"/>
          <w:i/>
          <w:sz w:val="21"/>
          <w:szCs w:val="21"/>
          <w:lang w:eastAsia="pl-PL"/>
        </w:rPr>
      </w:pPr>
      <w:r w:rsidRPr="00BF115D">
        <w:rPr>
          <w:rFonts w:asciiTheme="minorHAnsi" w:hAnsiTheme="minorHAnsi" w:cstheme="minorHAnsi"/>
          <w:i/>
          <w:sz w:val="21"/>
          <w:szCs w:val="21"/>
          <w:lang w:eastAsia="pl-PL"/>
        </w:rPr>
        <w:lastRenderedPageBreak/>
        <w:t xml:space="preserve"> 5a. Zamawiający kieruje wszystkie pisma i oświadczenia, jakie wynikają z realizacji niniejszej umowy do Lidera Konsorcjum/wskazanego wspólnika spółki cywilnej, ze skutkiem prawnym wobec wszystkich Partnerów Konsorcjum/wspólników spółki cywilnej</w:t>
      </w:r>
    </w:p>
    <w:p w:rsidR="00812EEA" w:rsidRPr="00BF115D" w:rsidRDefault="00812EEA" w:rsidP="00123E61">
      <w:pPr>
        <w:numPr>
          <w:ilvl w:val="0"/>
          <w:numId w:val="5"/>
        </w:numPr>
        <w:spacing w:after="0" w:line="240" w:lineRule="auto"/>
        <w:jc w:val="both"/>
        <w:rPr>
          <w:rFonts w:asciiTheme="minorHAnsi" w:hAnsiTheme="minorHAnsi" w:cstheme="minorHAnsi"/>
          <w:lang w:eastAsia="pl-PL"/>
        </w:rPr>
      </w:pPr>
      <w:r w:rsidRPr="00BF115D">
        <w:rPr>
          <w:rFonts w:asciiTheme="minorHAnsi" w:hAnsiTheme="minorHAnsi" w:cstheme="minorHAnsi"/>
          <w:lang w:eastAsia="pl-PL"/>
        </w:rPr>
        <w:t>Zawiadomienia dokonane w sposób określony ust. 5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rsidR="00812EEA" w:rsidRPr="00BF115D" w:rsidRDefault="00812EEA" w:rsidP="00123E61">
      <w:pPr>
        <w:numPr>
          <w:ilvl w:val="0"/>
          <w:numId w:val="5"/>
        </w:numPr>
        <w:spacing w:after="0" w:line="240" w:lineRule="auto"/>
        <w:jc w:val="both"/>
        <w:rPr>
          <w:rFonts w:asciiTheme="minorHAnsi" w:hAnsiTheme="minorHAnsi" w:cstheme="minorHAnsi"/>
          <w:lang w:eastAsia="pl-PL"/>
        </w:rPr>
      </w:pPr>
      <w:r w:rsidRPr="00BF115D">
        <w:rPr>
          <w:rFonts w:asciiTheme="minorHAnsi" w:hAnsiTheme="minorHAnsi" w:cstheme="minorHAnsi"/>
          <w:lang w:eastAsia="pl-PL"/>
        </w:rPr>
        <w:t>Strony uzgadniają, iż oświadczenia/zawiadomienia dotyczące rozwiązania lub odstąpienia od niniejszej umowy, będą składane wyłącznie w formie pisemnej i doręczane drugiej Stronie osobiście lub wysłane za potwierdzeniem odbioru listem poleconym lub przesyłką kurierską pod rygorem nieważności.</w:t>
      </w:r>
    </w:p>
    <w:p w:rsidR="00812EEA" w:rsidRPr="00BF115D" w:rsidRDefault="00812EEA" w:rsidP="00123E61">
      <w:pPr>
        <w:numPr>
          <w:ilvl w:val="0"/>
          <w:numId w:val="5"/>
        </w:numPr>
        <w:spacing w:after="0" w:line="240" w:lineRule="auto"/>
        <w:jc w:val="both"/>
        <w:rPr>
          <w:rFonts w:asciiTheme="minorHAnsi" w:hAnsiTheme="minorHAnsi" w:cstheme="minorHAnsi"/>
          <w:lang w:eastAsia="pl-PL"/>
        </w:rPr>
      </w:pPr>
      <w:r w:rsidRPr="00BF115D">
        <w:rPr>
          <w:rFonts w:asciiTheme="minorHAnsi" w:hAnsiTheme="minorHAnsi" w:cstheme="minorHAnsi"/>
          <w:lang w:eastAsia="pl-PL"/>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rsidR="00812EEA" w:rsidRPr="00BF115D" w:rsidRDefault="00812EEA" w:rsidP="00123E61">
      <w:pPr>
        <w:spacing w:before="240" w:after="0" w:line="240" w:lineRule="auto"/>
        <w:jc w:val="center"/>
        <w:rPr>
          <w:rFonts w:asciiTheme="minorHAnsi" w:eastAsia="Times New Roman" w:hAnsiTheme="minorHAnsi" w:cstheme="minorHAnsi"/>
          <w:b/>
          <w:szCs w:val="24"/>
          <w:lang w:eastAsia="pl-PL"/>
        </w:rPr>
      </w:pPr>
      <w:r w:rsidRPr="00BF115D">
        <w:rPr>
          <w:rFonts w:asciiTheme="minorHAnsi" w:eastAsia="Times New Roman" w:hAnsiTheme="minorHAnsi" w:cstheme="minorHAnsi"/>
          <w:b/>
          <w:szCs w:val="24"/>
          <w:lang w:eastAsia="pl-PL"/>
        </w:rPr>
        <w:sym w:font="Times New Roman" w:char="00A7"/>
      </w:r>
      <w:r w:rsidR="00BD7849" w:rsidRPr="00BF115D">
        <w:rPr>
          <w:rFonts w:asciiTheme="minorHAnsi" w:eastAsia="Times New Roman" w:hAnsiTheme="minorHAnsi" w:cstheme="minorHAnsi"/>
          <w:b/>
          <w:szCs w:val="24"/>
          <w:lang w:eastAsia="pl-PL"/>
        </w:rPr>
        <w:t>19</w:t>
      </w:r>
      <w:r w:rsidR="0081553D">
        <w:rPr>
          <w:rFonts w:asciiTheme="minorHAnsi" w:eastAsia="Times New Roman" w:hAnsiTheme="minorHAnsi" w:cstheme="minorHAnsi"/>
          <w:b/>
          <w:szCs w:val="24"/>
          <w:lang w:eastAsia="pl-PL"/>
        </w:rPr>
        <w:t>.</w:t>
      </w:r>
    </w:p>
    <w:p w:rsidR="00812EEA" w:rsidRPr="00BF115D" w:rsidRDefault="00812EEA" w:rsidP="00123E61">
      <w:pPr>
        <w:spacing w:after="0" w:line="240" w:lineRule="auto"/>
        <w:jc w:val="center"/>
        <w:rPr>
          <w:rFonts w:asciiTheme="minorHAnsi" w:eastAsia="Times New Roman" w:hAnsiTheme="minorHAnsi" w:cstheme="minorHAnsi"/>
          <w:szCs w:val="24"/>
          <w:lang w:eastAsia="pl-PL"/>
        </w:rPr>
      </w:pPr>
      <w:r w:rsidRPr="00BF115D">
        <w:rPr>
          <w:rFonts w:asciiTheme="minorHAnsi" w:eastAsia="Times New Roman" w:hAnsiTheme="minorHAnsi" w:cstheme="minorHAnsi"/>
          <w:b/>
          <w:szCs w:val="24"/>
          <w:lang w:eastAsia="pl-PL"/>
        </w:rPr>
        <w:t>Postanowienia końcowe</w:t>
      </w:r>
    </w:p>
    <w:p w:rsidR="00135B48" w:rsidRPr="00BF115D" w:rsidRDefault="00135B48" w:rsidP="00123E61">
      <w:pPr>
        <w:pStyle w:val="Akapitzlist"/>
        <w:numPr>
          <w:ilvl w:val="0"/>
          <w:numId w:val="41"/>
        </w:numPr>
        <w:spacing w:after="0" w:line="240" w:lineRule="auto"/>
        <w:ind w:left="284"/>
        <w:jc w:val="both"/>
        <w:rPr>
          <w:rFonts w:asciiTheme="minorHAnsi" w:eastAsia="Times New Roman" w:hAnsiTheme="minorHAnsi" w:cstheme="minorHAnsi"/>
          <w:b/>
          <w:szCs w:val="24"/>
          <w:lang w:eastAsia="pl-PL"/>
        </w:rPr>
      </w:pPr>
      <w:r w:rsidRPr="00BF115D">
        <w:rPr>
          <w:rFonts w:asciiTheme="minorHAnsi" w:hAnsiTheme="minorHAnsi" w:cstheme="minorHAnsi"/>
          <w:shd w:val="clear" w:color="auto" w:fill="FFFFFF"/>
        </w:rPr>
        <w:t>Wykonawca w związku z wykonywaniem umowy zobowiązuje się do przestrzegania przepisów o</w:t>
      </w:r>
      <w:r w:rsidR="00054BEB" w:rsidRPr="00BF115D">
        <w:rPr>
          <w:rFonts w:asciiTheme="minorHAnsi" w:hAnsiTheme="minorHAnsi" w:cstheme="minorHAnsi"/>
          <w:shd w:val="clear" w:color="auto" w:fill="FFFFFF"/>
        </w:rPr>
        <w:t> </w:t>
      </w:r>
      <w:r w:rsidRPr="00BF115D">
        <w:rPr>
          <w:rFonts w:asciiTheme="minorHAnsi" w:hAnsiTheme="minorHAnsi" w:cstheme="minorHAnsi"/>
          <w:shd w:val="clear" w:color="auto" w:fill="FFFFFF"/>
        </w:rPr>
        <w:t>ochronie danych osobowych, w tym przepisów Rozporządzenia Parlamentu Europejskiego i Rady (UE) 2016/679 z dnia 27 kwietnia 2016 r. w sprawie ochrony osób fizycznych w związku z</w:t>
      </w:r>
      <w:r w:rsidR="00054BEB" w:rsidRPr="00BF115D">
        <w:rPr>
          <w:rFonts w:asciiTheme="minorHAnsi" w:hAnsiTheme="minorHAnsi" w:cstheme="minorHAnsi"/>
          <w:shd w:val="clear" w:color="auto" w:fill="FFFFFF"/>
        </w:rPr>
        <w:t> </w:t>
      </w:r>
      <w:r w:rsidRPr="00BF115D">
        <w:rPr>
          <w:rFonts w:asciiTheme="minorHAnsi" w:hAnsiTheme="minorHAnsi" w:cstheme="minorHAnsi"/>
          <w:shd w:val="clear" w:color="auto" w:fill="FFFFFF"/>
        </w:rPr>
        <w:t>przetwarzaniem danych osobowych i w sprawie swobodnego przepływu takich danych oraz uchylenia dyrektywy 95/46/WE (ogólne rozporządzenie o ochronie danych – RODO) oraz ustawy z</w:t>
      </w:r>
      <w:r w:rsidR="00054BEB" w:rsidRPr="00BF115D">
        <w:rPr>
          <w:rFonts w:asciiTheme="minorHAnsi" w:hAnsiTheme="minorHAnsi" w:cstheme="minorHAnsi"/>
          <w:shd w:val="clear" w:color="auto" w:fill="FFFFFF"/>
        </w:rPr>
        <w:t> </w:t>
      </w:r>
      <w:r w:rsidRPr="00BF115D">
        <w:rPr>
          <w:rFonts w:asciiTheme="minorHAnsi" w:hAnsiTheme="minorHAnsi" w:cstheme="minorHAnsi"/>
          <w:shd w:val="clear" w:color="auto" w:fill="FFFFFF"/>
        </w:rPr>
        <w:t>dnia 10 maja 2018 r. o ochronie danych osobowych</w:t>
      </w:r>
      <w:r w:rsidR="00382768" w:rsidRPr="00BF115D">
        <w:rPr>
          <w:rFonts w:asciiTheme="minorHAnsi" w:hAnsiTheme="minorHAnsi" w:cstheme="minorHAnsi"/>
          <w:shd w:val="clear" w:color="auto" w:fill="FFFFFF"/>
        </w:rPr>
        <w:t xml:space="preserve">, </w:t>
      </w:r>
      <w:r w:rsidR="00476825" w:rsidRPr="00BF115D">
        <w:rPr>
          <w:rFonts w:asciiTheme="minorHAnsi" w:hAnsiTheme="minorHAnsi" w:cstheme="minorHAnsi"/>
          <w:shd w:val="clear" w:color="auto" w:fill="FFFFFF"/>
        </w:rPr>
        <w:t xml:space="preserve">w tym </w:t>
      </w:r>
      <w:r w:rsidR="00382768" w:rsidRPr="00BF115D">
        <w:rPr>
          <w:rFonts w:asciiTheme="minorHAnsi" w:hAnsiTheme="minorHAnsi" w:cstheme="minorHAnsi"/>
          <w:shd w:val="clear" w:color="auto" w:fill="FFFFFF"/>
        </w:rPr>
        <w:t>na zasadach określonych w załączniku nr 3</w:t>
      </w:r>
      <w:r w:rsidR="00DA766D" w:rsidRPr="00BF115D">
        <w:rPr>
          <w:rFonts w:asciiTheme="minorHAnsi" w:hAnsiTheme="minorHAnsi" w:cstheme="minorHAnsi"/>
          <w:shd w:val="clear" w:color="auto" w:fill="FFFFFF"/>
        </w:rPr>
        <w:t xml:space="preserve"> i 4</w:t>
      </w:r>
      <w:r w:rsidR="00382768" w:rsidRPr="00BF115D">
        <w:rPr>
          <w:rFonts w:asciiTheme="minorHAnsi" w:hAnsiTheme="minorHAnsi" w:cstheme="minorHAnsi"/>
          <w:shd w:val="clear" w:color="auto" w:fill="FFFFFF"/>
        </w:rPr>
        <w:t xml:space="preserve"> do umowy.</w:t>
      </w:r>
    </w:p>
    <w:p w:rsidR="00812EEA" w:rsidRPr="00BF115D" w:rsidRDefault="00812EEA" w:rsidP="00123E61">
      <w:pPr>
        <w:pStyle w:val="Akapitzlist"/>
        <w:numPr>
          <w:ilvl w:val="0"/>
          <w:numId w:val="41"/>
        </w:numPr>
        <w:spacing w:after="0" w:line="240" w:lineRule="auto"/>
        <w:ind w:left="284"/>
        <w:jc w:val="both"/>
        <w:rPr>
          <w:rFonts w:asciiTheme="minorHAnsi" w:eastAsia="Times New Roman" w:hAnsiTheme="minorHAnsi" w:cstheme="minorHAnsi"/>
          <w:szCs w:val="24"/>
          <w:lang w:eastAsia="pl-PL"/>
        </w:rPr>
      </w:pPr>
      <w:r w:rsidRPr="00BF115D">
        <w:rPr>
          <w:rFonts w:asciiTheme="minorHAnsi" w:eastAsia="Times New Roman" w:hAnsiTheme="minorHAnsi" w:cstheme="minorHAnsi"/>
          <w:szCs w:val="24"/>
          <w:lang w:eastAsia="pl-PL"/>
        </w:rPr>
        <w:t>W sprawach nieuregulowanych niniejszą umową zastosowanie mają</w:t>
      </w:r>
      <w:r w:rsidR="00B864EB" w:rsidRPr="00BF115D">
        <w:rPr>
          <w:rFonts w:asciiTheme="minorHAnsi" w:eastAsia="Times New Roman" w:hAnsiTheme="minorHAnsi" w:cstheme="minorHAnsi"/>
          <w:szCs w:val="24"/>
          <w:lang w:eastAsia="pl-PL"/>
        </w:rPr>
        <w:t xml:space="preserve"> w szczególności </w:t>
      </w:r>
      <w:r w:rsidRPr="00BF115D">
        <w:rPr>
          <w:rFonts w:asciiTheme="minorHAnsi" w:eastAsia="Times New Roman" w:hAnsiTheme="minorHAnsi" w:cstheme="minorHAnsi"/>
          <w:szCs w:val="24"/>
          <w:lang w:eastAsia="pl-PL"/>
        </w:rPr>
        <w:t xml:space="preserve">przepisy </w:t>
      </w:r>
      <w:r w:rsidRPr="00BF115D">
        <w:rPr>
          <w:rFonts w:asciiTheme="minorHAnsi" w:eastAsia="Times New Roman" w:hAnsiTheme="minorHAnsi" w:cstheme="minorHAnsi"/>
          <w:lang w:eastAsia="pl-PL"/>
        </w:rPr>
        <w:t xml:space="preserve">ustawy z dnia </w:t>
      </w:r>
      <w:r w:rsidR="00DA766D" w:rsidRPr="00BF115D">
        <w:rPr>
          <w:rFonts w:asciiTheme="minorHAnsi" w:eastAsia="Times New Roman" w:hAnsiTheme="minorHAnsi" w:cstheme="minorHAnsi"/>
          <w:lang w:eastAsia="pl-PL"/>
        </w:rPr>
        <w:t>11 września 2019 r.</w:t>
      </w:r>
      <w:r w:rsidRPr="00BF115D">
        <w:rPr>
          <w:rFonts w:asciiTheme="minorHAnsi" w:eastAsia="Times New Roman" w:hAnsiTheme="minorHAnsi" w:cstheme="minorHAnsi"/>
          <w:lang w:eastAsia="pl-PL"/>
        </w:rPr>
        <w:t xml:space="preserve"> Prawo zamówień publicznych</w:t>
      </w:r>
      <w:r w:rsidR="00B864EB" w:rsidRPr="00BF115D">
        <w:rPr>
          <w:rFonts w:asciiTheme="minorHAnsi" w:eastAsia="Times New Roman" w:hAnsiTheme="minorHAnsi" w:cstheme="minorHAnsi"/>
          <w:lang w:eastAsia="pl-PL"/>
        </w:rPr>
        <w:t>, ustawy z dnia</w:t>
      </w:r>
      <w:r w:rsidR="00135B48" w:rsidRPr="00BF115D">
        <w:rPr>
          <w:rFonts w:asciiTheme="minorHAnsi" w:eastAsia="Times New Roman" w:hAnsiTheme="minorHAnsi" w:cstheme="minorHAnsi"/>
          <w:lang w:eastAsia="pl-PL"/>
        </w:rPr>
        <w:t xml:space="preserve"> 7 lipca 1994 r.</w:t>
      </w:r>
      <w:r w:rsidR="00B864EB" w:rsidRPr="00BF115D">
        <w:rPr>
          <w:rFonts w:asciiTheme="minorHAnsi" w:eastAsia="Times New Roman" w:hAnsiTheme="minorHAnsi" w:cstheme="minorHAnsi"/>
          <w:lang w:eastAsia="pl-PL"/>
        </w:rPr>
        <w:t xml:space="preserve"> Prawo budowlane oraz ustawy z dnia 23 kwietnia 1964 r.</w:t>
      </w:r>
      <w:r w:rsidRPr="00BF115D">
        <w:rPr>
          <w:rFonts w:asciiTheme="minorHAnsi" w:eastAsia="Times New Roman" w:hAnsiTheme="minorHAnsi" w:cstheme="minorHAnsi"/>
          <w:szCs w:val="24"/>
          <w:lang w:eastAsia="pl-PL"/>
        </w:rPr>
        <w:t xml:space="preserve"> Kodeks cywiln</w:t>
      </w:r>
      <w:r w:rsidR="00B864EB" w:rsidRPr="00BF115D">
        <w:rPr>
          <w:rFonts w:asciiTheme="minorHAnsi" w:eastAsia="Times New Roman" w:hAnsiTheme="minorHAnsi" w:cstheme="minorHAnsi"/>
          <w:szCs w:val="24"/>
          <w:lang w:eastAsia="pl-PL"/>
        </w:rPr>
        <w:t>y.</w:t>
      </w:r>
    </w:p>
    <w:p w:rsidR="00812EEA" w:rsidRPr="00BF115D" w:rsidRDefault="00812EEA" w:rsidP="00123E61">
      <w:pPr>
        <w:pStyle w:val="Akapitzlist"/>
        <w:numPr>
          <w:ilvl w:val="0"/>
          <w:numId w:val="41"/>
        </w:numPr>
        <w:spacing w:after="0" w:line="240" w:lineRule="auto"/>
        <w:ind w:left="284"/>
        <w:jc w:val="both"/>
        <w:rPr>
          <w:rFonts w:asciiTheme="minorHAnsi" w:eastAsia="Times New Roman" w:hAnsiTheme="minorHAnsi" w:cstheme="minorHAnsi"/>
          <w:szCs w:val="24"/>
          <w:lang w:eastAsia="pl-PL"/>
        </w:rPr>
      </w:pPr>
      <w:r w:rsidRPr="00BF115D">
        <w:rPr>
          <w:rFonts w:asciiTheme="minorHAnsi" w:eastAsia="Times New Roman" w:hAnsiTheme="minorHAnsi" w:cstheme="minorHAnsi"/>
          <w:szCs w:val="24"/>
          <w:lang w:eastAsia="pl-PL"/>
        </w:rPr>
        <w:t>Ewentualne spory wynikłe w związku z realizacją niniejszej umowy, których Strony nie będą w</w:t>
      </w:r>
      <w:r w:rsidR="00054BEB" w:rsidRPr="00BF115D">
        <w:rPr>
          <w:rFonts w:asciiTheme="minorHAnsi" w:eastAsia="Times New Roman" w:hAnsiTheme="minorHAnsi" w:cstheme="minorHAnsi"/>
          <w:szCs w:val="24"/>
          <w:lang w:eastAsia="pl-PL"/>
        </w:rPr>
        <w:t> </w:t>
      </w:r>
      <w:r w:rsidRPr="00BF115D">
        <w:rPr>
          <w:rFonts w:asciiTheme="minorHAnsi" w:eastAsia="Times New Roman" w:hAnsiTheme="minorHAnsi" w:cstheme="minorHAnsi"/>
          <w:szCs w:val="24"/>
          <w:lang w:eastAsia="pl-PL"/>
        </w:rPr>
        <w:t xml:space="preserve">stanie polubownie rozwiązać, rozstrzygać będzie Sąd miejscowo właściwy dla siedziby jednostki organizacyjnej Zamawiającego tj. </w:t>
      </w:r>
      <w:r w:rsidRPr="00BF115D">
        <w:rPr>
          <w:rFonts w:asciiTheme="minorHAnsi" w:eastAsia="Times New Roman" w:hAnsiTheme="minorHAnsi" w:cstheme="minorHAnsi"/>
          <w:bCs/>
          <w:lang w:eastAsia="pl-PL"/>
        </w:rPr>
        <w:t>Państwowego Gospodarstwa Wodnego Wody Polskie</w:t>
      </w:r>
      <w:r w:rsidR="006E4AC5" w:rsidRPr="00BF115D">
        <w:rPr>
          <w:rFonts w:asciiTheme="minorHAnsi" w:eastAsia="Times New Roman" w:hAnsiTheme="minorHAnsi" w:cstheme="minorHAnsi"/>
          <w:bCs/>
          <w:lang w:eastAsia="pl-PL"/>
        </w:rPr>
        <w:t xml:space="preserve"> </w:t>
      </w:r>
      <w:r w:rsidRPr="00BF115D">
        <w:rPr>
          <w:rFonts w:asciiTheme="minorHAnsi" w:eastAsia="Times New Roman" w:hAnsiTheme="minorHAnsi" w:cstheme="minorHAnsi"/>
          <w:bCs/>
          <w:lang w:eastAsia="pl-PL"/>
        </w:rPr>
        <w:t>RZGW</w:t>
      </w:r>
      <w:r w:rsidRPr="00BF115D">
        <w:rPr>
          <w:rFonts w:asciiTheme="minorHAnsi" w:eastAsia="Times New Roman" w:hAnsiTheme="minorHAnsi" w:cstheme="minorHAnsi"/>
          <w:lang w:eastAsia="pl-PL"/>
        </w:rPr>
        <w:t xml:space="preserve"> w</w:t>
      </w:r>
      <w:r w:rsidR="00054BEB" w:rsidRPr="00BF115D">
        <w:rPr>
          <w:rFonts w:asciiTheme="minorHAnsi" w:eastAsia="Times New Roman" w:hAnsiTheme="minorHAnsi" w:cstheme="minorHAnsi"/>
          <w:lang w:eastAsia="pl-PL"/>
        </w:rPr>
        <w:t> K</w:t>
      </w:r>
      <w:r w:rsidRPr="00BF115D">
        <w:rPr>
          <w:rFonts w:asciiTheme="minorHAnsi" w:eastAsia="Times New Roman" w:hAnsiTheme="minorHAnsi" w:cstheme="minorHAnsi"/>
          <w:lang w:eastAsia="pl-PL"/>
        </w:rPr>
        <w:t>rakowie.</w:t>
      </w:r>
    </w:p>
    <w:p w:rsidR="00812EEA" w:rsidRPr="00BF115D" w:rsidRDefault="00812EEA" w:rsidP="00123E61">
      <w:pPr>
        <w:pStyle w:val="Akapitzlist"/>
        <w:numPr>
          <w:ilvl w:val="0"/>
          <w:numId w:val="41"/>
        </w:numPr>
        <w:spacing w:after="0" w:line="240" w:lineRule="auto"/>
        <w:ind w:left="284"/>
        <w:jc w:val="both"/>
        <w:rPr>
          <w:rFonts w:asciiTheme="minorHAnsi" w:eastAsia="Times New Roman" w:hAnsiTheme="minorHAnsi" w:cstheme="minorHAnsi"/>
          <w:szCs w:val="24"/>
          <w:lang w:eastAsia="pl-PL"/>
        </w:rPr>
      </w:pPr>
      <w:r w:rsidRPr="00BF115D">
        <w:rPr>
          <w:rFonts w:asciiTheme="minorHAnsi" w:eastAsia="Times New Roman" w:hAnsiTheme="minorHAnsi" w:cstheme="minorHAnsi"/>
          <w:szCs w:val="24"/>
          <w:lang w:eastAsia="pl-PL"/>
        </w:rPr>
        <w:t>Umowę niniejszą sporządzono w 4 egzemplarzach, w tym 3 egz. dla Zamawiającego i 1 egz. dla Wykonawcy.</w:t>
      </w:r>
    </w:p>
    <w:p w:rsidR="00812EEA" w:rsidRPr="00BF115D" w:rsidRDefault="00812EEA" w:rsidP="00123E61">
      <w:pPr>
        <w:spacing w:after="0" w:line="240" w:lineRule="auto"/>
        <w:rPr>
          <w:rFonts w:asciiTheme="minorHAnsi" w:eastAsia="Times New Roman" w:hAnsiTheme="minorHAnsi" w:cstheme="minorHAnsi"/>
          <w:sz w:val="26"/>
          <w:lang w:eastAsia="pl-PL"/>
        </w:rPr>
      </w:pPr>
    </w:p>
    <w:p w:rsidR="00812EEA" w:rsidRPr="00BF115D" w:rsidRDefault="00812EEA" w:rsidP="00123E61">
      <w:pPr>
        <w:spacing w:after="0" w:line="240" w:lineRule="auto"/>
        <w:rPr>
          <w:rFonts w:asciiTheme="minorHAnsi" w:eastAsia="Times New Roman" w:hAnsiTheme="minorHAnsi" w:cstheme="minorHAnsi"/>
          <w:i/>
          <w:sz w:val="20"/>
          <w:szCs w:val="20"/>
          <w:u w:val="single"/>
          <w:lang w:eastAsia="pl-PL"/>
        </w:rPr>
      </w:pPr>
      <w:r w:rsidRPr="00BF115D">
        <w:rPr>
          <w:rFonts w:asciiTheme="minorHAnsi" w:eastAsia="Times New Roman" w:hAnsiTheme="minorHAnsi" w:cstheme="minorHAnsi"/>
          <w:i/>
          <w:sz w:val="20"/>
          <w:szCs w:val="20"/>
          <w:u w:val="single"/>
          <w:lang w:eastAsia="pl-PL"/>
        </w:rPr>
        <w:t>Załączniki:</w:t>
      </w:r>
    </w:p>
    <w:p w:rsidR="00812EEA" w:rsidRPr="00BF115D" w:rsidRDefault="00812EEA" w:rsidP="00123E61">
      <w:pPr>
        <w:spacing w:after="0" w:line="240" w:lineRule="auto"/>
        <w:rPr>
          <w:rFonts w:asciiTheme="minorHAnsi" w:eastAsia="Times New Roman" w:hAnsiTheme="minorHAnsi" w:cstheme="minorHAnsi"/>
          <w:i/>
          <w:sz w:val="20"/>
          <w:szCs w:val="20"/>
          <w:lang w:eastAsia="pl-PL"/>
        </w:rPr>
      </w:pPr>
      <w:r w:rsidRPr="00BF115D">
        <w:rPr>
          <w:rFonts w:asciiTheme="minorHAnsi" w:eastAsia="Times New Roman" w:hAnsiTheme="minorHAnsi" w:cstheme="minorHAnsi"/>
          <w:i/>
          <w:sz w:val="20"/>
          <w:szCs w:val="20"/>
          <w:lang w:eastAsia="pl-PL"/>
        </w:rPr>
        <w:t xml:space="preserve">Nr 1 – Oferta Wykonawcy </w:t>
      </w:r>
    </w:p>
    <w:p w:rsidR="00812EEA" w:rsidRPr="00BF115D" w:rsidRDefault="00812EEA" w:rsidP="00123E61">
      <w:pPr>
        <w:spacing w:after="0" w:line="240" w:lineRule="auto"/>
        <w:rPr>
          <w:rFonts w:asciiTheme="minorHAnsi" w:eastAsia="Times New Roman" w:hAnsiTheme="minorHAnsi" w:cstheme="minorHAnsi"/>
          <w:i/>
          <w:sz w:val="20"/>
          <w:szCs w:val="20"/>
          <w:lang w:eastAsia="pl-PL"/>
        </w:rPr>
      </w:pPr>
      <w:r w:rsidRPr="00BF115D">
        <w:rPr>
          <w:rFonts w:asciiTheme="minorHAnsi" w:eastAsia="Times New Roman" w:hAnsiTheme="minorHAnsi" w:cstheme="minorHAnsi"/>
          <w:i/>
          <w:sz w:val="20"/>
          <w:szCs w:val="20"/>
          <w:lang w:eastAsia="pl-PL"/>
        </w:rPr>
        <w:t>Nr 2 – Harmonogram rzeczowo-finansowy</w:t>
      </w:r>
    </w:p>
    <w:p w:rsidR="00DA766D" w:rsidRPr="00BF115D" w:rsidRDefault="00DA766D" w:rsidP="00123E61">
      <w:pPr>
        <w:spacing w:after="0" w:line="240" w:lineRule="auto"/>
        <w:rPr>
          <w:rFonts w:asciiTheme="minorHAnsi" w:eastAsia="Times New Roman" w:hAnsiTheme="minorHAnsi" w:cstheme="minorHAnsi"/>
          <w:i/>
          <w:sz w:val="20"/>
          <w:szCs w:val="20"/>
          <w:lang w:eastAsia="pl-PL"/>
        </w:rPr>
      </w:pPr>
      <w:r w:rsidRPr="00BF115D">
        <w:rPr>
          <w:rFonts w:asciiTheme="minorHAnsi" w:eastAsia="Times New Roman" w:hAnsiTheme="minorHAnsi" w:cstheme="minorHAnsi"/>
          <w:i/>
          <w:sz w:val="20"/>
          <w:szCs w:val="20"/>
          <w:lang w:eastAsia="pl-PL"/>
        </w:rPr>
        <w:t>Nr 3 – Klauzula informacyjna</w:t>
      </w:r>
    </w:p>
    <w:p w:rsidR="00812EEA" w:rsidRPr="00BF115D" w:rsidRDefault="00812EEA" w:rsidP="00123E61">
      <w:pPr>
        <w:spacing w:after="0" w:line="240" w:lineRule="auto"/>
        <w:ind w:left="-142" w:firstLine="142"/>
        <w:rPr>
          <w:rFonts w:asciiTheme="minorHAnsi" w:eastAsia="Times New Roman" w:hAnsiTheme="minorHAnsi" w:cstheme="minorHAnsi"/>
          <w:i/>
          <w:sz w:val="20"/>
          <w:szCs w:val="20"/>
          <w:lang w:eastAsia="pl-PL"/>
        </w:rPr>
      </w:pPr>
      <w:r w:rsidRPr="00BF115D">
        <w:rPr>
          <w:rFonts w:asciiTheme="minorHAnsi" w:eastAsia="Times New Roman" w:hAnsiTheme="minorHAnsi" w:cstheme="minorHAnsi"/>
          <w:i/>
          <w:sz w:val="20"/>
          <w:szCs w:val="20"/>
          <w:lang w:eastAsia="pl-PL"/>
        </w:rPr>
        <w:t xml:space="preserve">Nr </w:t>
      </w:r>
      <w:r w:rsidR="00DA766D" w:rsidRPr="00BF115D">
        <w:rPr>
          <w:rFonts w:asciiTheme="minorHAnsi" w:eastAsia="Times New Roman" w:hAnsiTheme="minorHAnsi" w:cstheme="minorHAnsi"/>
          <w:i/>
          <w:sz w:val="20"/>
          <w:szCs w:val="20"/>
          <w:lang w:eastAsia="pl-PL"/>
        </w:rPr>
        <w:t>4</w:t>
      </w:r>
      <w:r w:rsidRPr="00BF115D">
        <w:rPr>
          <w:rFonts w:asciiTheme="minorHAnsi" w:eastAsia="Times New Roman" w:hAnsiTheme="minorHAnsi" w:cstheme="minorHAnsi"/>
          <w:i/>
          <w:sz w:val="20"/>
          <w:szCs w:val="20"/>
          <w:lang w:eastAsia="pl-PL"/>
        </w:rPr>
        <w:t xml:space="preserve"> – Umowa podpowierzenia przetwarzania danych osobowych</w:t>
      </w:r>
    </w:p>
    <w:p w:rsidR="00812EEA" w:rsidRPr="00BF115D" w:rsidRDefault="00812EEA" w:rsidP="00123E61">
      <w:pPr>
        <w:spacing w:after="0" w:line="240" w:lineRule="auto"/>
        <w:rPr>
          <w:rFonts w:asciiTheme="minorHAnsi" w:eastAsia="Times New Roman" w:hAnsiTheme="minorHAnsi" w:cstheme="minorHAnsi"/>
          <w:lang w:eastAsia="pl-PL"/>
        </w:rPr>
      </w:pPr>
    </w:p>
    <w:p w:rsidR="00812EEA" w:rsidRPr="00BF115D" w:rsidRDefault="00812EEA" w:rsidP="00123E61">
      <w:pPr>
        <w:spacing w:after="0" w:line="240" w:lineRule="auto"/>
        <w:rPr>
          <w:rFonts w:asciiTheme="minorHAnsi" w:eastAsia="Times New Roman" w:hAnsiTheme="minorHAnsi" w:cstheme="minorHAnsi"/>
          <w:lang w:eastAsia="pl-PL"/>
        </w:rPr>
      </w:pPr>
      <w:r w:rsidRPr="00BF115D">
        <w:rPr>
          <w:rFonts w:asciiTheme="minorHAnsi" w:eastAsia="Times New Roman" w:hAnsiTheme="minorHAnsi" w:cstheme="minorHAnsi"/>
          <w:b/>
          <w:lang w:eastAsia="pl-PL"/>
        </w:rPr>
        <w:tab/>
      </w:r>
      <w:r w:rsidRPr="00BF115D">
        <w:rPr>
          <w:rFonts w:asciiTheme="minorHAnsi" w:eastAsia="Times New Roman" w:hAnsiTheme="minorHAnsi" w:cstheme="minorHAnsi"/>
          <w:b/>
          <w:lang w:eastAsia="pl-PL"/>
        </w:rPr>
        <w:tab/>
        <w:t>ZAMAWIAJĄCY:</w:t>
      </w:r>
      <w:r w:rsidRPr="00BF115D">
        <w:rPr>
          <w:rFonts w:asciiTheme="minorHAnsi" w:eastAsia="Times New Roman" w:hAnsiTheme="minorHAnsi" w:cstheme="minorHAnsi"/>
          <w:lang w:eastAsia="pl-PL"/>
        </w:rPr>
        <w:tab/>
      </w:r>
      <w:r w:rsidRPr="00BF115D">
        <w:rPr>
          <w:rFonts w:asciiTheme="minorHAnsi" w:eastAsia="Times New Roman" w:hAnsiTheme="minorHAnsi" w:cstheme="minorHAnsi"/>
          <w:lang w:eastAsia="pl-PL"/>
        </w:rPr>
        <w:tab/>
      </w:r>
      <w:r w:rsidRPr="00BF115D">
        <w:rPr>
          <w:rFonts w:asciiTheme="minorHAnsi" w:eastAsia="Times New Roman" w:hAnsiTheme="minorHAnsi" w:cstheme="minorHAnsi"/>
          <w:lang w:eastAsia="pl-PL"/>
        </w:rPr>
        <w:tab/>
      </w:r>
      <w:r w:rsidRPr="00BF115D">
        <w:rPr>
          <w:rFonts w:asciiTheme="minorHAnsi" w:eastAsia="Times New Roman" w:hAnsiTheme="minorHAnsi" w:cstheme="minorHAnsi"/>
          <w:lang w:eastAsia="pl-PL"/>
        </w:rPr>
        <w:tab/>
      </w:r>
      <w:r w:rsidRPr="00BF115D">
        <w:rPr>
          <w:rFonts w:asciiTheme="minorHAnsi" w:eastAsia="Times New Roman" w:hAnsiTheme="minorHAnsi" w:cstheme="minorHAnsi"/>
          <w:lang w:eastAsia="pl-PL"/>
        </w:rPr>
        <w:tab/>
      </w:r>
      <w:r w:rsidRPr="00BF115D">
        <w:rPr>
          <w:rFonts w:asciiTheme="minorHAnsi" w:eastAsia="Times New Roman" w:hAnsiTheme="minorHAnsi" w:cstheme="minorHAnsi"/>
          <w:b/>
          <w:lang w:eastAsia="pl-PL"/>
        </w:rPr>
        <w:t>WYKONAWCA:</w:t>
      </w:r>
    </w:p>
    <w:p w:rsidR="00812EEA" w:rsidRPr="00BF115D" w:rsidRDefault="00812EEA" w:rsidP="00123E61">
      <w:pPr>
        <w:spacing w:after="0" w:line="240" w:lineRule="auto"/>
        <w:rPr>
          <w:rFonts w:asciiTheme="minorHAnsi" w:eastAsia="Times New Roman" w:hAnsiTheme="minorHAnsi" w:cstheme="minorHAnsi"/>
          <w:sz w:val="24"/>
          <w:szCs w:val="24"/>
          <w:lang w:eastAsia="pl-PL"/>
        </w:rPr>
      </w:pPr>
    </w:p>
    <w:p w:rsidR="00440BCE" w:rsidRDefault="00440BCE" w:rsidP="00123E61">
      <w:pPr>
        <w:spacing w:line="240" w:lineRule="auto"/>
        <w:rPr>
          <w:rFonts w:asciiTheme="minorHAnsi" w:hAnsiTheme="minorHAnsi" w:cstheme="minorHAnsi"/>
        </w:rPr>
      </w:pPr>
    </w:p>
    <w:p w:rsidR="00123E61" w:rsidRDefault="00123E61" w:rsidP="00123E61">
      <w:pPr>
        <w:rPr>
          <w:rFonts w:asciiTheme="minorHAnsi" w:hAnsiTheme="minorHAnsi" w:cstheme="minorHAnsi"/>
        </w:rPr>
      </w:pPr>
    </w:p>
    <w:p w:rsidR="00123E61" w:rsidRPr="00123E61" w:rsidRDefault="00123E61" w:rsidP="00123E61">
      <w:pPr>
        <w:tabs>
          <w:tab w:val="left" w:pos="6356"/>
        </w:tabs>
        <w:rPr>
          <w:rFonts w:asciiTheme="minorHAnsi" w:hAnsiTheme="minorHAnsi" w:cstheme="minorHAnsi"/>
        </w:rPr>
      </w:pPr>
      <w:r>
        <w:rPr>
          <w:rFonts w:asciiTheme="minorHAnsi" w:hAnsiTheme="minorHAnsi" w:cstheme="minorHAnsi"/>
        </w:rPr>
        <w:tab/>
      </w:r>
      <w:bookmarkStart w:id="7" w:name="_GoBack"/>
      <w:bookmarkEnd w:id="7"/>
    </w:p>
    <w:sectPr w:rsidR="00123E61" w:rsidRPr="00123E61" w:rsidSect="00BD2C8F">
      <w:footerReference w:type="default" r:id="rId11"/>
      <w:pgSz w:w="11906" w:h="16838"/>
      <w:pgMar w:top="1417" w:right="1417" w:bottom="1135"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2C" w:rsidRDefault="0061242C" w:rsidP="00BD2C8F">
      <w:pPr>
        <w:spacing w:after="0" w:line="240" w:lineRule="auto"/>
      </w:pPr>
      <w:r>
        <w:separator/>
      </w:r>
    </w:p>
  </w:endnote>
  <w:endnote w:type="continuationSeparator" w:id="0">
    <w:p w:rsidR="0061242C" w:rsidRDefault="0061242C" w:rsidP="00BD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644622"/>
      <w:docPartObj>
        <w:docPartGallery w:val="Page Numbers (Bottom of Page)"/>
        <w:docPartUnique/>
      </w:docPartObj>
    </w:sdtPr>
    <w:sdtEndPr>
      <w:rPr>
        <w:rFonts w:asciiTheme="minorHAnsi" w:hAnsiTheme="minorHAnsi" w:cstheme="minorHAnsi"/>
        <w:sz w:val="20"/>
        <w:szCs w:val="20"/>
      </w:rPr>
    </w:sdtEndPr>
    <w:sdtContent>
      <w:p w:rsidR="00F55A00" w:rsidRPr="00BF115D" w:rsidRDefault="002B5195">
        <w:pPr>
          <w:pStyle w:val="Stopka"/>
          <w:jc w:val="right"/>
          <w:rPr>
            <w:rFonts w:asciiTheme="minorHAnsi" w:hAnsiTheme="minorHAnsi" w:cstheme="minorHAnsi"/>
            <w:sz w:val="20"/>
            <w:szCs w:val="20"/>
          </w:rPr>
        </w:pPr>
        <w:r w:rsidRPr="00BF115D">
          <w:rPr>
            <w:rFonts w:asciiTheme="minorHAnsi" w:hAnsiTheme="minorHAnsi" w:cstheme="minorHAnsi"/>
            <w:sz w:val="20"/>
            <w:szCs w:val="20"/>
          </w:rPr>
          <w:fldChar w:fldCharType="begin"/>
        </w:r>
        <w:r w:rsidR="00F55A00" w:rsidRPr="00BF115D">
          <w:rPr>
            <w:rFonts w:asciiTheme="minorHAnsi" w:hAnsiTheme="minorHAnsi" w:cstheme="minorHAnsi"/>
            <w:sz w:val="20"/>
            <w:szCs w:val="20"/>
          </w:rPr>
          <w:instrText>PAGE   \* MERGEFORMAT</w:instrText>
        </w:r>
        <w:r w:rsidRPr="00BF115D">
          <w:rPr>
            <w:rFonts w:asciiTheme="minorHAnsi" w:hAnsiTheme="minorHAnsi" w:cstheme="minorHAnsi"/>
            <w:sz w:val="20"/>
            <w:szCs w:val="20"/>
          </w:rPr>
          <w:fldChar w:fldCharType="separate"/>
        </w:r>
        <w:r w:rsidR="00362758" w:rsidRPr="00362758">
          <w:rPr>
            <w:rFonts w:asciiTheme="minorHAnsi" w:hAnsiTheme="minorHAnsi" w:cstheme="minorHAnsi"/>
            <w:noProof/>
            <w:sz w:val="20"/>
            <w:szCs w:val="20"/>
          </w:rPr>
          <w:t>23</w:t>
        </w:r>
        <w:r w:rsidRPr="00BF115D">
          <w:rPr>
            <w:rFonts w:asciiTheme="minorHAnsi" w:hAnsiTheme="minorHAnsi" w:cstheme="minorHAnsi"/>
            <w:sz w:val="20"/>
            <w:szCs w:val="20"/>
          </w:rPr>
          <w:fldChar w:fldCharType="end"/>
        </w:r>
      </w:p>
    </w:sdtContent>
  </w:sdt>
  <w:p w:rsidR="00F55A00" w:rsidRDefault="00F55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2C" w:rsidRDefault="0061242C" w:rsidP="00BD2C8F">
      <w:pPr>
        <w:spacing w:after="0" w:line="240" w:lineRule="auto"/>
      </w:pPr>
      <w:r>
        <w:separator/>
      </w:r>
    </w:p>
  </w:footnote>
  <w:footnote w:type="continuationSeparator" w:id="0">
    <w:p w:rsidR="0061242C" w:rsidRDefault="0061242C" w:rsidP="00BD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0F"/>
    <w:multiLevelType w:val="multilevel"/>
    <w:tmpl w:val="FDEE5C36"/>
    <w:lvl w:ilvl="0">
      <w:start w:val="1"/>
      <w:numFmt w:val="decimal"/>
      <w:lvlText w:val="%1."/>
      <w:lvlJc w:val="left"/>
      <w:pPr>
        <w:tabs>
          <w:tab w:val="num" w:pos="720"/>
        </w:tabs>
        <w:ind w:left="720" w:hanging="360"/>
      </w:pPr>
      <w:rPr>
        <w:rFonts w:asciiTheme="minorHAnsi" w:hAnsiTheme="minorHAnsi" w:cstheme="minorHAnsi" w:hint="default"/>
        <w:b w:val="0"/>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94ECD"/>
    <w:multiLevelType w:val="hybridMultilevel"/>
    <w:tmpl w:val="09D81E62"/>
    <w:lvl w:ilvl="0" w:tplc="331C4A26">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0E865391"/>
    <w:multiLevelType w:val="hybridMultilevel"/>
    <w:tmpl w:val="671E62DA"/>
    <w:lvl w:ilvl="0" w:tplc="E4705B64">
      <w:start w:val="1"/>
      <w:numFmt w:val="decimal"/>
      <w:lvlText w:val="%1."/>
      <w:lvlJc w:val="left"/>
      <w:pPr>
        <w:ind w:left="76" w:hanging="360"/>
      </w:pPr>
      <w:rPr>
        <w:rFonts w:hint="default"/>
        <w:i w:val="0"/>
        <w:i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F1C5EF5"/>
    <w:multiLevelType w:val="hybridMultilevel"/>
    <w:tmpl w:val="DD9098C4"/>
    <w:lvl w:ilvl="0" w:tplc="2A30ED6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21F6812"/>
    <w:multiLevelType w:val="hybridMultilevel"/>
    <w:tmpl w:val="79E022C4"/>
    <w:lvl w:ilvl="0" w:tplc="F08A9544">
      <w:start w:val="1"/>
      <w:numFmt w:val="decimal"/>
      <w:lvlText w:val="%1."/>
      <w:lvlJc w:val="left"/>
      <w:pPr>
        <w:tabs>
          <w:tab w:val="num" w:pos="360"/>
        </w:tabs>
        <w:ind w:left="360" w:hanging="360"/>
      </w:pPr>
      <w:rPr>
        <w:rFonts w:hint="default"/>
        <w:i w:val="0"/>
        <w:color w:val="auto"/>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B146854">
      <w:start w:val="1"/>
      <w:numFmt w:val="decimal"/>
      <w:lvlText w:val="%7."/>
      <w:lvlJc w:val="left"/>
      <w:pPr>
        <w:tabs>
          <w:tab w:val="num" w:pos="4680"/>
        </w:tabs>
        <w:ind w:left="4680"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2852BDF"/>
    <w:multiLevelType w:val="hybridMultilevel"/>
    <w:tmpl w:val="A29CE04A"/>
    <w:lvl w:ilvl="0" w:tplc="1144DC2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15:restartNumberingAfterBreak="0">
    <w:nsid w:val="157A1E35"/>
    <w:multiLevelType w:val="hybridMultilevel"/>
    <w:tmpl w:val="2AE4F362"/>
    <w:lvl w:ilvl="0" w:tplc="9998D64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43157C"/>
    <w:multiLevelType w:val="multilevel"/>
    <w:tmpl w:val="92AAF2A4"/>
    <w:lvl w:ilvl="0">
      <w:start w:val="23"/>
      <w:numFmt w:val="decimal"/>
      <w:lvlText w:val="%1."/>
      <w:lvlJc w:val="left"/>
      <w:pPr>
        <w:ind w:left="3174" w:hanging="480"/>
      </w:pPr>
      <w:rPr>
        <w:rFonts w:hint="default"/>
        <w:b/>
      </w:rPr>
    </w:lvl>
    <w:lvl w:ilvl="1">
      <w:start w:val="1"/>
      <w:numFmt w:val="decimal"/>
      <w:lvlText w:val="%1.%2."/>
      <w:lvlJc w:val="left"/>
      <w:pPr>
        <w:ind w:left="480" w:hanging="480"/>
      </w:pPr>
      <w:rPr>
        <w:rFonts w:hint="default"/>
        <w:b w:val="0"/>
        <w:strike w:val="0"/>
        <w:color w:val="000000"/>
        <w:sz w:val="22"/>
      </w:rPr>
    </w:lvl>
    <w:lvl w:ilvl="2">
      <w:start w:val="1"/>
      <w:numFmt w:val="decimal"/>
      <w:lvlText w:val="%1.%2.%3."/>
      <w:lvlJc w:val="left"/>
      <w:pPr>
        <w:ind w:left="720" w:hanging="720"/>
      </w:pPr>
      <w:rPr>
        <w:rFonts w:ascii="Times New Roman" w:hAnsi="Times New Roman" w:cs="Times New Roman" w:hint="default"/>
        <w:b w:val="0"/>
        <w:strike w:val="0"/>
        <w:sz w:val="21"/>
        <w:szCs w:val="21"/>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F2A39C4"/>
    <w:multiLevelType w:val="hybridMultilevel"/>
    <w:tmpl w:val="C5D40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5154B"/>
    <w:multiLevelType w:val="hybridMultilevel"/>
    <w:tmpl w:val="E6DC193A"/>
    <w:lvl w:ilvl="0" w:tplc="0FB852E8">
      <w:start w:val="1"/>
      <w:numFmt w:val="decimal"/>
      <w:lvlText w:val="%1."/>
      <w:lvlJc w:val="left"/>
      <w:pPr>
        <w:tabs>
          <w:tab w:val="num" w:pos="360"/>
        </w:tabs>
        <w:ind w:left="360" w:hanging="360"/>
      </w:pPr>
      <w:rPr>
        <w:rFonts w:hint="default"/>
        <w:b w:val="0"/>
        <w:i w:val="0"/>
        <w:sz w:val="22"/>
        <w:szCs w:val="22"/>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FE4156"/>
    <w:multiLevelType w:val="hybridMultilevel"/>
    <w:tmpl w:val="B978A92E"/>
    <w:lvl w:ilvl="0" w:tplc="6818FB1A">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22222BA8"/>
    <w:multiLevelType w:val="hybridMultilevel"/>
    <w:tmpl w:val="5F40B65A"/>
    <w:lvl w:ilvl="0" w:tplc="04150011">
      <w:start w:val="1"/>
      <w:numFmt w:val="decimal"/>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7"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05EC2"/>
    <w:multiLevelType w:val="hybridMultilevel"/>
    <w:tmpl w:val="6C4AF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A0F71"/>
    <w:multiLevelType w:val="hybridMultilevel"/>
    <w:tmpl w:val="2738FE2A"/>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15:restartNumberingAfterBreak="0">
    <w:nsid w:val="30821B45"/>
    <w:multiLevelType w:val="hybridMultilevel"/>
    <w:tmpl w:val="2778B118"/>
    <w:lvl w:ilvl="0" w:tplc="9998D64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2154CC"/>
    <w:multiLevelType w:val="hybridMultilevel"/>
    <w:tmpl w:val="B32AC4B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389150EB"/>
    <w:multiLevelType w:val="hybridMultilevel"/>
    <w:tmpl w:val="55D421C2"/>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C45E28"/>
    <w:multiLevelType w:val="hybridMultilevel"/>
    <w:tmpl w:val="4B0A0E8C"/>
    <w:lvl w:ilvl="0" w:tplc="62D4BF1C">
      <w:start w:val="1"/>
      <w:numFmt w:val="decimal"/>
      <w:lvlText w:val="%1."/>
      <w:lvlJc w:val="left"/>
      <w:pPr>
        <w:tabs>
          <w:tab w:val="num" w:pos="360"/>
        </w:tabs>
        <w:ind w:left="360" w:hanging="360"/>
      </w:pPr>
      <w:rPr>
        <w:rFonts w:asciiTheme="minorHAnsi" w:hAnsiTheme="minorHAnsi" w:cstheme="minorHAnsi" w:hint="default"/>
        <w:b w:val="0"/>
        <w:i w:val="0"/>
        <w:strike w:val="0"/>
        <w:color w:val="auto"/>
      </w:rPr>
    </w:lvl>
    <w:lvl w:ilvl="1" w:tplc="66E8456A">
      <w:start w:val="1"/>
      <w:numFmt w:val="lowerLetter"/>
      <w:lvlText w:val="%2)"/>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DF2543"/>
    <w:multiLevelType w:val="hybridMultilevel"/>
    <w:tmpl w:val="023C045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15:restartNumberingAfterBreak="0">
    <w:nsid w:val="49D94E7A"/>
    <w:multiLevelType w:val="multilevel"/>
    <w:tmpl w:val="B3DA384A"/>
    <w:lvl w:ilvl="0">
      <w:start w:val="1"/>
      <w:numFmt w:val="lowerLetter"/>
      <w:lvlText w:val="%1)"/>
      <w:lvlJc w:val="left"/>
      <w:pPr>
        <w:tabs>
          <w:tab w:val="num" w:pos="720"/>
        </w:tabs>
        <w:ind w:left="720" w:hanging="360"/>
      </w:pPr>
      <w:rPr>
        <w:rFonts w:ascii="Times New Roman" w:hAnsi="Times New Roman"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350F5"/>
    <w:multiLevelType w:val="hybridMultilevel"/>
    <w:tmpl w:val="2D0457FA"/>
    <w:lvl w:ilvl="0" w:tplc="E6BEB43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E6248AC"/>
    <w:multiLevelType w:val="hybridMultilevel"/>
    <w:tmpl w:val="D0D40D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5CF1C77"/>
    <w:multiLevelType w:val="hybridMultilevel"/>
    <w:tmpl w:val="5952FF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4152DC"/>
    <w:multiLevelType w:val="hybridMultilevel"/>
    <w:tmpl w:val="D772EBAC"/>
    <w:lvl w:ilvl="0" w:tplc="60FACB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8A04362"/>
    <w:multiLevelType w:val="hybridMultilevel"/>
    <w:tmpl w:val="E8967C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CD75B9"/>
    <w:multiLevelType w:val="hybridMultilevel"/>
    <w:tmpl w:val="6D12AA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A7E618B"/>
    <w:multiLevelType w:val="hybridMultilevel"/>
    <w:tmpl w:val="734C9792"/>
    <w:lvl w:ilvl="0" w:tplc="1C622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72E9D"/>
    <w:multiLevelType w:val="multilevel"/>
    <w:tmpl w:val="9FD2D448"/>
    <w:lvl w:ilvl="0">
      <w:start w:val="1"/>
      <w:numFmt w:val="decimal"/>
      <w:lvlText w:val="%1."/>
      <w:lvlJc w:val="left"/>
      <w:pPr>
        <w:ind w:left="3762" w:hanging="360"/>
      </w:pPr>
      <w:rPr>
        <w:rFonts w:hint="default"/>
        <w:b/>
        <w:color w:val="000000"/>
      </w:rPr>
    </w:lvl>
    <w:lvl w:ilvl="1">
      <w:start w:val="6"/>
      <w:numFmt w:val="decimal"/>
      <w:lvlText w:val="%2."/>
      <w:lvlJc w:val="left"/>
      <w:pPr>
        <w:ind w:left="432" w:hanging="432"/>
      </w:pPr>
      <w:rPr>
        <w:rFonts w:hint="default"/>
        <w:b w:val="0"/>
        <w:strike w:val="0"/>
        <w:color w:val="auto"/>
        <w:lang w:val="pl-PL"/>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BE013C"/>
    <w:multiLevelType w:val="hybridMultilevel"/>
    <w:tmpl w:val="E592C7E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0"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1" w15:restartNumberingAfterBreak="0">
    <w:nsid w:val="5DF65F1C"/>
    <w:multiLevelType w:val="hybridMultilevel"/>
    <w:tmpl w:val="9CC6C6D2"/>
    <w:lvl w:ilvl="0" w:tplc="F4D0518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E4103C"/>
    <w:multiLevelType w:val="hybridMultilevel"/>
    <w:tmpl w:val="FD88FBB6"/>
    <w:lvl w:ilvl="0" w:tplc="033A32E4">
      <w:start w:val="1"/>
      <w:numFmt w:val="lowerLetter"/>
      <w:lvlText w:val="%1)"/>
      <w:lvlJc w:val="left"/>
      <w:pPr>
        <w:ind w:left="1060" w:hanging="360"/>
      </w:pPr>
      <w:rPr>
        <w:rFonts w:hint="default"/>
        <w:strike w:val="0"/>
        <w:sz w:val="21"/>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63126D8A"/>
    <w:multiLevelType w:val="hybridMultilevel"/>
    <w:tmpl w:val="043E19F0"/>
    <w:lvl w:ilvl="0" w:tplc="4B9C264A">
      <w:start w:val="1"/>
      <w:numFmt w:val="lowerLetter"/>
      <w:lvlText w:val="%1)"/>
      <w:lvlJc w:val="left"/>
      <w:pPr>
        <w:ind w:left="720" w:hanging="360"/>
      </w:pPr>
      <w:rPr>
        <w:rFonts w:ascii="Times New Roman" w:hAnsi="Times New Roman" w:cs="Times New Roman" w:hint="default"/>
        <w:b w:val="0"/>
        <w:i w:val="0"/>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FB5382"/>
    <w:multiLevelType w:val="hybridMultilevel"/>
    <w:tmpl w:val="9A0A0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C7F0869"/>
    <w:multiLevelType w:val="hybridMultilevel"/>
    <w:tmpl w:val="5FDA9CF4"/>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3694C78"/>
    <w:multiLevelType w:val="hybridMultilevel"/>
    <w:tmpl w:val="0BC0FF50"/>
    <w:lvl w:ilvl="0" w:tplc="57305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FC0E88"/>
    <w:multiLevelType w:val="hybridMultilevel"/>
    <w:tmpl w:val="A05EA59E"/>
    <w:lvl w:ilvl="0" w:tplc="4BA687DC">
      <w:start w:val="1"/>
      <w:numFmt w:val="decimal"/>
      <w:lvlText w:val="%1)"/>
      <w:lvlJc w:val="left"/>
      <w:pPr>
        <w:ind w:left="1440" w:hanging="360"/>
      </w:pPr>
      <w:rPr>
        <w:rFonts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9ED55E8"/>
    <w:multiLevelType w:val="hybridMultilevel"/>
    <w:tmpl w:val="6FF46C76"/>
    <w:lvl w:ilvl="0" w:tplc="945293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BB0680D"/>
    <w:multiLevelType w:val="hybridMultilevel"/>
    <w:tmpl w:val="6FCC71D6"/>
    <w:lvl w:ilvl="0" w:tplc="2F6EE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47"/>
  </w:num>
  <w:num w:numId="5">
    <w:abstractNumId w:val="10"/>
  </w:num>
  <w:num w:numId="6">
    <w:abstractNumId w:val="24"/>
  </w:num>
  <w:num w:numId="7">
    <w:abstractNumId w:val="43"/>
  </w:num>
  <w:num w:numId="8">
    <w:abstractNumId w:val="38"/>
  </w:num>
  <w:num w:numId="9">
    <w:abstractNumId w:val="23"/>
  </w:num>
  <w:num w:numId="10">
    <w:abstractNumId w:val="1"/>
  </w:num>
  <w:num w:numId="11">
    <w:abstractNumId w:val="2"/>
  </w:num>
  <w:num w:numId="12">
    <w:abstractNumId w:val="44"/>
  </w:num>
  <w:num w:numId="13">
    <w:abstractNumId w:val="4"/>
  </w:num>
  <w:num w:numId="14">
    <w:abstractNumId w:val="22"/>
  </w:num>
  <w:num w:numId="15">
    <w:abstractNumId w:val="13"/>
  </w:num>
  <w:num w:numId="16">
    <w:abstractNumId w:val="21"/>
  </w:num>
  <w:num w:numId="17">
    <w:abstractNumId w:val="26"/>
  </w:num>
  <w:num w:numId="18">
    <w:abstractNumId w:val="46"/>
  </w:num>
  <w:num w:numId="19">
    <w:abstractNumId w:val="16"/>
  </w:num>
  <w:num w:numId="20">
    <w:abstractNumId w:val="49"/>
  </w:num>
  <w:num w:numId="21">
    <w:abstractNumId w:val="18"/>
  </w:num>
  <w:num w:numId="22">
    <w:abstractNumId w:val="20"/>
  </w:num>
  <w:num w:numId="23">
    <w:abstractNumId w:val="5"/>
  </w:num>
  <w:num w:numId="24">
    <w:abstractNumId w:val="36"/>
  </w:num>
  <w:num w:numId="25">
    <w:abstractNumId w:val="32"/>
  </w:num>
  <w:num w:numId="26">
    <w:abstractNumId w:val="33"/>
  </w:num>
  <w:num w:numId="27">
    <w:abstractNumId w:val="51"/>
  </w:num>
  <w:num w:numId="28">
    <w:abstractNumId w:val="48"/>
  </w:num>
  <w:num w:numId="29">
    <w:abstractNumId w:val="27"/>
  </w:num>
  <w:num w:numId="30">
    <w:abstractNumId w:val="19"/>
  </w:num>
  <w:num w:numId="31">
    <w:abstractNumId w:val="41"/>
  </w:num>
  <w:num w:numId="32">
    <w:abstractNumId w:val="9"/>
  </w:num>
  <w:num w:numId="33">
    <w:abstractNumId w:val="35"/>
  </w:num>
  <w:num w:numId="34">
    <w:abstractNumId w:val="34"/>
  </w:num>
  <w:num w:numId="35">
    <w:abstractNumId w:val="45"/>
  </w:num>
  <w:num w:numId="36">
    <w:abstractNumId w:val="31"/>
  </w:num>
  <w:num w:numId="37">
    <w:abstractNumId w:val="50"/>
  </w:num>
  <w:num w:numId="38">
    <w:abstractNumId w:val="8"/>
  </w:num>
  <w:num w:numId="39">
    <w:abstractNumId w:val="28"/>
  </w:num>
  <w:num w:numId="40">
    <w:abstractNumId w:val="37"/>
  </w:num>
  <w:num w:numId="41">
    <w:abstractNumId w:val="17"/>
  </w:num>
  <w:num w:numId="42">
    <w:abstractNumId w:val="12"/>
  </w:num>
  <w:num w:numId="43">
    <w:abstractNumId w:val="40"/>
  </w:num>
  <w:num w:numId="44">
    <w:abstractNumId w:val="0"/>
  </w:num>
  <w:num w:numId="45">
    <w:abstractNumId w:val="29"/>
  </w:num>
  <w:num w:numId="46">
    <w:abstractNumId w:val="42"/>
  </w:num>
  <w:num w:numId="47">
    <w:abstractNumId w:val="15"/>
  </w:num>
  <w:num w:numId="48">
    <w:abstractNumId w:val="7"/>
  </w:num>
  <w:num w:numId="49">
    <w:abstractNumId w:val="3"/>
  </w:num>
  <w:num w:numId="50">
    <w:abstractNumId w:val="30"/>
  </w:num>
  <w:num w:numId="51">
    <w:abstractNumId w:val="11"/>
  </w:num>
  <w:num w:numId="52">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2EEA"/>
    <w:rsid w:val="00012BF0"/>
    <w:rsid w:val="00025C6E"/>
    <w:rsid w:val="0005012D"/>
    <w:rsid w:val="00054BEB"/>
    <w:rsid w:val="00063834"/>
    <w:rsid w:val="000753EB"/>
    <w:rsid w:val="00086D98"/>
    <w:rsid w:val="00097FB2"/>
    <w:rsid w:val="000A16A7"/>
    <w:rsid w:val="000A2458"/>
    <w:rsid w:val="000B7058"/>
    <w:rsid w:val="000C274B"/>
    <w:rsid w:val="000C43BE"/>
    <w:rsid w:val="00113C63"/>
    <w:rsid w:val="00123E61"/>
    <w:rsid w:val="00126615"/>
    <w:rsid w:val="001312C2"/>
    <w:rsid w:val="00135B48"/>
    <w:rsid w:val="00136C38"/>
    <w:rsid w:val="001461D5"/>
    <w:rsid w:val="00157BDA"/>
    <w:rsid w:val="001613C4"/>
    <w:rsid w:val="00171128"/>
    <w:rsid w:val="0017560D"/>
    <w:rsid w:val="00187B8B"/>
    <w:rsid w:val="0019055F"/>
    <w:rsid w:val="00193ACA"/>
    <w:rsid w:val="001A6FAC"/>
    <w:rsid w:val="001B35DC"/>
    <w:rsid w:val="001B442A"/>
    <w:rsid w:val="001C0657"/>
    <w:rsid w:val="001C3B3A"/>
    <w:rsid w:val="001D1DAC"/>
    <w:rsid w:val="001D6002"/>
    <w:rsid w:val="002171CB"/>
    <w:rsid w:val="00233063"/>
    <w:rsid w:val="0024188B"/>
    <w:rsid w:val="002518DA"/>
    <w:rsid w:val="00265FB9"/>
    <w:rsid w:val="00277458"/>
    <w:rsid w:val="002B4060"/>
    <w:rsid w:val="002B5195"/>
    <w:rsid w:val="002C1D67"/>
    <w:rsid w:val="002C61A9"/>
    <w:rsid w:val="002E319A"/>
    <w:rsid w:val="002E6DA3"/>
    <w:rsid w:val="002F1CDE"/>
    <w:rsid w:val="0030592C"/>
    <w:rsid w:val="003064AA"/>
    <w:rsid w:val="00312300"/>
    <w:rsid w:val="00316766"/>
    <w:rsid w:val="003501AD"/>
    <w:rsid w:val="003614EE"/>
    <w:rsid w:val="00362758"/>
    <w:rsid w:val="00382768"/>
    <w:rsid w:val="00383B11"/>
    <w:rsid w:val="00387895"/>
    <w:rsid w:val="003C4587"/>
    <w:rsid w:val="003E48D7"/>
    <w:rsid w:val="003F549F"/>
    <w:rsid w:val="003F7252"/>
    <w:rsid w:val="004007D6"/>
    <w:rsid w:val="004131E2"/>
    <w:rsid w:val="00423BD8"/>
    <w:rsid w:val="00430DF9"/>
    <w:rsid w:val="00440BCE"/>
    <w:rsid w:val="004433D2"/>
    <w:rsid w:val="00453065"/>
    <w:rsid w:val="0045376E"/>
    <w:rsid w:val="004567D4"/>
    <w:rsid w:val="00466E8B"/>
    <w:rsid w:val="00474F61"/>
    <w:rsid w:val="00476825"/>
    <w:rsid w:val="004A1450"/>
    <w:rsid w:val="004B1C0F"/>
    <w:rsid w:val="004C133A"/>
    <w:rsid w:val="004D6658"/>
    <w:rsid w:val="004F0F34"/>
    <w:rsid w:val="004F199A"/>
    <w:rsid w:val="0050050C"/>
    <w:rsid w:val="00501262"/>
    <w:rsid w:val="005032B3"/>
    <w:rsid w:val="005055ED"/>
    <w:rsid w:val="0051452B"/>
    <w:rsid w:val="0052260F"/>
    <w:rsid w:val="00524848"/>
    <w:rsid w:val="00524F31"/>
    <w:rsid w:val="00542408"/>
    <w:rsid w:val="005424F4"/>
    <w:rsid w:val="00545E09"/>
    <w:rsid w:val="00554694"/>
    <w:rsid w:val="00555DB2"/>
    <w:rsid w:val="00595CCF"/>
    <w:rsid w:val="005A2C93"/>
    <w:rsid w:val="005B5FA8"/>
    <w:rsid w:val="005D5256"/>
    <w:rsid w:val="005E7A72"/>
    <w:rsid w:val="005F441A"/>
    <w:rsid w:val="005F6C2C"/>
    <w:rsid w:val="0060414A"/>
    <w:rsid w:val="0061242C"/>
    <w:rsid w:val="006362AA"/>
    <w:rsid w:val="00636EE9"/>
    <w:rsid w:val="006377AF"/>
    <w:rsid w:val="00662E8B"/>
    <w:rsid w:val="00684573"/>
    <w:rsid w:val="00694DE7"/>
    <w:rsid w:val="006A22B9"/>
    <w:rsid w:val="006A2C19"/>
    <w:rsid w:val="006B29E7"/>
    <w:rsid w:val="006C60DB"/>
    <w:rsid w:val="006E249C"/>
    <w:rsid w:val="006E4AC5"/>
    <w:rsid w:val="006E4EC1"/>
    <w:rsid w:val="00701BCF"/>
    <w:rsid w:val="00706DF4"/>
    <w:rsid w:val="0072014F"/>
    <w:rsid w:val="00725DF0"/>
    <w:rsid w:val="00752A40"/>
    <w:rsid w:val="0075540A"/>
    <w:rsid w:val="00770DE2"/>
    <w:rsid w:val="00784853"/>
    <w:rsid w:val="007942ED"/>
    <w:rsid w:val="00797988"/>
    <w:rsid w:val="007A2A2A"/>
    <w:rsid w:val="007A4D89"/>
    <w:rsid w:val="007C43B4"/>
    <w:rsid w:val="007C5330"/>
    <w:rsid w:val="007D1C83"/>
    <w:rsid w:val="007D3231"/>
    <w:rsid w:val="007D4459"/>
    <w:rsid w:val="007D6E0A"/>
    <w:rsid w:val="007E7B32"/>
    <w:rsid w:val="007F7F7E"/>
    <w:rsid w:val="00802E04"/>
    <w:rsid w:val="00812EEA"/>
    <w:rsid w:val="0081553D"/>
    <w:rsid w:val="008224BF"/>
    <w:rsid w:val="008275EE"/>
    <w:rsid w:val="0083108E"/>
    <w:rsid w:val="00854EDD"/>
    <w:rsid w:val="00887A8A"/>
    <w:rsid w:val="008960D3"/>
    <w:rsid w:val="008B2274"/>
    <w:rsid w:val="008B649F"/>
    <w:rsid w:val="008C5FB9"/>
    <w:rsid w:val="008D0515"/>
    <w:rsid w:val="008E291F"/>
    <w:rsid w:val="008F74EC"/>
    <w:rsid w:val="00901A8D"/>
    <w:rsid w:val="00915952"/>
    <w:rsid w:val="00921779"/>
    <w:rsid w:val="009263AB"/>
    <w:rsid w:val="0093585D"/>
    <w:rsid w:val="009421DA"/>
    <w:rsid w:val="00954E63"/>
    <w:rsid w:val="00992402"/>
    <w:rsid w:val="009C5E33"/>
    <w:rsid w:val="009C6670"/>
    <w:rsid w:val="009D1558"/>
    <w:rsid w:val="009D7D31"/>
    <w:rsid w:val="009E3C31"/>
    <w:rsid w:val="009F0BFA"/>
    <w:rsid w:val="009F3B52"/>
    <w:rsid w:val="00A0462D"/>
    <w:rsid w:val="00A250C2"/>
    <w:rsid w:val="00A268BB"/>
    <w:rsid w:val="00A32CEB"/>
    <w:rsid w:val="00A40F62"/>
    <w:rsid w:val="00A423FF"/>
    <w:rsid w:val="00A601DA"/>
    <w:rsid w:val="00A76B80"/>
    <w:rsid w:val="00A80DF8"/>
    <w:rsid w:val="00A97BA7"/>
    <w:rsid w:val="00AA53E0"/>
    <w:rsid w:val="00AB4A2E"/>
    <w:rsid w:val="00AB65D0"/>
    <w:rsid w:val="00AE1767"/>
    <w:rsid w:val="00AE4856"/>
    <w:rsid w:val="00AF2624"/>
    <w:rsid w:val="00AF72A1"/>
    <w:rsid w:val="00B02CFA"/>
    <w:rsid w:val="00B06757"/>
    <w:rsid w:val="00B44C4C"/>
    <w:rsid w:val="00B61C71"/>
    <w:rsid w:val="00B72D00"/>
    <w:rsid w:val="00B732AB"/>
    <w:rsid w:val="00B7495E"/>
    <w:rsid w:val="00B80B2B"/>
    <w:rsid w:val="00B813D3"/>
    <w:rsid w:val="00B864EB"/>
    <w:rsid w:val="00BA29C4"/>
    <w:rsid w:val="00BA3241"/>
    <w:rsid w:val="00BB269E"/>
    <w:rsid w:val="00BB5FAD"/>
    <w:rsid w:val="00BC064C"/>
    <w:rsid w:val="00BC0C15"/>
    <w:rsid w:val="00BD2C8F"/>
    <w:rsid w:val="00BD7821"/>
    <w:rsid w:val="00BD7849"/>
    <w:rsid w:val="00BE4685"/>
    <w:rsid w:val="00BE4842"/>
    <w:rsid w:val="00BF115D"/>
    <w:rsid w:val="00C014F3"/>
    <w:rsid w:val="00C04BC0"/>
    <w:rsid w:val="00C14CB9"/>
    <w:rsid w:val="00C14F20"/>
    <w:rsid w:val="00C233C3"/>
    <w:rsid w:val="00C270F3"/>
    <w:rsid w:val="00C43D27"/>
    <w:rsid w:val="00C60F63"/>
    <w:rsid w:val="00C611C4"/>
    <w:rsid w:val="00C617AA"/>
    <w:rsid w:val="00C65267"/>
    <w:rsid w:val="00C71A5C"/>
    <w:rsid w:val="00CA6551"/>
    <w:rsid w:val="00CB2836"/>
    <w:rsid w:val="00CB4812"/>
    <w:rsid w:val="00CC3D59"/>
    <w:rsid w:val="00CC7B38"/>
    <w:rsid w:val="00CD029D"/>
    <w:rsid w:val="00CD07BB"/>
    <w:rsid w:val="00CD36D5"/>
    <w:rsid w:val="00CD3D87"/>
    <w:rsid w:val="00CE3E5C"/>
    <w:rsid w:val="00D078AD"/>
    <w:rsid w:val="00D34434"/>
    <w:rsid w:val="00D51215"/>
    <w:rsid w:val="00D67ECA"/>
    <w:rsid w:val="00D7433D"/>
    <w:rsid w:val="00D76406"/>
    <w:rsid w:val="00DA01AA"/>
    <w:rsid w:val="00DA766D"/>
    <w:rsid w:val="00DE0886"/>
    <w:rsid w:val="00DF76F1"/>
    <w:rsid w:val="00E06D5F"/>
    <w:rsid w:val="00E13E13"/>
    <w:rsid w:val="00E22B8F"/>
    <w:rsid w:val="00E330E4"/>
    <w:rsid w:val="00E46E37"/>
    <w:rsid w:val="00E92E62"/>
    <w:rsid w:val="00EA5AB7"/>
    <w:rsid w:val="00EB073A"/>
    <w:rsid w:val="00EB5908"/>
    <w:rsid w:val="00EB6BD1"/>
    <w:rsid w:val="00EB7648"/>
    <w:rsid w:val="00EC2D82"/>
    <w:rsid w:val="00EC5908"/>
    <w:rsid w:val="00EC7E9F"/>
    <w:rsid w:val="00EE603B"/>
    <w:rsid w:val="00EF37D5"/>
    <w:rsid w:val="00EF5FB8"/>
    <w:rsid w:val="00F002CD"/>
    <w:rsid w:val="00F076DB"/>
    <w:rsid w:val="00F13B00"/>
    <w:rsid w:val="00F2192F"/>
    <w:rsid w:val="00F230B6"/>
    <w:rsid w:val="00F36A2A"/>
    <w:rsid w:val="00F41BC0"/>
    <w:rsid w:val="00F46CF0"/>
    <w:rsid w:val="00F548B6"/>
    <w:rsid w:val="00F55A00"/>
    <w:rsid w:val="00F84CDC"/>
    <w:rsid w:val="00F942A2"/>
    <w:rsid w:val="00F94603"/>
    <w:rsid w:val="00FA7298"/>
    <w:rsid w:val="00FE48AD"/>
    <w:rsid w:val="00FF1DB6"/>
    <w:rsid w:val="00FF46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F6DC2E-1001-4E41-AA22-999723AD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EEA"/>
    <w:rPr>
      <w:rFonts w:ascii="Calibri" w:eastAsia="Calibri" w:hAnsi="Calibri" w:cs="Times New Roman"/>
    </w:rPr>
  </w:style>
  <w:style w:type="paragraph" w:styleId="Nagwek4">
    <w:name w:val="heading 4"/>
    <w:basedOn w:val="Normalny"/>
    <w:next w:val="Normalny"/>
    <w:link w:val="Nagwek4Znak"/>
    <w:qFormat/>
    <w:rsid w:val="008F74EC"/>
    <w:pPr>
      <w:numPr>
        <w:numId w:val="43"/>
      </w:numPr>
      <w:tabs>
        <w:tab w:val="left" w:pos="2268"/>
      </w:tabs>
      <w:spacing w:after="0" w:line="276" w:lineRule="auto"/>
      <w:jc w:val="both"/>
      <w:outlineLvl w:val="3"/>
    </w:pPr>
    <w:rPr>
      <w:rFonts w:ascii="Times New Roman" w:eastAsia="Times New Roman" w:hAnsi="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2EE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12EEA"/>
    <w:rPr>
      <w:rFonts w:ascii="Times New Roman" w:eastAsia="Times New Roman" w:hAnsi="Times New Roman" w:cs="Times New Roman"/>
      <w:sz w:val="24"/>
      <w:szCs w:val="24"/>
      <w:lang w:eastAsia="pl-PL"/>
    </w:rPr>
  </w:style>
  <w:style w:type="character" w:styleId="Numerstrony">
    <w:name w:val="page number"/>
    <w:basedOn w:val="Domylnaczcionkaakapitu"/>
    <w:rsid w:val="00812EEA"/>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812EEA"/>
    <w:pPr>
      <w:ind w:left="720"/>
      <w:contextualSpacing/>
    </w:pPr>
  </w:style>
  <w:style w:type="paragraph" w:styleId="Tekstdymka">
    <w:name w:val="Balloon Text"/>
    <w:basedOn w:val="Normalny"/>
    <w:link w:val="TekstdymkaZnak"/>
    <w:uiPriority w:val="99"/>
    <w:semiHidden/>
    <w:unhideWhenUsed/>
    <w:rsid w:val="00812EEA"/>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812EEA"/>
    <w:rPr>
      <w:rFonts w:ascii="Segoe UI" w:eastAsia="Calibri" w:hAnsi="Segoe UI" w:cs="Times New Roman"/>
      <w:sz w:val="18"/>
      <w:szCs w:val="18"/>
    </w:rPr>
  </w:style>
  <w:style w:type="paragraph" w:styleId="Nagwek">
    <w:name w:val="header"/>
    <w:basedOn w:val="Normalny"/>
    <w:link w:val="NagwekZnak"/>
    <w:uiPriority w:val="99"/>
    <w:unhideWhenUsed/>
    <w:rsid w:val="00812E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EEA"/>
    <w:rPr>
      <w:rFonts w:ascii="Calibri" w:eastAsia="Calibri" w:hAnsi="Calibri" w:cs="Times New Roman"/>
    </w:rPr>
  </w:style>
  <w:style w:type="paragraph" w:customStyle="1" w:styleId="Tekstpodstawowy21">
    <w:name w:val="Tekst podstawowy 21"/>
    <w:basedOn w:val="Normalny"/>
    <w:rsid w:val="00812EEA"/>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812EEA"/>
    <w:rPr>
      <w:sz w:val="16"/>
      <w:szCs w:val="16"/>
    </w:rPr>
  </w:style>
  <w:style w:type="paragraph" w:styleId="Tekstkomentarza">
    <w:name w:val="annotation text"/>
    <w:basedOn w:val="Normalny"/>
    <w:link w:val="TekstkomentarzaZnak"/>
    <w:uiPriority w:val="99"/>
    <w:semiHidden/>
    <w:unhideWhenUsed/>
    <w:rsid w:val="00812E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EE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EEA"/>
    <w:rPr>
      <w:b/>
      <w:bCs/>
    </w:rPr>
  </w:style>
  <w:style w:type="character" w:customStyle="1" w:styleId="TematkomentarzaZnak">
    <w:name w:val="Temat komentarza Znak"/>
    <w:basedOn w:val="TekstkomentarzaZnak"/>
    <w:link w:val="Tematkomentarza"/>
    <w:uiPriority w:val="99"/>
    <w:semiHidden/>
    <w:rsid w:val="00812EEA"/>
    <w:rPr>
      <w:rFonts w:ascii="Calibri" w:eastAsia="Calibri" w:hAnsi="Calibri" w:cs="Times New Roman"/>
      <w:b/>
      <w:bCs/>
      <w:sz w:val="20"/>
      <w:szCs w:val="20"/>
    </w:rPr>
  </w:style>
  <w:style w:type="paragraph" w:customStyle="1" w:styleId="Wcicienormalne1">
    <w:name w:val="Wcięcie normalne1"/>
    <w:basedOn w:val="Normalny"/>
    <w:rsid w:val="00812EEA"/>
    <w:pPr>
      <w:widowControl w:val="0"/>
      <w:suppressAutoHyphens/>
      <w:spacing w:after="0" w:line="240" w:lineRule="auto"/>
      <w:ind w:left="708"/>
    </w:pPr>
    <w:rPr>
      <w:rFonts w:ascii="Times New Roman" w:eastAsia="Lucida Sans Unicode" w:hAnsi="Times New Roman"/>
      <w:sz w:val="24"/>
      <w:szCs w:val="24"/>
      <w:lang w:eastAsia="ar-SA"/>
    </w:rPr>
  </w:style>
  <w:style w:type="paragraph" w:styleId="Bezodstpw">
    <w:name w:val="No Spacing"/>
    <w:aliases w:val="KorEkoWisloka,No Spacing"/>
    <w:basedOn w:val="Normalny"/>
    <w:link w:val="BezodstpwZnak"/>
    <w:autoRedefine/>
    <w:qFormat/>
    <w:rsid w:val="00812EEA"/>
    <w:pPr>
      <w:spacing w:before="120" w:after="120" w:line="240" w:lineRule="auto"/>
      <w:ind w:left="513" w:hanging="360"/>
      <w:jc w:val="both"/>
    </w:pPr>
    <w:rPr>
      <w:rFonts w:eastAsia="Times New Roman"/>
      <w:szCs w:val="20"/>
    </w:rPr>
  </w:style>
  <w:style w:type="character" w:customStyle="1" w:styleId="BezodstpwZnak">
    <w:name w:val="Bez odstępów Znak"/>
    <w:aliases w:val="KorEkoWisloka Znak,No Spacing Znak"/>
    <w:link w:val="Bezodstpw"/>
    <w:locked/>
    <w:rsid w:val="00812EEA"/>
    <w:rPr>
      <w:rFonts w:ascii="Calibri" w:eastAsia="Times New Roman" w:hAnsi="Calibri" w:cs="Times New Roman"/>
      <w:szCs w:val="20"/>
    </w:rPr>
  </w:style>
  <w:style w:type="character" w:styleId="Hipercze">
    <w:name w:val="Hyperlink"/>
    <w:rsid w:val="00812EEA"/>
    <w:rPr>
      <w:color w:val="0000FF"/>
      <w:u w:val="single"/>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812EEA"/>
    <w:rPr>
      <w:rFonts w:ascii="Calibri" w:eastAsia="Calibri" w:hAnsi="Calibri" w:cs="Times New Roman"/>
    </w:rPr>
  </w:style>
  <w:style w:type="character" w:styleId="Pogrubienie">
    <w:name w:val="Strong"/>
    <w:uiPriority w:val="22"/>
    <w:qFormat/>
    <w:rsid w:val="00812EEA"/>
    <w:rPr>
      <w:b/>
      <w:bCs/>
    </w:rPr>
  </w:style>
  <w:style w:type="paragraph" w:styleId="Poprawka">
    <w:name w:val="Revision"/>
    <w:hidden/>
    <w:uiPriority w:val="99"/>
    <w:semiHidden/>
    <w:rsid w:val="00812EE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74EC"/>
    <w:rPr>
      <w:rFonts w:ascii="Times New Roman" w:eastAsia="Times New Roman" w:hAnsi="Times New Roman" w:cs="Times New Roman"/>
      <w:sz w:val="24"/>
      <w:szCs w:val="20"/>
    </w:rPr>
  </w:style>
  <w:style w:type="paragraph" w:customStyle="1" w:styleId="xmsonormal">
    <w:name w:val="x_msonormal"/>
    <w:basedOn w:val="Normalny"/>
    <w:rsid w:val="00954E63"/>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954E6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faktura_krak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9CFD-B2FA-45EC-BF4B-FD7F0276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10214</Words>
  <Characters>61287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Pomorska (RZGW Kraków)</dc:creator>
  <cp:lastModifiedBy>Marzena Pomorska (RZGW Kraków)</cp:lastModifiedBy>
  <cp:revision>16</cp:revision>
  <cp:lastPrinted>2021-09-06T11:30:00Z</cp:lastPrinted>
  <dcterms:created xsi:type="dcterms:W3CDTF">2021-09-02T08:54:00Z</dcterms:created>
  <dcterms:modified xsi:type="dcterms:W3CDTF">2021-12-20T07:44:00Z</dcterms:modified>
</cp:coreProperties>
</file>