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9819DC" w:rsidRDefault="00892BD9" w:rsidP="00D66618">
      <w:pPr>
        <w:widowControl w:val="0"/>
        <w:spacing w:before="120" w:after="120" w:line="240" w:lineRule="auto"/>
        <w:rPr>
          <w:b/>
          <w:snapToGrid w:val="0"/>
          <w:sz w:val="22"/>
          <w:lang w:eastAsia="pl-PL"/>
        </w:rPr>
      </w:pPr>
      <w:r w:rsidRPr="009819DC">
        <w:rPr>
          <w:b/>
          <w:snapToGrid w:val="0"/>
          <w:sz w:val="22"/>
          <w:lang w:eastAsia="pl-PL"/>
        </w:rPr>
        <w:t>Zamawiający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213A71" w:rsidRPr="009819DC" w14:paraId="70A389B7" w14:textId="77777777" w:rsidTr="00213A71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213A71" w:rsidRPr="009819DC" w:rsidRDefault="00213A71" w:rsidP="00D66618">
            <w:pPr>
              <w:spacing w:before="120" w:after="120" w:line="240" w:lineRule="auto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vAlign w:val="center"/>
          </w:tcPr>
          <w:p w14:paraId="1F800028" w14:textId="77777777" w:rsidR="00213A71" w:rsidRPr="009819DC" w:rsidRDefault="00213A71" w:rsidP="00D66618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9819D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0C92BF0C" w14:textId="77777777" w:rsidR="00213A71" w:rsidRPr="009819DC" w:rsidRDefault="00213A71" w:rsidP="00D66618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9819DC">
              <w:rPr>
                <w:b/>
                <w:bCs/>
                <w:sz w:val="22"/>
              </w:rPr>
              <w:t>REGIONALNY ZARZĄD GOSPODARKI WODNEJ W KRAKOWIE</w:t>
            </w:r>
          </w:p>
          <w:p w14:paraId="2C104973" w14:textId="77777777" w:rsidR="00E66257" w:rsidRDefault="00213A71" w:rsidP="00D66618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9819DC">
              <w:rPr>
                <w:b/>
                <w:bCs/>
                <w:sz w:val="22"/>
              </w:rPr>
              <w:t xml:space="preserve">ul. Marszałka Józefa Piłsudskiego 22, </w:t>
            </w:r>
          </w:p>
          <w:p w14:paraId="6F551711" w14:textId="5E02CA1B" w:rsidR="00213A71" w:rsidRPr="009819DC" w:rsidRDefault="00213A71" w:rsidP="00D66618">
            <w:pPr>
              <w:pStyle w:val="Bezodstpw"/>
              <w:spacing w:before="120" w:after="120"/>
              <w:jc w:val="left"/>
              <w:rPr>
                <w:b/>
                <w:bCs/>
                <w:sz w:val="22"/>
              </w:rPr>
            </w:pPr>
            <w:r w:rsidRPr="009819DC">
              <w:rPr>
                <w:b/>
                <w:bCs/>
                <w:sz w:val="22"/>
              </w:rPr>
              <w:t>31-109 Kraków</w:t>
            </w:r>
          </w:p>
        </w:tc>
      </w:tr>
      <w:tr w:rsidR="00213A71" w:rsidRPr="009819DC" w14:paraId="47E1436B" w14:textId="77777777" w:rsidTr="00213A71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213A71" w:rsidRPr="009819DC" w:rsidRDefault="00213A71" w:rsidP="00D66618">
            <w:pPr>
              <w:spacing w:before="120" w:after="120" w:line="240" w:lineRule="auto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vAlign w:val="center"/>
          </w:tcPr>
          <w:p w14:paraId="240B3DB6" w14:textId="1BAC9CF5" w:rsidR="00213A71" w:rsidRPr="009819DC" w:rsidRDefault="009819DC" w:rsidP="00D66618">
            <w:pPr>
              <w:spacing w:before="120" w:after="120" w:line="240" w:lineRule="auto"/>
              <w:ind w:left="35"/>
              <w:jc w:val="left"/>
              <w:rPr>
                <w:b/>
                <w:i/>
                <w:sz w:val="22"/>
              </w:rPr>
            </w:pPr>
            <w:r w:rsidRPr="009819DC">
              <w:rPr>
                <w:b/>
                <w:i/>
                <w:sz w:val="22"/>
              </w:rPr>
              <w:t>Remont oświetlenia na obiektach hydrotechnicznych RZGW Kraków</w:t>
            </w:r>
          </w:p>
        </w:tc>
      </w:tr>
      <w:tr w:rsidR="00213A71" w:rsidRPr="009819DC" w14:paraId="742EA36F" w14:textId="77777777" w:rsidTr="00213A71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ADEC308" w:rsidR="00213A71" w:rsidRPr="009819DC" w:rsidRDefault="00213A71" w:rsidP="00D66618">
            <w:pPr>
              <w:spacing w:before="120" w:after="120" w:line="240" w:lineRule="auto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Numer referencyjny:</w:t>
            </w:r>
          </w:p>
        </w:tc>
        <w:tc>
          <w:tcPr>
            <w:tcW w:w="4253" w:type="dxa"/>
            <w:vAlign w:val="center"/>
          </w:tcPr>
          <w:p w14:paraId="052CFF5E" w14:textId="348BA010" w:rsidR="00213A71" w:rsidRPr="009819DC" w:rsidRDefault="00213A71" w:rsidP="00D66618">
            <w:pPr>
              <w:spacing w:before="120" w:after="120" w:line="240" w:lineRule="auto"/>
              <w:ind w:left="35"/>
              <w:jc w:val="left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KR.ROZ.2810.</w:t>
            </w:r>
            <w:r w:rsidR="009819DC">
              <w:rPr>
                <w:b/>
                <w:sz w:val="22"/>
              </w:rPr>
              <w:t>56</w:t>
            </w:r>
            <w:r w:rsidRPr="009819DC">
              <w:rPr>
                <w:b/>
                <w:sz w:val="22"/>
              </w:rPr>
              <w:t>.2022</w:t>
            </w:r>
          </w:p>
        </w:tc>
      </w:tr>
    </w:tbl>
    <w:p w14:paraId="1FB4D87B" w14:textId="6CCC26A9" w:rsidR="00892BD9" w:rsidRPr="009819DC" w:rsidRDefault="006123B6" w:rsidP="00D66618">
      <w:pPr>
        <w:widowControl w:val="0"/>
        <w:suppressAutoHyphens/>
        <w:spacing w:before="120" w:after="120" w:line="240" w:lineRule="auto"/>
        <w:rPr>
          <w:b/>
          <w:sz w:val="22"/>
          <w:lang w:eastAsia="ar-SA"/>
        </w:rPr>
      </w:pPr>
      <w:r w:rsidRPr="009819DC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347"/>
      </w:tblGrid>
      <w:tr w:rsidR="00892BD9" w:rsidRPr="009819DC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9819DC" w:rsidRDefault="00892BD9" w:rsidP="00D6661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9819DC" w:rsidRDefault="00892BD9" w:rsidP="00D66618">
            <w:pPr>
              <w:pStyle w:val="Text1"/>
              <w:ind w:left="0"/>
              <w:jc w:val="left"/>
              <w:rPr>
                <w:sz w:val="22"/>
              </w:rPr>
            </w:pPr>
            <w:r w:rsidRPr="009819D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819DC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9819DC" w:rsidRDefault="00892BD9" w:rsidP="00D66618">
            <w:pPr>
              <w:pStyle w:val="Text1"/>
              <w:ind w:left="0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9819DC" w:rsidRDefault="00892BD9" w:rsidP="00D66618">
            <w:pPr>
              <w:pStyle w:val="Text1"/>
              <w:ind w:left="0"/>
              <w:jc w:val="left"/>
              <w:rPr>
                <w:sz w:val="22"/>
              </w:rPr>
            </w:pPr>
            <w:r w:rsidRPr="009819DC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9819DC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9819DC" w:rsidRDefault="00892BD9" w:rsidP="00D66618">
            <w:pPr>
              <w:pStyle w:val="Text1"/>
              <w:ind w:left="0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Osoba lub osoby wyznaczone do kontaktów:</w:t>
            </w:r>
          </w:p>
          <w:p w14:paraId="1E925E88" w14:textId="77777777" w:rsidR="00892BD9" w:rsidRPr="009819DC" w:rsidRDefault="00892BD9" w:rsidP="00D66618">
            <w:pPr>
              <w:pStyle w:val="Text1"/>
              <w:ind w:left="0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Telefon:</w:t>
            </w:r>
          </w:p>
          <w:p w14:paraId="70413D47" w14:textId="77777777" w:rsidR="00892BD9" w:rsidRPr="009819DC" w:rsidRDefault="00892BD9" w:rsidP="00D66618">
            <w:pPr>
              <w:pStyle w:val="Text1"/>
              <w:ind w:left="0"/>
              <w:rPr>
                <w:b/>
                <w:sz w:val="22"/>
              </w:rPr>
            </w:pPr>
            <w:r w:rsidRPr="009819DC">
              <w:rPr>
                <w:b/>
                <w:sz w:val="22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9819DC" w:rsidRDefault="00892BD9" w:rsidP="00D66618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9819DC">
              <w:rPr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9819DC" w:rsidRDefault="00892BD9" w:rsidP="00D66618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9819DC">
              <w:rPr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9819DC" w:rsidRDefault="00892BD9" w:rsidP="00D66618">
            <w:pPr>
              <w:pStyle w:val="Text1"/>
              <w:ind w:left="0"/>
              <w:jc w:val="left"/>
              <w:rPr>
                <w:sz w:val="22"/>
                <w:lang w:eastAsia="pl-PL"/>
              </w:rPr>
            </w:pPr>
            <w:r w:rsidRPr="009819DC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917B665" w14:textId="727A8D32" w:rsidR="009A77A0" w:rsidRPr="009819DC" w:rsidRDefault="009A77A0" w:rsidP="00D66618">
      <w:pPr>
        <w:keepNext/>
        <w:suppressAutoHyphens/>
        <w:spacing w:before="120" w:after="120" w:line="240" w:lineRule="auto"/>
        <w:ind w:right="68"/>
        <w:jc w:val="center"/>
        <w:outlineLvl w:val="1"/>
        <w:rPr>
          <w:b/>
          <w:sz w:val="22"/>
          <w:lang w:eastAsia="ar-SA"/>
        </w:rPr>
      </w:pPr>
      <w:r w:rsidRPr="009819DC">
        <w:rPr>
          <w:b/>
          <w:sz w:val="22"/>
          <w:lang w:eastAsia="ar-SA"/>
        </w:rPr>
        <w:t>OŚWIADCZENIE</w:t>
      </w:r>
      <w:r w:rsidR="006123B6" w:rsidRPr="009819DC">
        <w:rPr>
          <w:b/>
          <w:sz w:val="22"/>
          <w:lang w:eastAsia="ar-SA"/>
        </w:rPr>
        <w:t xml:space="preserve"> PODMIOTU</w:t>
      </w:r>
    </w:p>
    <w:p w14:paraId="4DBD2E16" w14:textId="77777777" w:rsidR="009A77A0" w:rsidRPr="009819DC" w:rsidRDefault="009A77A0" w:rsidP="00D66618">
      <w:pPr>
        <w:suppressAutoHyphens/>
        <w:spacing w:before="120" w:after="120" w:line="240" w:lineRule="auto"/>
        <w:jc w:val="center"/>
        <w:rPr>
          <w:b/>
          <w:sz w:val="22"/>
          <w:lang w:eastAsia="ar-SA"/>
        </w:rPr>
      </w:pPr>
      <w:r w:rsidRPr="009819DC">
        <w:rPr>
          <w:b/>
          <w:sz w:val="22"/>
          <w:lang w:eastAsia="ar-SA"/>
        </w:rPr>
        <w:t>o niepodleganiu wykluczeniu</w:t>
      </w:r>
    </w:p>
    <w:p w14:paraId="6D9DE352" w14:textId="78A1FA9C" w:rsidR="009A77A0" w:rsidRPr="009819DC" w:rsidRDefault="009A77A0" w:rsidP="00D66618">
      <w:pPr>
        <w:suppressAutoHyphens/>
        <w:spacing w:before="120" w:after="120" w:line="240" w:lineRule="auto"/>
        <w:jc w:val="center"/>
        <w:rPr>
          <w:b/>
          <w:sz w:val="22"/>
          <w:lang w:eastAsia="ar-SA"/>
        </w:rPr>
      </w:pPr>
      <w:r w:rsidRPr="009819DC">
        <w:rPr>
          <w:b/>
          <w:sz w:val="22"/>
          <w:lang w:eastAsia="ar-SA"/>
        </w:rPr>
        <w:t>oraz o spełnieniu warunków udziału w postępowaniu</w:t>
      </w:r>
      <w:r w:rsidR="0029302C" w:rsidRPr="009819DC">
        <w:rPr>
          <w:b/>
          <w:sz w:val="22"/>
          <w:lang w:eastAsia="ar-SA"/>
        </w:rPr>
        <w:t xml:space="preserve"> składane na podstawie art. 125 ust.1 </w:t>
      </w:r>
      <w:proofErr w:type="spellStart"/>
      <w:r w:rsidR="0029302C" w:rsidRPr="009819DC">
        <w:rPr>
          <w:b/>
          <w:sz w:val="22"/>
          <w:lang w:eastAsia="ar-SA"/>
        </w:rPr>
        <w:t>Pzp</w:t>
      </w:r>
      <w:proofErr w:type="spellEnd"/>
    </w:p>
    <w:p w14:paraId="68D9B22E" w14:textId="77777777" w:rsidR="006123B6" w:rsidRPr="009819DC" w:rsidRDefault="006123B6" w:rsidP="00D66618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>W związku z zobowiązaniem się do oddania do dyspozycji na rzecz Wykonawcy:</w:t>
      </w:r>
    </w:p>
    <w:p w14:paraId="3E7BB9F9" w14:textId="59D1D78F" w:rsidR="006123B6" w:rsidRPr="009819DC" w:rsidRDefault="006123B6" w:rsidP="00D66618">
      <w:pPr>
        <w:suppressAutoHyphens/>
        <w:spacing w:before="120" w:after="120" w:line="240" w:lineRule="auto"/>
        <w:outlineLvl w:val="1"/>
        <w:rPr>
          <w:iCs/>
          <w:sz w:val="22"/>
          <w:lang w:eastAsia="ar-SA"/>
        </w:rPr>
      </w:pPr>
      <w:r w:rsidRPr="009819DC">
        <w:rPr>
          <w:sz w:val="22"/>
          <w:lang w:eastAsia="ar-SA"/>
        </w:rPr>
        <w:t>………………………………………………………….……………………………………………………………………………………………………………………………………………………</w:t>
      </w:r>
      <w:r w:rsidR="00213A71" w:rsidRPr="009819DC">
        <w:rPr>
          <w:sz w:val="22"/>
          <w:lang w:eastAsia="ar-SA"/>
        </w:rPr>
        <w:t>………………………………………………………………………………………………………..</w:t>
      </w:r>
    </w:p>
    <w:p w14:paraId="2B9A61B3" w14:textId="77777777" w:rsidR="006123B6" w:rsidRPr="009819DC" w:rsidRDefault="006123B6" w:rsidP="00D66618">
      <w:pPr>
        <w:suppressAutoHyphens/>
        <w:spacing w:before="120" w:after="120" w:line="240" w:lineRule="auto"/>
        <w:ind w:left="1843" w:firstLine="426"/>
        <w:outlineLvl w:val="1"/>
        <w:rPr>
          <w:iCs/>
          <w:sz w:val="22"/>
          <w:lang w:eastAsia="ar-SA"/>
        </w:rPr>
      </w:pPr>
      <w:r w:rsidRPr="009819DC">
        <w:rPr>
          <w:i/>
          <w:iCs/>
          <w:sz w:val="22"/>
          <w:lang w:eastAsia="ar-SA"/>
        </w:rPr>
        <w:t>(nazwa i adres Wykonawcy, któremu udostępniane są zasoby</w:t>
      </w:r>
      <w:r w:rsidRPr="009819DC">
        <w:rPr>
          <w:iCs/>
          <w:sz w:val="22"/>
          <w:lang w:eastAsia="ar-SA"/>
        </w:rPr>
        <w:t>)</w:t>
      </w:r>
    </w:p>
    <w:p w14:paraId="5CA2CB25" w14:textId="77777777" w:rsidR="006123B6" w:rsidRPr="009819DC" w:rsidRDefault="006123B6" w:rsidP="00D66618">
      <w:pPr>
        <w:suppressAutoHyphens/>
        <w:spacing w:before="120" w:after="120" w:line="240" w:lineRule="auto"/>
        <w:ind w:firstLine="426"/>
        <w:outlineLvl w:val="1"/>
        <w:rPr>
          <w:sz w:val="22"/>
          <w:lang w:eastAsia="ar-SA"/>
        </w:rPr>
      </w:pPr>
    </w:p>
    <w:p w14:paraId="6C583057" w14:textId="0F9A2122" w:rsidR="006123B6" w:rsidRPr="009819DC" w:rsidRDefault="006123B6" w:rsidP="00D66618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 xml:space="preserve">niezbędnych zasobów przy wykonaniu przedmiotowego zamówienia </w:t>
      </w:r>
      <w:r w:rsidR="009819DC">
        <w:rPr>
          <w:sz w:val="22"/>
          <w:lang w:eastAsia="ar-SA"/>
        </w:rPr>
        <w:t xml:space="preserve">(w zakresie części….) </w:t>
      </w:r>
      <w:r w:rsidRPr="009819DC">
        <w:rPr>
          <w:sz w:val="22"/>
          <w:lang w:eastAsia="ar-SA"/>
        </w:rPr>
        <w:t>tj.:</w:t>
      </w:r>
    </w:p>
    <w:p w14:paraId="0E437B03" w14:textId="6B547872" w:rsidR="006123B6" w:rsidRPr="009819DC" w:rsidRDefault="006123B6" w:rsidP="00D66618">
      <w:pPr>
        <w:suppressAutoHyphens/>
        <w:spacing w:before="120" w:after="120" w:line="240" w:lineRule="auto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>.....</w:t>
      </w:r>
      <w:r w:rsidR="00213A71" w:rsidRPr="009819DC">
        <w:rPr>
          <w:sz w:val="22"/>
          <w:lang w:eastAsia="ar-SA"/>
        </w:rPr>
        <w:t>......................................</w:t>
      </w:r>
      <w:r w:rsidRPr="009819DC">
        <w:rPr>
          <w:sz w:val="22"/>
          <w:lang w:eastAsia="ar-SA"/>
        </w:rPr>
        <w:t>.......................................................................................................................</w:t>
      </w:r>
    </w:p>
    <w:p w14:paraId="4DD2C9E0" w14:textId="77777777" w:rsidR="006123B6" w:rsidRPr="009819DC" w:rsidRDefault="006123B6" w:rsidP="00D66618">
      <w:pPr>
        <w:suppressAutoHyphens/>
        <w:spacing w:before="120" w:after="120" w:line="240" w:lineRule="auto"/>
        <w:ind w:left="3261"/>
        <w:outlineLvl w:val="1"/>
        <w:rPr>
          <w:i/>
          <w:sz w:val="22"/>
          <w:lang w:eastAsia="ar-SA"/>
        </w:rPr>
      </w:pPr>
      <w:r w:rsidRPr="009819DC">
        <w:rPr>
          <w:i/>
          <w:sz w:val="22"/>
          <w:lang w:eastAsia="ar-SA"/>
        </w:rPr>
        <w:t>(należy wskazać udostępnione zasoby)</w:t>
      </w:r>
    </w:p>
    <w:p w14:paraId="6226CFCD" w14:textId="6DF41CC3" w:rsidR="006123B6" w:rsidRPr="009819DC" w:rsidRDefault="006123B6" w:rsidP="00D66618">
      <w:pPr>
        <w:suppressAutoHyphens/>
        <w:spacing w:before="120" w:after="120" w:line="240" w:lineRule="auto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9819DC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11546A04" w14:textId="36B41EBF" w:rsidR="00736F68" w:rsidRPr="009819DC" w:rsidRDefault="00A343DC" w:rsidP="00D66618">
      <w:pPr>
        <w:numPr>
          <w:ilvl w:val="0"/>
          <w:numId w:val="15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sz w:val="22"/>
          <w:lang w:eastAsia="ar-SA"/>
        </w:rPr>
      </w:pPr>
      <w:r w:rsidRPr="009819DC">
        <w:rPr>
          <w:b/>
          <w:bCs/>
          <w:sz w:val="22"/>
          <w:lang w:eastAsia="ar-SA"/>
        </w:rPr>
        <w:t>Nie podlegam</w:t>
      </w:r>
      <w:r w:rsidR="009A77A0" w:rsidRPr="009819DC">
        <w:rPr>
          <w:b/>
          <w:bCs/>
          <w:sz w:val="22"/>
          <w:lang w:eastAsia="ar-SA"/>
        </w:rPr>
        <w:t xml:space="preserve"> wykluczeni</w:t>
      </w:r>
      <w:r w:rsidRPr="009819DC">
        <w:rPr>
          <w:b/>
          <w:bCs/>
          <w:sz w:val="22"/>
          <w:lang w:eastAsia="ar-SA"/>
        </w:rPr>
        <w:t>u</w:t>
      </w:r>
      <w:r w:rsidR="009A77A0" w:rsidRPr="009819DC">
        <w:rPr>
          <w:b/>
          <w:bCs/>
          <w:sz w:val="22"/>
          <w:lang w:eastAsia="ar-SA"/>
        </w:rPr>
        <w:t xml:space="preserve"> z postępowania</w:t>
      </w:r>
      <w:r w:rsidR="009A77A0" w:rsidRPr="009819DC">
        <w:rPr>
          <w:sz w:val="22"/>
          <w:lang w:eastAsia="ar-SA"/>
        </w:rPr>
        <w:t xml:space="preserve"> z powodu niespełniania przesłanek, </w:t>
      </w:r>
      <w:r w:rsidR="00736F68" w:rsidRPr="009819DC">
        <w:rPr>
          <w:sz w:val="22"/>
          <w:lang w:eastAsia="ar-SA"/>
        </w:rPr>
        <w:t>o których mowa w:</w:t>
      </w:r>
    </w:p>
    <w:p w14:paraId="6E73C363" w14:textId="77777777" w:rsidR="00736F68" w:rsidRPr="009819DC" w:rsidRDefault="00736F68" w:rsidP="00D66618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9819DC">
        <w:rPr>
          <w:b/>
          <w:sz w:val="22"/>
        </w:rPr>
        <w:t xml:space="preserve">art. 108 ust. 1 ustawy </w:t>
      </w:r>
      <w:proofErr w:type="spellStart"/>
      <w:r w:rsidRPr="009819DC">
        <w:rPr>
          <w:b/>
          <w:sz w:val="22"/>
        </w:rPr>
        <w:t>Pzp</w:t>
      </w:r>
      <w:proofErr w:type="spellEnd"/>
      <w:r w:rsidRPr="009819DC">
        <w:rPr>
          <w:b/>
          <w:sz w:val="22"/>
        </w:rPr>
        <w:t>,</w:t>
      </w:r>
    </w:p>
    <w:p w14:paraId="6A1BA60C" w14:textId="77777777" w:rsidR="00736F68" w:rsidRPr="009819DC" w:rsidRDefault="00736F68" w:rsidP="00D66618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9819DC">
        <w:rPr>
          <w:b/>
          <w:sz w:val="22"/>
        </w:rPr>
        <w:t xml:space="preserve">art. 109 ust.1 pkt 4 ustawy </w:t>
      </w:r>
      <w:proofErr w:type="spellStart"/>
      <w:r w:rsidRPr="009819DC">
        <w:rPr>
          <w:b/>
          <w:sz w:val="22"/>
        </w:rPr>
        <w:t>Pzp</w:t>
      </w:r>
      <w:proofErr w:type="spellEnd"/>
      <w:r w:rsidRPr="009819DC">
        <w:rPr>
          <w:b/>
          <w:sz w:val="22"/>
        </w:rPr>
        <w:t>.</w:t>
      </w:r>
    </w:p>
    <w:p w14:paraId="41BE0894" w14:textId="77777777" w:rsidR="00736F68" w:rsidRPr="009819DC" w:rsidRDefault="00736F68" w:rsidP="00D66618">
      <w:pPr>
        <w:pStyle w:val="Akapitzlist"/>
        <w:numPr>
          <w:ilvl w:val="0"/>
          <w:numId w:val="22"/>
        </w:numPr>
        <w:suppressAutoHyphens/>
        <w:overflowPunct w:val="0"/>
        <w:autoSpaceDE w:val="0"/>
        <w:spacing w:before="120" w:after="120" w:line="240" w:lineRule="auto"/>
        <w:ind w:left="1701" w:hanging="556"/>
        <w:rPr>
          <w:b/>
          <w:sz w:val="22"/>
        </w:rPr>
      </w:pPr>
      <w:r w:rsidRPr="009819DC">
        <w:rPr>
          <w:b/>
          <w:sz w:val="22"/>
        </w:rPr>
        <w:t>art. 7 ust. 1 Ustawy z dn. 13 kwietnia 2022 r.</w:t>
      </w:r>
    </w:p>
    <w:p w14:paraId="77461C50" w14:textId="59E45684" w:rsidR="0029302C" w:rsidRPr="009819DC" w:rsidRDefault="0029302C" w:rsidP="00D66618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>lub :</w:t>
      </w:r>
    </w:p>
    <w:p w14:paraId="57B92BBC" w14:textId="1CAA3ECC" w:rsidR="0029302C" w:rsidRPr="009819DC" w:rsidRDefault="0029302C" w:rsidP="00D66618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9819DC">
        <w:rPr>
          <w:b/>
          <w:bCs/>
          <w:sz w:val="22"/>
          <w:lang w:eastAsia="ar-SA"/>
        </w:rPr>
        <w:lastRenderedPageBreak/>
        <w:t>zachodzi</w:t>
      </w:r>
      <w:r w:rsidR="006123B6" w:rsidRPr="009819DC">
        <w:rPr>
          <w:b/>
          <w:bCs/>
          <w:sz w:val="22"/>
          <w:lang w:eastAsia="ar-SA"/>
        </w:rPr>
        <w:t>/</w:t>
      </w:r>
      <w:proofErr w:type="spellStart"/>
      <w:r w:rsidR="006123B6" w:rsidRPr="009819DC">
        <w:rPr>
          <w:b/>
          <w:bCs/>
          <w:sz w:val="22"/>
          <w:lang w:eastAsia="ar-SA"/>
        </w:rPr>
        <w:t>dzą</w:t>
      </w:r>
      <w:proofErr w:type="spellEnd"/>
      <w:r w:rsidRPr="009819DC">
        <w:rPr>
          <w:b/>
          <w:bCs/>
          <w:sz w:val="22"/>
          <w:lang w:eastAsia="ar-SA"/>
        </w:rPr>
        <w:t xml:space="preserve"> w stosunku do</w:t>
      </w:r>
      <w:r w:rsidR="006123B6" w:rsidRPr="009819DC">
        <w:rPr>
          <w:b/>
          <w:bCs/>
          <w:sz w:val="22"/>
          <w:lang w:eastAsia="ar-SA"/>
        </w:rPr>
        <w:t xml:space="preserve"> mnie</w:t>
      </w:r>
      <w:r w:rsidRPr="009819DC">
        <w:rPr>
          <w:b/>
          <w:bCs/>
          <w:sz w:val="22"/>
          <w:lang w:eastAsia="ar-SA"/>
        </w:rPr>
        <w:t xml:space="preserve"> podstawa(y) wykluczenia z postępowania</w:t>
      </w:r>
      <w:r w:rsidRPr="009819DC">
        <w:rPr>
          <w:sz w:val="22"/>
          <w:lang w:eastAsia="ar-SA"/>
        </w:rPr>
        <w:t xml:space="preserve"> na podstawie art. …………….……. ustawy </w:t>
      </w:r>
      <w:proofErr w:type="spellStart"/>
      <w:r w:rsidRPr="009819DC">
        <w:rPr>
          <w:sz w:val="22"/>
          <w:lang w:eastAsia="ar-SA"/>
        </w:rPr>
        <w:t>Pzp</w:t>
      </w:r>
      <w:proofErr w:type="spellEnd"/>
      <w:r w:rsidRPr="009819DC">
        <w:rPr>
          <w:sz w:val="22"/>
          <w:lang w:eastAsia="ar-SA"/>
        </w:rPr>
        <w:t xml:space="preserve"> </w:t>
      </w:r>
      <w:r w:rsidR="00736F68" w:rsidRPr="009819DC">
        <w:rPr>
          <w:sz w:val="22"/>
          <w:lang w:eastAsia="ar-SA"/>
        </w:rPr>
        <w:t>(</w:t>
      </w:r>
      <w:r w:rsidR="00736F68" w:rsidRPr="009819DC">
        <w:rPr>
          <w:i/>
          <w:iCs/>
          <w:sz w:val="22"/>
          <w:lang w:eastAsia="ar-SA"/>
        </w:rPr>
        <w:t>podać mającą zastosowanie podstawę wykluczenia spośród wymienionych w powyższym punkcie)</w:t>
      </w:r>
    </w:p>
    <w:p w14:paraId="728E0E3F" w14:textId="0EF3AB57" w:rsidR="0029302C" w:rsidRPr="009819DC" w:rsidRDefault="0029302C" w:rsidP="00D66618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 xml:space="preserve">Jednocześnie oświadczam, że w związku z ww. okolicznością, na podstawie art. 110 ust. 2 ustawy </w:t>
      </w:r>
      <w:proofErr w:type="spellStart"/>
      <w:r w:rsidRPr="009819DC">
        <w:rPr>
          <w:sz w:val="22"/>
          <w:lang w:eastAsia="ar-SA"/>
        </w:rPr>
        <w:t>Pzp</w:t>
      </w:r>
      <w:proofErr w:type="spellEnd"/>
      <w:r w:rsidRPr="009819DC">
        <w:rPr>
          <w:sz w:val="22"/>
          <w:lang w:eastAsia="ar-SA"/>
        </w:rPr>
        <w:t xml:space="preserve"> podjąłem następujące środki naprawcze: …………………….</w:t>
      </w:r>
      <w:bookmarkStart w:id="0" w:name="_Hlk68855927"/>
      <w:r w:rsidRPr="009819DC">
        <w:rPr>
          <w:sz w:val="22"/>
          <w:lang w:eastAsia="ar-SA"/>
        </w:rPr>
        <w:t>*</w:t>
      </w:r>
      <w:bookmarkEnd w:id="0"/>
    </w:p>
    <w:p w14:paraId="2F69614D" w14:textId="77777777" w:rsidR="00D502EF" w:rsidRPr="009819DC" w:rsidRDefault="00D502EF" w:rsidP="00D66618">
      <w:pPr>
        <w:suppressAutoHyphens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56B1DE73" w14:textId="2E3481EE" w:rsidR="00D502EF" w:rsidRPr="009819DC" w:rsidRDefault="00D502EF" w:rsidP="00D66618">
      <w:pPr>
        <w:suppressAutoHyphens/>
        <w:spacing w:before="120" w:after="120" w:line="240" w:lineRule="auto"/>
        <w:rPr>
          <w:rFonts w:eastAsia="Times New Roman"/>
          <w:sz w:val="22"/>
          <w:u w:val="single"/>
          <w:lang w:eastAsia="ar-SA"/>
        </w:rPr>
      </w:pPr>
      <w:r w:rsidRPr="009819DC">
        <w:rPr>
          <w:rFonts w:eastAsia="Times New Roman"/>
          <w:b/>
          <w:sz w:val="22"/>
          <w:u w:val="single"/>
          <w:lang w:eastAsia="ar-SA"/>
        </w:rPr>
        <w:t>*</w:t>
      </w:r>
      <w:r w:rsidRPr="009819DC">
        <w:rPr>
          <w:rFonts w:eastAsia="Times New Roman"/>
          <w:bCs/>
          <w:sz w:val="22"/>
          <w:u w:val="single"/>
          <w:lang w:eastAsia="ar-SA"/>
        </w:rPr>
        <w:t>Niepotrzebne skreślić</w:t>
      </w:r>
    </w:p>
    <w:p w14:paraId="3500E706" w14:textId="77777777" w:rsidR="0029302C" w:rsidRPr="009819DC" w:rsidRDefault="0029302C" w:rsidP="00D66618">
      <w:pPr>
        <w:suppressAutoHyphens/>
        <w:spacing w:before="120" w:after="120" w:line="240" w:lineRule="auto"/>
        <w:ind w:left="426"/>
        <w:outlineLvl w:val="1"/>
        <w:rPr>
          <w:sz w:val="22"/>
          <w:lang w:eastAsia="ar-SA"/>
        </w:rPr>
      </w:pPr>
    </w:p>
    <w:p w14:paraId="72286F45" w14:textId="692BCDED" w:rsidR="009A77A0" w:rsidRPr="009819DC" w:rsidRDefault="00A343DC" w:rsidP="00D66618">
      <w:pPr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outlineLvl w:val="1"/>
        <w:rPr>
          <w:sz w:val="22"/>
          <w:lang w:eastAsia="ar-SA"/>
        </w:rPr>
      </w:pPr>
      <w:r w:rsidRPr="009819DC">
        <w:rPr>
          <w:sz w:val="22"/>
          <w:lang w:eastAsia="ar-SA"/>
        </w:rPr>
        <w:t>S</w:t>
      </w:r>
      <w:r w:rsidR="009A77A0" w:rsidRPr="009819DC">
        <w:rPr>
          <w:sz w:val="22"/>
          <w:lang w:eastAsia="ar-SA"/>
        </w:rPr>
        <w:t>pełnia</w:t>
      </w:r>
      <w:r w:rsidRPr="009819DC">
        <w:rPr>
          <w:sz w:val="22"/>
          <w:lang w:eastAsia="ar-SA"/>
        </w:rPr>
        <w:t>m</w:t>
      </w:r>
      <w:r w:rsidR="009A77A0" w:rsidRPr="009819DC">
        <w:rPr>
          <w:sz w:val="22"/>
          <w:lang w:eastAsia="ar-SA"/>
        </w:rPr>
        <w:t xml:space="preserve"> warunki udziału w postępowaniu określone </w:t>
      </w:r>
      <w:r w:rsidRPr="009819DC">
        <w:rPr>
          <w:sz w:val="22"/>
          <w:lang w:eastAsia="ar-SA"/>
        </w:rPr>
        <w:t>przez Zamawiającego w</w:t>
      </w:r>
      <w:r w:rsidR="009A77A0" w:rsidRPr="009819DC">
        <w:rPr>
          <w:sz w:val="22"/>
          <w:lang w:eastAsia="ar-SA"/>
        </w:rPr>
        <w:t xml:space="preserve"> specyfikacji  warunków zamówienia</w:t>
      </w:r>
      <w:r w:rsidRPr="009819DC">
        <w:rPr>
          <w:sz w:val="22"/>
          <w:lang w:eastAsia="ar-SA"/>
        </w:rPr>
        <w:t>.</w:t>
      </w:r>
    </w:p>
    <w:p w14:paraId="67A90B4C" w14:textId="675DFA93" w:rsidR="00D502EF" w:rsidRPr="009819DC" w:rsidRDefault="00D502EF" w:rsidP="00D66618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before="120" w:after="120" w:line="240" w:lineRule="auto"/>
        <w:ind w:left="567" w:hanging="567"/>
        <w:rPr>
          <w:rFonts w:eastAsia="Times New Roman"/>
          <w:sz w:val="22"/>
          <w:lang w:eastAsia="ar-SA"/>
        </w:rPr>
      </w:pPr>
      <w:r w:rsidRPr="009819DC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9819DC" w:rsidRDefault="00D502EF" w:rsidP="00D66618">
      <w:pPr>
        <w:suppressAutoHyphens/>
        <w:spacing w:before="120" w:after="120" w:line="240" w:lineRule="auto"/>
        <w:rPr>
          <w:rFonts w:eastAsia="Times New Roman"/>
          <w:b/>
          <w:sz w:val="22"/>
          <w:lang w:eastAsia="ar-SA"/>
        </w:rPr>
      </w:pPr>
    </w:p>
    <w:p w14:paraId="5D914EA0" w14:textId="77777777" w:rsidR="00F960A4" w:rsidRPr="009819DC" w:rsidRDefault="00F960A4" w:rsidP="00D66618">
      <w:pPr>
        <w:widowControl w:val="0"/>
        <w:spacing w:before="120" w:after="120" w:line="240" w:lineRule="auto"/>
        <w:rPr>
          <w:snapToGrid w:val="0"/>
          <w:sz w:val="22"/>
          <w:lang w:eastAsia="pl-PL"/>
        </w:rPr>
      </w:pPr>
    </w:p>
    <w:p w14:paraId="5EB48456" w14:textId="77777777" w:rsidR="009A77A0" w:rsidRPr="009819DC" w:rsidRDefault="009A77A0" w:rsidP="00D66618">
      <w:pPr>
        <w:spacing w:before="120" w:after="120" w:line="240" w:lineRule="auto"/>
        <w:rPr>
          <w:sz w:val="22"/>
        </w:rPr>
      </w:pPr>
    </w:p>
    <w:p w14:paraId="4E45C04B" w14:textId="77777777" w:rsidR="009A77A0" w:rsidRPr="009819DC" w:rsidRDefault="009A77A0" w:rsidP="00D66618">
      <w:pPr>
        <w:spacing w:before="120" w:after="120" w:line="240" w:lineRule="auto"/>
        <w:rPr>
          <w:sz w:val="22"/>
          <w:u w:val="single"/>
          <w:lang w:eastAsia="pl-PL"/>
        </w:rPr>
      </w:pPr>
      <w:r w:rsidRPr="009819DC">
        <w:rPr>
          <w:sz w:val="22"/>
          <w:u w:val="single"/>
          <w:lang w:eastAsia="pl-PL"/>
        </w:rPr>
        <w:t>Instrukcja wypełniania:</w:t>
      </w:r>
      <w:r w:rsidRPr="009819DC">
        <w:rPr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9819DC" w:rsidRDefault="00D502EF" w:rsidP="00D66618">
      <w:pPr>
        <w:spacing w:before="120" w:after="120" w:line="240" w:lineRule="auto"/>
        <w:contextualSpacing/>
        <w:rPr>
          <w:rFonts w:eastAsia="Times New Roman"/>
          <w:sz w:val="22"/>
          <w:lang w:eastAsia="pl-PL"/>
        </w:rPr>
      </w:pPr>
    </w:p>
    <w:sectPr w:rsidR="00D502EF" w:rsidRPr="009819DC" w:rsidSect="00D66618">
      <w:headerReference w:type="default" r:id="rId8"/>
      <w:footerReference w:type="default" r:id="rId9"/>
      <w:pgSz w:w="11906" w:h="16838" w:code="9"/>
      <w:pgMar w:top="1135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2A00" w14:textId="77777777" w:rsidR="00753ED0" w:rsidRDefault="00753ED0" w:rsidP="00881513">
      <w:pPr>
        <w:spacing w:line="240" w:lineRule="auto"/>
      </w:pPr>
      <w:r>
        <w:separator/>
      </w:r>
    </w:p>
  </w:endnote>
  <w:endnote w:type="continuationSeparator" w:id="0">
    <w:p w14:paraId="18419DA3" w14:textId="77777777" w:rsidR="00753ED0" w:rsidRDefault="00753ED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7E2D" w14:textId="77777777" w:rsidR="00753ED0" w:rsidRDefault="00753ED0" w:rsidP="00881513">
      <w:pPr>
        <w:spacing w:line="240" w:lineRule="auto"/>
      </w:pPr>
      <w:r>
        <w:separator/>
      </w:r>
    </w:p>
  </w:footnote>
  <w:footnote w:type="continuationSeparator" w:id="0">
    <w:p w14:paraId="7FD90C36" w14:textId="77777777" w:rsidR="00753ED0" w:rsidRDefault="00753ED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2BA9" w14:textId="464BF4BF" w:rsidR="00736F68" w:rsidRPr="009819DC" w:rsidRDefault="00736F68" w:rsidP="00736F68">
    <w:pPr>
      <w:pBdr>
        <w:bottom w:val="single" w:sz="12" w:space="1" w:color="auto"/>
      </w:pBdr>
      <w:tabs>
        <w:tab w:val="left" w:pos="6804"/>
        <w:tab w:val="left" w:pos="6946"/>
      </w:tabs>
      <w:autoSpaceDE w:val="0"/>
      <w:autoSpaceDN w:val="0"/>
      <w:adjustRightInd w:val="0"/>
      <w:spacing w:before="23" w:afterLines="23" w:after="55"/>
      <w:rPr>
        <w:b/>
        <w:sz w:val="22"/>
      </w:rPr>
    </w:pPr>
    <w:r w:rsidRPr="009819DC">
      <w:rPr>
        <w:b/>
        <w:smallCaps/>
        <w:sz w:val="22"/>
      </w:rPr>
      <w:t>Oznaczenie sprawy</w:t>
    </w:r>
    <w:r w:rsidRPr="009819DC">
      <w:rPr>
        <w:b/>
        <w:sz w:val="22"/>
      </w:rPr>
      <w:t xml:space="preserve">: </w:t>
    </w:r>
    <w:r w:rsidRPr="009819DC">
      <w:rPr>
        <w:b/>
        <w:smallCaps/>
        <w:sz w:val="22"/>
      </w:rPr>
      <w:t>KR.ROZ.2810.</w:t>
    </w:r>
    <w:r w:rsidR="009819DC" w:rsidRPr="009819DC">
      <w:rPr>
        <w:b/>
        <w:smallCaps/>
        <w:sz w:val="22"/>
      </w:rPr>
      <w:t>56</w:t>
    </w:r>
    <w:r w:rsidRPr="009819DC">
      <w:rPr>
        <w:b/>
        <w:smallCaps/>
        <w:sz w:val="22"/>
      </w:rPr>
      <w:t>.2022</w:t>
    </w:r>
    <w:r w:rsidR="009819DC" w:rsidRPr="009819DC">
      <w:rPr>
        <w:b/>
        <w:smallCaps/>
        <w:sz w:val="22"/>
      </w:rPr>
      <w:t xml:space="preserve">                                                          </w:t>
    </w:r>
    <w:r w:rsidRPr="009819DC">
      <w:rPr>
        <w:b/>
        <w:sz w:val="22"/>
      </w:rPr>
      <w:t xml:space="preserve">Załącznik nr </w:t>
    </w:r>
    <w:r w:rsidR="009819DC" w:rsidRPr="009819DC">
      <w:rPr>
        <w:b/>
        <w:sz w:val="22"/>
      </w:rPr>
      <w:t>9</w:t>
    </w:r>
    <w:r w:rsidRPr="009819DC">
      <w:rPr>
        <w:b/>
        <w:sz w:val="22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470C155A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E087BCC"/>
    <w:multiLevelType w:val="hybridMultilevel"/>
    <w:tmpl w:val="139455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3A7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97384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8791E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36F68"/>
    <w:rsid w:val="0074239C"/>
    <w:rsid w:val="00744AF1"/>
    <w:rsid w:val="00745197"/>
    <w:rsid w:val="00753ED0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19DC"/>
    <w:rsid w:val="009841CD"/>
    <w:rsid w:val="00984E18"/>
    <w:rsid w:val="009875FF"/>
    <w:rsid w:val="009A77A0"/>
    <w:rsid w:val="009B0DC3"/>
    <w:rsid w:val="009B0FA4"/>
    <w:rsid w:val="009D1745"/>
    <w:rsid w:val="009E597F"/>
    <w:rsid w:val="009F4617"/>
    <w:rsid w:val="009F5316"/>
    <w:rsid w:val="009F5555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1B7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618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6257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736F6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Iwona Jaroś (RZGW Kraków)</cp:lastModifiedBy>
  <cp:revision>3</cp:revision>
  <cp:lastPrinted>2020-03-02T12:25:00Z</cp:lastPrinted>
  <dcterms:created xsi:type="dcterms:W3CDTF">2022-05-23T10:50:00Z</dcterms:created>
  <dcterms:modified xsi:type="dcterms:W3CDTF">2022-05-23T10:50:00Z</dcterms:modified>
</cp:coreProperties>
</file>