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AF8A" w14:textId="24ACB21E" w:rsidR="008D60A4" w:rsidRDefault="008D60A4" w:rsidP="008D60A4">
      <w:pPr>
        <w:spacing w:line="240" w:lineRule="auto"/>
        <w:ind w:left="4956" w:firstLine="708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2b do SWZ</w:t>
      </w:r>
    </w:p>
    <w:p w14:paraId="7A3A1850" w14:textId="77777777" w:rsidR="008D60A4" w:rsidRDefault="008D60A4" w:rsidP="008D60A4">
      <w:pPr>
        <w:spacing w:line="240" w:lineRule="auto"/>
        <w:jc w:val="center"/>
        <w:rPr>
          <w:rFonts w:cstheme="minorHAnsi"/>
          <w:b/>
          <w:bCs/>
          <w:u w:val="single"/>
        </w:rPr>
      </w:pPr>
    </w:p>
    <w:p w14:paraId="1F1F1045" w14:textId="4284C303" w:rsidR="008D60A4" w:rsidRPr="008D60A4" w:rsidRDefault="008D60A4" w:rsidP="008D60A4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D60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OPIS PRZEDMIOTU ZAMÓWIENIA </w:t>
      </w:r>
    </w:p>
    <w:p w14:paraId="22E9A1A1" w14:textId="77777777" w:rsidR="00656A7B" w:rsidRPr="008D60A4" w:rsidRDefault="00656A7B" w:rsidP="00C06D73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789F9D" w14:textId="65E91A87" w:rsidR="00656A7B" w:rsidRPr="008D60A4" w:rsidRDefault="008D60A4" w:rsidP="008D60A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2: </w:t>
      </w:r>
      <w:r w:rsidR="00656A7B" w:rsidRPr="008D60A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A4BEB" w:rsidRPr="008D60A4">
        <w:rPr>
          <w:rFonts w:asciiTheme="minorHAnsi" w:hAnsiTheme="minorHAnsi" w:cstheme="minorHAnsi"/>
          <w:b/>
          <w:bCs/>
          <w:sz w:val="22"/>
          <w:szCs w:val="22"/>
        </w:rPr>
        <w:t>Usuwanie szkód powodziowych</w:t>
      </w:r>
      <w:r w:rsidR="00D14149" w:rsidRPr="008D60A4">
        <w:rPr>
          <w:rFonts w:asciiTheme="minorHAnsi" w:hAnsiTheme="minorHAnsi" w:cstheme="minorHAnsi"/>
          <w:b/>
          <w:bCs/>
          <w:sz w:val="22"/>
          <w:szCs w:val="22"/>
        </w:rPr>
        <w:t xml:space="preserve"> na potoku Czarna Woda w km 2+300 – 8+</w:t>
      </w:r>
      <w:r w:rsidR="00183F31" w:rsidRPr="008D60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14149" w:rsidRPr="008D60A4">
        <w:rPr>
          <w:rFonts w:asciiTheme="minorHAnsi" w:hAnsiTheme="minorHAnsi" w:cstheme="minorHAnsi"/>
          <w:b/>
          <w:bCs/>
          <w:sz w:val="22"/>
          <w:szCs w:val="22"/>
        </w:rPr>
        <w:t>00 (odcinkowo) w m. Łącko, Zagorzyn, Wola Kosnowa, gm. Łącko</w:t>
      </w:r>
      <w:r w:rsidR="00656A7B" w:rsidRPr="008D60A4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</w:p>
    <w:p w14:paraId="1A0B6499" w14:textId="77777777" w:rsidR="00656A7B" w:rsidRPr="008D60A4" w:rsidRDefault="00656A7B" w:rsidP="00C06D73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4B7BB8" w14:textId="77777777" w:rsidR="00EF7BC1" w:rsidRPr="008D60A4" w:rsidRDefault="00EF7BC1" w:rsidP="00656A7B">
      <w:pPr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79C40AC0" w14:textId="55116E46" w:rsidR="00656A7B" w:rsidRPr="008D60A4" w:rsidRDefault="00656A7B" w:rsidP="00656A7B">
      <w:pPr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8D60A4">
        <w:rPr>
          <w:rFonts w:asciiTheme="minorHAnsi" w:hAnsiTheme="minorHAnsi" w:cstheme="minorHAnsi"/>
          <w:sz w:val="22"/>
          <w:szCs w:val="22"/>
        </w:rPr>
        <w:t xml:space="preserve">Celem wykonania prac utrzymaniowych jest: </w:t>
      </w:r>
    </w:p>
    <w:p w14:paraId="115715A3" w14:textId="1843C11B" w:rsidR="00C36D3F" w:rsidRPr="008D60A4" w:rsidRDefault="00437014" w:rsidP="00EA4BEB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C36D3F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emont istniejącego gabionu stalowego poprzez dospawanie zerwanej części górnej klapy</w:t>
      </w:r>
      <w:r w:rsidR="00C23D41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: 9,0m2</w:t>
      </w:r>
      <w:r w:rsidR="00C36D3F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, uzupełnienie wymytego kamienia wypełniającego gabion</w:t>
      </w:r>
      <w:r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, uzupełnienie narzutu na bystrzu poniżej gabionu</w:t>
      </w:r>
      <w:r w:rsidR="00795AC2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ilości </w:t>
      </w:r>
      <w:r w:rsidR="002615FF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795AC2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="00795AC2" w:rsidRPr="008D60A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="00795AC2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8A0FA87" w14:textId="4C2D2CED" w:rsidR="00437014" w:rsidRPr="008D60A4" w:rsidRDefault="00437014" w:rsidP="00F56523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Remont stopnia Bieleckiego – uzupełnienie narzutu kamiennego</w:t>
      </w:r>
      <w:r w:rsidR="00795AC2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ilości </w:t>
      </w:r>
      <w:r w:rsidR="00F70BC6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70</w:t>
      </w:r>
      <w:r w:rsidR="00795AC2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="00795AC2" w:rsidRPr="008D60A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="00795AC2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2126396" w14:textId="3DF0BFD4" w:rsidR="00795AC2" w:rsidRPr="008D60A4" w:rsidRDefault="00437014" w:rsidP="00F56523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EA4BEB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drożnienie</w:t>
      </w:r>
      <w:r w:rsidR="00BE3C08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koryta</w:t>
      </w:r>
      <w:r w:rsidR="00EA4BEB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83F11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wraz z wbudowaniem zebranego materiału ze skarpy </w:t>
      </w:r>
      <w:r w:rsidR="00997B7C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transportem do 3 km </w:t>
      </w:r>
      <w:r w:rsidR="00B83F11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ilości </w:t>
      </w:r>
      <w:r w:rsidR="00997B7C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1000</w:t>
      </w:r>
      <w:r w:rsidR="00B83F11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="00B83F11" w:rsidRPr="008D60A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="00795AC2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DF9E67D" w14:textId="2918073F" w:rsidR="00997B7C" w:rsidRPr="008D60A4" w:rsidRDefault="00997B7C" w:rsidP="00F56523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Udrożnienie koryta potoku na odkład w ilości 700 m</w:t>
      </w:r>
      <w:r w:rsidRPr="008D60A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EB856E" w14:textId="4C783650" w:rsidR="00B83F11" w:rsidRPr="008D60A4" w:rsidRDefault="00795AC2" w:rsidP="00F56523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B83F11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asyp wyrw kamieniem narzutowym </w:t>
      </w:r>
      <w:r w:rsidR="00C36D3F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d&gt;50 </w:t>
      </w:r>
      <w:r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ilości </w:t>
      </w:r>
      <w:r w:rsidR="00C23D41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129,2</w:t>
      </w:r>
      <w:r w:rsidR="00997B7C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8D60A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1BFF93A" w14:textId="6FBB07E2" w:rsidR="00C36D3F" w:rsidRPr="008D60A4" w:rsidRDefault="00795AC2" w:rsidP="00EA4BEB">
      <w:pPr>
        <w:pStyle w:val="Akapitzlist"/>
        <w:numPr>
          <w:ilvl w:val="0"/>
          <w:numId w:val="11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Uzupełnienie ubytku w okładzinie kamiennej</w:t>
      </w:r>
      <w:r w:rsidR="002903A9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grubym kamieniem w ilości </w:t>
      </w:r>
      <w:r w:rsidR="002615FF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>10,5</w:t>
      </w:r>
      <w:r w:rsidR="002903A9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="002903A9" w:rsidRPr="008D60A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="002615FF" w:rsidRPr="008D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spoinowaniem w </w:t>
      </w:r>
      <w:r w:rsidR="002615FF" w:rsidRPr="008D60A4">
        <w:rPr>
          <w:rFonts w:asciiTheme="minorHAnsi" w:hAnsiTheme="minorHAnsi" w:cstheme="minorHAnsi"/>
          <w:sz w:val="22"/>
          <w:szCs w:val="22"/>
        </w:rPr>
        <w:t>ilości 21 m</w:t>
      </w:r>
      <w:r w:rsidR="002615FF" w:rsidRPr="008D60A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615FF" w:rsidRPr="008D60A4">
        <w:rPr>
          <w:rFonts w:asciiTheme="minorHAnsi" w:hAnsiTheme="minorHAnsi" w:cstheme="minorHAnsi"/>
          <w:sz w:val="22"/>
          <w:szCs w:val="22"/>
        </w:rPr>
        <w:t>.</w:t>
      </w:r>
    </w:p>
    <w:p w14:paraId="04CB45CF" w14:textId="0B0DB084" w:rsidR="0002454F" w:rsidRPr="008D60A4" w:rsidRDefault="0024068A" w:rsidP="0002454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60A4">
        <w:rPr>
          <w:rFonts w:asciiTheme="minorHAnsi" w:hAnsiTheme="minorHAnsi" w:cstheme="minorHAnsi"/>
          <w:sz w:val="22"/>
          <w:szCs w:val="22"/>
        </w:rPr>
        <w:t>Wycinka 5 drzew rosnących w korycie potoku</w:t>
      </w:r>
      <w:r w:rsidR="0032449F" w:rsidRPr="008D60A4">
        <w:rPr>
          <w:rFonts w:asciiTheme="minorHAnsi" w:hAnsiTheme="minorHAnsi" w:cstheme="minorHAnsi"/>
          <w:sz w:val="22"/>
          <w:szCs w:val="22"/>
        </w:rPr>
        <w:t xml:space="preserve"> wraz z karczowaniem korzeni, utylizacja materiału</w:t>
      </w:r>
      <w:r w:rsidR="0002454F" w:rsidRPr="008D60A4">
        <w:rPr>
          <w:rFonts w:asciiTheme="minorHAnsi" w:hAnsiTheme="minorHAnsi" w:cstheme="minorHAnsi"/>
          <w:sz w:val="22"/>
          <w:szCs w:val="22"/>
        </w:rPr>
        <w:t xml:space="preserve">.  </w:t>
      </w:r>
      <w:r w:rsidR="00FC7853" w:rsidRPr="008D60A4">
        <w:rPr>
          <w:rFonts w:asciiTheme="minorHAnsi" w:hAnsiTheme="minorHAnsi" w:cstheme="minorHAnsi"/>
          <w:sz w:val="22"/>
          <w:szCs w:val="22"/>
        </w:rPr>
        <w:t>Decyzja Wójta Gminy Łącko</w:t>
      </w:r>
      <w:r w:rsidR="00067CD3" w:rsidRPr="008D60A4">
        <w:rPr>
          <w:rFonts w:asciiTheme="minorHAnsi" w:hAnsiTheme="minorHAnsi" w:cstheme="minorHAnsi"/>
          <w:sz w:val="22"/>
          <w:szCs w:val="22"/>
        </w:rPr>
        <w:t xml:space="preserve"> znak: PNO.6131.17.2022 z dnia 24.03.2022 r.</w:t>
      </w:r>
    </w:p>
    <w:p w14:paraId="44BA85ED" w14:textId="77777777" w:rsidR="00EF7BC1" w:rsidRPr="008D60A4" w:rsidRDefault="00EF7BC1" w:rsidP="00EF7BC1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C3635B" w14:textId="6562330D" w:rsidR="00656A7B" w:rsidRPr="008D60A4" w:rsidRDefault="00EF7BC1" w:rsidP="00FC7853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D60A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Prace będą prowadzone za pomocą sprzętu mechanicznego – m.in. koparki kołowej podsiębiernej </w:t>
      </w:r>
      <w:r w:rsidRPr="008D60A4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samochodów ciężarowych samowyładowczych przystosowanych do przewożenia materiału pochodzącego z wykopu w obrębie namułów rzecznych</w:t>
      </w:r>
      <w:r w:rsidR="003C0ED8" w:rsidRPr="008D60A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ręcznie (w trudno dostępnych miejscach). </w:t>
      </w:r>
    </w:p>
    <w:p w14:paraId="7CCA3AFD" w14:textId="034D7296" w:rsidR="00EF7BC1" w:rsidRPr="008D60A4" w:rsidRDefault="00EF7BC1" w:rsidP="00FC7853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D60A4">
        <w:rPr>
          <w:rFonts w:asciiTheme="minorHAnsi" w:eastAsia="Times New Roman" w:hAnsiTheme="minorHAnsi" w:cstheme="minorHAnsi"/>
          <w:sz w:val="22"/>
          <w:szCs w:val="22"/>
          <w:lang w:eastAsia="pl-PL"/>
        </w:rPr>
        <w:t>Po zakończeniu robót teren w obrębie potok</w:t>
      </w:r>
      <w:r w:rsidR="00EA4BEB" w:rsidRPr="008D60A4"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Pr="008D60A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zostanie uporządkowany i pozostawiony w stanie możliwie najbardziej zbliżonym do naturalnego.</w:t>
      </w:r>
    </w:p>
    <w:p w14:paraId="61621483" w14:textId="3AAB8C0D" w:rsidR="00FD6389" w:rsidRPr="008D60A4" w:rsidRDefault="00535363" w:rsidP="00FC7853">
      <w:pPr>
        <w:pStyle w:val="Bezodstpw"/>
        <w:spacing w:line="360" w:lineRule="auto"/>
        <w:jc w:val="both"/>
        <w:rPr>
          <w:rFonts w:eastAsia="Times New Roman" w:cstheme="minorHAnsi"/>
          <w:lang w:eastAsia="pl-PL"/>
        </w:rPr>
      </w:pPr>
      <w:r w:rsidRPr="008D60A4">
        <w:rPr>
          <w:rFonts w:cstheme="minorHAnsi"/>
        </w:rPr>
        <w:t xml:space="preserve">Inwestor dokonał zgłoszenia zamiaru wykonania opisanych prac do Regionalnego Dyrektora Ochrony Środowiska i jest w posiadaniu Postanowienia o niewniesieniu sprzeciwu znak: </w:t>
      </w:r>
      <w:r w:rsidRPr="008D60A4">
        <w:rPr>
          <w:rFonts w:eastAsia="Times New Roman" w:cstheme="minorHAnsi"/>
          <w:lang w:eastAsia="pl-PL"/>
        </w:rPr>
        <w:t>ST-II.670.</w:t>
      </w:r>
      <w:r w:rsidR="00207AA3" w:rsidRPr="008D60A4">
        <w:rPr>
          <w:rFonts w:eastAsia="Times New Roman" w:cstheme="minorHAnsi"/>
          <w:lang w:eastAsia="pl-PL"/>
        </w:rPr>
        <w:t>19</w:t>
      </w:r>
      <w:r w:rsidRPr="008D60A4">
        <w:rPr>
          <w:rFonts w:eastAsia="Times New Roman" w:cstheme="minorHAnsi"/>
          <w:lang w:eastAsia="pl-PL"/>
        </w:rPr>
        <w:t>.2022.ED</w:t>
      </w:r>
      <w:r w:rsidR="008D60A4">
        <w:rPr>
          <w:rFonts w:eastAsia="Times New Roman" w:cstheme="minorHAnsi"/>
          <w:lang w:eastAsia="pl-PL"/>
        </w:rPr>
        <w:br/>
      </w:r>
      <w:r w:rsidRPr="008D60A4">
        <w:rPr>
          <w:rFonts w:eastAsia="Times New Roman" w:cstheme="minorHAnsi"/>
          <w:lang w:eastAsia="pl-PL"/>
        </w:rPr>
        <w:t xml:space="preserve"> </w:t>
      </w:r>
      <w:r w:rsidR="00FD6389" w:rsidRPr="008D60A4">
        <w:rPr>
          <w:rFonts w:eastAsia="Times New Roman" w:cstheme="minorHAnsi"/>
          <w:lang w:eastAsia="pl-PL"/>
        </w:rPr>
        <w:t xml:space="preserve">z dnia </w:t>
      </w:r>
      <w:r w:rsidR="00FE03CD" w:rsidRPr="008D60A4">
        <w:rPr>
          <w:rFonts w:eastAsia="Times New Roman" w:cstheme="minorHAnsi"/>
          <w:lang w:eastAsia="pl-PL"/>
        </w:rPr>
        <w:t>22.03.2022r.</w:t>
      </w:r>
      <w:r w:rsidR="00FD6389" w:rsidRPr="008D60A4">
        <w:rPr>
          <w:rFonts w:eastAsia="Times New Roman" w:cstheme="minorHAnsi"/>
          <w:lang w:eastAsia="pl-PL"/>
        </w:rPr>
        <w:t xml:space="preserve"> </w:t>
      </w:r>
    </w:p>
    <w:p w14:paraId="0AB9C474" w14:textId="77777777" w:rsidR="00FD6389" w:rsidRPr="008D60A4" w:rsidRDefault="00FD6389" w:rsidP="00FD63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60A4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4C0E66FD" w14:textId="77777777" w:rsidR="00FE03CD" w:rsidRPr="008D60A4" w:rsidRDefault="00FE03CD" w:rsidP="00FE03CD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3D744462" w14:textId="77777777" w:rsidR="00EF7BC1" w:rsidRPr="008D60A4" w:rsidRDefault="00EF7BC1" w:rsidP="00EF7BC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60A4">
        <w:rPr>
          <w:rFonts w:asciiTheme="minorHAnsi" w:hAnsiTheme="minorHAnsi" w:cstheme="minorHAnsi"/>
          <w:sz w:val="22"/>
          <w:szCs w:val="22"/>
        </w:rPr>
        <w:t>Wspólny Słownik Zamówień</w:t>
      </w:r>
      <w:r w:rsidRPr="008D60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60A4">
        <w:rPr>
          <w:rFonts w:asciiTheme="minorHAnsi" w:hAnsiTheme="minorHAnsi" w:cstheme="minorHAnsi"/>
          <w:sz w:val="22"/>
          <w:szCs w:val="22"/>
        </w:rPr>
        <w:t>CPV (kod oraz opis):</w:t>
      </w:r>
    </w:p>
    <w:p w14:paraId="30703A4B" w14:textId="77777777" w:rsidR="00EF7BC1" w:rsidRPr="008D60A4" w:rsidRDefault="00EF7BC1" w:rsidP="00EF7BC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60A4">
        <w:rPr>
          <w:rFonts w:asciiTheme="minorHAnsi" w:hAnsiTheme="minorHAnsi" w:cstheme="minorHAnsi"/>
          <w:sz w:val="22"/>
          <w:szCs w:val="22"/>
        </w:rPr>
        <w:t xml:space="preserve">Główny przedmiot </w:t>
      </w:r>
    </w:p>
    <w:p w14:paraId="5C792F27" w14:textId="279AFD91" w:rsidR="00EF7BC1" w:rsidRPr="008D60A4" w:rsidRDefault="00EF7BC1" w:rsidP="00EF7BC1">
      <w:p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8D60A4">
        <w:rPr>
          <w:rFonts w:asciiTheme="minorHAnsi" w:eastAsia="Calibri" w:hAnsiTheme="minorHAnsi" w:cstheme="minorHAnsi"/>
          <w:sz w:val="22"/>
          <w:szCs w:val="22"/>
        </w:rPr>
        <w:t>45110000-1  Roboty w zakresie burzenia i rozbiórki obiektów budowlanych; roboty  ziemne</w:t>
      </w:r>
    </w:p>
    <w:p w14:paraId="7708B7E7" w14:textId="23C85670" w:rsidR="00EF7BC1" w:rsidRPr="008D60A4" w:rsidRDefault="00EF7BC1" w:rsidP="00D303FB">
      <w:p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8D60A4">
        <w:rPr>
          <w:rFonts w:asciiTheme="minorHAnsi" w:eastAsia="Calibri" w:hAnsiTheme="minorHAnsi" w:cstheme="minorHAnsi"/>
          <w:sz w:val="22"/>
          <w:szCs w:val="22"/>
        </w:rPr>
        <w:t>45240000-1  Budowa obiektów inżynierii wodnej</w:t>
      </w:r>
    </w:p>
    <w:sectPr w:rsidR="00EF7BC1" w:rsidRPr="008D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6B6C" w14:textId="77777777" w:rsidR="00F47293" w:rsidRDefault="00F47293" w:rsidP="000B5584">
      <w:pPr>
        <w:spacing w:line="240" w:lineRule="auto"/>
      </w:pPr>
      <w:r>
        <w:separator/>
      </w:r>
    </w:p>
  </w:endnote>
  <w:endnote w:type="continuationSeparator" w:id="0">
    <w:p w14:paraId="4C380532" w14:textId="77777777" w:rsidR="00F47293" w:rsidRDefault="00F47293" w:rsidP="000B5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CC69" w14:textId="77777777" w:rsidR="00F47293" w:rsidRDefault="00F47293" w:rsidP="000B5584">
      <w:pPr>
        <w:spacing w:line="240" w:lineRule="auto"/>
      </w:pPr>
      <w:r>
        <w:separator/>
      </w:r>
    </w:p>
  </w:footnote>
  <w:footnote w:type="continuationSeparator" w:id="0">
    <w:p w14:paraId="2C255441" w14:textId="77777777" w:rsidR="00F47293" w:rsidRDefault="00F47293" w:rsidP="000B5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2F6"/>
    <w:multiLevelType w:val="hybridMultilevel"/>
    <w:tmpl w:val="8B5A717E"/>
    <w:lvl w:ilvl="0" w:tplc="37B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A3995"/>
    <w:multiLevelType w:val="hybridMultilevel"/>
    <w:tmpl w:val="A152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371"/>
    <w:multiLevelType w:val="hybridMultilevel"/>
    <w:tmpl w:val="7964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44E6"/>
    <w:multiLevelType w:val="hybridMultilevel"/>
    <w:tmpl w:val="8E0C0922"/>
    <w:lvl w:ilvl="0" w:tplc="13EEE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2B2CD2"/>
    <w:multiLevelType w:val="hybridMultilevel"/>
    <w:tmpl w:val="E798455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7C15DA9"/>
    <w:multiLevelType w:val="hybridMultilevel"/>
    <w:tmpl w:val="BF3022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E6128"/>
    <w:multiLevelType w:val="hybridMultilevel"/>
    <w:tmpl w:val="B96E49B8"/>
    <w:lvl w:ilvl="0" w:tplc="DA4AF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B4A7F"/>
    <w:multiLevelType w:val="hybridMultilevel"/>
    <w:tmpl w:val="6700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256D"/>
    <w:multiLevelType w:val="hybridMultilevel"/>
    <w:tmpl w:val="576EA552"/>
    <w:lvl w:ilvl="0" w:tplc="B5BC8A4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451E41EC"/>
    <w:multiLevelType w:val="multilevel"/>
    <w:tmpl w:val="5E4C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302274"/>
    <w:multiLevelType w:val="hybridMultilevel"/>
    <w:tmpl w:val="F2C410A4"/>
    <w:lvl w:ilvl="0" w:tplc="7124124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CC2"/>
    <w:rsid w:val="0002454F"/>
    <w:rsid w:val="000454F8"/>
    <w:rsid w:val="0006629C"/>
    <w:rsid w:val="00067CD3"/>
    <w:rsid w:val="000B5584"/>
    <w:rsid w:val="000F19CB"/>
    <w:rsid w:val="00112BDE"/>
    <w:rsid w:val="00122100"/>
    <w:rsid w:val="00142F1F"/>
    <w:rsid w:val="001606E6"/>
    <w:rsid w:val="00183F31"/>
    <w:rsid w:val="001977CB"/>
    <w:rsid w:val="001B1C2A"/>
    <w:rsid w:val="001D410C"/>
    <w:rsid w:val="00207AA3"/>
    <w:rsid w:val="00214DB2"/>
    <w:rsid w:val="0024068A"/>
    <w:rsid w:val="00260244"/>
    <w:rsid w:val="002615FF"/>
    <w:rsid w:val="00284420"/>
    <w:rsid w:val="00284CB2"/>
    <w:rsid w:val="002903A9"/>
    <w:rsid w:val="002B29A2"/>
    <w:rsid w:val="002D346C"/>
    <w:rsid w:val="002F7779"/>
    <w:rsid w:val="0032449F"/>
    <w:rsid w:val="003A1A77"/>
    <w:rsid w:val="003C0ED8"/>
    <w:rsid w:val="003C546B"/>
    <w:rsid w:val="003F1841"/>
    <w:rsid w:val="00416585"/>
    <w:rsid w:val="00437014"/>
    <w:rsid w:val="00447000"/>
    <w:rsid w:val="004B09CC"/>
    <w:rsid w:val="004E3B72"/>
    <w:rsid w:val="00534734"/>
    <w:rsid w:val="00535363"/>
    <w:rsid w:val="00595FE8"/>
    <w:rsid w:val="00597EA2"/>
    <w:rsid w:val="005D44DC"/>
    <w:rsid w:val="005F7B57"/>
    <w:rsid w:val="0060449C"/>
    <w:rsid w:val="00656A7B"/>
    <w:rsid w:val="00667775"/>
    <w:rsid w:val="00670CC2"/>
    <w:rsid w:val="00685CB1"/>
    <w:rsid w:val="006B4553"/>
    <w:rsid w:val="006C59F6"/>
    <w:rsid w:val="006D704D"/>
    <w:rsid w:val="0070417B"/>
    <w:rsid w:val="00730F2A"/>
    <w:rsid w:val="00795AC2"/>
    <w:rsid w:val="007A78E2"/>
    <w:rsid w:val="007B015C"/>
    <w:rsid w:val="007C4CC4"/>
    <w:rsid w:val="007D1117"/>
    <w:rsid w:val="007E1419"/>
    <w:rsid w:val="007F2429"/>
    <w:rsid w:val="007F3DEC"/>
    <w:rsid w:val="00824D5C"/>
    <w:rsid w:val="00846FFC"/>
    <w:rsid w:val="00866991"/>
    <w:rsid w:val="00876E7E"/>
    <w:rsid w:val="00880469"/>
    <w:rsid w:val="008870EF"/>
    <w:rsid w:val="00893613"/>
    <w:rsid w:val="008C2F01"/>
    <w:rsid w:val="008D60A4"/>
    <w:rsid w:val="008E01AD"/>
    <w:rsid w:val="0090082F"/>
    <w:rsid w:val="00913F2A"/>
    <w:rsid w:val="00915FFE"/>
    <w:rsid w:val="00960699"/>
    <w:rsid w:val="00987D48"/>
    <w:rsid w:val="00997B7C"/>
    <w:rsid w:val="00A13E74"/>
    <w:rsid w:val="00A55AFC"/>
    <w:rsid w:val="00AB23CC"/>
    <w:rsid w:val="00AB4A08"/>
    <w:rsid w:val="00AF30F1"/>
    <w:rsid w:val="00B20FB9"/>
    <w:rsid w:val="00B27C69"/>
    <w:rsid w:val="00B40503"/>
    <w:rsid w:val="00B430DF"/>
    <w:rsid w:val="00B83F11"/>
    <w:rsid w:val="00B91659"/>
    <w:rsid w:val="00BE3C08"/>
    <w:rsid w:val="00BF261E"/>
    <w:rsid w:val="00C01927"/>
    <w:rsid w:val="00C06D73"/>
    <w:rsid w:val="00C23D41"/>
    <w:rsid w:val="00C36D3F"/>
    <w:rsid w:val="00C57F73"/>
    <w:rsid w:val="00D124A4"/>
    <w:rsid w:val="00D14149"/>
    <w:rsid w:val="00D303FB"/>
    <w:rsid w:val="00D37B05"/>
    <w:rsid w:val="00D42019"/>
    <w:rsid w:val="00D87710"/>
    <w:rsid w:val="00DA774B"/>
    <w:rsid w:val="00DB7930"/>
    <w:rsid w:val="00DC737A"/>
    <w:rsid w:val="00EA4BEB"/>
    <w:rsid w:val="00EF7BC1"/>
    <w:rsid w:val="00F42F44"/>
    <w:rsid w:val="00F47293"/>
    <w:rsid w:val="00F70BC6"/>
    <w:rsid w:val="00F91A89"/>
    <w:rsid w:val="00FC7853"/>
    <w:rsid w:val="00FD6389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939D"/>
  <w15:docId w15:val="{1175FBC6-1C89-47B1-96AF-CFA65C06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24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5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8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55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84"/>
    <w:rPr>
      <w:rFonts w:ascii="Garamond" w:hAnsi="Garamond"/>
      <w:sz w:val="24"/>
      <w:szCs w:val="24"/>
    </w:rPr>
  </w:style>
  <w:style w:type="paragraph" w:styleId="Bezodstpw">
    <w:name w:val="No Spacing"/>
    <w:uiPriority w:val="1"/>
    <w:qFormat/>
    <w:rsid w:val="00535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4EEE-F8B1-4103-A31B-97645D2D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Zajączek (RZGW Kraków)</dc:creator>
  <cp:lastModifiedBy>Monika Kondracka (RZGW Kraków)</cp:lastModifiedBy>
  <cp:revision>22</cp:revision>
  <cp:lastPrinted>2021-11-22T08:10:00Z</cp:lastPrinted>
  <dcterms:created xsi:type="dcterms:W3CDTF">2021-11-08T09:01:00Z</dcterms:created>
  <dcterms:modified xsi:type="dcterms:W3CDTF">2022-05-27T11:44:00Z</dcterms:modified>
</cp:coreProperties>
</file>