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CBF3" w14:textId="77777777" w:rsidR="00763052" w:rsidRPr="00C36CD6" w:rsidRDefault="00763052" w:rsidP="00763052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/>
          <w:snapToGrid w:val="0"/>
          <w:sz w:val="22"/>
          <w:szCs w:val="22"/>
        </w:rPr>
      </w:pPr>
      <w:r w:rsidRPr="00C36CD6">
        <w:rPr>
          <w:rFonts w:asciiTheme="minorHAnsi" w:eastAsia="Calibri" w:hAnsiTheme="minorHAnsi" w:cstheme="minorHAnsi"/>
          <w:b/>
          <w:snapToGrid w:val="0"/>
          <w:sz w:val="22"/>
          <w:szCs w:val="22"/>
        </w:rPr>
        <w:t>Zamawiający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678"/>
      </w:tblGrid>
      <w:tr w:rsidR="00763052" w:rsidRPr="00C36CD6" w14:paraId="43FADA03" w14:textId="77777777" w:rsidTr="000005E2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C1FDE53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0667DD" w14:textId="4E37F00D" w:rsidR="000005E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br/>
              <w:t>Wody Polskie,  Regionalny Zarząd Gospodarki Wodnej</w:t>
            </w:r>
            <w:r w:rsid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w Gliwicach</w:t>
            </w:r>
            <w:r w:rsidR="007774A9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ul. Sienkiewicza 2</w:t>
            </w:r>
          </w:p>
          <w:p w14:paraId="4B98E7A1" w14:textId="6DCB3E55" w:rsidR="00763052" w:rsidRPr="00C36CD6" w:rsidRDefault="000005E2" w:rsidP="000005E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44-100 Gliwice</w:t>
            </w:r>
          </w:p>
        </w:tc>
      </w:tr>
      <w:tr w:rsidR="00763052" w:rsidRPr="00C36CD6" w14:paraId="2F7607A0" w14:textId="77777777" w:rsidTr="007A6CF7">
        <w:trPr>
          <w:trHeight w:val="1575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8A8CB8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6E8D6" w14:textId="77777777" w:rsidR="008207DD" w:rsidRPr="008207DD" w:rsidRDefault="008207DD" w:rsidP="008207DD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Dostawy związane z utrzymaniem szlaków żeglugowych na potrzeby jednostek RZGW w Gliwicach”</w:t>
            </w:r>
          </w:p>
          <w:p w14:paraId="3F6F201A" w14:textId="77777777" w:rsidR="008207DD" w:rsidRPr="008207DD" w:rsidRDefault="008207DD" w:rsidP="008207DD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1 dostawy dla Zarządu Zlewni w Opolu</w:t>
            </w:r>
          </w:p>
          <w:p w14:paraId="252F4E6D" w14:textId="77777777" w:rsidR="008207DD" w:rsidRPr="008207DD" w:rsidRDefault="008207DD" w:rsidP="008207DD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0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2 dostawy dla Zarządu Zlewni w Gliwicach</w:t>
            </w:r>
          </w:p>
          <w:p w14:paraId="23452A57" w14:textId="48746015" w:rsidR="00763052" w:rsidRPr="008E333C" w:rsidRDefault="00763052" w:rsidP="000005E2">
            <w:pPr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</w:p>
        </w:tc>
      </w:tr>
      <w:tr w:rsidR="00763052" w:rsidRPr="00C36CD6" w14:paraId="250E5621" w14:textId="77777777" w:rsidTr="000005E2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0F4B8E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C36CD6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27CE7" w14:textId="3A4BB77F" w:rsidR="00763052" w:rsidRPr="00C36CD6" w:rsidRDefault="000005E2" w:rsidP="008844F6">
            <w:pPr>
              <w:ind w:left="35"/>
              <w:rPr>
                <w:rFonts w:asciiTheme="minorHAnsi" w:eastAsia="Calibri" w:hAnsiTheme="minorHAnsi" w:cstheme="minorHAnsi"/>
                <w:lang w:eastAsia="en-US"/>
              </w:rPr>
            </w:pP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GL.ROZ.2810.</w:t>
            </w:r>
            <w:r w:rsidR="008207DD">
              <w:rPr>
                <w:rFonts w:asciiTheme="minorHAnsi" w:hAnsiTheme="minorHAnsi" w:cstheme="minorHAnsi"/>
                <w:b/>
                <w:sz w:val="22"/>
                <w:szCs w:val="22"/>
              </w:rPr>
              <w:t>48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36CD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7774A9">
              <w:rPr>
                <w:rFonts w:asciiTheme="minorHAnsi" w:hAnsiTheme="minorHAnsi" w:cstheme="minorHAnsi"/>
                <w:b/>
                <w:sz w:val="22"/>
                <w:szCs w:val="22"/>
              </w:rPr>
              <w:t>DT</w:t>
            </w:r>
          </w:p>
        </w:tc>
      </w:tr>
    </w:tbl>
    <w:p w14:paraId="320AE9E9" w14:textId="77777777" w:rsidR="00763052" w:rsidRPr="00C36CD6" w:rsidRDefault="00763052" w:rsidP="00763052">
      <w:pPr>
        <w:widowControl w:val="0"/>
        <w:rPr>
          <w:rFonts w:asciiTheme="minorHAnsi" w:eastAsia="Calibri" w:hAnsiTheme="minorHAnsi" w:cstheme="minorHAnsi"/>
          <w:snapToGrid w:val="0"/>
          <w:sz w:val="22"/>
          <w:szCs w:val="22"/>
        </w:rPr>
      </w:pPr>
    </w:p>
    <w:p w14:paraId="67BC52C7" w14:textId="77777777" w:rsidR="00763052" w:rsidRPr="00C36CD6" w:rsidRDefault="00763052" w:rsidP="00763052">
      <w:pPr>
        <w:widowControl w:val="0"/>
        <w:suppressAutoHyphens/>
        <w:rPr>
          <w:rFonts w:asciiTheme="minorHAnsi" w:eastAsia="Calibri" w:hAnsiTheme="minorHAnsi" w:cstheme="minorHAnsi"/>
          <w:b/>
          <w:sz w:val="22"/>
          <w:szCs w:val="22"/>
          <w:lang w:eastAsia="ar-SA"/>
        </w:rPr>
      </w:pPr>
      <w:r w:rsidRPr="00C36CD6">
        <w:rPr>
          <w:rFonts w:asciiTheme="minorHAnsi" w:eastAsia="Calibri" w:hAnsiTheme="minorHAnsi" w:cstheme="minorHAnsi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763052" w:rsidRPr="00C36CD6" w14:paraId="69253D95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3EC092E8" w14:textId="77777777" w:rsidR="00763052" w:rsidRPr="00C36CD6" w:rsidRDefault="00763052" w:rsidP="00763052">
            <w:pPr>
              <w:ind w:left="850" w:hanging="850"/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CD0965C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C36CD6" w14:paraId="41111072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BFEEF4E" w14:textId="77777777" w:rsidR="00763052" w:rsidRDefault="00763052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GB"/>
              </w:rPr>
              <w:t xml:space="preserve">Adres pocztowy: </w:t>
            </w:r>
          </w:p>
          <w:p w14:paraId="54B86833" w14:textId="0CDD2C73" w:rsidR="00C36CD6" w:rsidRPr="00C36CD6" w:rsidRDefault="00C36CD6" w:rsidP="00763052">
            <w:pPr>
              <w:rPr>
                <w:rFonts w:asciiTheme="minorHAnsi" w:eastAsia="Calibri" w:hAnsiTheme="minorHAnsi" w:cstheme="minorHAnsi"/>
                <w:b/>
                <w:lang w:eastAsia="en-GB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41825C05" w14:textId="77777777" w:rsidR="00763052" w:rsidRPr="00C36CD6" w:rsidRDefault="00763052" w:rsidP="00763052">
            <w:pPr>
              <w:rPr>
                <w:rFonts w:asciiTheme="minorHAnsi" w:eastAsia="Calibri" w:hAnsiTheme="minorHAnsi" w:cstheme="minorHAnsi"/>
                <w:lang w:eastAsia="en-GB"/>
              </w:rPr>
            </w:pPr>
            <w:r w:rsidRPr="00C36CD6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6B0BD15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0552960A" w14:textId="77777777" w:rsidR="00763052" w:rsidRPr="00C36CD6" w:rsidRDefault="00763052" w:rsidP="00763052">
      <w:pPr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4C52B514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b/>
          <w:bCs/>
        </w:rPr>
      </w:pPr>
      <w:r w:rsidRPr="00C36CD6">
        <w:rPr>
          <w:rFonts w:asciiTheme="minorHAnsi" w:hAnsiTheme="minorHAnsi" w:cstheme="minorHAnsi"/>
          <w:b/>
          <w:bCs/>
        </w:rPr>
        <w:t>OŚWIADCZENIE</w:t>
      </w:r>
    </w:p>
    <w:p w14:paraId="1BF9A9FE" w14:textId="77777777" w:rsidR="00763052" w:rsidRPr="00C36CD6" w:rsidRDefault="00442CD1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o aktualności informacji zawartej w oświadczeniu </w:t>
      </w:r>
    </w:p>
    <w:p w14:paraId="53FB3410" w14:textId="77777777" w:rsidR="00763052" w:rsidRPr="00C36CD6" w:rsidRDefault="00C24126" w:rsidP="00763052">
      <w:pPr>
        <w:jc w:val="center"/>
        <w:rPr>
          <w:rFonts w:asciiTheme="minorHAnsi" w:hAnsiTheme="minorHAnsi" w:cstheme="minorHAnsi"/>
          <w:b/>
        </w:rPr>
      </w:pPr>
      <w:r w:rsidRPr="00C36CD6">
        <w:rPr>
          <w:rFonts w:asciiTheme="minorHAnsi" w:hAnsiTheme="minorHAnsi" w:cstheme="minorHAnsi"/>
          <w:b/>
        </w:rPr>
        <w:t xml:space="preserve">w zakresie podstaw wykluczenia z postępowania </w:t>
      </w:r>
    </w:p>
    <w:p w14:paraId="67092BE4" w14:textId="41AA3C5F" w:rsidR="00763052" w:rsidRPr="00C36CD6" w:rsidRDefault="006301D8" w:rsidP="00763052">
      <w:pPr>
        <w:jc w:val="center"/>
        <w:rPr>
          <w:rFonts w:asciiTheme="minorHAnsi" w:hAnsiTheme="minorHAnsi" w:cstheme="minorHAnsi"/>
        </w:rPr>
      </w:pPr>
      <w:r w:rsidRPr="00EF3FA9">
        <w:rPr>
          <w:rFonts w:ascii="Calibri" w:hAnsi="Calibri"/>
          <w:bCs/>
          <w:color w:val="FF0000"/>
          <w:sz w:val="22"/>
          <w:szCs w:val="22"/>
        </w:rPr>
        <w:t>(wypełnić w odniesieniu do danej części, o ile dotyczy)</w:t>
      </w:r>
    </w:p>
    <w:p w14:paraId="65E5C11D" w14:textId="77777777" w:rsidR="00763052" w:rsidRPr="00C36CD6" w:rsidRDefault="00763052" w:rsidP="0076305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68ACBA" w14:textId="77777777" w:rsidR="00D739DB" w:rsidRPr="00C36CD6" w:rsidRDefault="00763052" w:rsidP="00D739DB">
      <w:pPr>
        <w:jc w:val="center"/>
        <w:rPr>
          <w:rFonts w:asciiTheme="minorHAnsi" w:hAnsiTheme="minorHAnsi" w:cstheme="minorHAnsi"/>
          <w:sz w:val="22"/>
          <w:szCs w:val="22"/>
        </w:rPr>
      </w:pPr>
      <w:r w:rsidRPr="00C36CD6">
        <w:rPr>
          <w:rFonts w:asciiTheme="minorHAnsi" w:hAnsiTheme="minorHAnsi" w:cstheme="minorHAnsi"/>
          <w:sz w:val="22"/>
          <w:szCs w:val="22"/>
        </w:rPr>
        <w:t> </w:t>
      </w:r>
      <w:r w:rsidR="003B7C6D" w:rsidRPr="00C36CD6">
        <w:rPr>
          <w:rFonts w:asciiTheme="minorHAnsi" w:hAnsiTheme="minorHAnsi" w:cstheme="minorHAnsi"/>
          <w:sz w:val="22"/>
          <w:szCs w:val="22"/>
        </w:rPr>
        <w:t>Na potrzeby postępowania o udzielenie zamówienia publicznego pn.:</w:t>
      </w:r>
    </w:p>
    <w:p w14:paraId="630CAFC7" w14:textId="70203FC6" w:rsidR="00D739DB" w:rsidRDefault="008E333C" w:rsidP="004F3D84">
      <w:pPr>
        <w:pStyle w:val="Bezodstpw"/>
        <w:jc w:val="center"/>
        <w:rPr>
          <w:rFonts w:asciiTheme="minorHAnsi" w:hAnsiTheme="minorHAnsi" w:cstheme="minorHAnsi"/>
          <w:b/>
          <w:bCs/>
        </w:rPr>
      </w:pPr>
      <w:r w:rsidRPr="008E333C">
        <w:rPr>
          <w:rFonts w:asciiTheme="minorHAnsi" w:hAnsiTheme="minorHAnsi" w:cstheme="minorHAnsi"/>
          <w:b/>
          <w:bCs/>
        </w:rPr>
        <w:t>Dostawa artykułów spożywczych na potrzeby Państwowego Gospodarstwa Wodnego Wody Polskie Regionalnego Zarządu Gospodarki Wodnej w Gliwicach</w:t>
      </w:r>
      <w:r>
        <w:t>.</w:t>
      </w:r>
    </w:p>
    <w:p w14:paraId="4A60632E" w14:textId="77777777" w:rsidR="004F3D84" w:rsidRPr="00C36CD6" w:rsidRDefault="004F3D84" w:rsidP="00D739D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A4DC2B" w14:textId="35993059" w:rsidR="00FA631B" w:rsidRDefault="00FA631B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Oświadczam, że informacje zawarte w oświadczeniu, o którym mowa w art. 125 ust. 1 ustawy PZP</w:t>
      </w:r>
      <w:r w:rsidR="00FD0081">
        <w:rPr>
          <w:rFonts w:asciiTheme="minorHAnsi" w:hAnsiTheme="minorHAnsi" w:cstheme="minorHAnsi"/>
          <w:bCs/>
          <w:sz w:val="22"/>
          <w:szCs w:val="22"/>
        </w:rPr>
        <w:br/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w zakresie podstaw wykluczenia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FD0081">
        <w:rPr>
          <w:rFonts w:asciiTheme="minorHAnsi" w:hAnsiTheme="minorHAnsi" w:cstheme="minorHAnsi"/>
          <w:bCs/>
          <w:sz w:val="22"/>
          <w:szCs w:val="22"/>
        </w:rPr>
        <w:t>postępowania wskazanych przez zamawiającego, o których mowa w:</w:t>
      </w:r>
    </w:p>
    <w:p w14:paraId="2D6CF234" w14:textId="77777777" w:rsidR="00FD0081" w:rsidRPr="00FD0081" w:rsidRDefault="00FD0081" w:rsidP="00D739DB">
      <w:pPr>
        <w:pStyle w:val="Bezodstpw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F25A1" w14:textId="3916AA8A" w:rsidR="00FA631B" w:rsidRPr="00FD0081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 xml:space="preserve">art. 108 ust. 1 ustawy </w:t>
      </w:r>
      <w:proofErr w:type="spellStart"/>
      <w:r w:rsidRPr="00FD0081">
        <w:rPr>
          <w:rFonts w:asciiTheme="minorHAnsi" w:hAnsiTheme="minorHAnsi" w:cstheme="minorHAnsi"/>
          <w:bCs/>
          <w:sz w:val="22"/>
          <w:szCs w:val="22"/>
        </w:rPr>
        <w:t>P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>zp</w:t>
      </w:r>
      <w:proofErr w:type="spellEnd"/>
      <w:r w:rsidRPr="00FD0081">
        <w:rPr>
          <w:rFonts w:asciiTheme="minorHAnsi" w:hAnsiTheme="minorHAnsi" w:cstheme="minorHAnsi"/>
          <w:bCs/>
          <w:sz w:val="22"/>
          <w:szCs w:val="22"/>
        </w:rPr>
        <w:t>,</w:t>
      </w:r>
    </w:p>
    <w:p w14:paraId="35735A52" w14:textId="261DEDE6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Theme="minorHAnsi" w:hAnsiTheme="minorHAnsi" w:cstheme="minorHAnsi"/>
          <w:bCs/>
          <w:sz w:val="22"/>
          <w:szCs w:val="22"/>
        </w:rPr>
        <w:t>art. 109 ust.1</w:t>
      </w:r>
      <w:r w:rsidR="0086456D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pkt </w:t>
      </w:r>
      <w:r w:rsidR="00C20CCB" w:rsidRPr="00FD0081">
        <w:rPr>
          <w:rFonts w:asciiTheme="minorHAnsi" w:hAnsiTheme="minorHAnsi" w:cstheme="minorHAnsi"/>
          <w:bCs/>
          <w:sz w:val="22"/>
          <w:szCs w:val="22"/>
        </w:rPr>
        <w:t>4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D0081">
        <w:rPr>
          <w:rFonts w:asciiTheme="minorHAnsi" w:hAnsiTheme="minorHAnsi" w:cstheme="minorHAnsi"/>
          <w:bCs/>
          <w:sz w:val="22"/>
          <w:szCs w:val="22"/>
        </w:rPr>
        <w:t>ustawy</w:t>
      </w:r>
      <w:r w:rsidR="000005E2" w:rsidRPr="00FD0081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005E2" w:rsidRPr="00FD0081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</w:p>
    <w:p w14:paraId="653C447A" w14:textId="541BF7CD" w:rsidR="00801603" w:rsidRPr="00FD0081" w:rsidRDefault="00801603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art. 7 ust. 1 </w:t>
      </w:r>
      <w:r>
        <w:rPr>
          <w:rFonts w:ascii="Calibri" w:hAnsi="Calibri" w:cs="Calibri"/>
          <w:sz w:val="22"/>
          <w:szCs w:val="22"/>
        </w:rPr>
        <w:t>ustawy z dnia 13 kwietnia 2022 roku o szczególnych rozwiązaniach w zakresie przeciwdziałania wspieraniu agresji na Ukrainę oraz służących ochronie bezpieczeństwa narodowego (Dz.U. z 15 kwietnia 2022 r. Poz. 835)</w:t>
      </w:r>
    </w:p>
    <w:p w14:paraId="255CC48C" w14:textId="77777777" w:rsidR="00FA631B" w:rsidRPr="00FD0081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CF0A5" w14:textId="5A00A266" w:rsidR="0009430D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1E89">
        <w:rPr>
          <w:rFonts w:ascii="Segoe UI Symbol" w:hAnsi="Segoe UI Symbol" w:cs="Segoe UI Symbol"/>
          <w:iCs/>
        </w:rPr>
        <w:t>☐</w:t>
      </w:r>
      <w:r w:rsidRPr="002D0C8C">
        <w:rPr>
          <w:rFonts w:cs="Calibri"/>
          <w:iCs/>
        </w:rPr>
        <w:t xml:space="preserve"> </w:t>
      </w:r>
      <w:r w:rsidR="00FA631B" w:rsidRPr="00FD0081">
        <w:rPr>
          <w:rFonts w:asciiTheme="minorHAnsi" w:hAnsiTheme="minorHAnsi" w:cstheme="minorHAnsi"/>
          <w:bCs/>
          <w:sz w:val="22"/>
          <w:szCs w:val="22"/>
        </w:rPr>
        <w:t>są nadal aktualne.</w:t>
      </w:r>
    </w:p>
    <w:p w14:paraId="65630B94" w14:textId="593103CE" w:rsidR="001F54BC" w:rsidRPr="00FD0081" w:rsidRDefault="001F54BC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D0081">
        <w:rPr>
          <w:rFonts w:ascii="Segoe UI Symbol" w:hAnsi="Segoe UI Symbol" w:cs="Segoe UI Symbol"/>
          <w:bCs/>
          <w:sz w:val="22"/>
          <w:szCs w:val="22"/>
        </w:rPr>
        <w:t>☐</w:t>
      </w:r>
      <w:r w:rsidRPr="00FD0081">
        <w:rPr>
          <w:rFonts w:asciiTheme="minorHAnsi" w:hAnsiTheme="minorHAnsi" w:cstheme="minorHAnsi"/>
          <w:bCs/>
          <w:sz w:val="22"/>
          <w:szCs w:val="22"/>
        </w:rPr>
        <w:t xml:space="preserve"> nie są aktualne</w:t>
      </w:r>
    </w:p>
    <w:p w14:paraId="06D8D63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479EC197" w14:textId="77777777" w:rsidR="0009430D" w:rsidRDefault="0009430D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</w:p>
    <w:p w14:paraId="30758DE1" w14:textId="77777777" w:rsidR="00763052" w:rsidRPr="00763052" w:rsidRDefault="00763052" w:rsidP="00067AF2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02BAE8A9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</w:p>
    <w:p w14:paraId="577C4820" w14:textId="14221ACF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......................................, dnia…………………………………. </w:t>
      </w:r>
      <w:r>
        <w:rPr>
          <w:rFonts w:cs="Arial"/>
          <w:sz w:val="18"/>
          <w:szCs w:val="18"/>
        </w:rPr>
        <w:tab/>
      </w:r>
    </w:p>
    <w:p w14:paraId="55E7DE53" w14:textId="77777777" w:rsidR="00C36CD6" w:rsidRDefault="00C36CD6" w:rsidP="00C36CD6">
      <w:pPr>
        <w:tabs>
          <w:tab w:val="left" w:pos="1065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(miejscowość)</w:t>
      </w:r>
    </w:p>
    <w:p w14:paraId="3B48F9CF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79A44400" w14:textId="77777777" w:rsidR="00C36CD6" w:rsidRDefault="00C36CD6" w:rsidP="00C36CD6">
      <w:pPr>
        <w:rPr>
          <w:rFonts w:cs="Helvetica"/>
          <w:i/>
          <w:color w:val="002060"/>
          <w:sz w:val="18"/>
          <w:szCs w:val="18"/>
        </w:rPr>
      </w:pPr>
    </w:p>
    <w:p w14:paraId="2DD1B0FB" w14:textId="5735DABD" w:rsidR="00C36CD6" w:rsidRDefault="00C36CD6" w:rsidP="00C36CD6">
      <w:pPr>
        <w:jc w:val="both"/>
        <w:rPr>
          <w:rFonts w:cs="Calibri"/>
          <w:kern w:val="2"/>
          <w:sz w:val="18"/>
          <w:szCs w:val="18"/>
          <w:lang w:eastAsia="ar-SA"/>
        </w:rPr>
      </w:pPr>
      <w:r>
        <w:rPr>
          <w:rFonts w:cs="Calibri"/>
          <w:kern w:val="2"/>
          <w:sz w:val="18"/>
          <w:szCs w:val="18"/>
          <w:lang w:eastAsia="ar-SA"/>
        </w:rPr>
        <w:t xml:space="preserve">                                                                             </w:t>
      </w:r>
      <w:r>
        <w:rPr>
          <w:rFonts w:cs="Calibri"/>
          <w:kern w:val="2"/>
          <w:sz w:val="18"/>
          <w:szCs w:val="18"/>
          <w:lang w:eastAsia="ar-SA"/>
        </w:rPr>
        <w:tab/>
      </w:r>
      <w:r>
        <w:rPr>
          <w:rFonts w:cs="Calibri"/>
          <w:kern w:val="2"/>
          <w:sz w:val="18"/>
          <w:szCs w:val="18"/>
          <w:lang w:eastAsia="ar-SA"/>
        </w:rPr>
        <w:tab/>
        <w:t xml:space="preserve">          </w:t>
      </w:r>
      <w:r w:rsidR="001F54BC">
        <w:rPr>
          <w:rFonts w:cs="Calibri"/>
          <w:kern w:val="2"/>
          <w:sz w:val="18"/>
          <w:szCs w:val="18"/>
          <w:lang w:eastAsia="ar-SA"/>
        </w:rPr>
        <w:t xml:space="preserve">      </w:t>
      </w:r>
      <w:r>
        <w:rPr>
          <w:rFonts w:cs="Calibri"/>
          <w:kern w:val="2"/>
          <w:sz w:val="18"/>
          <w:szCs w:val="18"/>
          <w:lang w:eastAsia="ar-SA"/>
        </w:rPr>
        <w:t>_______________________</w:t>
      </w:r>
    </w:p>
    <w:p w14:paraId="564ABFEB" w14:textId="77777777" w:rsidR="00763052" w:rsidRPr="00763052" w:rsidRDefault="00763052" w:rsidP="00C36CD6">
      <w:pPr>
        <w:ind w:left="4248" w:firstLine="708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FD0081">
      <w:headerReference w:type="default" r:id="rId7"/>
      <w:footerReference w:type="default" r:id="rId8"/>
      <w:pgSz w:w="11906" w:h="16838"/>
      <w:pgMar w:top="1134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F45FE" w14:textId="77777777" w:rsidR="009D3228" w:rsidRDefault="009D3228" w:rsidP="00763052">
      <w:r>
        <w:separator/>
      </w:r>
    </w:p>
  </w:endnote>
  <w:endnote w:type="continuationSeparator" w:id="0">
    <w:p w14:paraId="0FB1CA27" w14:textId="77777777" w:rsidR="009D3228" w:rsidRDefault="009D322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EA59" w14:textId="77777777" w:rsidR="006F54EF" w:rsidRDefault="006F54EF" w:rsidP="006F54EF">
    <w:pPr>
      <w:pStyle w:val="Stopka"/>
      <w:jc w:val="center"/>
    </w:pPr>
    <w:r w:rsidRPr="00F43D21">
      <w:rPr>
        <w:sz w:val="16"/>
        <w:szCs w:val="16"/>
      </w:rPr>
      <w:t xml:space="preserve">Strona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PAGE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  <w:r w:rsidRPr="00F43D21">
      <w:rPr>
        <w:sz w:val="16"/>
        <w:szCs w:val="16"/>
      </w:rPr>
      <w:t xml:space="preserve"> z </w:t>
    </w:r>
    <w:r w:rsidRPr="00F43D21">
      <w:rPr>
        <w:b/>
        <w:bCs/>
        <w:sz w:val="16"/>
        <w:szCs w:val="16"/>
      </w:rPr>
      <w:fldChar w:fldCharType="begin"/>
    </w:r>
    <w:r w:rsidRPr="00F43D21">
      <w:rPr>
        <w:b/>
        <w:bCs/>
        <w:sz w:val="16"/>
        <w:szCs w:val="16"/>
      </w:rPr>
      <w:instrText>NUMPAGES</w:instrText>
    </w:r>
    <w:r w:rsidRPr="00F43D21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6</w:t>
    </w:r>
    <w:r w:rsidRPr="00F43D21">
      <w:rPr>
        <w:b/>
        <w:bCs/>
        <w:sz w:val="16"/>
        <w:szCs w:val="16"/>
      </w:rPr>
      <w:fldChar w:fldCharType="end"/>
    </w:r>
  </w:p>
  <w:p w14:paraId="66113E7B" w14:textId="77777777" w:rsidR="006F54EF" w:rsidRDefault="006F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69EA" w14:textId="77777777" w:rsidR="009D3228" w:rsidRDefault="009D3228" w:rsidP="00763052">
      <w:r>
        <w:separator/>
      </w:r>
    </w:p>
  </w:footnote>
  <w:footnote w:type="continuationSeparator" w:id="0">
    <w:p w14:paraId="56BA6A43" w14:textId="77777777" w:rsidR="009D3228" w:rsidRDefault="009D322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A6FA" w14:textId="4D6657EA" w:rsidR="000005E2" w:rsidRDefault="000005E2" w:rsidP="000005E2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rFonts w:ascii="Arial" w:hAnsi="Arial" w:cs="Arial"/>
        <w:b/>
        <w:smallCaps/>
        <w:color w:val="333399"/>
        <w:sz w:val="16"/>
        <w:szCs w:val="16"/>
      </w:rPr>
      <w:t>Oznaczenie sprawy</w:t>
    </w:r>
    <w:r>
      <w:rPr>
        <w:rFonts w:ascii="Arial" w:hAnsi="Arial" w:cs="Arial"/>
        <w:b/>
        <w:color w:val="333399"/>
        <w:sz w:val="16"/>
        <w:szCs w:val="16"/>
      </w:rPr>
      <w:t>:</w:t>
    </w:r>
    <w:r>
      <w:rPr>
        <w:rFonts w:ascii="Arial" w:hAnsi="Arial" w:cs="Arial"/>
        <w:b/>
        <w:bCs/>
        <w:smallCaps/>
        <w:color w:val="333399"/>
        <w:sz w:val="16"/>
      </w:rPr>
      <w:t xml:space="preserve"> GL.ROZ.2810.</w:t>
    </w:r>
    <w:r w:rsidR="008207DD">
      <w:rPr>
        <w:rFonts w:ascii="Arial" w:hAnsi="Arial" w:cs="Arial"/>
        <w:b/>
        <w:bCs/>
        <w:smallCaps/>
        <w:color w:val="333399"/>
        <w:sz w:val="16"/>
      </w:rPr>
      <w:t>48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7774A9"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</w:t>
    </w:r>
    <w:r w:rsidR="007774A9">
      <w:rPr>
        <w:rFonts w:ascii="Arial" w:hAnsi="Arial" w:cs="Arial"/>
        <w:b/>
        <w:bCs/>
        <w:smallCaps/>
        <w:color w:val="333399"/>
        <w:sz w:val="16"/>
      </w:rPr>
      <w:t>DT</w:t>
    </w:r>
    <w:r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ab/>
      <w:t>Załącznik nr 7 do SWZ</w:t>
    </w:r>
  </w:p>
  <w:p w14:paraId="32C0CC08" w14:textId="7D0E5CD1" w:rsidR="00763052" w:rsidRPr="000005E2" w:rsidRDefault="00763052" w:rsidP="0000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55066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B6B"/>
    <w:rsid w:val="000005E2"/>
    <w:rsid w:val="00067AF2"/>
    <w:rsid w:val="0009430D"/>
    <w:rsid w:val="000F542E"/>
    <w:rsid w:val="00146270"/>
    <w:rsid w:val="001C2925"/>
    <w:rsid w:val="001D5149"/>
    <w:rsid w:val="001F54BC"/>
    <w:rsid w:val="00212428"/>
    <w:rsid w:val="00244FF1"/>
    <w:rsid w:val="00253419"/>
    <w:rsid w:val="00257F69"/>
    <w:rsid w:val="00260B6B"/>
    <w:rsid w:val="002A236E"/>
    <w:rsid w:val="002B0B5A"/>
    <w:rsid w:val="003304CE"/>
    <w:rsid w:val="003563DF"/>
    <w:rsid w:val="0038442C"/>
    <w:rsid w:val="003B7C6D"/>
    <w:rsid w:val="003F05BD"/>
    <w:rsid w:val="0043495E"/>
    <w:rsid w:val="00442CD1"/>
    <w:rsid w:val="00494D85"/>
    <w:rsid w:val="004F3D84"/>
    <w:rsid w:val="004F5AC5"/>
    <w:rsid w:val="004F72E6"/>
    <w:rsid w:val="005019B5"/>
    <w:rsid w:val="00501AD8"/>
    <w:rsid w:val="005321C9"/>
    <w:rsid w:val="00601C64"/>
    <w:rsid w:val="00603536"/>
    <w:rsid w:val="006213B2"/>
    <w:rsid w:val="006301D8"/>
    <w:rsid w:val="006B797D"/>
    <w:rsid w:val="006C1D47"/>
    <w:rsid w:val="006F54EF"/>
    <w:rsid w:val="00763052"/>
    <w:rsid w:val="007774A9"/>
    <w:rsid w:val="00790AEF"/>
    <w:rsid w:val="007A6CF7"/>
    <w:rsid w:val="007B6415"/>
    <w:rsid w:val="00801603"/>
    <w:rsid w:val="008207DD"/>
    <w:rsid w:val="0086456D"/>
    <w:rsid w:val="008844F6"/>
    <w:rsid w:val="008C5E16"/>
    <w:rsid w:val="008D05AB"/>
    <w:rsid w:val="008E333C"/>
    <w:rsid w:val="00902BF8"/>
    <w:rsid w:val="00970D74"/>
    <w:rsid w:val="00972263"/>
    <w:rsid w:val="009869C4"/>
    <w:rsid w:val="009B472F"/>
    <w:rsid w:val="009D3228"/>
    <w:rsid w:val="00A47001"/>
    <w:rsid w:val="00A739C6"/>
    <w:rsid w:val="00A83CB7"/>
    <w:rsid w:val="00B06919"/>
    <w:rsid w:val="00B646DB"/>
    <w:rsid w:val="00B72889"/>
    <w:rsid w:val="00B84AFA"/>
    <w:rsid w:val="00BA5DD1"/>
    <w:rsid w:val="00C13C65"/>
    <w:rsid w:val="00C20CCB"/>
    <w:rsid w:val="00C24126"/>
    <w:rsid w:val="00C36CD6"/>
    <w:rsid w:val="00C95AEA"/>
    <w:rsid w:val="00CE5233"/>
    <w:rsid w:val="00D37321"/>
    <w:rsid w:val="00D47BBC"/>
    <w:rsid w:val="00D739DB"/>
    <w:rsid w:val="00E139E0"/>
    <w:rsid w:val="00E44464"/>
    <w:rsid w:val="00EB1C5F"/>
    <w:rsid w:val="00ED3FDF"/>
    <w:rsid w:val="00EE4146"/>
    <w:rsid w:val="00FA631B"/>
    <w:rsid w:val="00FD0081"/>
    <w:rsid w:val="00FE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9389"/>
  <w15:docId w15:val="{C1353CA6-6EF9-49B9-9267-6E8534A8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Daniel Twardzik (RZGW Gliwice)</cp:lastModifiedBy>
  <cp:revision>7</cp:revision>
  <cp:lastPrinted>2019-06-04T10:48:00Z</cp:lastPrinted>
  <dcterms:created xsi:type="dcterms:W3CDTF">2022-03-07T09:28:00Z</dcterms:created>
  <dcterms:modified xsi:type="dcterms:W3CDTF">2022-06-01T06:47:00Z</dcterms:modified>
</cp:coreProperties>
</file>