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4C19" w14:textId="77777777" w:rsidR="00223E67" w:rsidRDefault="00223E67" w:rsidP="00A37DE2">
      <w:pPr>
        <w:widowControl w:val="0"/>
        <w:jc w:val="right"/>
        <w:rPr>
          <w:rFonts w:ascii="Arial" w:hAnsi="Arial" w:cs="Arial"/>
          <w:b/>
          <w:snapToGrid w:val="0"/>
          <w:sz w:val="22"/>
          <w:lang w:eastAsia="pl-PL"/>
        </w:rPr>
      </w:pPr>
    </w:p>
    <w:p w14:paraId="1DA3FF20" w14:textId="1EBF3622" w:rsidR="00873760" w:rsidRPr="00223E67" w:rsidRDefault="00892BD9" w:rsidP="00A37DE2">
      <w:pPr>
        <w:widowControl w:val="0"/>
        <w:jc w:val="right"/>
        <w:rPr>
          <w:rFonts w:ascii="Arial" w:hAnsi="Arial" w:cs="Arial"/>
          <w:bCs/>
          <w:snapToGrid w:val="0"/>
          <w:sz w:val="18"/>
          <w:lang w:eastAsia="pl-PL"/>
        </w:rPr>
      </w:pPr>
      <w:r w:rsidRPr="00223E67">
        <w:rPr>
          <w:rFonts w:ascii="Arial" w:hAnsi="Arial" w:cs="Arial"/>
          <w:snapToGrid w:val="0"/>
          <w:sz w:val="18"/>
          <w:lang w:eastAsia="pl-PL"/>
        </w:rPr>
        <w:t>Załącznik Nr </w:t>
      </w:r>
      <w:r w:rsidR="004E073B">
        <w:rPr>
          <w:rFonts w:ascii="Arial" w:hAnsi="Arial" w:cs="Arial"/>
          <w:snapToGrid w:val="0"/>
          <w:sz w:val="18"/>
          <w:lang w:eastAsia="pl-PL"/>
        </w:rPr>
        <w:t>1</w:t>
      </w:r>
      <w:r w:rsidR="002C39C3">
        <w:rPr>
          <w:rFonts w:ascii="Arial" w:hAnsi="Arial" w:cs="Arial"/>
          <w:snapToGrid w:val="0"/>
          <w:sz w:val="18"/>
          <w:lang w:eastAsia="pl-PL"/>
        </w:rPr>
        <w:t>2</w:t>
      </w:r>
      <w:r w:rsidR="00CB689F">
        <w:rPr>
          <w:rFonts w:ascii="Arial" w:hAnsi="Arial" w:cs="Arial"/>
          <w:snapToGrid w:val="0"/>
          <w:sz w:val="18"/>
          <w:lang w:eastAsia="pl-PL"/>
        </w:rPr>
        <w:t xml:space="preserve"> </w:t>
      </w:r>
      <w:r w:rsidR="00223E67" w:rsidRPr="00223E67">
        <w:rPr>
          <w:rFonts w:ascii="Arial" w:hAnsi="Arial" w:cs="Arial"/>
          <w:snapToGrid w:val="0"/>
          <w:sz w:val="18"/>
          <w:lang w:eastAsia="pl-PL"/>
        </w:rPr>
        <w:t xml:space="preserve"> </w:t>
      </w:r>
      <w:r w:rsidRPr="00223E67">
        <w:rPr>
          <w:rFonts w:ascii="Arial" w:hAnsi="Arial" w:cs="Arial"/>
          <w:bCs/>
          <w:snapToGrid w:val="0"/>
          <w:sz w:val="18"/>
          <w:lang w:eastAsia="pl-PL"/>
        </w:rPr>
        <w:t>do SWZ</w:t>
      </w:r>
    </w:p>
    <w:p w14:paraId="377F3044" w14:textId="77777777" w:rsidR="00627811" w:rsidRPr="00E94764" w:rsidRDefault="00627811" w:rsidP="00627811">
      <w:pPr>
        <w:jc w:val="center"/>
        <w:rPr>
          <w:rFonts w:ascii="Calibri" w:hAnsi="Calibri" w:cs="Calibri"/>
        </w:rPr>
      </w:pPr>
    </w:p>
    <w:p w14:paraId="256B642E" w14:textId="77777777" w:rsidR="00A91747" w:rsidRPr="00E94764" w:rsidRDefault="00A91747" w:rsidP="00A91747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23EEEED0" w14:textId="77777777" w:rsidR="00A91747" w:rsidRDefault="00A91747" w:rsidP="00A917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204C5A96" w14:textId="77777777" w:rsidR="00A91747" w:rsidRPr="000308AC" w:rsidRDefault="00A91747" w:rsidP="00A917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pzp  (dotyczy Wykonawcy)* / 125 ust. 5 pzp  (dotyczy Podmiotu trzeciego)*</w:t>
      </w:r>
    </w:p>
    <w:p w14:paraId="2C3BE8BC" w14:textId="77777777" w:rsidR="00A91747" w:rsidRPr="00CF2DFB" w:rsidRDefault="00A91747" w:rsidP="00A91747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115C4FA3" w14:textId="71C608D1" w:rsidR="00A91747" w:rsidRPr="00A91747" w:rsidRDefault="00A91747" w:rsidP="00A91747">
      <w:pPr>
        <w:rPr>
          <w:rFonts w:ascii="Arial" w:hAnsi="Arial" w:cs="Arial"/>
          <w:sz w:val="22"/>
          <w:highlight w:val="yellow"/>
        </w:rPr>
      </w:pPr>
      <w:r w:rsidRPr="00E94764">
        <w:rPr>
          <w:rFonts w:ascii="Calibri" w:hAnsi="Calibri" w:cs="Calibri"/>
          <w:sz w:val="22"/>
        </w:rPr>
        <w:t xml:space="preserve">W  odpowiedzi na wezwanie z art. </w:t>
      </w:r>
      <w:r w:rsidR="00E507D6">
        <w:rPr>
          <w:rFonts w:ascii="Calibri" w:hAnsi="Calibri" w:cs="Calibri"/>
          <w:sz w:val="22"/>
        </w:rPr>
        <w:t>126</w:t>
      </w:r>
      <w:r w:rsidRPr="00E94764">
        <w:rPr>
          <w:rFonts w:ascii="Calibri" w:hAnsi="Calibri" w:cs="Calibri"/>
          <w:sz w:val="22"/>
        </w:rPr>
        <w:t xml:space="preserve"> ust. 1 pzp skierowane do Wykonawcy w związku ze złożeniem oferty w postępowaniu  pn</w:t>
      </w:r>
      <w:r w:rsidRPr="00627811">
        <w:rPr>
          <w:rFonts w:ascii="Calibri" w:hAnsi="Calibri" w:cs="Calibri"/>
          <w:szCs w:val="24"/>
        </w:rPr>
        <w:t xml:space="preserve">. </w:t>
      </w:r>
      <w:bookmarkStart w:id="0" w:name="_Hlk104793538"/>
      <w:r w:rsidR="002C39C3" w:rsidRPr="008D3674">
        <w:rPr>
          <w:rFonts w:ascii="Calibri" w:hAnsi="Calibri" w:cs="Calibri"/>
          <w:b/>
          <w:sz w:val="22"/>
        </w:rPr>
        <w:t>Budowa suchego zbiornika na cieku Sudoł Dominikański w km 6+400 w m. Węgrzce gm. Zielonki powiat krakowski województwo małopolskie</w:t>
      </w:r>
      <w:r w:rsidR="006D06B5" w:rsidRPr="006D06B5">
        <w:rPr>
          <w:rFonts w:ascii="Calibri" w:hAnsi="Calibri" w:cs="Calibri"/>
          <w:sz w:val="28"/>
          <w:szCs w:val="24"/>
        </w:rPr>
        <w:t>,</w:t>
      </w:r>
      <w:r w:rsidR="006D06B5" w:rsidRPr="00723444">
        <w:rPr>
          <w:rFonts w:ascii="Calibri" w:hAnsi="Calibri" w:cs="Calibri"/>
          <w:sz w:val="28"/>
          <w:szCs w:val="24"/>
        </w:rPr>
        <w:t xml:space="preserve"> </w:t>
      </w:r>
      <w:bookmarkEnd w:id="0"/>
      <w:r w:rsidRPr="00E94764">
        <w:rPr>
          <w:rFonts w:ascii="Calibri" w:hAnsi="Calibri" w:cs="Calibri"/>
          <w:sz w:val="22"/>
        </w:rPr>
        <w:t xml:space="preserve">działając w imieniu:   </w:t>
      </w:r>
    </w:p>
    <w:p w14:paraId="1D67E3CD" w14:textId="369F7E4A" w:rsidR="00A91747" w:rsidRPr="0067311C" w:rsidRDefault="00A91747" w:rsidP="004E073B">
      <w:pPr>
        <w:spacing w:before="120"/>
        <w:rPr>
          <w:rFonts w:ascii="Calibri" w:hAnsi="Calibri" w:cs="Calibri"/>
          <w:bCs/>
          <w:sz w:val="22"/>
          <w:u w:val="single"/>
        </w:rPr>
      </w:pPr>
      <w:r w:rsidRPr="0067311C"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67311C">
        <w:rPr>
          <w:rFonts w:ascii="Calibri" w:hAnsi="Calibri" w:cs="Calibri"/>
          <w:sz w:val="22"/>
        </w:rPr>
        <w:t>Podmiotu Trzeciego</w:t>
      </w:r>
      <w:r w:rsidRPr="0067311C"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 w:rsidRPr="0067311C">
        <w:rPr>
          <w:rFonts w:ascii="Calibri" w:hAnsi="Calibri" w:cs="Calibri"/>
        </w:rPr>
        <w:t>(nazwa i adres Podmiotu Trzeciego)*   o</w:t>
      </w:r>
      <w:r w:rsidRPr="0067311C">
        <w:rPr>
          <w:rFonts w:ascii="Calibri" w:hAnsi="Calibri" w:cs="Calibri"/>
          <w:sz w:val="22"/>
        </w:rPr>
        <w:t xml:space="preserve">świadczam, że  informacje zawarte w oświadczeniu, o którym mowa w art. 125 ust. 1 </w:t>
      </w:r>
      <w:r w:rsidR="00AE5357" w:rsidRPr="0067311C">
        <w:rPr>
          <w:rFonts w:ascii="Calibri" w:hAnsi="Calibri" w:cs="Calibri"/>
          <w:sz w:val="22"/>
        </w:rPr>
        <w:t xml:space="preserve"> / 125 ust. 5 </w:t>
      </w:r>
      <w:r w:rsidRPr="0067311C">
        <w:rPr>
          <w:rFonts w:ascii="Calibri" w:hAnsi="Calibri" w:cs="Calibri"/>
          <w:sz w:val="22"/>
        </w:rPr>
        <w:t>ustawy PZP w zakresie podstaw wykluczenia</w:t>
      </w:r>
      <w:r w:rsidR="004E073B" w:rsidRPr="0067311C">
        <w:rPr>
          <w:rFonts w:ascii="Calibri" w:hAnsi="Calibri" w:cs="Calibri"/>
          <w:sz w:val="22"/>
        </w:rPr>
        <w:t xml:space="preserve"> </w:t>
      </w:r>
      <w:r w:rsidRPr="0067311C">
        <w:rPr>
          <w:rFonts w:ascii="Calibri" w:hAnsi="Calibri" w:cs="Calibri"/>
          <w:sz w:val="22"/>
        </w:rPr>
        <w:t xml:space="preserve"> postępowania wskazanych przez zamawiającego, o których mowa w rozdziale 7</w:t>
      </w:r>
      <w:r w:rsidR="00076822" w:rsidRPr="0067311C">
        <w:rPr>
          <w:rFonts w:ascii="Calibri" w:hAnsi="Calibri" w:cs="Calibri"/>
          <w:sz w:val="22"/>
        </w:rPr>
        <w:t>.1.</w:t>
      </w:r>
      <w:r w:rsidR="00745086" w:rsidRPr="0067311C">
        <w:rPr>
          <w:rFonts w:ascii="Calibri" w:hAnsi="Calibri" w:cs="Calibri"/>
          <w:sz w:val="22"/>
        </w:rPr>
        <w:t>3</w:t>
      </w:r>
      <w:r w:rsidR="00076822" w:rsidRPr="0067311C">
        <w:rPr>
          <w:rFonts w:ascii="Calibri" w:hAnsi="Calibri" w:cs="Calibri"/>
          <w:sz w:val="22"/>
        </w:rPr>
        <w:t>-.7.1.</w:t>
      </w:r>
      <w:r w:rsidR="00745086" w:rsidRPr="0067311C">
        <w:rPr>
          <w:rFonts w:ascii="Calibri" w:hAnsi="Calibri" w:cs="Calibri"/>
          <w:sz w:val="22"/>
        </w:rPr>
        <w:t>4</w:t>
      </w:r>
      <w:r w:rsidRPr="0067311C">
        <w:rPr>
          <w:rFonts w:ascii="Calibri" w:hAnsi="Calibri" w:cs="Calibri"/>
          <w:sz w:val="22"/>
        </w:rPr>
        <w:t xml:space="preserve"> SWZ  </w:t>
      </w:r>
      <w:r w:rsidR="004E073B" w:rsidRPr="0067311C">
        <w:rPr>
          <w:rFonts w:ascii="Calibri" w:hAnsi="Calibri" w:cs="Calibri"/>
        </w:rPr>
        <w:t>(dotyczące przesłanek wykluczenia z art. 5k rozporządzenia 833/2014 oraz art. 7 ust. 1 ustawy o szczególnych rozwiązaniach w zakresie przeciwdziałania wspieraniu agresji na Ukrainę oraz służących ochronie bezpieczeństwa narodowego</w:t>
      </w:r>
      <w:r w:rsidR="004E073B" w:rsidRPr="0067311C">
        <w:rPr>
          <w:rFonts w:ascii="Calibri" w:hAnsi="Calibri" w:cs="Calibri"/>
          <w:bCs/>
          <w:sz w:val="22"/>
          <w:u w:val="single"/>
        </w:rPr>
        <w:t xml:space="preserve">) </w:t>
      </w:r>
      <w:r w:rsidRPr="0067311C">
        <w:rPr>
          <w:rFonts w:ascii="Calibri" w:hAnsi="Calibri" w:cs="Calibri"/>
          <w:bCs/>
          <w:sz w:val="22"/>
          <w:u w:val="single"/>
        </w:rPr>
        <w:t>są nadal aktualne</w:t>
      </w:r>
      <w:r w:rsidR="00AE5357" w:rsidRPr="0067311C">
        <w:rPr>
          <w:rFonts w:ascii="Calibri" w:hAnsi="Calibri" w:cs="Calibri"/>
          <w:bCs/>
          <w:sz w:val="22"/>
          <w:u w:val="single"/>
        </w:rPr>
        <w:t xml:space="preserve">. </w:t>
      </w:r>
    </w:p>
    <w:p w14:paraId="359B032B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16D55E58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129101A8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5FF93989" w14:textId="77777777" w:rsidR="00D174EE" w:rsidRDefault="00D174EE" w:rsidP="00D174EE">
      <w:pPr>
        <w:rPr>
          <w:rFonts w:ascii="Arial" w:hAnsi="Arial" w:cs="Arial"/>
          <w:sz w:val="22"/>
          <w:highlight w:val="yellow"/>
        </w:rPr>
      </w:pPr>
    </w:p>
    <w:p w14:paraId="77211CC0" w14:textId="77777777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4C58E5BD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09726465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04823D47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13758451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1E61E1C2" w14:textId="77777777" w:rsidR="00A91747" w:rsidRDefault="00A91747" w:rsidP="00D174EE">
      <w:pPr>
        <w:rPr>
          <w:rFonts w:ascii="Arial" w:hAnsi="Arial" w:cs="Arial"/>
          <w:sz w:val="22"/>
          <w:highlight w:val="yellow"/>
        </w:rPr>
      </w:pPr>
    </w:p>
    <w:p w14:paraId="2C1E8A26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2AA68FE6" w14:textId="77777777" w:rsidR="000F4CD2" w:rsidRPr="00627811" w:rsidRDefault="000F4CD2" w:rsidP="00D174EE">
      <w:pPr>
        <w:rPr>
          <w:rFonts w:ascii="Arial" w:hAnsi="Arial" w:cs="Arial"/>
          <w:sz w:val="22"/>
          <w:highlight w:val="yellow"/>
        </w:rPr>
      </w:pPr>
    </w:p>
    <w:sectPr w:rsidR="000F4CD2" w:rsidRPr="00627811" w:rsidSect="00A37DE2"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8A06E" w14:textId="77777777" w:rsidR="00945671" w:rsidRDefault="00945671" w:rsidP="00881513">
      <w:pPr>
        <w:spacing w:line="240" w:lineRule="auto"/>
      </w:pPr>
      <w:r>
        <w:separator/>
      </w:r>
    </w:p>
  </w:endnote>
  <w:endnote w:type="continuationSeparator" w:id="0">
    <w:p w14:paraId="1F007201" w14:textId="77777777" w:rsidR="00945671" w:rsidRDefault="00945671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0C07E" w14:textId="77777777" w:rsidR="00945671" w:rsidRDefault="00945671" w:rsidP="00881513">
      <w:pPr>
        <w:spacing w:line="240" w:lineRule="auto"/>
      </w:pPr>
      <w:r>
        <w:separator/>
      </w:r>
    </w:p>
  </w:footnote>
  <w:footnote w:type="continuationSeparator" w:id="0">
    <w:p w14:paraId="6F22A75F" w14:textId="77777777" w:rsidR="00945671" w:rsidRDefault="00945671" w:rsidP="00881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982079347">
    <w:abstractNumId w:val="17"/>
  </w:num>
  <w:num w:numId="2" w16cid:durableId="1085616895">
    <w:abstractNumId w:val="11"/>
  </w:num>
  <w:num w:numId="3" w16cid:durableId="1983148903">
    <w:abstractNumId w:val="3"/>
  </w:num>
  <w:num w:numId="4" w16cid:durableId="951129311">
    <w:abstractNumId w:val="19"/>
  </w:num>
  <w:num w:numId="5" w16cid:durableId="617882193">
    <w:abstractNumId w:val="2"/>
  </w:num>
  <w:num w:numId="6" w16cid:durableId="746344570">
    <w:abstractNumId w:val="15"/>
  </w:num>
  <w:num w:numId="7" w16cid:durableId="1437479319">
    <w:abstractNumId w:val="7"/>
  </w:num>
  <w:num w:numId="8" w16cid:durableId="708066597">
    <w:abstractNumId w:val="5"/>
  </w:num>
  <w:num w:numId="9" w16cid:durableId="572080793">
    <w:abstractNumId w:val="4"/>
  </w:num>
  <w:num w:numId="10" w16cid:durableId="1708989289">
    <w:abstractNumId w:val="16"/>
  </w:num>
  <w:num w:numId="11" w16cid:durableId="1406411814">
    <w:abstractNumId w:val="13"/>
  </w:num>
  <w:num w:numId="12" w16cid:durableId="1244871394">
    <w:abstractNumId w:val="12"/>
  </w:num>
  <w:num w:numId="13" w16cid:durableId="19475381">
    <w:abstractNumId w:val="9"/>
  </w:num>
  <w:num w:numId="14" w16cid:durableId="1916279934">
    <w:abstractNumId w:val="10"/>
  </w:num>
  <w:num w:numId="15" w16cid:durableId="921064459">
    <w:abstractNumId w:val="0"/>
  </w:num>
  <w:num w:numId="16" w16cid:durableId="497161355">
    <w:abstractNumId w:val="20"/>
  </w:num>
  <w:num w:numId="17" w16cid:durableId="382145936">
    <w:abstractNumId w:val="8"/>
  </w:num>
  <w:num w:numId="18" w16cid:durableId="340664111">
    <w:abstractNumId w:val="14"/>
  </w:num>
  <w:num w:numId="19" w16cid:durableId="2022315715">
    <w:abstractNumId w:val="6"/>
  </w:num>
  <w:num w:numId="20" w16cid:durableId="1586720974">
    <w:abstractNumId w:val="18"/>
  </w:num>
  <w:num w:numId="21" w16cid:durableId="6907610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7233587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3438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76822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6EDB"/>
    <w:rsid w:val="000E78D2"/>
    <w:rsid w:val="000F4BEE"/>
    <w:rsid w:val="000F4CD2"/>
    <w:rsid w:val="001070C0"/>
    <w:rsid w:val="00107D37"/>
    <w:rsid w:val="00122457"/>
    <w:rsid w:val="00122C2F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8299A"/>
    <w:rsid w:val="001B1BF1"/>
    <w:rsid w:val="001B50A4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3E67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39C3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600"/>
    <w:rsid w:val="00310AB1"/>
    <w:rsid w:val="003159D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E5743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9696F"/>
    <w:rsid w:val="004A6133"/>
    <w:rsid w:val="004A6929"/>
    <w:rsid w:val="004B2063"/>
    <w:rsid w:val="004B42C4"/>
    <w:rsid w:val="004B4EEA"/>
    <w:rsid w:val="004C43DA"/>
    <w:rsid w:val="004D07F4"/>
    <w:rsid w:val="004E073B"/>
    <w:rsid w:val="004E0C93"/>
    <w:rsid w:val="004F4DC7"/>
    <w:rsid w:val="004F6EDB"/>
    <w:rsid w:val="004F7BAE"/>
    <w:rsid w:val="005015BD"/>
    <w:rsid w:val="0050248E"/>
    <w:rsid w:val="00507BD1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0BD5"/>
    <w:rsid w:val="005C4A8F"/>
    <w:rsid w:val="005D0EE1"/>
    <w:rsid w:val="005D1B70"/>
    <w:rsid w:val="005D2791"/>
    <w:rsid w:val="005D7BDF"/>
    <w:rsid w:val="005E5680"/>
    <w:rsid w:val="005F23F0"/>
    <w:rsid w:val="00611E5B"/>
    <w:rsid w:val="00627811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311C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06B5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6B0A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086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5671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E7052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1747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5357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B689F"/>
    <w:rsid w:val="00CF4CF8"/>
    <w:rsid w:val="00CF6B99"/>
    <w:rsid w:val="00CF767B"/>
    <w:rsid w:val="00D13562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86E08"/>
    <w:rsid w:val="00D90A6B"/>
    <w:rsid w:val="00D9382D"/>
    <w:rsid w:val="00DA3814"/>
    <w:rsid w:val="00DB2511"/>
    <w:rsid w:val="00DB625A"/>
    <w:rsid w:val="00DC03F8"/>
    <w:rsid w:val="00DC2E43"/>
    <w:rsid w:val="00DC4350"/>
    <w:rsid w:val="00DD138E"/>
    <w:rsid w:val="00DE0204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07D6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72C7A1"/>
  <w15:docId w15:val="{6E288236-6685-408D-B2D0-7575686B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kern w:val="32"/>
      <w:sz w:val="32"/>
      <w:szCs w:val="20"/>
      <w:u w:val="single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sz w:val="28"/>
      <w:szCs w:val="20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sz w:val="26"/>
      <w:szCs w:val="20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sz w:val="26"/>
      <w:szCs w:val="20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</w:rPr>
  </w:style>
  <w:style w:type="character" w:customStyle="1" w:styleId="Nagwek2Znak1">
    <w:name w:val="Nagłówek 2 Znak1"/>
    <w:rsid w:val="00C35F09"/>
    <w:rPr>
      <w:rFonts w:eastAsia="Times New Roman"/>
      <w:sz w:val="28"/>
    </w:rPr>
  </w:style>
  <w:style w:type="paragraph" w:styleId="Akapitzlist">
    <w:name w:val="List Paragraph"/>
    <w:aliases w:val="Podsis rysunku,L1,Numerowanie,CW_Lista,normalny tekst,T_SZ_List Paragraph"/>
    <w:basedOn w:val="Normalny"/>
    <w:link w:val="AkapitzlistZnak"/>
    <w:uiPriority w:val="34"/>
    <w:qFormat/>
    <w:rsid w:val="00C35F09"/>
    <w:pPr>
      <w:ind w:left="720"/>
      <w:contextualSpacing/>
    </w:pPr>
    <w:rPr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  <w:rPr>
      <w:sz w:val="22"/>
      <w:szCs w:val="20"/>
    </w:r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  <w:rPr>
      <w:sz w:val="22"/>
      <w:szCs w:val="20"/>
    </w:r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,CW_Lista Znak,normalny tekst Znak,T_SZ_List Paragraph Znak"/>
    <w:link w:val="Akapitzlist"/>
    <w:uiPriority w:val="34"/>
    <w:locked/>
    <w:rsid w:val="00DE2913"/>
    <w:rPr>
      <w:rFonts w:ascii="Times New Roman" w:hAnsi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D507E-B216-48A3-AE5B-20B7FEA8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Marzena Pomorska (RZGW Kraków)</cp:lastModifiedBy>
  <cp:revision>27</cp:revision>
  <cp:lastPrinted>2019-04-08T08:48:00Z</cp:lastPrinted>
  <dcterms:created xsi:type="dcterms:W3CDTF">2021-03-08T10:02:00Z</dcterms:created>
  <dcterms:modified xsi:type="dcterms:W3CDTF">2022-05-30T09:19:00Z</dcterms:modified>
</cp:coreProperties>
</file>