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D65AA89" w14:textId="49851568" w:rsidR="00044D8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3354BC" w:rsidRPr="003354BC">
        <w:rPr>
          <w:rFonts w:asciiTheme="minorHAnsi" w:hAnsiTheme="minorHAnsi" w:cstheme="minorHAnsi"/>
          <w:b/>
          <w:sz w:val="22"/>
          <w:szCs w:val="22"/>
        </w:rPr>
        <w:t>Usługi związane z opracowaniem ocen stanu technicznego i stanu bezpieczeństwa budowli hydrotechnicznych na terenie ZZ w Augustowie</w:t>
      </w:r>
    </w:p>
    <w:p w14:paraId="0569C57C" w14:textId="46C2980D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3354BC" w:rsidRPr="003354BC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BI.ROZ.2810.46.2022.MŁ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53007BB" w:rsidR="005A2DB7" w:rsidRPr="00E77A69" w:rsidRDefault="001C07F5" w:rsidP="00E77A6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BE705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opracowującą</w:t>
      </w:r>
      <w:r w:rsidR="00552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ocen</w:t>
      </w:r>
      <w:r w:rsidR="00E77A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0F4211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opracowaniu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ceny s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tanu technicznego i bezpieczeństwa obiektów</w:t>
      </w:r>
      <w:r w:rsidR="00E77A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hydrotechnicznych</w:t>
      </w:r>
      <w:r w:rsidR="00E77A69" w:rsidRPr="00E77A69">
        <w:t xml:space="preserve"> </w:t>
      </w:r>
      <w:r w:rsidR="00E77A69" w:rsidRPr="00E77A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</w:t>
      </w:r>
      <w:r w:rsidR="005A2DB7" w:rsidRPr="00E77A69">
        <w:rPr>
          <w:rFonts w:asciiTheme="minorHAnsi" w:eastAsia="Times New Roman" w:hAnsiTheme="minorHAnsi" w:cstheme="minorHAnsi"/>
          <w:sz w:val="20"/>
          <w:szCs w:val="20"/>
          <w:lang w:eastAsia="pl-PL"/>
        </w:rPr>
        <w:t>liczby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E77A6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7F08EC82" w:rsidR="005A2DB7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3" w:name="_Hlk106003836"/>
      <w:bookmarkStart w:id="4" w:name="_Hlk106003972"/>
      <w:r w:rsid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ocena o wartości </w:t>
      </w:r>
      <w:bookmarkEnd w:id="3"/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mniejszej niż 20 000 zł brutto </w:t>
      </w:r>
      <w:r w:rsidR="00415F9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polegająca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opracowaniu okresowej rocznej kontroli stanu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technicznego i bezpieczeństwa budowli hydrotechnicznych</w:t>
      </w:r>
      <w:bookmarkEnd w:id="4"/>
      <w:r w:rsidR="00415F9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6F81EBDF" w:rsidR="005A2DB7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5525D8">
        <w:rPr>
          <w:rFonts w:asciiTheme="minorHAnsi" w:hAnsiTheme="minorHAnsi" w:cstheme="minorHAnsi"/>
          <w:sz w:val="20"/>
          <w:szCs w:val="20"/>
        </w:rPr>
        <w:t xml:space="preserve">2 </w:t>
      </w:r>
      <w:r w:rsidR="009D7950" w:rsidRP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>oce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>ny</w:t>
      </w:r>
      <w:r w:rsidR="009D7950" w:rsidRP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wartości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nie mniejszej niż 20 000 zł brutto każda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polegając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opracowaniu okresowej rocznej kontroli stanu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technicznego i bezpieczeństwa budowli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hydrotechnicznych</w:t>
      </w:r>
      <w:r w:rsidR="00415F9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07B3A28" w14:textId="303237E8" w:rsidR="005525D8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D7950" w:rsidRP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>ocen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>y i więcej</w:t>
      </w:r>
      <w:r w:rsid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D7950" w:rsidRPr="009D79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wartości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nie mniejszej niż 20 000 zł brutto każda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polegając</w:t>
      </w:r>
      <w:r w:rsidR="007420D5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opracowaniu okresowej rocznej kontroli stanu</w:t>
      </w:r>
      <w:r w:rsid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5D8" w:rsidRPr="005525D8">
        <w:rPr>
          <w:rFonts w:asciiTheme="minorHAnsi" w:eastAsia="Times New Roman" w:hAnsiTheme="minorHAnsi" w:cstheme="minorHAnsi"/>
          <w:sz w:val="20"/>
          <w:szCs w:val="20"/>
          <w:lang w:eastAsia="pl-PL"/>
        </w:rPr>
        <w:t>technicznego i bezpieczeństwa budowli hydrotechnicznych</w:t>
      </w:r>
      <w:r w:rsidR="00415F9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5D340A47" w:rsidR="001C07F5" w:rsidRDefault="0048430A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6C2C2CFE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sporządzającej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oceny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Doświadczenie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opracowującej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ocenę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ocena o wartości nie mniejszej niż </w:t>
      </w:r>
      <w:r w:rsidR="00415F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  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20 000 zł brutto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polegająca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opracowaniu okresowej rocznej kontroli stanu technicznego i bezpieczeństwa budowli hydrotechnicznych</w:t>
      </w:r>
      <w:r w:rsidR="00415F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5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6" w:name="_Hlk5343601"/>
      <w:bookmarkStart w:id="7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54CF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7A004CAA" w14:textId="7525BC68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14:paraId="788A1941" w14:textId="77777777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54CFC">
        <w:rPr>
          <w:rFonts w:asciiTheme="minorHAnsi" w:hAnsiTheme="minorHAnsi" w:cstheme="minorHAnsi"/>
          <w:sz w:val="20"/>
          <w:szCs w:val="20"/>
        </w:rPr>
      </w:r>
      <w:r w:rsidR="00F54CF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8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8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9" w:name="_Hlk5019878"/>
    </w:p>
    <w:bookmarkEnd w:id="9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DEB3" w14:textId="77777777" w:rsidR="00F54CFC" w:rsidRDefault="00F54CFC" w:rsidP="001F727C">
      <w:pPr>
        <w:spacing w:after="0" w:line="240" w:lineRule="auto"/>
      </w:pPr>
      <w:r>
        <w:separator/>
      </w:r>
    </w:p>
  </w:endnote>
  <w:endnote w:type="continuationSeparator" w:id="0">
    <w:p w14:paraId="215724E8" w14:textId="77777777" w:rsidR="00F54CFC" w:rsidRDefault="00F54CF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54CF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3DC9" w14:textId="77777777" w:rsidR="00F54CFC" w:rsidRDefault="00F54CFC" w:rsidP="001F727C">
      <w:pPr>
        <w:spacing w:after="0" w:line="240" w:lineRule="auto"/>
      </w:pPr>
      <w:r>
        <w:separator/>
      </w:r>
    </w:p>
  </w:footnote>
  <w:footnote w:type="continuationSeparator" w:id="0">
    <w:p w14:paraId="3F2107C6" w14:textId="77777777" w:rsidR="00F54CFC" w:rsidRDefault="00F54CF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8E9AC27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4BC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5F9B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25D8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8B1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20D5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7950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4C3D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6AFD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77A69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66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4CFC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1238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RZGW w Szczecinie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8</cp:revision>
  <cp:lastPrinted>2020-05-08T12:20:00Z</cp:lastPrinted>
  <dcterms:created xsi:type="dcterms:W3CDTF">2022-05-31T12:21:00Z</dcterms:created>
  <dcterms:modified xsi:type="dcterms:W3CDTF">2022-06-13T08:29:00Z</dcterms:modified>
</cp:coreProperties>
</file>