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06B3E" w14:textId="11F76688" w:rsidR="00CC12F2" w:rsidRPr="00CC12F2" w:rsidRDefault="00CC12F2" w:rsidP="00CC12F2">
      <w:pPr>
        <w:spacing w:line="360" w:lineRule="auto"/>
        <w:ind w:left="6372"/>
        <w:rPr>
          <w:rFonts w:ascii="Calibri Light" w:hAnsi="Calibri Light" w:cs="Times New Roman"/>
          <w:b/>
          <w:bCs/>
        </w:rPr>
      </w:pPr>
      <w:r w:rsidRPr="00CC12F2">
        <w:rPr>
          <w:rFonts w:ascii="Calibri Light" w:hAnsi="Calibri Light" w:cs="Times New Roman"/>
          <w:b/>
          <w:bCs/>
        </w:rPr>
        <w:t>Załącznik nr 2b do SWZ</w:t>
      </w:r>
    </w:p>
    <w:p w14:paraId="43B001DD" w14:textId="77777777" w:rsidR="00CC12F2" w:rsidRDefault="00BD2607" w:rsidP="00CC12F2">
      <w:pPr>
        <w:spacing w:line="360" w:lineRule="auto"/>
        <w:ind w:left="2124" w:firstLine="708"/>
        <w:rPr>
          <w:rFonts w:ascii="Calibri Light" w:hAnsi="Calibri Light" w:cs="Times New Roman"/>
          <w:b/>
          <w:bCs/>
          <w:sz w:val="24"/>
        </w:rPr>
      </w:pPr>
      <w:r>
        <w:rPr>
          <w:rFonts w:ascii="Calibri Light" w:hAnsi="Calibri Light" w:cs="Times New Roman"/>
          <w:b/>
          <w:bCs/>
          <w:sz w:val="24"/>
        </w:rPr>
        <w:t xml:space="preserve"> </w:t>
      </w:r>
    </w:p>
    <w:p w14:paraId="2C0A0D5C" w14:textId="6C278897" w:rsidR="00CD1D0C" w:rsidRPr="00F56AC4" w:rsidRDefault="00CD1D0C" w:rsidP="00CC12F2">
      <w:pPr>
        <w:spacing w:line="360" w:lineRule="auto"/>
        <w:ind w:left="2124" w:firstLine="708"/>
        <w:rPr>
          <w:rFonts w:ascii="Calibri Light" w:hAnsi="Calibri Light" w:cs="Times New Roman"/>
          <w:b/>
          <w:bCs/>
          <w:sz w:val="24"/>
        </w:rPr>
      </w:pPr>
      <w:r w:rsidRPr="00F56AC4">
        <w:rPr>
          <w:rFonts w:ascii="Calibri Light" w:hAnsi="Calibri Light" w:cs="Times New Roman"/>
          <w:b/>
          <w:bCs/>
          <w:sz w:val="24"/>
        </w:rPr>
        <w:t>OPIS PRZEDMIOTU ZAMÓWIENIA</w:t>
      </w:r>
      <w:r w:rsidR="00BD2607">
        <w:rPr>
          <w:rFonts w:ascii="Calibri Light" w:hAnsi="Calibri Light" w:cs="Times New Roman"/>
          <w:b/>
          <w:bCs/>
          <w:sz w:val="24"/>
        </w:rPr>
        <w:t xml:space="preserve">                         </w:t>
      </w:r>
    </w:p>
    <w:p w14:paraId="18AF56A5" w14:textId="4A041C95" w:rsidR="00F56AC4" w:rsidRDefault="005234CD" w:rsidP="003C6044">
      <w:pPr>
        <w:spacing w:line="360" w:lineRule="auto"/>
        <w:ind w:left="-284" w:firstLine="284"/>
        <w:jc w:val="center"/>
        <w:rPr>
          <w:rFonts w:ascii="Calibri Light" w:hAnsi="Calibri Light" w:cs="Times New Roman"/>
          <w:b/>
          <w:bCs/>
        </w:rPr>
      </w:pPr>
      <w:r>
        <w:rPr>
          <w:rFonts w:ascii="Calibri Light" w:hAnsi="Calibri Light" w:cs="Times New Roman"/>
          <w:b/>
          <w:bCs/>
        </w:rPr>
        <w:t>„</w:t>
      </w:r>
      <w:r w:rsidR="00A90B62" w:rsidRPr="00A90B62">
        <w:rPr>
          <w:rFonts w:cs="Times New Roman"/>
          <w:b/>
        </w:rPr>
        <w:t xml:space="preserve">Nadzór, konserwacja </w:t>
      </w:r>
      <w:r w:rsidR="002E6EB9">
        <w:rPr>
          <w:rFonts w:cs="Times New Roman"/>
          <w:b/>
        </w:rPr>
        <w:t xml:space="preserve">comiesięczna </w:t>
      </w:r>
      <w:r w:rsidR="00A90B62" w:rsidRPr="00A90B62">
        <w:rPr>
          <w:rFonts w:cs="Times New Roman"/>
          <w:b/>
        </w:rPr>
        <w:t>i utrzymanie w sprawności układu regulatora turbin</w:t>
      </w:r>
      <w:r w:rsidR="002E6EB9">
        <w:rPr>
          <w:rFonts w:cs="Times New Roman"/>
          <w:b/>
        </w:rPr>
        <w:t>y</w:t>
      </w:r>
      <w:r w:rsidR="00A90B62" w:rsidRPr="00A90B62">
        <w:rPr>
          <w:rFonts w:cs="Times New Roman"/>
          <w:b/>
        </w:rPr>
        <w:t>.</w:t>
      </w:r>
      <w:r w:rsidR="00267304" w:rsidRPr="00A90B62">
        <w:rPr>
          <w:rFonts w:ascii="Calibri Light" w:hAnsi="Calibri Light" w:cs="Times New Roman"/>
          <w:b/>
          <w:bCs/>
        </w:rPr>
        <w:t>”</w:t>
      </w:r>
    </w:p>
    <w:p w14:paraId="1AC94D62" w14:textId="77777777" w:rsidR="00CC12F2" w:rsidRPr="00564123" w:rsidRDefault="00CC12F2" w:rsidP="003C6044">
      <w:pPr>
        <w:spacing w:line="360" w:lineRule="auto"/>
        <w:ind w:left="-284" w:firstLine="284"/>
        <w:jc w:val="center"/>
        <w:rPr>
          <w:rFonts w:ascii="Calibri Light" w:hAnsi="Calibri Light" w:cs="Times New Roman"/>
          <w:b/>
          <w:bCs/>
        </w:rPr>
      </w:pPr>
    </w:p>
    <w:p w14:paraId="04FD6EAF" w14:textId="77777777" w:rsidR="00CD1D0C" w:rsidRPr="0023157B" w:rsidRDefault="0023157B" w:rsidP="00057622">
      <w:pPr>
        <w:spacing w:after="120"/>
        <w:ind w:left="360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1. </w:t>
      </w:r>
      <w:r w:rsidR="00CD1D0C" w:rsidRPr="0023157B">
        <w:rPr>
          <w:rFonts w:ascii="Calibri Light" w:hAnsi="Calibri Light" w:cs="Times New Roman"/>
        </w:rPr>
        <w:t>LOKALIZACJA PRZEDMIOTU ZAMÓWIENIA</w:t>
      </w:r>
    </w:p>
    <w:tbl>
      <w:tblPr>
        <w:tblW w:w="82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1"/>
        <w:gridCol w:w="3042"/>
        <w:gridCol w:w="1244"/>
        <w:gridCol w:w="1408"/>
        <w:gridCol w:w="1544"/>
      </w:tblGrid>
      <w:tr w:rsidR="00CD1D0C" w:rsidRPr="00564123" w14:paraId="774016B9" w14:textId="77777777" w:rsidTr="00AB01A2">
        <w:tc>
          <w:tcPr>
            <w:tcW w:w="992" w:type="dxa"/>
            <w:vAlign w:val="center"/>
          </w:tcPr>
          <w:p w14:paraId="098BE1B4" w14:textId="77777777" w:rsidR="00CD1D0C" w:rsidRPr="00564123" w:rsidRDefault="00CD1D0C" w:rsidP="00057622">
            <w:pPr>
              <w:ind w:left="360"/>
              <w:jc w:val="center"/>
              <w:rPr>
                <w:rFonts w:ascii="Calibri Light" w:hAnsi="Calibri Light" w:cs="Times New Roman"/>
                <w:b/>
                <w:bCs/>
              </w:rPr>
            </w:pPr>
            <w:r w:rsidRPr="00564123">
              <w:rPr>
                <w:rFonts w:ascii="Calibri Light" w:hAnsi="Calibri Light" w:cs="Times New Roman"/>
                <w:b/>
                <w:bCs/>
              </w:rPr>
              <w:t>Lp.</w:t>
            </w:r>
          </w:p>
        </w:tc>
        <w:tc>
          <w:tcPr>
            <w:tcW w:w="3260" w:type="dxa"/>
            <w:vAlign w:val="center"/>
          </w:tcPr>
          <w:p w14:paraId="565E7DB9" w14:textId="77777777" w:rsidR="00CD1D0C" w:rsidRPr="00564123" w:rsidRDefault="00CD1D0C" w:rsidP="00057622">
            <w:pPr>
              <w:ind w:left="360"/>
              <w:jc w:val="center"/>
              <w:rPr>
                <w:rFonts w:ascii="Calibri Light" w:hAnsi="Calibri Light" w:cs="Times New Roman"/>
                <w:b/>
                <w:bCs/>
              </w:rPr>
            </w:pPr>
            <w:r w:rsidRPr="00564123">
              <w:rPr>
                <w:rFonts w:ascii="Calibri Light" w:hAnsi="Calibri Light" w:cs="Times New Roman"/>
                <w:b/>
                <w:bCs/>
              </w:rPr>
              <w:t>Nazwa cieku/kanału</w:t>
            </w:r>
          </w:p>
        </w:tc>
        <w:tc>
          <w:tcPr>
            <w:tcW w:w="1134" w:type="dxa"/>
            <w:vAlign w:val="center"/>
          </w:tcPr>
          <w:p w14:paraId="0209F90E" w14:textId="77777777" w:rsidR="00CD1D0C" w:rsidRPr="00564123" w:rsidRDefault="00CD1D0C" w:rsidP="00057622">
            <w:pPr>
              <w:ind w:left="360"/>
              <w:jc w:val="center"/>
              <w:rPr>
                <w:rFonts w:ascii="Calibri Light" w:hAnsi="Calibri Light" w:cs="Times New Roman"/>
                <w:b/>
                <w:bCs/>
              </w:rPr>
            </w:pPr>
            <w:r w:rsidRPr="00564123">
              <w:rPr>
                <w:rFonts w:ascii="Calibri Light" w:hAnsi="Calibri Light" w:cs="Times New Roman"/>
                <w:b/>
                <w:bCs/>
              </w:rPr>
              <w:t>km</w:t>
            </w:r>
          </w:p>
        </w:tc>
        <w:tc>
          <w:tcPr>
            <w:tcW w:w="1418" w:type="dxa"/>
            <w:vAlign w:val="center"/>
          </w:tcPr>
          <w:p w14:paraId="53A42F34" w14:textId="77777777" w:rsidR="00CD1D0C" w:rsidRPr="00564123" w:rsidRDefault="00CD1D0C" w:rsidP="00057622">
            <w:pPr>
              <w:ind w:left="360"/>
              <w:jc w:val="center"/>
              <w:rPr>
                <w:rFonts w:ascii="Calibri Light" w:hAnsi="Calibri Light" w:cs="Times New Roman"/>
                <w:b/>
                <w:bCs/>
              </w:rPr>
            </w:pPr>
            <w:r w:rsidRPr="00564123">
              <w:rPr>
                <w:rFonts w:ascii="Calibri Light" w:hAnsi="Calibri Light" w:cs="Times New Roman"/>
                <w:b/>
                <w:bCs/>
              </w:rPr>
              <w:t>Gmina</w:t>
            </w:r>
          </w:p>
        </w:tc>
        <w:tc>
          <w:tcPr>
            <w:tcW w:w="1405" w:type="dxa"/>
            <w:vAlign w:val="center"/>
          </w:tcPr>
          <w:p w14:paraId="5CB3C2AC" w14:textId="77777777" w:rsidR="00CD1D0C" w:rsidRPr="00564123" w:rsidRDefault="00CD1D0C" w:rsidP="00057622">
            <w:pPr>
              <w:ind w:left="360"/>
              <w:jc w:val="center"/>
              <w:rPr>
                <w:rFonts w:ascii="Calibri Light" w:hAnsi="Calibri Light" w:cs="Times New Roman"/>
                <w:b/>
                <w:bCs/>
              </w:rPr>
            </w:pPr>
            <w:r w:rsidRPr="00564123">
              <w:rPr>
                <w:rFonts w:ascii="Calibri Light" w:hAnsi="Calibri Light" w:cs="Times New Roman"/>
                <w:b/>
                <w:bCs/>
              </w:rPr>
              <w:t>Powiat</w:t>
            </w:r>
          </w:p>
        </w:tc>
      </w:tr>
      <w:tr w:rsidR="00CD1D0C" w:rsidRPr="00564123" w14:paraId="344201E1" w14:textId="77777777" w:rsidTr="0023157B">
        <w:trPr>
          <w:trHeight w:val="614"/>
        </w:trPr>
        <w:tc>
          <w:tcPr>
            <w:tcW w:w="992" w:type="dxa"/>
            <w:vAlign w:val="center"/>
          </w:tcPr>
          <w:p w14:paraId="70B4BA07" w14:textId="77777777" w:rsidR="00CD1D0C" w:rsidRPr="00564123" w:rsidRDefault="00564123" w:rsidP="00057622">
            <w:pPr>
              <w:ind w:left="360"/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1.</w:t>
            </w:r>
          </w:p>
        </w:tc>
        <w:tc>
          <w:tcPr>
            <w:tcW w:w="3260" w:type="dxa"/>
            <w:vAlign w:val="center"/>
          </w:tcPr>
          <w:p w14:paraId="6051A470" w14:textId="77777777" w:rsidR="005F5757" w:rsidRPr="00564123" w:rsidRDefault="000D5FE4" w:rsidP="00057622">
            <w:pPr>
              <w:spacing w:after="120"/>
              <w:ind w:left="360"/>
              <w:jc w:val="center"/>
              <w:rPr>
                <w:rFonts w:ascii="Calibri Light" w:hAnsi="Calibri Light" w:cs="Times New Roman"/>
                <w:highlight w:val="yellow"/>
              </w:rPr>
            </w:pPr>
            <w:r w:rsidRPr="00564123">
              <w:rPr>
                <w:rFonts w:ascii="Calibri Light" w:hAnsi="Calibri Light"/>
              </w:rPr>
              <w:t>rzeka</w:t>
            </w:r>
            <w:r w:rsidR="005F5757" w:rsidRPr="00564123">
              <w:rPr>
                <w:rFonts w:ascii="Calibri Light" w:hAnsi="Calibri Light"/>
              </w:rPr>
              <w:t xml:space="preserve"> </w:t>
            </w:r>
            <w:r w:rsidR="00C01EFD">
              <w:rPr>
                <w:rFonts w:ascii="Calibri Light" w:hAnsi="Calibri Light"/>
              </w:rPr>
              <w:t>Skawa</w:t>
            </w:r>
            <w:r w:rsidRPr="00564123">
              <w:rPr>
                <w:rFonts w:ascii="Calibri Light" w:hAnsi="Calibri Light"/>
              </w:rPr>
              <w:t xml:space="preserve"> </w:t>
            </w:r>
            <w:r w:rsidR="00564123">
              <w:rPr>
                <w:rFonts w:ascii="Calibri Light" w:hAnsi="Calibri Light"/>
              </w:rPr>
              <w:br/>
            </w:r>
            <w:r w:rsidR="005338BC">
              <w:rPr>
                <w:rFonts w:ascii="Calibri Light" w:hAnsi="Calibri Light"/>
              </w:rPr>
              <w:t>Elektrownia wodna</w:t>
            </w:r>
            <w:r w:rsidR="00564123">
              <w:rPr>
                <w:rFonts w:ascii="Calibri Light" w:hAnsi="Calibri Light"/>
              </w:rPr>
              <w:t xml:space="preserve"> „</w:t>
            </w:r>
            <w:r w:rsidR="00C01EFD">
              <w:rPr>
                <w:rFonts w:ascii="Calibri Light" w:hAnsi="Calibri Light"/>
              </w:rPr>
              <w:t>Świnna Poręba</w:t>
            </w:r>
            <w:r w:rsidR="00564123">
              <w:rPr>
                <w:rFonts w:ascii="Calibri Light" w:hAnsi="Calibri Light"/>
              </w:rPr>
              <w:t>”</w:t>
            </w:r>
          </w:p>
        </w:tc>
        <w:tc>
          <w:tcPr>
            <w:tcW w:w="1134" w:type="dxa"/>
            <w:vAlign w:val="center"/>
          </w:tcPr>
          <w:p w14:paraId="371E4D4E" w14:textId="77777777" w:rsidR="00CD1D0C" w:rsidRPr="00564123" w:rsidRDefault="00C01EFD" w:rsidP="00057622">
            <w:pPr>
              <w:tabs>
                <w:tab w:val="left" w:pos="1134"/>
                <w:tab w:val="right" w:pos="9072"/>
              </w:tabs>
              <w:spacing w:line="276" w:lineRule="auto"/>
              <w:ind w:left="360"/>
              <w:jc w:val="center"/>
              <w:rPr>
                <w:rFonts w:ascii="Calibri Light" w:hAnsi="Calibri Light" w:cs="Times New Roman"/>
                <w:highlight w:val="yellow"/>
                <w:lang w:eastAsia="pl-PL"/>
              </w:rPr>
            </w:pPr>
            <w:r>
              <w:rPr>
                <w:rFonts w:ascii="Calibri Light" w:hAnsi="Calibri Light"/>
              </w:rPr>
              <w:t>26</w:t>
            </w:r>
            <w:r w:rsidR="000D5FE4" w:rsidRPr="00564123">
              <w:rPr>
                <w:rFonts w:ascii="Calibri Light" w:hAnsi="Calibri Light"/>
              </w:rPr>
              <w:t>+</w:t>
            </w:r>
            <w:r>
              <w:rPr>
                <w:rFonts w:ascii="Calibri Light" w:hAnsi="Calibri Light"/>
              </w:rPr>
              <w:t>6</w:t>
            </w:r>
            <w:r w:rsidR="000D5FE4" w:rsidRPr="00564123">
              <w:rPr>
                <w:rFonts w:ascii="Calibri Light" w:hAnsi="Calibri Light"/>
              </w:rPr>
              <w:t>00</w:t>
            </w:r>
          </w:p>
        </w:tc>
        <w:tc>
          <w:tcPr>
            <w:tcW w:w="1418" w:type="dxa"/>
            <w:vAlign w:val="center"/>
          </w:tcPr>
          <w:p w14:paraId="20888367" w14:textId="77777777" w:rsidR="00CD1D0C" w:rsidRPr="00564123" w:rsidRDefault="00C01EFD" w:rsidP="00057622">
            <w:pPr>
              <w:ind w:left="360"/>
              <w:jc w:val="center"/>
              <w:rPr>
                <w:rFonts w:ascii="Calibri Light" w:hAnsi="Calibri Light" w:cs="Times New Roman"/>
                <w:highlight w:val="yellow"/>
              </w:rPr>
            </w:pPr>
            <w:r>
              <w:rPr>
                <w:rFonts w:ascii="Calibri Light" w:hAnsi="Calibri Light"/>
              </w:rPr>
              <w:t>Mucharz</w:t>
            </w:r>
          </w:p>
        </w:tc>
        <w:tc>
          <w:tcPr>
            <w:tcW w:w="1405" w:type="dxa"/>
            <w:vAlign w:val="center"/>
          </w:tcPr>
          <w:p w14:paraId="3025C6A2" w14:textId="77777777" w:rsidR="00CD1D0C" w:rsidRPr="00564123" w:rsidRDefault="00C01EFD" w:rsidP="00057622">
            <w:pPr>
              <w:ind w:left="360"/>
              <w:jc w:val="center"/>
              <w:rPr>
                <w:rFonts w:ascii="Calibri Light" w:hAnsi="Calibri Light" w:cs="Times New Roman"/>
                <w:highlight w:val="yellow"/>
              </w:rPr>
            </w:pPr>
            <w:r>
              <w:rPr>
                <w:rFonts w:ascii="Calibri Light" w:hAnsi="Calibri Light" w:cs="Times New Roman"/>
              </w:rPr>
              <w:t>Wadowicki</w:t>
            </w:r>
          </w:p>
        </w:tc>
      </w:tr>
    </w:tbl>
    <w:p w14:paraId="634EE416" w14:textId="37AA667E" w:rsidR="00CD1D0C" w:rsidRDefault="00CD1D0C" w:rsidP="00057622">
      <w:pPr>
        <w:ind w:left="360"/>
        <w:rPr>
          <w:rFonts w:ascii="Calibri Light" w:hAnsi="Calibri Light" w:cs="Times New Roman"/>
        </w:rPr>
      </w:pPr>
    </w:p>
    <w:p w14:paraId="1F2ACAF7" w14:textId="77777777" w:rsidR="00CC12F2" w:rsidRDefault="00CC12F2" w:rsidP="00057622">
      <w:pPr>
        <w:ind w:left="360"/>
        <w:rPr>
          <w:rFonts w:ascii="Calibri Light" w:hAnsi="Calibri Light" w:cs="Times New Roman"/>
        </w:rPr>
      </w:pPr>
    </w:p>
    <w:p w14:paraId="6491078B" w14:textId="77777777" w:rsidR="00057622" w:rsidRDefault="00057622" w:rsidP="00057622">
      <w:pPr>
        <w:ind w:left="360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2. OPIS URZĄDZENIA </w:t>
      </w:r>
    </w:p>
    <w:p w14:paraId="2ADB3A63" w14:textId="120011ED" w:rsidR="00057622" w:rsidRDefault="00CB3BB5" w:rsidP="00057622">
      <w:pPr>
        <w:ind w:left="360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Elektrohydrauliczny układ regulacji </w:t>
      </w:r>
      <w:r w:rsidR="006F6A42">
        <w:rPr>
          <w:rFonts w:ascii="Calibri Light" w:hAnsi="Calibri Light" w:cs="Times New Roman"/>
        </w:rPr>
        <w:t xml:space="preserve">typu RTKS-24 </w:t>
      </w:r>
      <w:r>
        <w:rPr>
          <w:rFonts w:ascii="Calibri Light" w:hAnsi="Calibri Light" w:cs="Times New Roman"/>
        </w:rPr>
        <w:t>dla turbin Kaplana HZ1 i HZ2 na elektrowni wodnej w Świnnej Porębie.</w:t>
      </w:r>
    </w:p>
    <w:p w14:paraId="524CD9DE" w14:textId="47B91B61" w:rsidR="0023157B" w:rsidRDefault="00057622" w:rsidP="00057622">
      <w:pPr>
        <w:ind w:left="360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ab/>
        <w:t xml:space="preserve"> </w:t>
      </w:r>
    </w:p>
    <w:p w14:paraId="235C342D" w14:textId="77777777" w:rsidR="00CC12F2" w:rsidRDefault="00CC12F2" w:rsidP="00057622">
      <w:pPr>
        <w:ind w:left="360"/>
        <w:rPr>
          <w:rFonts w:ascii="Calibri Light" w:hAnsi="Calibri Light" w:cs="Times New Roman"/>
          <w:sz w:val="20"/>
          <w:szCs w:val="20"/>
        </w:rPr>
      </w:pPr>
    </w:p>
    <w:p w14:paraId="694EED1E" w14:textId="77777777" w:rsidR="00CB3BB5" w:rsidRDefault="00057622" w:rsidP="00057622">
      <w:pPr>
        <w:pStyle w:val="Akapitzlist"/>
        <w:ind w:left="360"/>
        <w:rPr>
          <w:rFonts w:ascii="Calibri Light" w:hAnsi="Calibri Light" w:cs="Times New Roman"/>
        </w:rPr>
      </w:pPr>
      <w:r w:rsidRPr="00A90B62">
        <w:rPr>
          <w:rFonts w:ascii="Calibri Light" w:hAnsi="Calibri Light" w:cs="Times New Roman"/>
        </w:rPr>
        <w:t>3</w:t>
      </w:r>
      <w:r w:rsidR="0023157B" w:rsidRPr="00A90B62">
        <w:rPr>
          <w:rFonts w:ascii="Calibri Light" w:hAnsi="Calibri Light" w:cs="Times New Roman"/>
        </w:rPr>
        <w:t xml:space="preserve">. </w:t>
      </w:r>
      <w:r w:rsidR="0089015A" w:rsidRPr="00A90B62">
        <w:rPr>
          <w:rFonts w:ascii="Calibri Light" w:hAnsi="Calibri Light" w:cs="Times New Roman"/>
        </w:rPr>
        <w:t>ZAKRES PRAC</w:t>
      </w:r>
      <w:r w:rsidR="00A90B62">
        <w:rPr>
          <w:rFonts w:ascii="Calibri Light" w:hAnsi="Calibri Light" w:cs="Times New Roman"/>
        </w:rPr>
        <w:t xml:space="preserve"> </w:t>
      </w:r>
      <w:r w:rsidR="00CB3BB5">
        <w:rPr>
          <w:rFonts w:ascii="Calibri Light" w:hAnsi="Calibri Light" w:cs="Times New Roman"/>
        </w:rPr>
        <w:t>:</w:t>
      </w:r>
    </w:p>
    <w:p w14:paraId="13EB7F14" w14:textId="21688FC3" w:rsidR="0023157B" w:rsidRPr="00CB3BB5" w:rsidRDefault="00CB3BB5" w:rsidP="00057622">
      <w:pPr>
        <w:pStyle w:val="Akapitzlist"/>
        <w:ind w:left="360"/>
        <w:rPr>
          <w:rFonts w:ascii="Calibri Light" w:hAnsi="Calibri Light" w:cs="Times New Roman"/>
          <w:b/>
          <w:bCs/>
        </w:rPr>
      </w:pPr>
      <w:r w:rsidRPr="00CB3BB5">
        <w:rPr>
          <w:rFonts w:ascii="Calibri Light" w:hAnsi="Calibri Light" w:cs="Times New Roman"/>
          <w:b/>
          <w:bCs/>
        </w:rPr>
        <w:t xml:space="preserve">a) </w:t>
      </w:r>
      <w:r w:rsidR="00A90B62" w:rsidRPr="00CB3BB5">
        <w:rPr>
          <w:rFonts w:ascii="Calibri Light" w:hAnsi="Calibri Light" w:cs="Times New Roman"/>
          <w:b/>
          <w:bCs/>
        </w:rPr>
        <w:t>S</w:t>
      </w:r>
      <w:r w:rsidRPr="00CB3BB5">
        <w:rPr>
          <w:rFonts w:ascii="Calibri Light" w:hAnsi="Calibri Light" w:cs="Times New Roman"/>
          <w:b/>
          <w:bCs/>
        </w:rPr>
        <w:t>erwisowych</w:t>
      </w:r>
      <w:r w:rsidR="00453065">
        <w:rPr>
          <w:rFonts w:ascii="Calibri Light" w:hAnsi="Calibri Light" w:cs="Times New Roman"/>
          <w:b/>
          <w:bCs/>
        </w:rPr>
        <w:t xml:space="preserve"> dla </w:t>
      </w:r>
      <w:r w:rsidR="006F6A42">
        <w:rPr>
          <w:rFonts w:ascii="Calibri Light" w:hAnsi="Calibri Light" w:cs="Times New Roman"/>
          <w:b/>
          <w:bCs/>
        </w:rPr>
        <w:t xml:space="preserve">układu regulacji turbozespołów </w:t>
      </w:r>
      <w:r w:rsidR="00453065">
        <w:rPr>
          <w:rFonts w:ascii="Calibri Light" w:hAnsi="Calibri Light" w:cs="Times New Roman"/>
          <w:b/>
          <w:bCs/>
        </w:rPr>
        <w:t>HZ1 i HZ2</w:t>
      </w:r>
      <w:r w:rsidRPr="00CB3BB5">
        <w:rPr>
          <w:rFonts w:ascii="Calibri Light" w:hAnsi="Calibri Light" w:cs="Times New Roman"/>
          <w:b/>
          <w:bCs/>
        </w:rPr>
        <w:t>:</w:t>
      </w:r>
    </w:p>
    <w:p w14:paraId="4C76DA50" w14:textId="77777777" w:rsidR="00A90B62" w:rsidRPr="00A90B62" w:rsidRDefault="00A90B62" w:rsidP="00A90B62">
      <w:pPr>
        <w:pStyle w:val="Akapitzlist"/>
        <w:jc w:val="both"/>
        <w:rPr>
          <w:rFonts w:ascii="Calibri Light" w:hAnsi="Calibri Light" w:cs="Times New Roman"/>
        </w:rPr>
      </w:pPr>
      <w:r w:rsidRPr="00A90B62">
        <w:rPr>
          <w:rFonts w:ascii="Calibri Light" w:hAnsi="Calibri Light" w:cs="Times New Roman"/>
        </w:rPr>
        <w:t>1</w:t>
      </w:r>
      <w:r>
        <w:rPr>
          <w:rFonts w:ascii="Calibri Light" w:hAnsi="Calibri Light" w:cs="Times New Roman"/>
        </w:rPr>
        <w:t>.</w:t>
      </w:r>
      <w:r w:rsidRPr="00A90B62">
        <w:rPr>
          <w:rFonts w:ascii="Calibri Light" w:hAnsi="Calibri Light" w:cs="Times New Roman"/>
        </w:rPr>
        <w:t xml:space="preserve"> </w:t>
      </w:r>
      <w:r>
        <w:rPr>
          <w:rFonts w:ascii="Calibri Light" w:hAnsi="Calibri Light" w:cs="Times New Roman"/>
        </w:rPr>
        <w:t>S</w:t>
      </w:r>
      <w:r w:rsidRPr="00A90B62">
        <w:rPr>
          <w:rFonts w:ascii="Calibri Light" w:hAnsi="Calibri Light" w:cs="Times New Roman"/>
        </w:rPr>
        <w:t xml:space="preserve">prawdzenie stanu poszczególnych części i zespołów oraz występujących połączeń mechanicznych </w:t>
      </w:r>
    </w:p>
    <w:p w14:paraId="06A203CF" w14:textId="77777777" w:rsidR="00A90B62" w:rsidRPr="00A90B62" w:rsidRDefault="00A90B62" w:rsidP="00A90B62">
      <w:pPr>
        <w:pStyle w:val="Akapitzlist"/>
        <w:jc w:val="both"/>
        <w:rPr>
          <w:rFonts w:ascii="Calibri Light" w:hAnsi="Calibri Light" w:cs="Times New Roman"/>
        </w:rPr>
      </w:pPr>
      <w:r w:rsidRPr="00A90B62">
        <w:rPr>
          <w:rFonts w:ascii="Calibri Light" w:hAnsi="Calibri Light" w:cs="Times New Roman"/>
        </w:rPr>
        <w:t>2</w:t>
      </w:r>
      <w:r>
        <w:rPr>
          <w:rFonts w:ascii="Calibri Light" w:hAnsi="Calibri Light" w:cs="Times New Roman"/>
        </w:rPr>
        <w:t xml:space="preserve">. </w:t>
      </w:r>
      <w:r w:rsidRPr="00A90B62">
        <w:rPr>
          <w:rFonts w:ascii="Calibri Light" w:hAnsi="Calibri Light" w:cs="Times New Roman"/>
        </w:rPr>
        <w:t xml:space="preserve"> </w:t>
      </w:r>
      <w:r>
        <w:rPr>
          <w:rFonts w:ascii="Calibri Light" w:hAnsi="Calibri Light" w:cs="Times New Roman"/>
        </w:rPr>
        <w:t>S</w:t>
      </w:r>
      <w:r w:rsidRPr="00A90B62">
        <w:rPr>
          <w:rFonts w:ascii="Calibri Light" w:hAnsi="Calibri Light" w:cs="Times New Roman"/>
        </w:rPr>
        <w:t xml:space="preserve">prawdzenie szczelności połączeń hydraulicznych i usunięcie ew. małych przecieków </w:t>
      </w:r>
    </w:p>
    <w:p w14:paraId="1078E063" w14:textId="77777777" w:rsidR="00A90B62" w:rsidRPr="00A90B62" w:rsidRDefault="00A90B62" w:rsidP="00A90B62">
      <w:pPr>
        <w:pStyle w:val="Akapitzlist"/>
        <w:jc w:val="both"/>
        <w:rPr>
          <w:rFonts w:ascii="Calibri Light" w:hAnsi="Calibri Light" w:cs="Times New Roman"/>
        </w:rPr>
      </w:pPr>
      <w:r w:rsidRPr="00A90B62">
        <w:rPr>
          <w:rFonts w:ascii="Calibri Light" w:hAnsi="Calibri Light" w:cs="Times New Roman"/>
        </w:rPr>
        <w:t>3</w:t>
      </w:r>
      <w:r>
        <w:rPr>
          <w:rFonts w:ascii="Calibri Light" w:hAnsi="Calibri Light" w:cs="Times New Roman"/>
        </w:rPr>
        <w:t xml:space="preserve">. </w:t>
      </w:r>
      <w:r w:rsidRPr="00A90B62">
        <w:rPr>
          <w:rFonts w:ascii="Calibri Light" w:hAnsi="Calibri Light" w:cs="Times New Roman"/>
        </w:rPr>
        <w:t xml:space="preserve"> </w:t>
      </w:r>
      <w:r>
        <w:rPr>
          <w:rFonts w:ascii="Calibri Light" w:hAnsi="Calibri Light" w:cs="Times New Roman"/>
        </w:rPr>
        <w:t>S</w:t>
      </w:r>
      <w:r w:rsidRPr="00A90B62">
        <w:rPr>
          <w:rFonts w:ascii="Calibri Light" w:hAnsi="Calibri Light" w:cs="Times New Roman"/>
        </w:rPr>
        <w:t xml:space="preserve">prawdzenie i ewentualne dokręcenie zacisków połączeń elektrycznych </w:t>
      </w:r>
    </w:p>
    <w:p w14:paraId="0844F4AF" w14:textId="77777777" w:rsidR="00A90B62" w:rsidRPr="00A90B62" w:rsidRDefault="00A90B62" w:rsidP="00A90B62">
      <w:pPr>
        <w:pStyle w:val="Akapitzlist"/>
        <w:jc w:val="both"/>
        <w:rPr>
          <w:rFonts w:ascii="Calibri Light" w:hAnsi="Calibri Light" w:cs="Times New Roman"/>
        </w:rPr>
      </w:pPr>
      <w:r w:rsidRPr="00A90B62">
        <w:rPr>
          <w:rFonts w:ascii="Calibri Light" w:hAnsi="Calibri Light" w:cs="Times New Roman"/>
        </w:rPr>
        <w:t>4</w:t>
      </w:r>
      <w:r>
        <w:rPr>
          <w:rFonts w:ascii="Calibri Light" w:hAnsi="Calibri Light" w:cs="Times New Roman"/>
        </w:rPr>
        <w:t xml:space="preserve">. </w:t>
      </w:r>
      <w:r w:rsidRPr="00A90B62">
        <w:rPr>
          <w:rFonts w:ascii="Calibri Light" w:hAnsi="Calibri Light" w:cs="Times New Roman"/>
        </w:rPr>
        <w:t xml:space="preserve"> </w:t>
      </w:r>
      <w:r>
        <w:rPr>
          <w:rFonts w:ascii="Calibri Light" w:hAnsi="Calibri Light" w:cs="Times New Roman"/>
        </w:rPr>
        <w:t>S</w:t>
      </w:r>
      <w:r w:rsidRPr="00A90B62">
        <w:rPr>
          <w:rFonts w:ascii="Calibri Light" w:hAnsi="Calibri Light" w:cs="Times New Roman"/>
        </w:rPr>
        <w:t xml:space="preserve">prawdzenie stanu technicznego i prawidłowości działania układu regulacji poprzez pomiar charakterystyk i parametrów elementów składowych układu istotnych dla procesu regulacji </w:t>
      </w:r>
    </w:p>
    <w:p w14:paraId="586B9253" w14:textId="77777777" w:rsidR="00A90B62" w:rsidRDefault="00A90B62" w:rsidP="00A90B62">
      <w:pPr>
        <w:pStyle w:val="Akapitzlist"/>
        <w:jc w:val="both"/>
        <w:rPr>
          <w:rFonts w:ascii="Calibri Light" w:hAnsi="Calibri Light" w:cs="Times New Roman"/>
        </w:rPr>
      </w:pPr>
      <w:r w:rsidRPr="00A90B62">
        <w:rPr>
          <w:rFonts w:ascii="Calibri Light" w:hAnsi="Calibri Light" w:cs="Times New Roman"/>
        </w:rPr>
        <w:t>5</w:t>
      </w:r>
      <w:r>
        <w:rPr>
          <w:rFonts w:ascii="Calibri Light" w:hAnsi="Calibri Light" w:cs="Times New Roman"/>
        </w:rPr>
        <w:t xml:space="preserve">. </w:t>
      </w:r>
      <w:r w:rsidRPr="00A90B62">
        <w:rPr>
          <w:rFonts w:ascii="Calibri Light" w:hAnsi="Calibri Light" w:cs="Times New Roman"/>
        </w:rPr>
        <w:t xml:space="preserve"> </w:t>
      </w:r>
      <w:r>
        <w:rPr>
          <w:rFonts w:ascii="Calibri Light" w:hAnsi="Calibri Light" w:cs="Times New Roman"/>
        </w:rPr>
        <w:t>P</w:t>
      </w:r>
      <w:r w:rsidRPr="00A90B62">
        <w:rPr>
          <w:rFonts w:ascii="Calibri Light" w:hAnsi="Calibri Light" w:cs="Times New Roman"/>
        </w:rPr>
        <w:t>rzegląd i próby funkcjonalne urządzeń elektronicznych regulatora:</w:t>
      </w:r>
    </w:p>
    <w:p w14:paraId="31D94F32" w14:textId="77777777" w:rsidR="00A90B62" w:rsidRPr="00A90B62" w:rsidRDefault="00A90B62" w:rsidP="00A90B62">
      <w:pPr>
        <w:pStyle w:val="Akapitzlist"/>
        <w:numPr>
          <w:ilvl w:val="0"/>
          <w:numId w:val="27"/>
        </w:numPr>
        <w:jc w:val="both"/>
        <w:rPr>
          <w:rFonts w:ascii="Calibri Light" w:hAnsi="Calibri Light" w:cs="Times New Roman"/>
        </w:rPr>
      </w:pPr>
      <w:r w:rsidRPr="00A90B62">
        <w:rPr>
          <w:rFonts w:ascii="Calibri Light" w:hAnsi="Calibri Light" w:cs="Times New Roman"/>
        </w:rPr>
        <w:t>sprawdzenie poprawności nastaw układy regulacji w trakcie prób ruchowych oraz podczas uruchamiania i odstawiania hydrozespołu</w:t>
      </w:r>
    </w:p>
    <w:p w14:paraId="78C01138" w14:textId="77777777" w:rsidR="00A90B62" w:rsidRDefault="00A90B62" w:rsidP="00A90B62">
      <w:pPr>
        <w:pStyle w:val="Akapitzlist"/>
        <w:numPr>
          <w:ilvl w:val="0"/>
          <w:numId w:val="27"/>
        </w:numPr>
        <w:jc w:val="both"/>
        <w:rPr>
          <w:rFonts w:ascii="Calibri Light" w:hAnsi="Calibri Light" w:cs="Times New Roman"/>
        </w:rPr>
      </w:pPr>
      <w:r w:rsidRPr="00A90B62">
        <w:rPr>
          <w:rFonts w:ascii="Calibri Light" w:hAnsi="Calibri Light" w:cs="Times New Roman"/>
        </w:rPr>
        <w:t>sprawdzenie układu pomiarowego prędkości obrotowej</w:t>
      </w:r>
    </w:p>
    <w:p w14:paraId="7B618C4C" w14:textId="77777777" w:rsidR="00A90B62" w:rsidRDefault="00A90B62" w:rsidP="00A90B62">
      <w:pPr>
        <w:pStyle w:val="Akapitzlist"/>
        <w:numPr>
          <w:ilvl w:val="0"/>
          <w:numId w:val="27"/>
        </w:numPr>
        <w:jc w:val="both"/>
        <w:rPr>
          <w:rFonts w:ascii="Calibri Light" w:hAnsi="Calibri Light" w:cs="Times New Roman"/>
        </w:rPr>
      </w:pPr>
      <w:r w:rsidRPr="00A90B62">
        <w:rPr>
          <w:rFonts w:ascii="Calibri Light" w:hAnsi="Calibri Light" w:cs="Times New Roman"/>
        </w:rPr>
        <w:t>przeprowadzenie prób zabezpieczeń rozbiegowych wchodzących w skład układu regulacji</w:t>
      </w:r>
    </w:p>
    <w:p w14:paraId="685042A8" w14:textId="77777777" w:rsidR="00A90B62" w:rsidRDefault="00A90B62" w:rsidP="00A90B62">
      <w:pPr>
        <w:pStyle w:val="Akapitzlist"/>
        <w:numPr>
          <w:ilvl w:val="0"/>
          <w:numId w:val="27"/>
        </w:numPr>
        <w:jc w:val="both"/>
        <w:rPr>
          <w:rFonts w:ascii="Calibri Light" w:hAnsi="Calibri Light" w:cs="Times New Roman"/>
        </w:rPr>
      </w:pPr>
      <w:r w:rsidRPr="00A90B62">
        <w:rPr>
          <w:rFonts w:ascii="Calibri Light" w:hAnsi="Calibri Light" w:cs="Times New Roman"/>
        </w:rPr>
        <w:t>sprawdzenie układu regulacji przy działaniu zabezpieczeń wewnętrznych oraz zabezpieczeń elektrycznych i hydromechanicznych turbozespołu</w:t>
      </w:r>
    </w:p>
    <w:p w14:paraId="6A1A1B65" w14:textId="77777777" w:rsidR="00A90B62" w:rsidRDefault="00A90B62" w:rsidP="00A90B62">
      <w:pPr>
        <w:pStyle w:val="Akapitzlist"/>
        <w:numPr>
          <w:ilvl w:val="0"/>
          <w:numId w:val="27"/>
        </w:numPr>
        <w:jc w:val="both"/>
        <w:rPr>
          <w:rFonts w:ascii="Calibri Light" w:hAnsi="Calibri Light" w:cs="Times New Roman"/>
        </w:rPr>
      </w:pPr>
      <w:r w:rsidRPr="00A90B62">
        <w:rPr>
          <w:rFonts w:ascii="Calibri Light" w:hAnsi="Calibri Light" w:cs="Times New Roman"/>
        </w:rPr>
        <w:t>kontrola parametrów regulatora oraz optymalizacja nastaw</w:t>
      </w:r>
    </w:p>
    <w:p w14:paraId="0699CEE8" w14:textId="77777777" w:rsidR="00A90B62" w:rsidRPr="00A90B62" w:rsidRDefault="00A90B62" w:rsidP="00A90B62">
      <w:pPr>
        <w:pStyle w:val="Akapitzlist"/>
        <w:numPr>
          <w:ilvl w:val="0"/>
          <w:numId w:val="27"/>
        </w:numPr>
        <w:jc w:val="both"/>
        <w:rPr>
          <w:rFonts w:ascii="Calibri Light" w:hAnsi="Calibri Light" w:cs="Times New Roman"/>
        </w:rPr>
      </w:pPr>
      <w:r w:rsidRPr="00A90B62">
        <w:rPr>
          <w:rFonts w:ascii="Calibri Light" w:hAnsi="Calibri Light" w:cs="Times New Roman"/>
        </w:rPr>
        <w:t xml:space="preserve">sprawdzenie poprawności działania układu z pomiarem czasów zamykania podczas zrzutów mocy zarówno z wyłącznikiem bloku jak również od działania zabezpieczeń </w:t>
      </w:r>
    </w:p>
    <w:p w14:paraId="55A34C42" w14:textId="77777777" w:rsidR="00A90B62" w:rsidRDefault="00A90B62" w:rsidP="00A90B62">
      <w:pPr>
        <w:pStyle w:val="Akapitzlist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6. </w:t>
      </w:r>
      <w:r w:rsidRPr="00A90B62">
        <w:rPr>
          <w:rFonts w:ascii="Calibri Light" w:hAnsi="Calibri Light" w:cs="Times New Roman"/>
        </w:rPr>
        <w:t xml:space="preserve"> </w:t>
      </w:r>
      <w:r>
        <w:rPr>
          <w:rFonts w:ascii="Calibri Light" w:hAnsi="Calibri Light" w:cs="Times New Roman"/>
        </w:rPr>
        <w:t>S</w:t>
      </w:r>
      <w:r w:rsidRPr="00A90B62">
        <w:rPr>
          <w:rFonts w:ascii="Calibri Light" w:hAnsi="Calibri Light" w:cs="Times New Roman"/>
        </w:rPr>
        <w:t>porządzenie protokołów ze wszystkich wykonanych czynności.</w:t>
      </w:r>
    </w:p>
    <w:p w14:paraId="74B15FBB" w14:textId="77777777" w:rsidR="00CB3BB5" w:rsidRDefault="00CB3BB5" w:rsidP="00A90B62">
      <w:pPr>
        <w:pStyle w:val="Akapitzlist"/>
        <w:jc w:val="both"/>
        <w:rPr>
          <w:rFonts w:ascii="Calibri Light" w:hAnsi="Calibri Light" w:cs="Times New Roman"/>
        </w:rPr>
      </w:pPr>
    </w:p>
    <w:p w14:paraId="53B28E61" w14:textId="77777777" w:rsidR="00CB3BB5" w:rsidRDefault="00CB3BB5" w:rsidP="00CB3BB5">
      <w:pPr>
        <w:jc w:val="both"/>
        <w:rPr>
          <w:rFonts w:ascii="Calibri Light" w:hAnsi="Calibri Light" w:cs="Times New Roman"/>
          <w:b/>
          <w:bCs/>
        </w:rPr>
      </w:pPr>
      <w:r w:rsidRPr="00CB3BB5">
        <w:rPr>
          <w:rFonts w:ascii="Calibri Light" w:hAnsi="Calibri Light" w:cs="Times New Roman"/>
          <w:b/>
          <w:bCs/>
        </w:rPr>
        <w:t xml:space="preserve">        b) zdalnego nadzoru</w:t>
      </w:r>
      <w:r>
        <w:rPr>
          <w:rFonts w:ascii="Calibri Light" w:hAnsi="Calibri Light" w:cs="Times New Roman"/>
          <w:b/>
          <w:bCs/>
        </w:rPr>
        <w:t>:</w:t>
      </w:r>
    </w:p>
    <w:p w14:paraId="0AB7F0C6" w14:textId="6E13DA5C" w:rsidR="008610B4" w:rsidRPr="008610B4" w:rsidRDefault="008610B4" w:rsidP="008610B4">
      <w:pPr>
        <w:pStyle w:val="Akapitzlist"/>
        <w:numPr>
          <w:ilvl w:val="0"/>
          <w:numId w:val="28"/>
        </w:numPr>
        <w:jc w:val="both"/>
        <w:rPr>
          <w:rFonts w:ascii="Calibri Light" w:hAnsi="Calibri Light" w:cs="Times New Roman"/>
        </w:rPr>
      </w:pPr>
      <w:r w:rsidRPr="008610B4">
        <w:rPr>
          <w:rFonts w:ascii="Calibri Light" w:hAnsi="Calibri Light" w:cs="Times New Roman"/>
        </w:rPr>
        <w:t>Zdalną diagnozę uszkodzenia urządzenia.</w:t>
      </w:r>
    </w:p>
    <w:p w14:paraId="4D9CA12A" w14:textId="470DC255" w:rsidR="008610B4" w:rsidRPr="008610B4" w:rsidRDefault="008610B4" w:rsidP="008610B4">
      <w:pPr>
        <w:pStyle w:val="Akapitzlist"/>
        <w:numPr>
          <w:ilvl w:val="0"/>
          <w:numId w:val="28"/>
        </w:numPr>
        <w:rPr>
          <w:rFonts w:ascii="Calibri Light" w:hAnsi="Calibri Light" w:cs="Times New Roman"/>
        </w:rPr>
      </w:pPr>
      <w:r w:rsidRPr="008610B4">
        <w:rPr>
          <w:rFonts w:ascii="Calibri Light" w:hAnsi="Calibri Light" w:cs="Times New Roman"/>
        </w:rPr>
        <w:t>Zdalna diagnoza usterek oprogramowania systemowego.</w:t>
      </w:r>
    </w:p>
    <w:p w14:paraId="0CDF9BCE" w14:textId="2DB59DAC" w:rsidR="008610B4" w:rsidRPr="008610B4" w:rsidRDefault="008610B4" w:rsidP="008610B4">
      <w:pPr>
        <w:pStyle w:val="Akapitzlist"/>
        <w:numPr>
          <w:ilvl w:val="0"/>
          <w:numId w:val="28"/>
        </w:numPr>
        <w:rPr>
          <w:rFonts w:ascii="Calibri Light" w:hAnsi="Calibri Light" w:cs="Times New Roman"/>
        </w:rPr>
      </w:pPr>
      <w:r w:rsidRPr="008610B4">
        <w:rPr>
          <w:rFonts w:ascii="Calibri Light" w:hAnsi="Calibri Light" w:cs="Times New Roman"/>
        </w:rPr>
        <w:t>Konsultacje telefoniczne z załogą eksploatacyjną obiektu w dni robocze w godzinach 7:00 do 15:00 w zakresie funkcjonowania urządzeń i układów.</w:t>
      </w:r>
    </w:p>
    <w:p w14:paraId="03A1E493" w14:textId="2D7B4E4E" w:rsidR="0074466B" w:rsidRPr="008610B4" w:rsidRDefault="008610B4" w:rsidP="008610B4">
      <w:pPr>
        <w:pStyle w:val="Akapitzlist"/>
        <w:numPr>
          <w:ilvl w:val="0"/>
          <w:numId w:val="28"/>
        </w:numPr>
        <w:rPr>
          <w:rFonts w:ascii="Calibri Light" w:hAnsi="Calibri Light" w:cs="Times New Roman"/>
        </w:rPr>
      </w:pPr>
      <w:r w:rsidRPr="008610B4">
        <w:rPr>
          <w:rFonts w:ascii="Calibri Light" w:hAnsi="Calibri Light" w:cs="Times New Roman"/>
        </w:rPr>
        <w:t>Aktualizacja dokumentacji serwisowanych układów i urządzeń.</w:t>
      </w:r>
    </w:p>
    <w:p w14:paraId="74CA995D" w14:textId="77777777" w:rsidR="0074466B" w:rsidRDefault="0074466B" w:rsidP="00D26197">
      <w:pPr>
        <w:ind w:left="360"/>
        <w:rPr>
          <w:rFonts w:ascii="Calibri Light" w:hAnsi="Calibri Light" w:cs="Times New Roman"/>
          <w:sz w:val="20"/>
          <w:szCs w:val="20"/>
        </w:rPr>
      </w:pPr>
    </w:p>
    <w:p w14:paraId="1B6A8D4F" w14:textId="77777777" w:rsidR="00CD1D0C" w:rsidRPr="0019435E" w:rsidRDefault="0019435E" w:rsidP="0019435E">
      <w:pPr>
        <w:spacing w:after="120"/>
        <w:ind w:left="357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4. </w:t>
      </w:r>
      <w:r w:rsidR="00CD1D0C" w:rsidRPr="0019435E">
        <w:rPr>
          <w:rFonts w:ascii="Calibri Light" w:hAnsi="Calibri Light" w:cs="Times New Roman"/>
        </w:rPr>
        <w:t>OCHRONA ŚRODOWISKA W CZASIE WYKONANIA USŁUGI</w:t>
      </w:r>
    </w:p>
    <w:p w14:paraId="61BBC160" w14:textId="77777777" w:rsidR="00CD1D0C" w:rsidRPr="00564123" w:rsidRDefault="00CD1D0C" w:rsidP="000E0CA7">
      <w:pPr>
        <w:pStyle w:val="Standard"/>
        <w:ind w:left="708"/>
        <w:jc w:val="both"/>
        <w:rPr>
          <w:rFonts w:ascii="Calibri Light" w:hAnsi="Calibri Light"/>
          <w:i/>
          <w:iCs/>
          <w:sz w:val="22"/>
          <w:szCs w:val="22"/>
        </w:rPr>
      </w:pPr>
      <w:r w:rsidRPr="00564123">
        <w:rPr>
          <w:rFonts w:ascii="Calibri Light" w:hAnsi="Calibri Light"/>
          <w:sz w:val="22"/>
          <w:szCs w:val="22"/>
        </w:rPr>
        <w:t xml:space="preserve">Charakter przewidzianych prac nie stwarza zagrożeń dla środowiska przyrodniczego podczas </w:t>
      </w:r>
      <w:r w:rsidR="00F56AC4">
        <w:rPr>
          <w:rFonts w:ascii="Calibri Light" w:hAnsi="Calibri Light"/>
          <w:sz w:val="22"/>
          <w:szCs w:val="22"/>
        </w:rPr>
        <w:br/>
      </w:r>
      <w:r w:rsidRPr="00564123">
        <w:rPr>
          <w:rFonts w:ascii="Calibri Light" w:hAnsi="Calibri Light"/>
          <w:sz w:val="22"/>
          <w:szCs w:val="22"/>
        </w:rPr>
        <w:t xml:space="preserve">ich wykonywania. </w:t>
      </w:r>
    </w:p>
    <w:p w14:paraId="7AF66A1F" w14:textId="77777777" w:rsidR="00CD1D0C" w:rsidRPr="00564123" w:rsidRDefault="00CD1D0C" w:rsidP="00BC7414">
      <w:pPr>
        <w:pStyle w:val="Standard"/>
        <w:ind w:left="711"/>
        <w:jc w:val="both"/>
        <w:rPr>
          <w:rFonts w:ascii="Calibri Light" w:hAnsi="Calibri Light"/>
          <w:sz w:val="22"/>
          <w:szCs w:val="22"/>
        </w:rPr>
      </w:pPr>
    </w:p>
    <w:p w14:paraId="5A5216D4" w14:textId="77777777" w:rsidR="00CD1D0C" w:rsidRPr="0019435E" w:rsidRDefault="0019435E" w:rsidP="0019435E">
      <w:pPr>
        <w:spacing w:after="120"/>
        <w:ind w:left="357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lastRenderedPageBreak/>
        <w:t xml:space="preserve">5. </w:t>
      </w:r>
      <w:r w:rsidR="00CD1D0C" w:rsidRPr="0019435E">
        <w:rPr>
          <w:rFonts w:ascii="Calibri Light" w:hAnsi="Calibri Light" w:cs="Times New Roman"/>
        </w:rPr>
        <w:t>BEZPIECZEŃSTWO I HIGIENA PRACY</w:t>
      </w:r>
    </w:p>
    <w:p w14:paraId="1A42AEB1" w14:textId="77777777" w:rsidR="00CD1D0C" w:rsidRPr="00564123" w:rsidRDefault="00CD1D0C" w:rsidP="001D5DE5">
      <w:pPr>
        <w:pStyle w:val="Akapitzlist"/>
        <w:jc w:val="both"/>
        <w:rPr>
          <w:rFonts w:ascii="Calibri Light" w:hAnsi="Calibri Light" w:cs="Times New Roman"/>
        </w:rPr>
      </w:pPr>
      <w:r w:rsidRPr="00564123">
        <w:rPr>
          <w:rFonts w:ascii="Calibri Light" w:hAnsi="Calibri Light" w:cs="Times New Roman"/>
        </w:rPr>
        <w:t xml:space="preserve">Podczas realizacji robót Wykonawca będzie przestrzegał przepisów dotyczących bezpieczeństwa i higieny pracy zgodnie  z Rozporządzeniem Ministra Infrastruktury z dnia </w:t>
      </w:r>
      <w:r w:rsidR="00F56AC4">
        <w:rPr>
          <w:rFonts w:ascii="Calibri Light" w:hAnsi="Calibri Light" w:cs="Times New Roman"/>
        </w:rPr>
        <w:br/>
      </w:r>
      <w:r w:rsidRPr="00564123">
        <w:rPr>
          <w:rFonts w:ascii="Calibri Light" w:hAnsi="Calibri Light" w:cs="Times New Roman"/>
        </w:rPr>
        <w:t xml:space="preserve">23 czerwca 2003r. w sprawie informacji dotyczącej bezpieczeństwa i ochrony zdrowia </w:t>
      </w:r>
      <w:r w:rsidR="00F56AC4">
        <w:rPr>
          <w:rFonts w:ascii="Calibri Light" w:hAnsi="Calibri Light" w:cs="Times New Roman"/>
        </w:rPr>
        <w:br/>
      </w:r>
      <w:r w:rsidRPr="00564123">
        <w:rPr>
          <w:rFonts w:ascii="Calibri Light" w:hAnsi="Calibri Light" w:cs="Times New Roman"/>
        </w:rPr>
        <w:t>oraz planu bezpieczeństwa i ochrony zdrowia (Dz. U. nr 120 z 2003r., poz. 1126 z póz. zm.).</w:t>
      </w:r>
    </w:p>
    <w:p w14:paraId="0B347074" w14:textId="77777777" w:rsidR="00F56AC4" w:rsidRPr="00564123" w:rsidRDefault="00F56AC4" w:rsidP="00F56AC4">
      <w:pPr>
        <w:pStyle w:val="Akapitzlist"/>
        <w:ind w:left="1134"/>
        <w:jc w:val="both"/>
        <w:rPr>
          <w:rFonts w:ascii="Calibri Light" w:hAnsi="Calibri Light" w:cs="Times New Roman"/>
        </w:rPr>
      </w:pPr>
    </w:p>
    <w:p w14:paraId="75CAD5CC" w14:textId="77777777" w:rsidR="00CD1D0C" w:rsidRPr="00564123" w:rsidRDefault="00CD1D0C" w:rsidP="008C6815">
      <w:pPr>
        <w:pStyle w:val="Akapitzlist"/>
        <w:jc w:val="both"/>
        <w:rPr>
          <w:rFonts w:ascii="Calibri Light" w:hAnsi="Calibri Light" w:cs="Times New Roman"/>
        </w:rPr>
      </w:pPr>
      <w:r w:rsidRPr="00564123">
        <w:rPr>
          <w:rFonts w:ascii="Calibri Light" w:hAnsi="Calibri Light" w:cs="Times New Roman"/>
        </w:rPr>
        <w:t xml:space="preserve">Zamawiający nie ponosi odpowiedzialności za zasady bezpieczeństwa i higieny pracy stosowane przez Wykonawcę. </w:t>
      </w:r>
    </w:p>
    <w:p w14:paraId="0178F424" w14:textId="77777777" w:rsidR="00266F49" w:rsidRPr="00564123" w:rsidRDefault="00266F49" w:rsidP="00121155">
      <w:pPr>
        <w:pStyle w:val="Akapitzlist"/>
        <w:jc w:val="both"/>
        <w:rPr>
          <w:rFonts w:ascii="Calibri Light" w:hAnsi="Calibri Light" w:cs="Times New Roman"/>
        </w:rPr>
      </w:pPr>
    </w:p>
    <w:p w14:paraId="183AB477" w14:textId="77777777" w:rsidR="00CD1D0C" w:rsidRPr="0019435E" w:rsidRDefault="0019435E" w:rsidP="0019435E">
      <w:pPr>
        <w:spacing w:after="120"/>
        <w:ind w:left="357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6. </w:t>
      </w:r>
      <w:r w:rsidR="00CD1D0C" w:rsidRPr="0019435E">
        <w:rPr>
          <w:rFonts w:ascii="Calibri Light" w:hAnsi="Calibri Light" w:cs="Times New Roman"/>
        </w:rPr>
        <w:t>ODBIÓR WYKONANEJ USŁUGI</w:t>
      </w:r>
    </w:p>
    <w:p w14:paraId="1F29F33A" w14:textId="77777777" w:rsidR="00CD1D0C" w:rsidRPr="00564123" w:rsidRDefault="00CD1D0C" w:rsidP="009B595B">
      <w:pPr>
        <w:pStyle w:val="Standard"/>
        <w:ind w:left="708"/>
        <w:jc w:val="both"/>
        <w:rPr>
          <w:rFonts w:ascii="Calibri Light" w:hAnsi="Calibri Light"/>
          <w:sz w:val="22"/>
          <w:szCs w:val="22"/>
        </w:rPr>
      </w:pPr>
      <w:r w:rsidRPr="00564123">
        <w:rPr>
          <w:rFonts w:ascii="Calibri Light" w:hAnsi="Calibri Light"/>
          <w:sz w:val="22"/>
          <w:szCs w:val="22"/>
        </w:rPr>
        <w:t>Odbiór końcowy nastąpi na zasadach określonych w umowie, po potwierdzeniu przez Zamawiającego zgodności wykonania wyszczególnionych w pkt</w:t>
      </w:r>
      <w:r w:rsidR="00F56AC4">
        <w:rPr>
          <w:rFonts w:ascii="Calibri Light" w:hAnsi="Calibri Light"/>
          <w:sz w:val="22"/>
          <w:szCs w:val="22"/>
        </w:rPr>
        <w:t>.</w:t>
      </w:r>
      <w:r w:rsidRPr="00564123">
        <w:rPr>
          <w:rFonts w:ascii="Calibri Light" w:hAnsi="Calibri Light"/>
          <w:sz w:val="22"/>
          <w:szCs w:val="22"/>
        </w:rPr>
        <w:t xml:space="preserve"> </w:t>
      </w:r>
      <w:r w:rsidR="00057622">
        <w:rPr>
          <w:rFonts w:ascii="Calibri Light" w:hAnsi="Calibri Light"/>
          <w:sz w:val="22"/>
          <w:szCs w:val="22"/>
        </w:rPr>
        <w:t>3</w:t>
      </w:r>
      <w:r w:rsidRPr="00564123">
        <w:rPr>
          <w:rFonts w:ascii="Calibri Light" w:hAnsi="Calibri Light"/>
          <w:sz w:val="22"/>
          <w:szCs w:val="22"/>
        </w:rPr>
        <w:t xml:space="preserve"> prac.</w:t>
      </w:r>
    </w:p>
    <w:p w14:paraId="2764CDAD" w14:textId="77777777" w:rsidR="00CD1D0C" w:rsidRPr="00564123" w:rsidRDefault="00CD1D0C" w:rsidP="00121155">
      <w:pPr>
        <w:pStyle w:val="Standard"/>
        <w:ind w:left="720"/>
        <w:jc w:val="both"/>
        <w:rPr>
          <w:rFonts w:ascii="Calibri Light" w:hAnsi="Calibri Light"/>
          <w:sz w:val="22"/>
          <w:szCs w:val="22"/>
        </w:rPr>
      </w:pPr>
    </w:p>
    <w:p w14:paraId="6133409F" w14:textId="77777777" w:rsidR="00CD1D0C" w:rsidRPr="00F56AC4" w:rsidRDefault="0019435E" w:rsidP="0019435E">
      <w:pPr>
        <w:pStyle w:val="Standard"/>
        <w:spacing w:after="120"/>
        <w:ind w:left="357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7. </w:t>
      </w:r>
      <w:r w:rsidR="00C3253E">
        <w:rPr>
          <w:rFonts w:ascii="Calibri Light" w:hAnsi="Calibri Light"/>
          <w:sz w:val="22"/>
          <w:szCs w:val="22"/>
        </w:rPr>
        <w:t>INNE USTALENIA</w:t>
      </w:r>
    </w:p>
    <w:p w14:paraId="064302FF" w14:textId="234A7752" w:rsidR="00C3253E" w:rsidRDefault="0023157B" w:rsidP="00C3253E">
      <w:pPr>
        <w:ind w:left="708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Wykonawca dokona utylizacji zużytych materiałów w ramach oferty.</w:t>
      </w:r>
    </w:p>
    <w:p w14:paraId="7AD03783" w14:textId="20EE9BAC" w:rsidR="00CC12F2" w:rsidRDefault="00CC12F2" w:rsidP="00C3253E">
      <w:pPr>
        <w:ind w:left="708"/>
        <w:jc w:val="both"/>
        <w:rPr>
          <w:rFonts w:ascii="Calibri Light" w:hAnsi="Calibri Light" w:cs="Times New Roman"/>
        </w:rPr>
      </w:pPr>
    </w:p>
    <w:p w14:paraId="29416105" w14:textId="77777777" w:rsidR="00CC12F2" w:rsidRPr="00CC12F2" w:rsidRDefault="00CC12F2" w:rsidP="00CC12F2">
      <w:pPr>
        <w:spacing w:before="120"/>
        <w:ind w:left="284"/>
        <w:jc w:val="both"/>
        <w:rPr>
          <w:rFonts w:asciiTheme="minorHAnsi" w:hAnsiTheme="minorHAnsi" w:cstheme="minorHAnsi"/>
        </w:rPr>
      </w:pPr>
      <w:r w:rsidRPr="00CC12F2">
        <w:rPr>
          <w:rFonts w:asciiTheme="minorHAnsi" w:hAnsiTheme="minorHAnsi" w:cstheme="minorHAnsi"/>
        </w:rPr>
        <w:t xml:space="preserve">8. Kod CPV: </w:t>
      </w:r>
      <w:r w:rsidRPr="00CC12F2">
        <w:rPr>
          <w:rFonts w:asciiTheme="minorHAnsi" w:hAnsiTheme="minorHAnsi" w:cstheme="minorHAnsi"/>
        </w:rPr>
        <w:t>50000000 – 5 – Usługi naprawcze i konserwacyjne.</w:t>
      </w:r>
    </w:p>
    <w:p w14:paraId="7CD6CB5B" w14:textId="4C33BEE7" w:rsidR="00CC12F2" w:rsidRDefault="00CC12F2" w:rsidP="00C3253E">
      <w:pPr>
        <w:ind w:left="708"/>
        <w:jc w:val="both"/>
        <w:rPr>
          <w:rFonts w:ascii="Calibri Light" w:hAnsi="Calibri Light" w:cs="Times New Roman"/>
        </w:rPr>
      </w:pPr>
    </w:p>
    <w:p w14:paraId="53D6A9BB" w14:textId="77777777" w:rsidR="00C3253E" w:rsidRDefault="00C3253E" w:rsidP="00C3253E">
      <w:pPr>
        <w:ind w:left="708"/>
        <w:jc w:val="both"/>
        <w:rPr>
          <w:rFonts w:ascii="Calibri Light" w:hAnsi="Calibri Light" w:cs="Times New Roman"/>
        </w:rPr>
      </w:pPr>
    </w:p>
    <w:p w14:paraId="6D3A5481" w14:textId="77777777" w:rsidR="00CD1D0C" w:rsidRPr="00564123" w:rsidRDefault="00CD1D0C" w:rsidP="00B019D4">
      <w:pPr>
        <w:pStyle w:val="Akapitzlist"/>
        <w:jc w:val="both"/>
        <w:rPr>
          <w:rFonts w:ascii="Calibri Light" w:hAnsi="Calibri Light" w:cs="Times New Roman"/>
        </w:rPr>
      </w:pPr>
    </w:p>
    <w:p w14:paraId="71C8D671" w14:textId="77777777" w:rsidR="00CD1D0C" w:rsidRPr="00564123" w:rsidRDefault="00CD1D0C" w:rsidP="008C6815">
      <w:pPr>
        <w:pStyle w:val="Akapitzlist"/>
        <w:jc w:val="both"/>
        <w:rPr>
          <w:rFonts w:ascii="Calibri Light" w:hAnsi="Calibri Light" w:cs="Times New Roman"/>
        </w:rPr>
      </w:pPr>
    </w:p>
    <w:p w14:paraId="40D79760" w14:textId="77777777" w:rsidR="00CD1D0C" w:rsidRPr="00564123" w:rsidRDefault="00CD1D0C" w:rsidP="008C6815">
      <w:pPr>
        <w:pStyle w:val="Akapitzlist"/>
        <w:jc w:val="both"/>
        <w:rPr>
          <w:rFonts w:ascii="Calibri Light" w:hAnsi="Calibri Light" w:cs="Times New Roman"/>
        </w:rPr>
      </w:pPr>
    </w:p>
    <w:sectPr w:rsidR="00CD1D0C" w:rsidRPr="00564123" w:rsidSect="00564123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DB2"/>
    <w:multiLevelType w:val="hybridMultilevel"/>
    <w:tmpl w:val="179AD0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5C1D4E"/>
    <w:multiLevelType w:val="hybridMultilevel"/>
    <w:tmpl w:val="24DC817A"/>
    <w:lvl w:ilvl="0" w:tplc="041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 w15:restartNumberingAfterBreak="0">
    <w:nsid w:val="04A907F7"/>
    <w:multiLevelType w:val="hybridMultilevel"/>
    <w:tmpl w:val="75B2BCC0"/>
    <w:lvl w:ilvl="0" w:tplc="D3F02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B3625"/>
    <w:multiLevelType w:val="hybridMultilevel"/>
    <w:tmpl w:val="C9AEBC92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C857FF"/>
    <w:multiLevelType w:val="hybridMultilevel"/>
    <w:tmpl w:val="CC54668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D707F00"/>
    <w:multiLevelType w:val="multilevel"/>
    <w:tmpl w:val="E8FCB582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F010F44"/>
    <w:multiLevelType w:val="hybridMultilevel"/>
    <w:tmpl w:val="06309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D512A"/>
    <w:multiLevelType w:val="multilevel"/>
    <w:tmpl w:val="02BE8954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Times New Roman" w:hAnsi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Times New Roman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Times New Roman" w:hAnsi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Times New Roman" w:hAnsi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Times New Roman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Times New Roman" w:hAnsi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Times New Roman" w:hAnsi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Times New Roman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Times New Roman" w:hAnsi="OpenSymbol, 'Arial Unicode MS'"/>
      </w:rPr>
    </w:lvl>
  </w:abstractNum>
  <w:abstractNum w:abstractNumId="8" w15:restartNumberingAfterBreak="0">
    <w:nsid w:val="217718CC"/>
    <w:multiLevelType w:val="hybridMultilevel"/>
    <w:tmpl w:val="59D6F0C8"/>
    <w:lvl w:ilvl="0" w:tplc="F662973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966AC"/>
    <w:multiLevelType w:val="hybridMultilevel"/>
    <w:tmpl w:val="29365A5C"/>
    <w:lvl w:ilvl="0" w:tplc="D3F02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B053B"/>
    <w:multiLevelType w:val="hybridMultilevel"/>
    <w:tmpl w:val="FF70F7F2"/>
    <w:lvl w:ilvl="0" w:tplc="58CE5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80545"/>
    <w:multiLevelType w:val="hybridMultilevel"/>
    <w:tmpl w:val="75769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D3999"/>
    <w:multiLevelType w:val="hybridMultilevel"/>
    <w:tmpl w:val="180AA870"/>
    <w:lvl w:ilvl="0" w:tplc="EFB8E60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51E5E"/>
    <w:multiLevelType w:val="hybridMultilevel"/>
    <w:tmpl w:val="834A5714"/>
    <w:lvl w:ilvl="0" w:tplc="47DE672E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A516E00"/>
    <w:multiLevelType w:val="multilevel"/>
    <w:tmpl w:val="7BE20ECC"/>
    <w:styleLink w:val="WW8Num5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15" w15:restartNumberingAfterBreak="0">
    <w:nsid w:val="497F49D6"/>
    <w:multiLevelType w:val="multilevel"/>
    <w:tmpl w:val="9188BC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0" w:hanging="1440"/>
      </w:pPr>
      <w:rPr>
        <w:rFonts w:hint="default"/>
      </w:rPr>
    </w:lvl>
  </w:abstractNum>
  <w:abstractNum w:abstractNumId="16" w15:restartNumberingAfterBreak="0">
    <w:nsid w:val="5B4E1C11"/>
    <w:multiLevelType w:val="hybridMultilevel"/>
    <w:tmpl w:val="F74CC0CA"/>
    <w:lvl w:ilvl="0" w:tplc="752C99D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531F1"/>
    <w:multiLevelType w:val="hybridMultilevel"/>
    <w:tmpl w:val="4E768E8E"/>
    <w:lvl w:ilvl="0" w:tplc="D3F0234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07B2C35"/>
    <w:multiLevelType w:val="hybridMultilevel"/>
    <w:tmpl w:val="317E26EA"/>
    <w:lvl w:ilvl="0" w:tplc="CA0CE8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B6586"/>
    <w:multiLevelType w:val="hybridMultilevel"/>
    <w:tmpl w:val="46465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F7F2F"/>
    <w:multiLevelType w:val="hybridMultilevel"/>
    <w:tmpl w:val="F52C3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FEB5A7A"/>
    <w:multiLevelType w:val="hybridMultilevel"/>
    <w:tmpl w:val="A5A2D7D4"/>
    <w:lvl w:ilvl="0" w:tplc="47DE672E">
      <w:start w:val="1"/>
      <w:numFmt w:val="bullet"/>
      <w:lvlText w:val=""/>
      <w:lvlJc w:val="left"/>
      <w:pPr>
        <w:ind w:left="1004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55E6BE1"/>
    <w:multiLevelType w:val="hybridMultilevel"/>
    <w:tmpl w:val="C2A0216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8E125FC"/>
    <w:multiLevelType w:val="hybridMultilevel"/>
    <w:tmpl w:val="B9822C68"/>
    <w:lvl w:ilvl="0" w:tplc="40AEB2B2">
      <w:start w:val="1"/>
      <w:numFmt w:val="bullet"/>
      <w:lvlText w:val="–"/>
      <w:lvlJc w:val="left"/>
      <w:pPr>
        <w:ind w:left="46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B541330"/>
    <w:multiLevelType w:val="hybridMultilevel"/>
    <w:tmpl w:val="BD946C1E"/>
    <w:lvl w:ilvl="0" w:tplc="40AEB2B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653232"/>
    <w:multiLevelType w:val="hybridMultilevel"/>
    <w:tmpl w:val="DDFEE19A"/>
    <w:lvl w:ilvl="0" w:tplc="40AEB2B2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B8A37EB"/>
    <w:multiLevelType w:val="hybridMultilevel"/>
    <w:tmpl w:val="CA1E60A6"/>
    <w:lvl w:ilvl="0" w:tplc="40AEB2B2">
      <w:start w:val="1"/>
      <w:numFmt w:val="bullet"/>
      <w:lvlText w:val="–"/>
      <w:lvlJc w:val="left"/>
      <w:pPr>
        <w:ind w:left="101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0"/>
  </w:num>
  <w:num w:numId="4">
    <w:abstractNumId w:val="13"/>
  </w:num>
  <w:num w:numId="5">
    <w:abstractNumId w:val="4"/>
  </w:num>
  <w:num w:numId="6">
    <w:abstractNumId w:val="18"/>
  </w:num>
  <w:num w:numId="7">
    <w:abstractNumId w:val="15"/>
  </w:num>
  <w:num w:numId="8">
    <w:abstractNumId w:val="0"/>
  </w:num>
  <w:num w:numId="9">
    <w:abstractNumId w:val="21"/>
  </w:num>
  <w:num w:numId="10">
    <w:abstractNumId w:val="10"/>
  </w:num>
  <w:num w:numId="11">
    <w:abstractNumId w:val="7"/>
  </w:num>
  <w:num w:numId="12">
    <w:abstractNumId w:val="14"/>
  </w:num>
  <w:num w:numId="13">
    <w:abstractNumId w:val="2"/>
  </w:num>
  <w:num w:numId="14">
    <w:abstractNumId w:val="17"/>
  </w:num>
  <w:num w:numId="15">
    <w:abstractNumId w:val="9"/>
  </w:num>
  <w:num w:numId="16">
    <w:abstractNumId w:val="5"/>
  </w:num>
  <w:num w:numId="17">
    <w:abstractNumId w:val="5"/>
  </w:num>
  <w:num w:numId="18">
    <w:abstractNumId w:val="22"/>
  </w:num>
  <w:num w:numId="19">
    <w:abstractNumId w:val="16"/>
  </w:num>
  <w:num w:numId="20">
    <w:abstractNumId w:val="12"/>
  </w:num>
  <w:num w:numId="21">
    <w:abstractNumId w:val="8"/>
  </w:num>
  <w:num w:numId="22">
    <w:abstractNumId w:val="26"/>
  </w:num>
  <w:num w:numId="23">
    <w:abstractNumId w:val="23"/>
  </w:num>
  <w:num w:numId="24">
    <w:abstractNumId w:val="24"/>
  </w:num>
  <w:num w:numId="25">
    <w:abstractNumId w:val="25"/>
  </w:num>
  <w:num w:numId="26">
    <w:abstractNumId w:val="19"/>
  </w:num>
  <w:num w:numId="27">
    <w:abstractNumId w:val="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C1A"/>
    <w:rsid w:val="00016666"/>
    <w:rsid w:val="00022A2C"/>
    <w:rsid w:val="000468CA"/>
    <w:rsid w:val="00057622"/>
    <w:rsid w:val="000675F3"/>
    <w:rsid w:val="00082BA6"/>
    <w:rsid w:val="00085DE3"/>
    <w:rsid w:val="000A5448"/>
    <w:rsid w:val="000B3F5D"/>
    <w:rsid w:val="000D0335"/>
    <w:rsid w:val="000D5FE4"/>
    <w:rsid w:val="000E0CA7"/>
    <w:rsid w:val="000F44FD"/>
    <w:rsid w:val="00106C10"/>
    <w:rsid w:val="00121155"/>
    <w:rsid w:val="00143C2F"/>
    <w:rsid w:val="0015358F"/>
    <w:rsid w:val="00154C68"/>
    <w:rsid w:val="00155C6B"/>
    <w:rsid w:val="0016596F"/>
    <w:rsid w:val="0018736E"/>
    <w:rsid w:val="0019435E"/>
    <w:rsid w:val="0019654D"/>
    <w:rsid w:val="001B094E"/>
    <w:rsid w:val="001C28FE"/>
    <w:rsid w:val="001C67E6"/>
    <w:rsid w:val="001D5DE5"/>
    <w:rsid w:val="0023157B"/>
    <w:rsid w:val="00250AFA"/>
    <w:rsid w:val="00253281"/>
    <w:rsid w:val="00266F49"/>
    <w:rsid w:val="002672DC"/>
    <w:rsid w:val="00267304"/>
    <w:rsid w:val="002905E8"/>
    <w:rsid w:val="00295FE5"/>
    <w:rsid w:val="002E4C1B"/>
    <w:rsid w:val="002E6EB9"/>
    <w:rsid w:val="00305DB4"/>
    <w:rsid w:val="00333401"/>
    <w:rsid w:val="00342B98"/>
    <w:rsid w:val="003728F6"/>
    <w:rsid w:val="00394418"/>
    <w:rsid w:val="003B5DB8"/>
    <w:rsid w:val="003B7712"/>
    <w:rsid w:val="003C462D"/>
    <w:rsid w:val="003C6044"/>
    <w:rsid w:val="003D61FC"/>
    <w:rsid w:val="003E491B"/>
    <w:rsid w:val="003F7A34"/>
    <w:rsid w:val="004000AE"/>
    <w:rsid w:val="00420CE9"/>
    <w:rsid w:val="004252B7"/>
    <w:rsid w:val="00445217"/>
    <w:rsid w:val="00453065"/>
    <w:rsid w:val="00456169"/>
    <w:rsid w:val="004569C5"/>
    <w:rsid w:val="004704F9"/>
    <w:rsid w:val="00480521"/>
    <w:rsid w:val="004A655A"/>
    <w:rsid w:val="004B1694"/>
    <w:rsid w:val="004B5F99"/>
    <w:rsid w:val="004C0B3D"/>
    <w:rsid w:val="004E7DC5"/>
    <w:rsid w:val="004F10F1"/>
    <w:rsid w:val="005234CD"/>
    <w:rsid w:val="005260FD"/>
    <w:rsid w:val="00530F71"/>
    <w:rsid w:val="005338BC"/>
    <w:rsid w:val="00564123"/>
    <w:rsid w:val="005D18D7"/>
    <w:rsid w:val="005E37D0"/>
    <w:rsid w:val="005F3F59"/>
    <w:rsid w:val="005F5757"/>
    <w:rsid w:val="00600AB5"/>
    <w:rsid w:val="00602981"/>
    <w:rsid w:val="00637C1A"/>
    <w:rsid w:val="00661EB4"/>
    <w:rsid w:val="0068364F"/>
    <w:rsid w:val="00683820"/>
    <w:rsid w:val="006973B1"/>
    <w:rsid w:val="006C1F54"/>
    <w:rsid w:val="006D1021"/>
    <w:rsid w:val="006D2FE0"/>
    <w:rsid w:val="006F6A42"/>
    <w:rsid w:val="007144A2"/>
    <w:rsid w:val="00731AE2"/>
    <w:rsid w:val="00733509"/>
    <w:rsid w:val="00740DDC"/>
    <w:rsid w:val="0074466B"/>
    <w:rsid w:val="00747267"/>
    <w:rsid w:val="007642FA"/>
    <w:rsid w:val="00767350"/>
    <w:rsid w:val="007677DE"/>
    <w:rsid w:val="007718C9"/>
    <w:rsid w:val="00796CEC"/>
    <w:rsid w:val="007F690E"/>
    <w:rsid w:val="00847781"/>
    <w:rsid w:val="008610B4"/>
    <w:rsid w:val="008729C4"/>
    <w:rsid w:val="0089015A"/>
    <w:rsid w:val="008A38A5"/>
    <w:rsid w:val="008C0289"/>
    <w:rsid w:val="008C214A"/>
    <w:rsid w:val="008C6815"/>
    <w:rsid w:val="008D068A"/>
    <w:rsid w:val="008F4339"/>
    <w:rsid w:val="0090783D"/>
    <w:rsid w:val="00926A15"/>
    <w:rsid w:val="00937775"/>
    <w:rsid w:val="0096456E"/>
    <w:rsid w:val="009816F3"/>
    <w:rsid w:val="009A4C95"/>
    <w:rsid w:val="009B587B"/>
    <w:rsid w:val="009B595B"/>
    <w:rsid w:val="009E4C28"/>
    <w:rsid w:val="00A07607"/>
    <w:rsid w:val="00A1042C"/>
    <w:rsid w:val="00A26083"/>
    <w:rsid w:val="00A31865"/>
    <w:rsid w:val="00A32DEC"/>
    <w:rsid w:val="00A90B62"/>
    <w:rsid w:val="00A9459B"/>
    <w:rsid w:val="00AA2575"/>
    <w:rsid w:val="00AA4683"/>
    <w:rsid w:val="00AB01A2"/>
    <w:rsid w:val="00AC11D4"/>
    <w:rsid w:val="00AC77B6"/>
    <w:rsid w:val="00AE2EC9"/>
    <w:rsid w:val="00B019D4"/>
    <w:rsid w:val="00B34CE6"/>
    <w:rsid w:val="00B35298"/>
    <w:rsid w:val="00B536A5"/>
    <w:rsid w:val="00B53BE6"/>
    <w:rsid w:val="00B6161D"/>
    <w:rsid w:val="00B804EF"/>
    <w:rsid w:val="00BA6B2E"/>
    <w:rsid w:val="00BC6372"/>
    <w:rsid w:val="00BC6B26"/>
    <w:rsid w:val="00BC7414"/>
    <w:rsid w:val="00BD2607"/>
    <w:rsid w:val="00BE11C6"/>
    <w:rsid w:val="00C01EFD"/>
    <w:rsid w:val="00C3253E"/>
    <w:rsid w:val="00C33C93"/>
    <w:rsid w:val="00C567CF"/>
    <w:rsid w:val="00C93F8B"/>
    <w:rsid w:val="00CB3BB5"/>
    <w:rsid w:val="00CC12F2"/>
    <w:rsid w:val="00CD1D0C"/>
    <w:rsid w:val="00CD42D1"/>
    <w:rsid w:val="00CE2DD4"/>
    <w:rsid w:val="00D02376"/>
    <w:rsid w:val="00D06CB4"/>
    <w:rsid w:val="00D148B3"/>
    <w:rsid w:val="00D25603"/>
    <w:rsid w:val="00D26197"/>
    <w:rsid w:val="00D325EA"/>
    <w:rsid w:val="00D45546"/>
    <w:rsid w:val="00D54957"/>
    <w:rsid w:val="00D618B7"/>
    <w:rsid w:val="00D64826"/>
    <w:rsid w:val="00D97CC1"/>
    <w:rsid w:val="00DA7E2A"/>
    <w:rsid w:val="00DC5D49"/>
    <w:rsid w:val="00DC7FCC"/>
    <w:rsid w:val="00DF0D38"/>
    <w:rsid w:val="00E00349"/>
    <w:rsid w:val="00E12383"/>
    <w:rsid w:val="00E1384A"/>
    <w:rsid w:val="00E42958"/>
    <w:rsid w:val="00E66649"/>
    <w:rsid w:val="00E877F6"/>
    <w:rsid w:val="00EA063F"/>
    <w:rsid w:val="00ED0AFF"/>
    <w:rsid w:val="00ED4644"/>
    <w:rsid w:val="00EE1144"/>
    <w:rsid w:val="00F56AC4"/>
    <w:rsid w:val="00F815B2"/>
    <w:rsid w:val="00F84F2B"/>
    <w:rsid w:val="00F97D19"/>
    <w:rsid w:val="00FD0FE0"/>
    <w:rsid w:val="00FD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45A9B5"/>
  <w15:docId w15:val="{75527D17-1624-4385-A387-686FBE4D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7F6"/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718C9"/>
    <w:pPr>
      <w:ind w:left="720"/>
    </w:pPr>
  </w:style>
  <w:style w:type="table" w:styleId="Tabela-Siatka">
    <w:name w:val="Table Grid"/>
    <w:basedOn w:val="Standardowy"/>
    <w:uiPriority w:val="59"/>
    <w:rsid w:val="007718C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4704F9"/>
    <w:pPr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eltit">
    <w:name w:val="eltit"/>
    <w:basedOn w:val="Domylnaczcionkaakapitu"/>
    <w:uiPriority w:val="99"/>
    <w:rsid w:val="00022A2C"/>
  </w:style>
  <w:style w:type="paragraph" w:styleId="Tekstdymka">
    <w:name w:val="Balloon Text"/>
    <w:basedOn w:val="Normalny"/>
    <w:link w:val="TekstdymkaZnak"/>
    <w:uiPriority w:val="99"/>
    <w:semiHidden/>
    <w:rsid w:val="004569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569C5"/>
    <w:rPr>
      <w:rFonts w:ascii="Segoe UI" w:hAnsi="Segoe UI" w:cs="Segoe UI"/>
      <w:sz w:val="18"/>
      <w:szCs w:val="18"/>
    </w:rPr>
  </w:style>
  <w:style w:type="paragraph" w:customStyle="1" w:styleId="NRTAB">
    <w:name w:val="NR TAB"/>
    <w:basedOn w:val="Normalny"/>
    <w:autoRedefine/>
    <w:uiPriority w:val="99"/>
    <w:rsid w:val="007144A2"/>
    <w:pPr>
      <w:jc w:val="center"/>
    </w:pPr>
    <w:rPr>
      <w:sz w:val="24"/>
      <w:szCs w:val="24"/>
    </w:rPr>
  </w:style>
  <w:style w:type="numbering" w:customStyle="1" w:styleId="WW8Num4">
    <w:name w:val="WW8Num4"/>
    <w:rsid w:val="00124826"/>
    <w:pPr>
      <w:numPr>
        <w:numId w:val="16"/>
      </w:numPr>
    </w:pPr>
  </w:style>
  <w:style w:type="numbering" w:customStyle="1" w:styleId="WW8Num5">
    <w:name w:val="WW8Num5"/>
    <w:rsid w:val="00124826"/>
    <w:pPr>
      <w:numPr>
        <w:numId w:val="12"/>
      </w:numPr>
    </w:pPr>
  </w:style>
  <w:style w:type="paragraph" w:customStyle="1" w:styleId="NUMER">
    <w:name w:val="NUMER"/>
    <w:basedOn w:val="Akapitzlist"/>
    <w:autoRedefine/>
    <w:uiPriority w:val="99"/>
    <w:rsid w:val="007144A2"/>
    <w:pPr>
      <w:ind w:left="0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0F743-D9E9-4771-B319-56AA7A32B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373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Microsoft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GeoMelioStGd</dc:creator>
  <cp:lastModifiedBy>Monika Kondracka (RZGW Kraków)</cp:lastModifiedBy>
  <cp:revision>3</cp:revision>
  <cp:lastPrinted>2019-02-13T13:19:00Z</cp:lastPrinted>
  <dcterms:created xsi:type="dcterms:W3CDTF">2022-04-08T13:51:00Z</dcterms:created>
  <dcterms:modified xsi:type="dcterms:W3CDTF">2022-06-10T12:12:00Z</dcterms:modified>
</cp:coreProperties>
</file>