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1A825E4C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(t.j. Dz. U. z 2021 r. poz. 1129 z późn.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dalej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„Budowa dwóch zbiorników retencyjnych na rzece Struga Rawa w miejscowości Garbno, gm. Korsze”</w:t>
      </w:r>
      <w:r w:rsidR="00D322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F5C78" w:rsidRPr="009F5C78">
        <w:rPr>
          <w:rFonts w:asciiTheme="minorHAnsi" w:hAnsiTheme="minorHAnsi" w:cstheme="minorHAnsi"/>
          <w:b/>
          <w:bCs/>
          <w:sz w:val="20"/>
          <w:szCs w:val="20"/>
        </w:rPr>
        <w:t>– dokumentacja projektowa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Pzp;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Pzp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Pzp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 xml:space="preserve">, polegam na zasobach następującego(-ych)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424A5BF3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(t.j. Dz. U. z 2021 r. poz. 1129 z późn. zm.; dalej Pzp)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D322DC" w:rsidRPr="00D322DC">
        <w:rPr>
          <w:rFonts w:asciiTheme="minorHAnsi" w:hAnsiTheme="minorHAnsi" w:cstheme="minorHAnsi"/>
          <w:b/>
          <w:bCs/>
          <w:sz w:val="20"/>
          <w:szCs w:val="20"/>
        </w:rPr>
        <w:t>„Budowa dwóch zbiorników retencyjnych na rzece Struga Rawa w miejscowości Garbno, gm. Korsze”</w:t>
      </w:r>
      <w:r w:rsidR="00C20F01" w:rsidRPr="00C20F01">
        <w:rPr>
          <w:rFonts w:asciiTheme="minorHAnsi" w:hAnsiTheme="minorHAnsi" w:cstheme="minorHAnsi"/>
          <w:b/>
          <w:bCs/>
          <w:sz w:val="20"/>
          <w:szCs w:val="20"/>
        </w:rPr>
        <w:t>– dokumentacja projektowa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Pzp;</w:t>
      </w:r>
    </w:p>
    <w:p w14:paraId="41DEF958" w14:textId="1AE84CFC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>i/lub art. 109 ust. 1 pkt ____ Pzp</w:t>
      </w:r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Pzp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>i/lub art. 109 ust. 1 pkt 4 i 7 Pzp;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D764" w14:textId="77777777" w:rsidR="00672585" w:rsidRDefault="00672585" w:rsidP="001F727C">
      <w:pPr>
        <w:spacing w:after="0" w:line="240" w:lineRule="auto"/>
      </w:pPr>
      <w:r>
        <w:separator/>
      </w:r>
    </w:p>
  </w:endnote>
  <w:endnote w:type="continuationSeparator" w:id="0">
    <w:p w14:paraId="71382991" w14:textId="77777777" w:rsidR="00672585" w:rsidRDefault="0067258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CF4A" w14:textId="77777777" w:rsidR="00672585" w:rsidRDefault="00672585" w:rsidP="001F727C">
      <w:pPr>
        <w:spacing w:after="0" w:line="240" w:lineRule="auto"/>
      </w:pPr>
      <w:r>
        <w:separator/>
      </w:r>
    </w:p>
  </w:footnote>
  <w:footnote w:type="continuationSeparator" w:id="0">
    <w:p w14:paraId="23DB558A" w14:textId="77777777" w:rsidR="00672585" w:rsidRDefault="0067258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585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2DC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61</cp:revision>
  <cp:lastPrinted>2021-10-18T07:45:00Z</cp:lastPrinted>
  <dcterms:created xsi:type="dcterms:W3CDTF">2019-07-12T14:38:00Z</dcterms:created>
  <dcterms:modified xsi:type="dcterms:W3CDTF">2022-06-24T07:57:00Z</dcterms:modified>
</cp:coreProperties>
</file>