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E1FC" w14:textId="357C5BBB" w:rsidR="00D94CD1" w:rsidRPr="00D94CD1" w:rsidRDefault="00D94CD1" w:rsidP="001F0EED">
      <w:pPr>
        <w:spacing w:after="0" w:line="360" w:lineRule="auto"/>
        <w:ind w:left="4956"/>
        <w:rPr>
          <w:rFonts w:eastAsia="Times New Roman" w:cstheme="minorHAnsi"/>
          <w:i/>
          <w:iCs/>
          <w:color w:val="000000"/>
          <w:lang w:bidi="en-US"/>
        </w:rPr>
      </w:pPr>
      <w:r w:rsidRPr="00D94CD1">
        <w:rPr>
          <w:rFonts w:eastAsia="Times New Roman" w:cstheme="minorHAnsi"/>
          <w:i/>
          <w:iCs/>
          <w:color w:val="000000"/>
          <w:lang w:bidi="en-US"/>
        </w:rPr>
        <w:t>Załącznik nr 3 do Zapytania ofertowego</w:t>
      </w:r>
    </w:p>
    <w:p w14:paraId="6507EFA0" w14:textId="36A37178" w:rsidR="004B6DA1" w:rsidRPr="00B27F29" w:rsidRDefault="000B4102" w:rsidP="00EA5299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bidi="en-US"/>
        </w:rPr>
      </w:pPr>
      <w:r w:rsidRPr="00B27F29">
        <w:rPr>
          <w:rFonts w:eastAsia="Times New Roman" w:cstheme="minorHAnsi"/>
          <w:b/>
          <w:bCs/>
          <w:color w:val="000000"/>
          <w:lang w:bidi="en-US"/>
        </w:rPr>
        <w:t xml:space="preserve">Umowa nr </w:t>
      </w:r>
      <w:r w:rsidR="0090062D" w:rsidRPr="00B27F29">
        <w:rPr>
          <w:rFonts w:eastAsia="Times New Roman" w:cstheme="minorHAnsi"/>
          <w:b/>
          <w:bCs/>
          <w:color w:val="000000"/>
          <w:lang w:bidi="en-US"/>
        </w:rPr>
        <w:t>………………………</w:t>
      </w:r>
      <w:r w:rsidR="00B27F29">
        <w:rPr>
          <w:rFonts w:eastAsia="Times New Roman" w:cstheme="minorHAnsi"/>
          <w:b/>
          <w:bCs/>
          <w:color w:val="000000"/>
          <w:lang w:bidi="en-US"/>
        </w:rPr>
        <w:t>…..</w:t>
      </w:r>
      <w:r w:rsidR="0090062D" w:rsidRPr="00B27F29">
        <w:rPr>
          <w:rFonts w:eastAsia="Times New Roman" w:cstheme="minorHAnsi"/>
          <w:b/>
          <w:bCs/>
          <w:color w:val="000000"/>
          <w:lang w:bidi="en-US"/>
        </w:rPr>
        <w:t>….</w:t>
      </w:r>
      <w:r w:rsidR="00CC7B38" w:rsidRPr="00B27F29">
        <w:rPr>
          <w:rFonts w:eastAsia="Times New Roman" w:cstheme="minorHAnsi"/>
          <w:b/>
          <w:bCs/>
          <w:color w:val="000000"/>
          <w:lang w:bidi="en-US"/>
        </w:rPr>
        <w:t>( Wzór umowy)</w:t>
      </w:r>
    </w:p>
    <w:p w14:paraId="3016E067" w14:textId="5DA1C42C" w:rsidR="000B4102" w:rsidRPr="00B27F29" w:rsidRDefault="004B6DA1" w:rsidP="00125880">
      <w:pPr>
        <w:spacing w:after="0" w:line="276" w:lineRule="auto"/>
        <w:jc w:val="both"/>
        <w:rPr>
          <w:rFonts w:eastAsia="Times New Roman" w:cstheme="minorHAnsi"/>
          <w:color w:val="000000"/>
          <w:lang w:bidi="en-US"/>
        </w:rPr>
      </w:pPr>
      <w:r w:rsidRPr="00B27F29">
        <w:rPr>
          <w:rFonts w:eastAsia="Times New Roman" w:cstheme="minorHAnsi"/>
          <w:color w:val="000000"/>
          <w:lang w:bidi="en-US"/>
        </w:rPr>
        <w:t>zawarta w dniu</w:t>
      </w:r>
      <w:r w:rsidR="000B4102" w:rsidRPr="00B27F29">
        <w:rPr>
          <w:rFonts w:eastAsia="Times New Roman" w:cstheme="minorHAnsi"/>
          <w:color w:val="000000"/>
          <w:lang w:bidi="en-US"/>
        </w:rPr>
        <w:t xml:space="preserve"> </w:t>
      </w:r>
      <w:r w:rsidRPr="00B27F29">
        <w:rPr>
          <w:rFonts w:eastAsia="Times New Roman" w:cstheme="minorHAnsi"/>
          <w:color w:val="000000"/>
          <w:lang w:bidi="en-US"/>
        </w:rPr>
        <w:t>........</w:t>
      </w:r>
      <w:r w:rsidR="000B4102" w:rsidRPr="00B27F29">
        <w:rPr>
          <w:rFonts w:eastAsia="Times New Roman" w:cstheme="minorHAnsi"/>
          <w:color w:val="000000"/>
          <w:lang w:bidi="en-US"/>
        </w:rPr>
        <w:t>.............</w:t>
      </w:r>
      <w:r w:rsidRPr="00B27F29">
        <w:rPr>
          <w:rFonts w:eastAsia="Times New Roman" w:cstheme="minorHAnsi"/>
          <w:color w:val="000000"/>
          <w:lang w:bidi="en-US"/>
        </w:rPr>
        <w:t>.............</w:t>
      </w:r>
      <w:r w:rsidR="000B4102" w:rsidRPr="00B27F29">
        <w:rPr>
          <w:rFonts w:eastAsia="Times New Roman" w:cstheme="minorHAnsi"/>
          <w:color w:val="000000"/>
          <w:lang w:bidi="en-US"/>
        </w:rPr>
        <w:t>202</w:t>
      </w:r>
      <w:r w:rsidR="00657572">
        <w:rPr>
          <w:rFonts w:eastAsia="Times New Roman" w:cstheme="minorHAnsi"/>
          <w:color w:val="000000"/>
          <w:lang w:bidi="en-US"/>
        </w:rPr>
        <w:t>2</w:t>
      </w:r>
      <w:r w:rsidR="000B4102" w:rsidRPr="00B27F29">
        <w:rPr>
          <w:rFonts w:eastAsia="Times New Roman" w:cstheme="minorHAnsi"/>
          <w:color w:val="000000"/>
          <w:lang w:bidi="en-US"/>
        </w:rPr>
        <w:t xml:space="preserve"> </w:t>
      </w:r>
      <w:r w:rsidRPr="00B27F29">
        <w:rPr>
          <w:rFonts w:eastAsia="Times New Roman" w:cstheme="minorHAnsi"/>
          <w:color w:val="000000"/>
          <w:lang w:bidi="en-US"/>
        </w:rPr>
        <w:t>w</w:t>
      </w:r>
      <w:r w:rsidR="005D33AC">
        <w:rPr>
          <w:rFonts w:eastAsia="Times New Roman" w:cstheme="minorHAnsi"/>
          <w:color w:val="000000"/>
          <w:lang w:bidi="en-US"/>
        </w:rPr>
        <w:t>e Włocławku</w:t>
      </w:r>
      <w:r w:rsidR="000B4102" w:rsidRPr="00B27F29">
        <w:rPr>
          <w:rFonts w:eastAsia="Times New Roman" w:cstheme="minorHAnsi"/>
          <w:color w:val="000000"/>
          <w:lang w:bidi="en-US"/>
        </w:rPr>
        <w:t xml:space="preserve"> </w:t>
      </w:r>
      <w:r w:rsidRPr="00B27F29">
        <w:rPr>
          <w:rFonts w:eastAsia="Times New Roman" w:cstheme="minorHAnsi"/>
          <w:color w:val="000000"/>
          <w:lang w:bidi="en-US"/>
        </w:rPr>
        <w:t xml:space="preserve">pomiędzy: </w:t>
      </w:r>
    </w:p>
    <w:p w14:paraId="51433051" w14:textId="6B73D90A" w:rsidR="00F717B8" w:rsidRPr="00B27F29" w:rsidRDefault="004B6DA1" w:rsidP="00125880">
      <w:pPr>
        <w:spacing w:after="0" w:line="276" w:lineRule="auto"/>
        <w:jc w:val="both"/>
        <w:rPr>
          <w:rFonts w:eastAsia="Times New Roman" w:cstheme="minorHAnsi"/>
          <w:b/>
          <w:lang w:bidi="en-US"/>
        </w:rPr>
      </w:pPr>
      <w:r w:rsidRPr="00B27F29">
        <w:rPr>
          <w:rFonts w:eastAsia="Times New Roman" w:cstheme="minorHAnsi"/>
          <w:b/>
          <w:lang w:bidi="en-US"/>
        </w:rPr>
        <w:t>Państwowym Gospodarstwe</w:t>
      </w:r>
      <w:r w:rsidR="00CE323C" w:rsidRPr="00B27F29">
        <w:rPr>
          <w:rFonts w:eastAsia="Times New Roman" w:cstheme="minorHAnsi"/>
          <w:b/>
          <w:lang w:bidi="en-US"/>
        </w:rPr>
        <w:t>m</w:t>
      </w:r>
      <w:r w:rsidRPr="00B27F29">
        <w:rPr>
          <w:rFonts w:eastAsia="Times New Roman" w:cstheme="minorHAnsi"/>
          <w:b/>
          <w:lang w:bidi="en-US"/>
        </w:rPr>
        <w:t xml:space="preserve"> Wodnym Wody Polskie ul.</w:t>
      </w:r>
      <w:r w:rsidR="00B61965" w:rsidRPr="00B27F29">
        <w:rPr>
          <w:rFonts w:eastAsia="Times New Roman" w:cstheme="minorHAnsi"/>
          <w:b/>
          <w:lang w:bidi="en-US"/>
        </w:rPr>
        <w:t xml:space="preserve"> Żelazna 59A,</w:t>
      </w:r>
      <w:r w:rsidRPr="00B27F29">
        <w:rPr>
          <w:rFonts w:eastAsia="Times New Roman" w:cstheme="minorHAnsi"/>
          <w:b/>
          <w:lang w:bidi="en-US"/>
        </w:rPr>
        <w:t xml:space="preserve"> 00–84</w:t>
      </w:r>
      <w:r w:rsidR="00B61965" w:rsidRPr="00B27F29">
        <w:rPr>
          <w:rFonts w:eastAsia="Times New Roman" w:cstheme="minorHAnsi"/>
          <w:b/>
          <w:lang w:bidi="en-US"/>
        </w:rPr>
        <w:t>8</w:t>
      </w:r>
      <w:r w:rsidRPr="00B27F29">
        <w:rPr>
          <w:rFonts w:eastAsia="Times New Roman" w:cstheme="minorHAnsi"/>
          <w:b/>
          <w:lang w:bidi="en-US"/>
        </w:rPr>
        <w:t xml:space="preserve"> Warszawa </w:t>
      </w:r>
      <w:r w:rsidR="00912A50" w:rsidRPr="00B27F29">
        <w:rPr>
          <w:rFonts w:eastAsia="Times New Roman" w:cstheme="minorHAnsi"/>
          <w:b/>
          <w:lang w:bidi="en-US"/>
        </w:rPr>
        <w:t xml:space="preserve">    </w:t>
      </w:r>
      <w:r w:rsidRPr="00B27F29">
        <w:rPr>
          <w:rFonts w:eastAsia="Times New Roman" w:cstheme="minorHAnsi"/>
          <w:b/>
          <w:lang w:bidi="en-US"/>
        </w:rPr>
        <w:t xml:space="preserve"> </w:t>
      </w:r>
      <w:r w:rsidRPr="00B27F29">
        <w:rPr>
          <w:rFonts w:eastAsia="Times New Roman" w:cstheme="minorHAnsi"/>
          <w:lang w:bidi="en-US"/>
        </w:rPr>
        <w:t xml:space="preserve">NIP: 5272825616 REGON: 368302575 </w:t>
      </w:r>
      <w:r w:rsidR="00B61965" w:rsidRPr="00B27F29">
        <w:rPr>
          <w:rFonts w:eastAsia="Times New Roman" w:cstheme="minorHAnsi"/>
          <w:lang w:bidi="en-US"/>
        </w:rPr>
        <w:t xml:space="preserve">, </w:t>
      </w:r>
      <w:r w:rsidR="00F717B8" w:rsidRPr="00B27F29">
        <w:rPr>
          <w:rFonts w:eastAsia="Times New Roman" w:cstheme="minorHAnsi"/>
          <w:bCs/>
          <w:lang w:bidi="en-US"/>
        </w:rPr>
        <w:t>reprezentowany przez :</w:t>
      </w:r>
    </w:p>
    <w:p w14:paraId="6CD8D526" w14:textId="77777777" w:rsidR="008A17AA" w:rsidRDefault="008A17AA" w:rsidP="00125880">
      <w:pPr>
        <w:spacing w:after="0" w:line="276" w:lineRule="auto"/>
        <w:jc w:val="both"/>
        <w:rPr>
          <w:rFonts w:eastAsia="Times New Roman" w:cstheme="minorHAnsi"/>
          <w:lang w:bidi="en-US"/>
        </w:rPr>
      </w:pPr>
      <w:r>
        <w:rPr>
          <w:rFonts w:ascii="Calibri" w:hAnsi="Calibri" w:cs="Calibri"/>
          <w:b/>
          <w:bCs/>
        </w:rPr>
        <w:t>…………………………..</w:t>
      </w:r>
      <w:r w:rsidRPr="00C15D2E">
        <w:rPr>
          <w:rFonts w:ascii="Calibri" w:hAnsi="Calibri" w:cs="Calibri"/>
          <w:b/>
          <w:bCs/>
        </w:rPr>
        <w:t>- Dyrektora Zarządu Zlewni we Włocławku , ul. Okrzei 74a, 87-800 Włocławek</w:t>
      </w:r>
      <w:r w:rsidRPr="00C15D2E">
        <w:rPr>
          <w:rFonts w:ascii="Calibri" w:hAnsi="Calibri" w:cs="Calibri"/>
        </w:rPr>
        <w:t xml:space="preserve">,  działającego na podstawie Pełnomocnictwa nr </w:t>
      </w:r>
      <w:r>
        <w:rPr>
          <w:rFonts w:ascii="Calibri" w:hAnsi="Calibri" w:cs="Calibri"/>
        </w:rPr>
        <w:t>…………………………………………….</w:t>
      </w:r>
      <w:r w:rsidRPr="00C15D2E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……………………..</w:t>
      </w:r>
      <w:r w:rsidR="00A75C40" w:rsidRPr="00B27F29">
        <w:rPr>
          <w:rFonts w:eastAsia="Times New Roman" w:cstheme="minorHAnsi"/>
          <w:lang w:bidi="en-US"/>
        </w:rPr>
        <w:t>.</w:t>
      </w:r>
      <w:r>
        <w:rPr>
          <w:rFonts w:eastAsia="Times New Roman" w:cstheme="minorHAnsi"/>
          <w:lang w:bidi="en-US"/>
        </w:rPr>
        <w:t xml:space="preserve">, </w:t>
      </w:r>
    </w:p>
    <w:p w14:paraId="7A9E9752" w14:textId="372DA327" w:rsidR="004B6DA1" w:rsidRPr="00B27F29" w:rsidRDefault="004B6DA1" w:rsidP="00125880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B27F29">
        <w:rPr>
          <w:rFonts w:eastAsia="Times New Roman" w:cstheme="minorHAnsi"/>
          <w:lang w:bidi="en-US"/>
        </w:rPr>
        <w:t xml:space="preserve">zwanym dalej </w:t>
      </w:r>
      <w:r w:rsidRPr="00B27F29">
        <w:rPr>
          <w:rFonts w:eastAsia="Times New Roman" w:cstheme="minorHAnsi"/>
          <w:b/>
          <w:bCs/>
          <w:lang w:bidi="en-US"/>
        </w:rPr>
        <w:t>„ Zamawiającym</w:t>
      </w:r>
      <w:r w:rsidRPr="00B27F29">
        <w:rPr>
          <w:rFonts w:eastAsia="Times New Roman" w:cstheme="minorHAnsi"/>
          <w:lang w:bidi="en-US"/>
        </w:rPr>
        <w:t>”,</w:t>
      </w:r>
    </w:p>
    <w:p w14:paraId="31202FC8" w14:textId="77777777" w:rsidR="004B6DA1" w:rsidRPr="00B27F29" w:rsidRDefault="004B6DA1" w:rsidP="00125880">
      <w:pPr>
        <w:spacing w:after="0" w:line="276" w:lineRule="auto"/>
        <w:jc w:val="both"/>
        <w:rPr>
          <w:rFonts w:eastAsia="Times New Roman" w:cstheme="minorHAnsi"/>
          <w:color w:val="000000"/>
          <w:lang w:bidi="en-US"/>
        </w:rPr>
      </w:pPr>
      <w:r w:rsidRPr="00B27F29">
        <w:rPr>
          <w:rFonts w:eastAsia="Times New Roman" w:cstheme="minorHAnsi"/>
          <w:color w:val="000000"/>
          <w:lang w:bidi="en-US"/>
        </w:rPr>
        <w:t xml:space="preserve">a </w:t>
      </w:r>
    </w:p>
    <w:p w14:paraId="1741EBA7" w14:textId="19C9BC20" w:rsidR="004B6DA1" w:rsidRPr="00B27F29" w:rsidRDefault="00205608" w:rsidP="00125880">
      <w:pPr>
        <w:spacing w:after="0" w:line="276" w:lineRule="auto"/>
        <w:jc w:val="both"/>
        <w:rPr>
          <w:rFonts w:eastAsia="Times New Roman" w:cstheme="minorHAnsi"/>
          <w:color w:val="000000"/>
          <w:lang w:bidi="en-US"/>
        </w:rPr>
      </w:pPr>
      <w:r w:rsidRPr="00B27F29">
        <w:rPr>
          <w:rFonts w:eastAsia="Times New Roman" w:cstheme="minorHAnsi"/>
          <w:b/>
          <w:color w:val="000000"/>
          <w:lang w:bidi="en-US"/>
        </w:rPr>
        <w:t>…………</w:t>
      </w:r>
      <w:r w:rsidR="0070028C" w:rsidRPr="00B27F29">
        <w:rPr>
          <w:rFonts w:eastAsia="Times New Roman" w:cstheme="minorHAnsi"/>
          <w:b/>
          <w:color w:val="000000"/>
          <w:lang w:bidi="en-US"/>
        </w:rPr>
        <w:t xml:space="preserve">……………………….. </w:t>
      </w:r>
      <w:r w:rsidR="008A17AA">
        <w:rPr>
          <w:rFonts w:eastAsia="Times New Roman" w:cstheme="minorHAnsi"/>
          <w:bCs/>
          <w:color w:val="000000"/>
          <w:lang w:bidi="en-US"/>
        </w:rPr>
        <w:t xml:space="preserve">z siedzibą </w:t>
      </w:r>
      <w:r w:rsidR="0070028C" w:rsidRPr="00B27F29">
        <w:rPr>
          <w:rFonts w:eastAsia="Times New Roman" w:cstheme="minorHAnsi"/>
          <w:bCs/>
          <w:color w:val="000000"/>
          <w:lang w:bidi="en-US"/>
        </w:rPr>
        <w:t xml:space="preserve"> …………………………………………………………</w:t>
      </w:r>
      <w:r w:rsidR="00A510BD" w:rsidRPr="00B27F29">
        <w:rPr>
          <w:rFonts w:eastAsia="Times New Roman" w:cstheme="minorHAnsi"/>
          <w:b/>
          <w:color w:val="000000"/>
          <w:lang w:bidi="en-US"/>
        </w:rPr>
        <w:t xml:space="preserve"> , </w:t>
      </w:r>
      <w:r w:rsidR="00912A50" w:rsidRPr="00B27F29">
        <w:rPr>
          <w:rFonts w:eastAsia="Times New Roman" w:cstheme="minorHAnsi"/>
          <w:color w:val="000000"/>
          <w:lang w:bidi="en-US"/>
        </w:rPr>
        <w:t>działającym</w:t>
      </w:r>
      <w:r w:rsidR="000B4102" w:rsidRPr="00B27F29">
        <w:rPr>
          <w:rFonts w:eastAsia="Times New Roman" w:cstheme="minorHAnsi"/>
          <w:color w:val="000000"/>
          <w:lang w:bidi="en-US"/>
        </w:rPr>
        <w:t xml:space="preserve"> </w:t>
      </w:r>
      <w:r w:rsidR="000464E8" w:rsidRPr="00B27F29">
        <w:rPr>
          <w:rFonts w:eastAsia="Times New Roman" w:cstheme="minorHAnsi"/>
          <w:color w:val="000000"/>
          <w:lang w:bidi="en-US"/>
        </w:rPr>
        <w:t>na podstawie wpis</w:t>
      </w:r>
      <w:r w:rsidR="004635ED" w:rsidRPr="00B27F29">
        <w:rPr>
          <w:rFonts w:eastAsia="Times New Roman" w:cstheme="minorHAnsi"/>
          <w:color w:val="000000"/>
          <w:lang w:bidi="en-US"/>
        </w:rPr>
        <w:t xml:space="preserve">u do </w:t>
      </w:r>
      <w:proofErr w:type="spellStart"/>
      <w:r w:rsidR="008A17AA">
        <w:rPr>
          <w:rFonts w:eastAsia="Times New Roman" w:cstheme="minorHAnsi"/>
          <w:color w:val="000000"/>
          <w:lang w:bidi="en-US"/>
        </w:rPr>
        <w:t>CEiDG</w:t>
      </w:r>
      <w:proofErr w:type="spellEnd"/>
      <w:r w:rsidR="008A17AA">
        <w:rPr>
          <w:rFonts w:eastAsia="Times New Roman" w:cstheme="minorHAnsi"/>
          <w:color w:val="000000"/>
          <w:lang w:bidi="en-US"/>
        </w:rPr>
        <w:t>/ KRS</w:t>
      </w:r>
      <w:r w:rsidR="00912A50" w:rsidRPr="00B27F29">
        <w:rPr>
          <w:rFonts w:eastAsia="Times New Roman" w:cstheme="minorHAnsi"/>
          <w:color w:val="000000"/>
          <w:lang w:bidi="en-US"/>
        </w:rPr>
        <w:t>,</w:t>
      </w:r>
      <w:r w:rsidR="008A17AA">
        <w:rPr>
          <w:rFonts w:eastAsia="Times New Roman" w:cstheme="minorHAnsi"/>
          <w:color w:val="000000"/>
          <w:lang w:bidi="en-US"/>
        </w:rPr>
        <w:t xml:space="preserve"> </w:t>
      </w:r>
      <w:r w:rsidR="00912A50" w:rsidRPr="00B27F29">
        <w:rPr>
          <w:rFonts w:eastAsia="Times New Roman" w:cstheme="minorHAnsi"/>
          <w:color w:val="000000"/>
          <w:lang w:bidi="en-US"/>
        </w:rPr>
        <w:t xml:space="preserve"> Nr REGON: </w:t>
      </w:r>
      <w:r w:rsidRPr="00B27F29">
        <w:rPr>
          <w:rFonts w:eastAsia="Times New Roman" w:cstheme="minorHAnsi"/>
          <w:color w:val="000000"/>
          <w:lang w:bidi="en-US"/>
        </w:rPr>
        <w:t>…………………………</w:t>
      </w:r>
      <w:r w:rsidR="000464E8" w:rsidRPr="00B27F29">
        <w:rPr>
          <w:rFonts w:eastAsia="Times New Roman" w:cstheme="minorHAnsi"/>
          <w:color w:val="000000"/>
          <w:lang w:bidi="en-US"/>
        </w:rPr>
        <w:t xml:space="preserve">Nr NIP: </w:t>
      </w:r>
      <w:r w:rsidRPr="00B27F29">
        <w:rPr>
          <w:rFonts w:eastAsia="Times New Roman" w:cstheme="minorHAnsi"/>
          <w:color w:val="000000"/>
          <w:lang w:bidi="en-US"/>
        </w:rPr>
        <w:t>………………………………….</w:t>
      </w:r>
      <w:r w:rsidR="000464E8" w:rsidRPr="00B27F29">
        <w:rPr>
          <w:rFonts w:eastAsia="Times New Roman" w:cstheme="minorHAnsi"/>
          <w:color w:val="000000"/>
          <w:lang w:bidi="en-US"/>
        </w:rPr>
        <w:t xml:space="preserve">, </w:t>
      </w:r>
      <w:r w:rsidR="004B6DA1" w:rsidRPr="00B27F29">
        <w:rPr>
          <w:rFonts w:eastAsia="Times New Roman" w:cstheme="minorHAnsi"/>
          <w:lang w:bidi="en-US"/>
        </w:rPr>
        <w:t>reprezentowa</w:t>
      </w:r>
      <w:r w:rsidR="00912A50" w:rsidRPr="00B27F29">
        <w:rPr>
          <w:rFonts w:eastAsia="Times New Roman" w:cstheme="minorHAnsi"/>
          <w:lang w:bidi="en-US"/>
        </w:rPr>
        <w:t>n</w:t>
      </w:r>
      <w:r w:rsidR="008A17AA">
        <w:rPr>
          <w:rFonts w:eastAsia="Times New Roman" w:cstheme="minorHAnsi"/>
          <w:lang w:bidi="en-US"/>
        </w:rPr>
        <w:t>y</w:t>
      </w:r>
      <w:r w:rsidR="004B6DA1" w:rsidRPr="00B27F29">
        <w:rPr>
          <w:rFonts w:eastAsia="Times New Roman" w:cstheme="minorHAnsi"/>
          <w:lang w:bidi="en-US"/>
        </w:rPr>
        <w:t xml:space="preserve"> przez:</w:t>
      </w:r>
    </w:p>
    <w:p w14:paraId="3A0D5E33" w14:textId="355BA0B2" w:rsidR="004B6DA1" w:rsidRPr="00B27F29" w:rsidRDefault="000464E8" w:rsidP="00125880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B27F29">
        <w:rPr>
          <w:rFonts w:eastAsia="Times New Roman" w:cstheme="minorHAnsi"/>
          <w:bCs/>
          <w:lang w:bidi="en-US"/>
        </w:rPr>
        <w:t>p.</w:t>
      </w:r>
      <w:r w:rsidR="00912A50" w:rsidRPr="00B27F29">
        <w:rPr>
          <w:rFonts w:eastAsia="Times New Roman" w:cstheme="minorHAnsi"/>
          <w:bCs/>
          <w:lang w:bidi="en-US"/>
        </w:rPr>
        <w:t xml:space="preserve"> </w:t>
      </w:r>
      <w:r w:rsidR="00205608" w:rsidRPr="00B27F29">
        <w:rPr>
          <w:rFonts w:eastAsia="Times New Roman" w:cstheme="minorHAnsi"/>
          <w:bCs/>
          <w:lang w:bidi="en-US"/>
        </w:rPr>
        <w:t>…………………………..</w:t>
      </w:r>
      <w:r w:rsidRPr="00B27F29">
        <w:rPr>
          <w:rFonts w:eastAsia="Times New Roman" w:cstheme="minorHAnsi"/>
          <w:bCs/>
          <w:lang w:bidi="en-US"/>
        </w:rPr>
        <w:t xml:space="preserve"> – </w:t>
      </w:r>
      <w:r w:rsidR="00912A50" w:rsidRPr="00B27F29">
        <w:rPr>
          <w:rFonts w:eastAsia="Times New Roman" w:cstheme="minorHAnsi"/>
          <w:bCs/>
          <w:lang w:bidi="en-US"/>
        </w:rPr>
        <w:t>właściciela</w:t>
      </w:r>
      <w:r w:rsidRPr="00B27F29">
        <w:rPr>
          <w:rFonts w:eastAsia="Times New Roman" w:cstheme="minorHAnsi"/>
          <w:lang w:bidi="en-US"/>
        </w:rPr>
        <w:t>,</w:t>
      </w:r>
    </w:p>
    <w:p w14:paraId="101747FB" w14:textId="2F3DEB9C" w:rsidR="004B6DA1" w:rsidRPr="00B27F29" w:rsidRDefault="004B6DA1" w:rsidP="00125880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B27F29">
        <w:rPr>
          <w:rFonts w:eastAsia="Times New Roman" w:cstheme="minorHAnsi"/>
          <w:lang w:bidi="en-US"/>
        </w:rPr>
        <w:t>zwanym dalej „</w:t>
      </w:r>
      <w:r w:rsidRPr="00B27F29">
        <w:rPr>
          <w:rFonts w:eastAsia="Times New Roman" w:cstheme="minorHAnsi"/>
          <w:b/>
          <w:lang w:bidi="en-US"/>
        </w:rPr>
        <w:t>Wykonawcą</w:t>
      </w:r>
      <w:r w:rsidRPr="00B27F29">
        <w:rPr>
          <w:rFonts w:eastAsia="Times New Roman" w:cstheme="minorHAnsi"/>
          <w:lang w:bidi="en-US"/>
        </w:rPr>
        <w:t>”</w:t>
      </w:r>
    </w:p>
    <w:p w14:paraId="4A003CC1" w14:textId="75848D12" w:rsidR="004B6DA1" w:rsidRPr="00B27F29" w:rsidRDefault="004B6DA1" w:rsidP="00125880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B27F29">
        <w:rPr>
          <w:rFonts w:eastAsia="Times New Roman" w:cstheme="minorHAnsi"/>
          <w:lang w:bidi="en-US"/>
        </w:rPr>
        <w:t>o następującej treści:</w:t>
      </w:r>
    </w:p>
    <w:p w14:paraId="04A9C52E" w14:textId="77777777" w:rsidR="00266DB9" w:rsidRPr="00B27F29" w:rsidRDefault="00266DB9" w:rsidP="00266DB9">
      <w:pPr>
        <w:spacing w:after="0" w:line="360" w:lineRule="auto"/>
        <w:jc w:val="both"/>
        <w:rPr>
          <w:rFonts w:eastAsia="Times New Roman" w:cstheme="minorHAnsi"/>
          <w:lang w:bidi="en-US"/>
        </w:rPr>
      </w:pPr>
    </w:p>
    <w:p w14:paraId="0B0CC3E2" w14:textId="57A1440B" w:rsidR="00125880" w:rsidRPr="00B27F29" w:rsidRDefault="008A17AA" w:rsidP="00125880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D95E5E">
        <w:rPr>
          <w:rFonts w:ascii="Calibri" w:hAnsi="Calibri" w:cs="Calibri"/>
          <w:bCs/>
          <w:color w:val="000000"/>
        </w:rPr>
        <w:t xml:space="preserve">w wyniku dokonania przez Zamawiającego wyboru oferty Wykonawcy w trybie bez stosowania przepisów ustawy z dnia </w:t>
      </w:r>
      <w:r w:rsidRPr="00F02D63">
        <w:rPr>
          <w:rFonts w:ascii="Calibri" w:hAnsi="Calibri" w:cs="Calibri"/>
          <w:bCs/>
          <w:color w:val="000000"/>
        </w:rPr>
        <w:t xml:space="preserve">11 września 2019 r. Prawo zamówień publicznych (Dz. U. z </w:t>
      </w:r>
      <w:r w:rsidRPr="006745E2">
        <w:rPr>
          <w:rFonts w:ascii="Calibri" w:hAnsi="Calibri" w:cs="Calibri"/>
          <w:bCs/>
          <w:color w:val="000000"/>
        </w:rPr>
        <w:t>2021r. poz. 1129</w:t>
      </w:r>
      <w:r w:rsidRPr="00F02D63">
        <w:rPr>
          <w:rFonts w:ascii="Calibri" w:hAnsi="Calibri" w:cs="Calibri"/>
          <w:bCs/>
          <w:color w:val="000000"/>
        </w:rPr>
        <w:t>)</w:t>
      </w:r>
      <w:r w:rsidRPr="00D95E5E">
        <w:rPr>
          <w:rFonts w:ascii="Calibri" w:hAnsi="Calibri" w:cs="Calibri"/>
          <w:bCs/>
          <w:color w:val="000000"/>
        </w:rPr>
        <w:t>,</w:t>
      </w:r>
      <w:r>
        <w:rPr>
          <w:rStyle w:val="Domylnaczcionkaakapitu8"/>
          <w:rFonts w:ascii="Calibri" w:hAnsi="Calibri" w:cs="Calibri"/>
          <w:color w:val="000000"/>
        </w:rPr>
        <w:t xml:space="preserve"> Nr sprawy </w:t>
      </w:r>
      <w:r w:rsidRPr="009C7DE4">
        <w:rPr>
          <w:rStyle w:val="Domylnaczcionkaakapitu8"/>
          <w:rFonts w:ascii="Calibri" w:hAnsi="Calibri" w:cs="Calibri"/>
          <w:b/>
          <w:bCs/>
          <w:color w:val="000000"/>
        </w:rPr>
        <w:t>WA.ROZ.2811</w:t>
      </w:r>
      <w:r>
        <w:rPr>
          <w:rStyle w:val="Domylnaczcionkaakapitu8"/>
          <w:rFonts w:ascii="Calibri" w:hAnsi="Calibri" w:cs="Calibri"/>
          <w:b/>
          <w:bCs/>
          <w:color w:val="000000"/>
        </w:rPr>
        <w:t>………..</w:t>
      </w:r>
      <w:r w:rsidRPr="009C7DE4">
        <w:rPr>
          <w:rStyle w:val="Domylnaczcionkaakapitu8"/>
          <w:rFonts w:ascii="Calibri" w:hAnsi="Calibri" w:cs="Calibri"/>
          <w:b/>
          <w:bCs/>
          <w:color w:val="000000"/>
        </w:rPr>
        <w:t>.2022</w:t>
      </w:r>
      <w:r>
        <w:rPr>
          <w:rStyle w:val="Domylnaczcionkaakapitu8"/>
          <w:rFonts w:ascii="Calibri" w:hAnsi="Calibri" w:cs="Calibri"/>
          <w:color w:val="000000"/>
        </w:rPr>
        <w:t>, na podstawie</w:t>
      </w:r>
      <w:r w:rsidRPr="004E1A76">
        <w:rPr>
          <w:rFonts w:ascii="Garamond" w:eastAsia="Calibri" w:hAnsi="Garamond"/>
          <w:b/>
          <w:sz w:val="20"/>
          <w:szCs w:val="20"/>
        </w:rPr>
        <w:t xml:space="preserve"> </w:t>
      </w:r>
      <w:r w:rsidRPr="00B80F2B">
        <w:rPr>
          <w:rFonts w:ascii="Calibri" w:hAnsi="Calibri" w:cs="Calibri"/>
          <w:color w:val="000000"/>
        </w:rPr>
        <w:t>regulaminu udzielania zamówień publicznych PGW WP</w:t>
      </w:r>
      <w:r>
        <w:rPr>
          <w:rStyle w:val="Domylnaczcionkaakapitu8"/>
          <w:rFonts w:ascii="Calibri" w:hAnsi="Calibri" w:cs="Calibri"/>
          <w:color w:val="000000"/>
        </w:rPr>
        <w:t xml:space="preserve"> dla </w:t>
      </w:r>
      <w:r w:rsidRPr="00B80F2B">
        <w:rPr>
          <w:rFonts w:ascii="Calibri" w:hAnsi="Calibri" w:cs="Calibri"/>
          <w:bCs/>
          <w:color w:val="000000"/>
        </w:rPr>
        <w:t>zamówień o wartości mniejszej niż 130 000 PLN netto</w:t>
      </w:r>
      <w:r>
        <w:rPr>
          <w:rStyle w:val="Domylnaczcionkaakapitu8"/>
        </w:rPr>
        <w:t>,</w:t>
      </w:r>
      <w:r w:rsidRPr="00B80F2B">
        <w:rPr>
          <w:rStyle w:val="Domylnaczcionkaakapitu8"/>
        </w:rPr>
        <w:t xml:space="preserve"> </w:t>
      </w:r>
      <w:r>
        <w:rPr>
          <w:rStyle w:val="Domylnaczcionkaakapitu8"/>
          <w:rFonts w:ascii="Calibri" w:hAnsi="Calibri" w:cs="Calibri"/>
          <w:color w:val="000000"/>
        </w:rPr>
        <w:t xml:space="preserve"> strony zawierają umowę o następującej treści</w:t>
      </w:r>
      <w:r w:rsidR="00041C89">
        <w:rPr>
          <w:rStyle w:val="Domylnaczcionkaakapitu8"/>
          <w:rFonts w:ascii="Calibri" w:hAnsi="Calibri" w:cs="Calibri"/>
          <w:color w:val="000000"/>
        </w:rPr>
        <w:t>:</w:t>
      </w:r>
    </w:p>
    <w:p w14:paraId="7970545E" w14:textId="77777777" w:rsidR="00125880" w:rsidRPr="00B27F29" w:rsidRDefault="00125880" w:rsidP="00125880">
      <w:pPr>
        <w:spacing w:after="0" w:line="276" w:lineRule="auto"/>
        <w:jc w:val="both"/>
        <w:rPr>
          <w:rFonts w:eastAsia="Times New Roman" w:cstheme="minorHAnsi"/>
          <w:lang w:bidi="en-US"/>
        </w:rPr>
      </w:pPr>
    </w:p>
    <w:p w14:paraId="02F5BF89" w14:textId="68818CC2" w:rsidR="00125880" w:rsidRPr="00B27F29" w:rsidRDefault="00125880" w:rsidP="00125880">
      <w:pPr>
        <w:spacing w:after="0" w:line="276" w:lineRule="auto"/>
        <w:jc w:val="center"/>
        <w:rPr>
          <w:rFonts w:eastAsia="Times New Roman" w:cstheme="minorHAnsi"/>
          <w:b/>
          <w:bCs/>
          <w:lang w:bidi="en-US"/>
        </w:rPr>
      </w:pPr>
      <w:r w:rsidRPr="00B27F29">
        <w:rPr>
          <w:rFonts w:eastAsia="Times New Roman" w:cstheme="minorHAnsi"/>
          <w:b/>
          <w:bCs/>
          <w:lang w:bidi="en-US"/>
        </w:rPr>
        <w:t>§ 1</w:t>
      </w:r>
    </w:p>
    <w:p w14:paraId="37D1E6E8" w14:textId="72EB63D4" w:rsidR="004B6DA1" w:rsidRPr="00B27F29" w:rsidRDefault="00125880" w:rsidP="00125880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B27F29">
        <w:rPr>
          <w:rFonts w:eastAsia="Times New Roman" w:cstheme="minorHAnsi"/>
          <w:lang w:bidi="en-US"/>
        </w:rPr>
        <w:t>1.</w:t>
      </w:r>
      <w:r w:rsidR="00D87BA1" w:rsidRPr="00B27F29">
        <w:rPr>
          <w:rFonts w:eastAsia="Times New Roman" w:cstheme="minorHAnsi"/>
          <w:lang w:bidi="en-US"/>
        </w:rPr>
        <w:t>Na podstawie Oferty wybranej przez Zamawiającego w drodze rozstrzygnięcia p</w:t>
      </w:r>
      <w:r w:rsidR="008A17AA">
        <w:rPr>
          <w:rFonts w:eastAsia="Times New Roman" w:cstheme="minorHAnsi"/>
          <w:lang w:bidi="en-US"/>
        </w:rPr>
        <w:t>ostępowania o udzielenie zamówienia publicznego</w:t>
      </w:r>
      <w:r w:rsidR="00D87BA1" w:rsidRPr="00B27F29">
        <w:rPr>
          <w:rFonts w:eastAsia="Times New Roman" w:cstheme="minorHAnsi"/>
          <w:lang w:bidi="en-US"/>
        </w:rPr>
        <w:t xml:space="preserve">  w dniu</w:t>
      </w:r>
      <w:r w:rsidR="00912A50" w:rsidRPr="00B27F29">
        <w:rPr>
          <w:rFonts w:eastAsia="Times New Roman" w:cstheme="minorHAnsi"/>
          <w:lang w:bidi="en-US"/>
        </w:rPr>
        <w:t xml:space="preserve"> </w:t>
      </w:r>
      <w:r w:rsidR="0070028C" w:rsidRPr="00B27F29">
        <w:rPr>
          <w:rFonts w:eastAsia="Times New Roman" w:cstheme="minorHAnsi"/>
          <w:lang w:bidi="en-US"/>
        </w:rPr>
        <w:t>…………….</w:t>
      </w:r>
      <w:r w:rsidR="00D87BA1" w:rsidRPr="00B27F29">
        <w:rPr>
          <w:rFonts w:eastAsia="Times New Roman" w:cstheme="minorHAnsi"/>
          <w:lang w:bidi="en-US"/>
        </w:rPr>
        <w:t xml:space="preserve">., </w:t>
      </w:r>
      <w:r w:rsidR="00471FA0" w:rsidRPr="00B27F29">
        <w:rPr>
          <w:rFonts w:eastAsia="Times New Roman" w:cstheme="minorHAnsi"/>
          <w:lang w:bidi="en-US"/>
        </w:rPr>
        <w:t xml:space="preserve">  </w:t>
      </w:r>
      <w:r w:rsidR="00D87BA1" w:rsidRPr="00B27F29">
        <w:rPr>
          <w:rFonts w:eastAsia="Times New Roman" w:cstheme="minorHAnsi"/>
          <w:lang w:bidi="en-US"/>
        </w:rPr>
        <w:t xml:space="preserve">Zamawiający zleca a Wykonawca zobowiązuje się do wykonania </w:t>
      </w:r>
      <w:r w:rsidR="00881320" w:rsidRPr="00B27F29">
        <w:rPr>
          <w:rFonts w:eastAsia="Times New Roman" w:cstheme="minorHAnsi"/>
          <w:lang w:bidi="en-US"/>
        </w:rPr>
        <w:t>zadani</w:t>
      </w:r>
      <w:r w:rsidR="00505D41" w:rsidRPr="00B27F29">
        <w:rPr>
          <w:rFonts w:eastAsia="Times New Roman" w:cstheme="minorHAnsi"/>
          <w:lang w:bidi="en-US"/>
        </w:rPr>
        <w:t>a</w:t>
      </w:r>
      <w:r w:rsidR="00881320" w:rsidRPr="00B27F29">
        <w:rPr>
          <w:rFonts w:eastAsia="Times New Roman" w:cstheme="minorHAnsi"/>
          <w:color w:val="FF0000"/>
          <w:lang w:bidi="en-US"/>
        </w:rPr>
        <w:t xml:space="preserve"> </w:t>
      </w:r>
      <w:r w:rsidR="004B6DA1" w:rsidRPr="00B27F29">
        <w:rPr>
          <w:rFonts w:eastAsia="Times New Roman" w:cstheme="minorHAnsi"/>
          <w:lang w:bidi="en-US"/>
        </w:rPr>
        <w:t>pn.</w:t>
      </w:r>
      <w:r w:rsidR="004B6DA1" w:rsidRPr="00B27F29">
        <w:rPr>
          <w:rFonts w:eastAsia="Times New Roman" w:cstheme="minorHAnsi"/>
          <w:lang w:val="x-none" w:bidi="en-US"/>
        </w:rPr>
        <w:t xml:space="preserve">: </w:t>
      </w:r>
      <w:r w:rsidR="00205608" w:rsidRPr="00B27F29">
        <w:rPr>
          <w:rFonts w:eastAsia="Times New Roman" w:cstheme="minorHAnsi"/>
          <w:b/>
          <w:bCs/>
        </w:rPr>
        <w:t xml:space="preserve">„Opracowanie dokumentacji projektowej remontu Budowli </w:t>
      </w:r>
      <w:r w:rsidR="004F07B8" w:rsidRPr="00B27F29">
        <w:rPr>
          <w:rFonts w:eastAsia="Times New Roman" w:cstheme="minorHAnsi"/>
          <w:b/>
          <w:bCs/>
        </w:rPr>
        <w:t>r</w:t>
      </w:r>
      <w:r w:rsidR="00205608" w:rsidRPr="00B27F29">
        <w:rPr>
          <w:rFonts w:eastAsia="Times New Roman" w:cstheme="minorHAnsi"/>
          <w:b/>
          <w:bCs/>
        </w:rPr>
        <w:t>ozrządowej zlokalizowanej na wlocie do zbiornika wyrównawczego pompowni Dobrzyków II”</w:t>
      </w:r>
      <w:r w:rsidR="008D5AC7" w:rsidRPr="00B27F29">
        <w:rPr>
          <w:rFonts w:eastAsia="Times New Roman" w:cstheme="minorHAnsi"/>
          <w:b/>
          <w:bCs/>
          <w:lang w:bidi="en-US"/>
        </w:rPr>
        <w:t>,</w:t>
      </w:r>
      <w:r w:rsidR="004B6DA1" w:rsidRPr="00B27F29">
        <w:rPr>
          <w:rFonts w:eastAsia="Times New Roman" w:cstheme="minorHAnsi"/>
          <w:b/>
          <w:i/>
          <w:lang w:bidi="en-US"/>
        </w:rPr>
        <w:t xml:space="preserve"> </w:t>
      </w:r>
      <w:r w:rsidR="002E3825" w:rsidRPr="00B27F29">
        <w:rPr>
          <w:rFonts w:eastAsia="Times New Roman" w:cstheme="minorHAnsi"/>
          <w:lang w:bidi="en-US"/>
        </w:rPr>
        <w:t>zwane dalej „Opracowaniem”, „dokumentacją”,</w:t>
      </w:r>
      <w:r w:rsidR="00187940" w:rsidRPr="00B27F29">
        <w:rPr>
          <w:rFonts w:eastAsia="Times New Roman" w:cstheme="minorHAnsi"/>
          <w:lang w:bidi="en-US"/>
        </w:rPr>
        <w:t xml:space="preserve"> lub </w:t>
      </w:r>
      <w:r w:rsidR="002E3825" w:rsidRPr="00B27F29">
        <w:rPr>
          <w:rFonts w:eastAsia="Times New Roman" w:cstheme="minorHAnsi"/>
          <w:lang w:bidi="en-US"/>
        </w:rPr>
        <w:t xml:space="preserve"> </w:t>
      </w:r>
      <w:r w:rsidR="00187940" w:rsidRPr="00B27F29">
        <w:rPr>
          <w:rFonts w:eastAsia="Times New Roman" w:cstheme="minorHAnsi"/>
          <w:lang w:bidi="en-US"/>
        </w:rPr>
        <w:t>„</w:t>
      </w:r>
      <w:r w:rsidR="002E3825" w:rsidRPr="00B27F29">
        <w:rPr>
          <w:rFonts w:eastAsia="Times New Roman" w:cstheme="minorHAnsi"/>
          <w:lang w:bidi="en-US"/>
        </w:rPr>
        <w:t>przedmiotem umowy”.</w:t>
      </w:r>
    </w:p>
    <w:p w14:paraId="7D7A287C" w14:textId="77777777" w:rsidR="00B27F29" w:rsidRDefault="00125880" w:rsidP="004F07B8">
      <w:pPr>
        <w:spacing w:after="0" w:line="276" w:lineRule="auto"/>
        <w:ind w:left="360" w:hanging="360"/>
        <w:jc w:val="both"/>
        <w:rPr>
          <w:rFonts w:eastAsia="Times New Roman" w:cstheme="minorHAnsi"/>
          <w:lang w:bidi="en-US"/>
        </w:rPr>
      </w:pPr>
      <w:r w:rsidRPr="00B27F29">
        <w:rPr>
          <w:rFonts w:eastAsia="Times New Roman" w:cstheme="minorHAnsi"/>
          <w:lang w:bidi="en-US"/>
        </w:rPr>
        <w:t>2.</w:t>
      </w:r>
      <w:r w:rsidR="00D87BA1" w:rsidRPr="00B27F29">
        <w:rPr>
          <w:rFonts w:eastAsia="Times New Roman" w:cstheme="minorHAnsi"/>
          <w:lang w:val="x-none" w:bidi="en-US"/>
        </w:rPr>
        <w:t>Szczegółowy zakres opracowania, o którym mowa w ust. 1, został określony w opisie przedmiotu</w:t>
      </w:r>
      <w:r w:rsidR="004F07B8" w:rsidRPr="00B27F29">
        <w:rPr>
          <w:rFonts w:eastAsia="Times New Roman" w:cstheme="minorHAnsi"/>
          <w:lang w:bidi="en-US"/>
        </w:rPr>
        <w:t xml:space="preserve"> </w:t>
      </w:r>
      <w:r w:rsidR="00B27F29" w:rsidRPr="00B27F29">
        <w:rPr>
          <w:rFonts w:eastAsia="Times New Roman" w:cstheme="minorHAnsi"/>
          <w:lang w:val="x-none" w:bidi="en-US"/>
        </w:rPr>
        <w:t>zamówienia</w:t>
      </w:r>
      <w:r w:rsidR="00B27F29">
        <w:rPr>
          <w:rFonts w:eastAsia="Times New Roman" w:cstheme="minorHAnsi"/>
          <w:lang w:bidi="en-US"/>
        </w:rPr>
        <w:t xml:space="preserve"> </w:t>
      </w:r>
    </w:p>
    <w:p w14:paraId="62741D04" w14:textId="55A6DD07" w:rsidR="00D87BA1" w:rsidRPr="00B27F29" w:rsidRDefault="00B27F29" w:rsidP="004F07B8">
      <w:pPr>
        <w:spacing w:after="0" w:line="276" w:lineRule="auto"/>
        <w:ind w:left="360" w:hanging="360"/>
        <w:jc w:val="both"/>
        <w:rPr>
          <w:rFonts w:eastAsia="Times New Roman" w:cstheme="minorHAnsi"/>
          <w:lang w:val="x-none" w:bidi="en-US"/>
        </w:rPr>
      </w:pPr>
      <w:r w:rsidRPr="00B27F29">
        <w:rPr>
          <w:rFonts w:eastAsia="Times New Roman" w:cstheme="minorHAnsi"/>
          <w:lang w:val="x-none" w:bidi="en-US"/>
        </w:rPr>
        <w:t>stanowiącym</w:t>
      </w:r>
      <w:r w:rsidR="00D87BA1" w:rsidRPr="00B27F29">
        <w:rPr>
          <w:rFonts w:eastAsia="Times New Roman" w:cstheme="minorHAnsi"/>
          <w:lang w:val="x-none" w:bidi="en-US"/>
        </w:rPr>
        <w:t xml:space="preserve"> załącznik nr 1 do niniejszej umowy.</w:t>
      </w:r>
      <w:r w:rsidR="00D87BA1" w:rsidRPr="00B27F29">
        <w:rPr>
          <w:rFonts w:eastAsia="Times New Roman" w:cstheme="minorHAnsi"/>
          <w:lang w:bidi="en-US"/>
        </w:rPr>
        <w:t xml:space="preserve"> </w:t>
      </w:r>
    </w:p>
    <w:p w14:paraId="65C87107" w14:textId="77777777" w:rsidR="00BE5A87" w:rsidRPr="008D5AC7" w:rsidRDefault="00BE5A87" w:rsidP="0012588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</w:p>
    <w:p w14:paraId="55A504FD" w14:textId="7CAB9428" w:rsidR="00BE5A87" w:rsidRPr="008D5AC7" w:rsidRDefault="00BE5A87" w:rsidP="00125880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8D5AC7">
        <w:rPr>
          <w:rFonts w:ascii="Arial" w:eastAsia="Times New Roman" w:hAnsi="Arial" w:cs="Arial"/>
          <w:b/>
          <w:bCs/>
          <w:sz w:val="20"/>
          <w:szCs w:val="20"/>
          <w:lang w:bidi="en-US"/>
        </w:rPr>
        <w:t>§ 2</w:t>
      </w:r>
    </w:p>
    <w:p w14:paraId="432709E3" w14:textId="10BEA04D" w:rsidR="00266DB9" w:rsidRPr="005D2917" w:rsidRDefault="00266DB9" w:rsidP="00125880">
      <w:pPr>
        <w:spacing w:after="0" w:line="276" w:lineRule="auto"/>
        <w:jc w:val="both"/>
        <w:rPr>
          <w:rFonts w:cstheme="minorHAnsi"/>
          <w:bCs/>
          <w:lang w:bidi="en-US"/>
        </w:rPr>
      </w:pPr>
      <w:r w:rsidRPr="008D5AC7">
        <w:rPr>
          <w:rFonts w:ascii="Arial" w:eastAsia="Times New Roman" w:hAnsi="Arial" w:cs="Arial"/>
          <w:bCs/>
          <w:sz w:val="20"/>
          <w:szCs w:val="20"/>
          <w:lang w:bidi="en-US"/>
        </w:rPr>
        <w:t>1.</w:t>
      </w:r>
      <w:r w:rsidR="00BE5A87" w:rsidRPr="005D2917">
        <w:rPr>
          <w:rFonts w:cstheme="minorHAnsi"/>
          <w:bCs/>
          <w:lang w:bidi="en-US"/>
        </w:rPr>
        <w:t xml:space="preserve">Wynagrodzenie Wykonawcy za wykonanie przedmiotu umowy </w:t>
      </w:r>
      <w:r w:rsidR="00DB6B77" w:rsidRPr="005D2917">
        <w:rPr>
          <w:rFonts w:cstheme="minorHAnsi"/>
          <w:bCs/>
          <w:lang w:bidi="en-US"/>
        </w:rPr>
        <w:t xml:space="preserve">zgodnie ze złożoną ofertą, stanowiącą załącznik nr 2 do niniejszej umowy </w:t>
      </w:r>
      <w:r w:rsidR="00BE5A87" w:rsidRPr="005D2917">
        <w:rPr>
          <w:rFonts w:cstheme="minorHAnsi"/>
          <w:bCs/>
          <w:lang w:bidi="en-US"/>
        </w:rPr>
        <w:t>wynosi:</w:t>
      </w:r>
      <w:r w:rsidR="00DB6B77" w:rsidRPr="005D2917">
        <w:rPr>
          <w:rFonts w:cstheme="minorHAnsi"/>
          <w:bCs/>
          <w:lang w:bidi="en-US"/>
        </w:rPr>
        <w:t>:</w:t>
      </w:r>
      <w:r w:rsidR="00BE5A87" w:rsidRPr="005D2917">
        <w:rPr>
          <w:rFonts w:cstheme="minorHAnsi"/>
          <w:bCs/>
          <w:lang w:bidi="en-US"/>
        </w:rPr>
        <w:t xml:space="preserve"> </w:t>
      </w:r>
      <w:r w:rsidR="00BE5A87" w:rsidRPr="005D2917">
        <w:rPr>
          <w:rFonts w:cstheme="minorHAnsi"/>
          <w:b/>
          <w:bCs/>
          <w:lang w:bidi="en-US"/>
        </w:rPr>
        <w:t xml:space="preserve">netto </w:t>
      </w:r>
      <w:r w:rsidR="00205608" w:rsidRPr="005D2917">
        <w:rPr>
          <w:rFonts w:cstheme="minorHAnsi"/>
          <w:b/>
          <w:bCs/>
          <w:lang w:bidi="en-US"/>
        </w:rPr>
        <w:t xml:space="preserve">………………….. </w:t>
      </w:r>
      <w:r w:rsidR="00A510BD" w:rsidRPr="005D2917">
        <w:rPr>
          <w:rFonts w:cstheme="minorHAnsi"/>
          <w:b/>
          <w:bCs/>
          <w:lang w:bidi="en-US"/>
        </w:rPr>
        <w:t>zł</w:t>
      </w:r>
      <w:r w:rsidR="00A510BD" w:rsidRPr="005D2917">
        <w:rPr>
          <w:rFonts w:cstheme="minorHAnsi"/>
          <w:bCs/>
          <w:lang w:bidi="en-US"/>
        </w:rPr>
        <w:t xml:space="preserve"> (słownie złotych: </w:t>
      </w:r>
      <w:r w:rsidR="00205608" w:rsidRPr="005D2917">
        <w:rPr>
          <w:rFonts w:cstheme="minorHAnsi"/>
          <w:bCs/>
          <w:lang w:bidi="en-US"/>
        </w:rPr>
        <w:t>………………………………….</w:t>
      </w:r>
      <w:r w:rsidR="00A510BD" w:rsidRPr="005D2917">
        <w:rPr>
          <w:rFonts w:cstheme="minorHAnsi"/>
          <w:bCs/>
          <w:lang w:bidi="en-US"/>
        </w:rPr>
        <w:t xml:space="preserve">), </w:t>
      </w:r>
      <w:r w:rsidR="00205608" w:rsidRPr="005D2917">
        <w:rPr>
          <w:rFonts w:cstheme="minorHAnsi"/>
          <w:b/>
          <w:bCs/>
          <w:lang w:bidi="en-US"/>
        </w:rPr>
        <w:t>podatek VAT …….</w:t>
      </w:r>
      <w:r w:rsidR="00A510BD" w:rsidRPr="005D2917">
        <w:rPr>
          <w:rFonts w:cstheme="minorHAnsi"/>
          <w:b/>
          <w:bCs/>
          <w:lang w:bidi="en-US"/>
        </w:rPr>
        <w:t xml:space="preserve"> %  tj. </w:t>
      </w:r>
      <w:r w:rsidR="00205608" w:rsidRPr="005D2917">
        <w:rPr>
          <w:rFonts w:cstheme="minorHAnsi"/>
          <w:b/>
          <w:bCs/>
          <w:lang w:bidi="en-US"/>
        </w:rPr>
        <w:t>………………………………..</w:t>
      </w:r>
      <w:r w:rsidR="00A510BD" w:rsidRPr="005D2917">
        <w:rPr>
          <w:rFonts w:cstheme="minorHAnsi"/>
          <w:b/>
          <w:bCs/>
          <w:lang w:bidi="en-US"/>
        </w:rPr>
        <w:t xml:space="preserve"> </w:t>
      </w:r>
      <w:r w:rsidR="00BE5A87" w:rsidRPr="005D2917">
        <w:rPr>
          <w:rFonts w:cstheme="minorHAnsi"/>
          <w:b/>
          <w:bCs/>
          <w:lang w:bidi="en-US"/>
        </w:rPr>
        <w:t>zł</w:t>
      </w:r>
      <w:r w:rsidR="00A510BD" w:rsidRPr="005D2917">
        <w:rPr>
          <w:rFonts w:cstheme="minorHAnsi"/>
          <w:bCs/>
          <w:lang w:bidi="en-US"/>
        </w:rPr>
        <w:t xml:space="preserve"> </w:t>
      </w:r>
      <w:r w:rsidR="00BE5A87" w:rsidRPr="005D2917">
        <w:rPr>
          <w:rFonts w:cstheme="minorHAnsi"/>
          <w:bCs/>
          <w:lang w:bidi="en-US"/>
        </w:rPr>
        <w:t>(słownie zł</w:t>
      </w:r>
      <w:r w:rsidR="00A510BD" w:rsidRPr="005D2917">
        <w:rPr>
          <w:rFonts w:cstheme="minorHAnsi"/>
          <w:bCs/>
          <w:lang w:bidi="en-US"/>
        </w:rPr>
        <w:t>otych</w:t>
      </w:r>
      <w:r w:rsidR="00BE5A87" w:rsidRPr="005D2917">
        <w:rPr>
          <w:rFonts w:cstheme="minorHAnsi"/>
          <w:bCs/>
          <w:lang w:bidi="en-US"/>
        </w:rPr>
        <w:t>:</w:t>
      </w:r>
      <w:r w:rsidR="00A510BD" w:rsidRPr="005D2917">
        <w:rPr>
          <w:rFonts w:cstheme="minorHAnsi"/>
          <w:bCs/>
          <w:lang w:bidi="en-US"/>
        </w:rPr>
        <w:t xml:space="preserve"> </w:t>
      </w:r>
      <w:r w:rsidR="00205608" w:rsidRPr="005D2917">
        <w:rPr>
          <w:rFonts w:cstheme="minorHAnsi"/>
          <w:bCs/>
          <w:lang w:bidi="en-US"/>
        </w:rPr>
        <w:t>…………………………………..</w:t>
      </w:r>
      <w:r w:rsidR="00BE5A87" w:rsidRPr="005D2917">
        <w:rPr>
          <w:rFonts w:cstheme="minorHAnsi"/>
          <w:bCs/>
          <w:lang w:bidi="en-US"/>
        </w:rPr>
        <w:t xml:space="preserve">) </w:t>
      </w:r>
      <w:r w:rsidR="00A510BD" w:rsidRPr="005D2917">
        <w:rPr>
          <w:rFonts w:cstheme="minorHAnsi"/>
          <w:bCs/>
          <w:lang w:bidi="en-US"/>
        </w:rPr>
        <w:t xml:space="preserve">, </w:t>
      </w:r>
      <w:r w:rsidR="00BE5A87" w:rsidRPr="005D2917">
        <w:rPr>
          <w:rFonts w:cstheme="minorHAnsi"/>
          <w:b/>
          <w:bCs/>
          <w:lang w:bidi="en-US"/>
        </w:rPr>
        <w:t xml:space="preserve">brutto </w:t>
      </w:r>
      <w:r w:rsidR="00205608" w:rsidRPr="005D2917">
        <w:rPr>
          <w:rFonts w:cstheme="minorHAnsi"/>
          <w:b/>
          <w:bCs/>
          <w:lang w:bidi="en-US"/>
        </w:rPr>
        <w:t>……………………..</w:t>
      </w:r>
      <w:r w:rsidR="00A510BD" w:rsidRPr="005D2917">
        <w:rPr>
          <w:rFonts w:cstheme="minorHAnsi"/>
          <w:b/>
          <w:bCs/>
          <w:lang w:bidi="en-US"/>
        </w:rPr>
        <w:t xml:space="preserve"> </w:t>
      </w:r>
      <w:r w:rsidR="00BE5A87" w:rsidRPr="005D2917">
        <w:rPr>
          <w:rFonts w:cstheme="minorHAnsi"/>
          <w:b/>
          <w:bCs/>
          <w:lang w:bidi="en-US"/>
        </w:rPr>
        <w:t>zł</w:t>
      </w:r>
      <w:r w:rsidR="00A510BD" w:rsidRPr="005D2917">
        <w:rPr>
          <w:rFonts w:cstheme="minorHAnsi"/>
          <w:bCs/>
          <w:lang w:bidi="en-US"/>
        </w:rPr>
        <w:t xml:space="preserve"> </w:t>
      </w:r>
      <w:r w:rsidR="00BE5A87" w:rsidRPr="005D2917">
        <w:rPr>
          <w:rFonts w:cstheme="minorHAnsi"/>
          <w:bCs/>
          <w:lang w:bidi="en-US"/>
        </w:rPr>
        <w:t>(słownie zł</w:t>
      </w:r>
      <w:r w:rsidR="00A510BD" w:rsidRPr="005D2917">
        <w:rPr>
          <w:rFonts w:cstheme="minorHAnsi"/>
          <w:bCs/>
          <w:lang w:bidi="en-US"/>
        </w:rPr>
        <w:t>otych</w:t>
      </w:r>
      <w:r w:rsidR="00BE5A87" w:rsidRPr="005D2917">
        <w:rPr>
          <w:rFonts w:cstheme="minorHAnsi"/>
          <w:bCs/>
          <w:lang w:bidi="en-US"/>
        </w:rPr>
        <w:t>:</w:t>
      </w:r>
      <w:r w:rsidR="00A510BD" w:rsidRPr="005D2917">
        <w:rPr>
          <w:rFonts w:cstheme="minorHAnsi"/>
          <w:bCs/>
          <w:lang w:bidi="en-US"/>
        </w:rPr>
        <w:t xml:space="preserve"> </w:t>
      </w:r>
      <w:r w:rsidR="00DB6B77" w:rsidRPr="005D2917">
        <w:rPr>
          <w:rFonts w:cstheme="minorHAnsi"/>
          <w:bCs/>
          <w:lang w:bidi="en-US"/>
        </w:rPr>
        <w:t xml:space="preserve">w tym: </w:t>
      </w:r>
    </w:p>
    <w:p w14:paraId="5253153F" w14:textId="0F31AA29" w:rsidR="00DB6B77" w:rsidRPr="005D2917" w:rsidRDefault="00DB6B77" w:rsidP="00DB6B77">
      <w:pPr>
        <w:pStyle w:val="Akapitzlist"/>
        <w:numPr>
          <w:ilvl w:val="0"/>
          <w:numId w:val="31"/>
        </w:num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</w:pPr>
      <w:r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wynagrodzenie za wykonanie kompletnej dokumentacji projektowej , o której mowa w </w:t>
      </w:r>
      <w:r w:rsidRPr="005D2917">
        <w:rPr>
          <w:rFonts w:asciiTheme="minorHAnsi" w:hAnsiTheme="minorHAnsi" w:cstheme="minorHAnsi"/>
          <w:sz w:val="22"/>
          <w:szCs w:val="22"/>
        </w:rPr>
        <w:t>§</w:t>
      </w:r>
      <w:r w:rsidR="007E53A5" w:rsidRPr="005D2917">
        <w:rPr>
          <w:rFonts w:asciiTheme="minorHAnsi" w:hAnsiTheme="minorHAnsi" w:cstheme="minorHAnsi"/>
          <w:sz w:val="22"/>
          <w:szCs w:val="22"/>
        </w:rPr>
        <w:t>6</w:t>
      </w:r>
      <w:r w:rsidRPr="005D2917">
        <w:rPr>
          <w:rFonts w:asciiTheme="minorHAnsi" w:hAnsiTheme="minorHAnsi" w:cstheme="minorHAnsi"/>
          <w:sz w:val="22"/>
          <w:szCs w:val="22"/>
        </w:rPr>
        <w:t xml:space="preserve"> ust.1 Umowy, </w:t>
      </w:r>
      <w:r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jest ryczałtowe i wynosi </w:t>
      </w:r>
      <w:r w:rsidRPr="005D2917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>brutto ………….. zł</w:t>
      </w:r>
      <w:r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(słownie: ………………………. ……/100 złotych), w tym kwota </w:t>
      </w:r>
      <w:r w:rsidRPr="005D2917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>podatku VAT …………. zł</w:t>
      </w:r>
      <w:r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(słownie: …………………………… ……/100 złotych), kwota </w:t>
      </w:r>
      <w:r w:rsidRPr="005D2917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>netto ………………….. zł</w:t>
      </w:r>
      <w:r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(słownie: ………………………… …../100 złotych;</w:t>
      </w:r>
    </w:p>
    <w:p w14:paraId="5862E595" w14:textId="020FA54F" w:rsidR="00DB6B77" w:rsidRPr="005D2917" w:rsidRDefault="00DB6B77" w:rsidP="00DB6B77">
      <w:pPr>
        <w:pStyle w:val="Akapitzlist"/>
        <w:numPr>
          <w:ilvl w:val="0"/>
          <w:numId w:val="31"/>
        </w:num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</w:pPr>
      <w:r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>wynagrodzenie za pełnienie nadzoru autorskiego w trakcie realizacji robót budowlanych na podstawie dokumentacji (</w:t>
      </w:r>
      <w:r w:rsidR="007E53A5"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>3</w:t>
      </w:r>
      <w:r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</w:t>
      </w:r>
      <w:r w:rsidR="00B04A86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>pobyty</w:t>
      </w:r>
      <w:r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) jest umowne i wynosi </w:t>
      </w:r>
      <w:r w:rsidRPr="005D2917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>brutto …………… zł</w:t>
      </w:r>
      <w:r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(słownie: …………….. …/100 złotych), w tym kwota </w:t>
      </w:r>
      <w:r w:rsidRPr="005D2917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>podatku VAT ………….. zł</w:t>
      </w:r>
      <w:r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(słownie: …………………… …../100 złotych), kwota </w:t>
      </w:r>
      <w:r w:rsidRPr="005D2917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>netto ……………… zł</w:t>
      </w:r>
      <w:r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(słownie: …….. ……/100 złotych), ustalone na podstawie zryczałtowanej stawki za jeden pobyt wynoszącej </w:t>
      </w:r>
      <w:r w:rsidRPr="005D2917">
        <w:rPr>
          <w:rFonts w:asciiTheme="minorHAnsi" w:hAnsiTheme="minorHAnsi" w:cstheme="minorHAnsi"/>
          <w:b/>
          <w:bCs/>
          <w:kern w:val="3"/>
          <w:sz w:val="22"/>
          <w:szCs w:val="22"/>
          <w:lang w:eastAsia="zh-CN"/>
        </w:rPr>
        <w:t>netto ………………… zł</w:t>
      </w:r>
      <w:r w:rsidRPr="005D2917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(słownie: …………….. …../100 złotych)</w:t>
      </w:r>
      <w:r w:rsidR="00B04A86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>.</w:t>
      </w:r>
    </w:p>
    <w:p w14:paraId="7C186E27" w14:textId="77777777" w:rsidR="00DB6B77" w:rsidRPr="008D5AC7" w:rsidRDefault="00DB6B77" w:rsidP="00125880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bidi="en-US"/>
        </w:rPr>
      </w:pPr>
    </w:p>
    <w:p w14:paraId="2295809C" w14:textId="4C471602" w:rsidR="0016608E" w:rsidRDefault="00266DB9" w:rsidP="005D33AC">
      <w:pPr>
        <w:suppressAutoHyphens/>
        <w:spacing w:after="0" w:line="276" w:lineRule="auto"/>
        <w:jc w:val="both"/>
        <w:rPr>
          <w:rFonts w:cstheme="minorHAnsi"/>
        </w:rPr>
      </w:pPr>
      <w:r w:rsidRPr="008D5AC7">
        <w:rPr>
          <w:rFonts w:ascii="Arial" w:hAnsi="Arial" w:cs="Arial"/>
          <w:sz w:val="20"/>
          <w:szCs w:val="20"/>
        </w:rPr>
        <w:t>2.</w:t>
      </w:r>
      <w:r w:rsidRPr="00B27F29">
        <w:rPr>
          <w:rFonts w:cstheme="minorHAnsi"/>
        </w:rPr>
        <w:t xml:space="preserve">Wynagrodzenie, o którym mowa w ust. 1 uwzględnia </w:t>
      </w:r>
      <w:r w:rsidR="00B04A86" w:rsidRPr="00745102">
        <w:rPr>
          <w:rFonts w:ascii="Calibri" w:hAnsi="Calibri" w:cs="Calibri"/>
        </w:rPr>
        <w:t>wszy</w:t>
      </w:r>
      <w:r w:rsidR="00B04A86">
        <w:rPr>
          <w:rFonts w:ascii="Calibri" w:hAnsi="Calibri" w:cs="Calibri"/>
        </w:rPr>
        <w:t>stkie</w:t>
      </w:r>
      <w:r w:rsidR="00B04A86" w:rsidRPr="00745102">
        <w:rPr>
          <w:rFonts w:ascii="Calibri" w:hAnsi="Calibri" w:cs="Calibri"/>
        </w:rPr>
        <w:t xml:space="preserve"> koszty związane z realizacją przedmiotu umowy, obowiązujące podatki, koszty</w:t>
      </w:r>
      <w:r w:rsidR="00B04A86">
        <w:rPr>
          <w:rFonts w:ascii="Calibri" w:hAnsi="Calibri" w:cs="Calibri"/>
        </w:rPr>
        <w:t xml:space="preserve"> dojazdu, koszty przeniesienia praw autorskich, koszty</w:t>
      </w:r>
      <w:r w:rsidR="00B04A86" w:rsidRPr="00745102">
        <w:rPr>
          <w:rFonts w:ascii="Calibri" w:hAnsi="Calibri" w:cs="Calibri"/>
        </w:rPr>
        <w:t xml:space="preserve"> nadzorów obcych wynikających z uzgodnień, opinie specjalistyczne, sprawdz</w:t>
      </w:r>
      <w:r w:rsidR="00B04A86">
        <w:rPr>
          <w:rFonts w:ascii="Calibri" w:hAnsi="Calibri" w:cs="Calibri"/>
        </w:rPr>
        <w:t>enia i  uzgodnienia z właściwymi</w:t>
      </w:r>
      <w:r w:rsidR="00B04A86" w:rsidRPr="00745102">
        <w:rPr>
          <w:rFonts w:ascii="Calibri" w:hAnsi="Calibri" w:cs="Calibri"/>
        </w:rPr>
        <w:t xml:space="preserve"> jednostkami</w:t>
      </w:r>
      <w:r w:rsidR="0052798D">
        <w:rPr>
          <w:rFonts w:ascii="Calibri" w:hAnsi="Calibri" w:cs="Calibri"/>
        </w:rPr>
        <w:t>, jeśli takie wystąpią,</w:t>
      </w:r>
      <w:r w:rsidR="00B04A86" w:rsidRPr="00745102">
        <w:rPr>
          <w:rFonts w:ascii="Calibri" w:hAnsi="Calibri" w:cs="Calibri"/>
        </w:rPr>
        <w:t xml:space="preserve"> oraz inne wydatki związane z opracowaniem dokumentacji</w:t>
      </w:r>
      <w:r w:rsidRPr="00B27F29">
        <w:rPr>
          <w:rFonts w:cstheme="minorHAnsi"/>
        </w:rPr>
        <w:t>.</w:t>
      </w:r>
    </w:p>
    <w:p w14:paraId="5D31B77F" w14:textId="5FAA2A9A" w:rsidR="0016608E" w:rsidRPr="00B27F29" w:rsidRDefault="007E53A5" w:rsidP="005D33AC">
      <w:pPr>
        <w:suppressAutoHyphens/>
        <w:spacing w:after="0" w:line="276" w:lineRule="auto"/>
        <w:jc w:val="both"/>
        <w:rPr>
          <w:rFonts w:cstheme="minorHAnsi"/>
        </w:rPr>
      </w:pPr>
      <w:r w:rsidRPr="00B27F29">
        <w:rPr>
          <w:rFonts w:cstheme="minorHAnsi"/>
        </w:rPr>
        <w:t xml:space="preserve">3. </w:t>
      </w:r>
      <w:r w:rsidR="00266DB9" w:rsidRPr="00B27F29">
        <w:rPr>
          <w:rFonts w:cstheme="minorHAnsi"/>
        </w:rPr>
        <w:t xml:space="preserve">Wykonawca oświadcza, że zapoznał się z przedmiotem zamówienia i dokonał właściwej jego oceny w </w:t>
      </w:r>
      <w:r w:rsidR="0052798D">
        <w:rPr>
          <w:rFonts w:cstheme="minorHAnsi"/>
        </w:rPr>
        <w:t xml:space="preserve">celu </w:t>
      </w:r>
      <w:r w:rsidR="001702C6">
        <w:rPr>
          <w:rFonts w:cstheme="minorHAnsi"/>
        </w:rPr>
        <w:t>prawidłowego</w:t>
      </w:r>
      <w:r w:rsidR="0052798D">
        <w:rPr>
          <w:rFonts w:cstheme="minorHAnsi"/>
        </w:rPr>
        <w:t xml:space="preserve"> skalkulowania ceny oferty</w:t>
      </w:r>
      <w:r w:rsidR="00266DB9" w:rsidRPr="00B27F29">
        <w:rPr>
          <w:rFonts w:cstheme="minorHAnsi"/>
        </w:rPr>
        <w:t>.</w:t>
      </w:r>
    </w:p>
    <w:p w14:paraId="4794B67B" w14:textId="12EEC231" w:rsidR="00266DB9" w:rsidRDefault="0052798D" w:rsidP="005D33A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125880" w:rsidRPr="00B27F2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66DB9" w:rsidRPr="00B27F29">
        <w:rPr>
          <w:rFonts w:cstheme="minorHAnsi"/>
        </w:rPr>
        <w:t>Jeżeli Wykonawca wykona dodatkowe prace bez zgody Zamawiającego, to nie może żądać z tego tytułu podwyższenia wynagrodzenia.</w:t>
      </w:r>
      <w:r w:rsidR="00E21E4C">
        <w:rPr>
          <w:rFonts w:cstheme="minorHAnsi"/>
        </w:rPr>
        <w:t xml:space="preserve"> </w:t>
      </w:r>
    </w:p>
    <w:p w14:paraId="30E47B07" w14:textId="4B7B5342" w:rsidR="002055B8" w:rsidRDefault="0052798D" w:rsidP="002055B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52798D">
        <w:rPr>
          <w:rFonts w:cstheme="minorHAnsi"/>
        </w:rPr>
        <w:t xml:space="preserve">Wynagrodzenie za pełnienie nadzoru autorskiego, wypłacane będzie </w:t>
      </w:r>
      <w:r w:rsidR="002055B8">
        <w:rPr>
          <w:rFonts w:cstheme="minorHAnsi"/>
        </w:rPr>
        <w:t xml:space="preserve">jednorazowo po zakończeniu robót budowlanych </w:t>
      </w:r>
      <w:r w:rsidRPr="0052798D">
        <w:rPr>
          <w:rFonts w:cstheme="minorHAnsi"/>
        </w:rPr>
        <w:t>za faktyczne bytności na budowie, wg stawki, o której mowa w ust. 1 pkt 2.</w:t>
      </w:r>
    </w:p>
    <w:p w14:paraId="6C7FB100" w14:textId="7377EE09" w:rsidR="002055B8" w:rsidRDefault="002055B8" w:rsidP="002055B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Pr="002055B8">
        <w:rPr>
          <w:rFonts w:cstheme="minorHAnsi"/>
        </w:rPr>
        <w:t>Zastrzega się ,że ilość wizyt wykonawcy w ramach nadzoru autorskiego może być mniejsza niż określona w ofercie a wykonawcy z tego tytułu przysługuje wynagrodzenia w kwocie równiej iloczynowi ilości odbytych wizyt i stawki zgodnej z ofertą wykonawcy. W takim przypadku wynagrodzenie za niewykonaną przez Wykonawcę część przedmiotu umowy nie przysługuje. Wynagrodzenie określone w ust. 1 zostanie odpowiednio obniżone</w:t>
      </w:r>
    </w:p>
    <w:p w14:paraId="41643C94" w14:textId="569644D6" w:rsidR="00E21E4C" w:rsidRPr="00E21E4C" w:rsidRDefault="002055B8" w:rsidP="00E21E4C">
      <w:pPr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E21E4C">
        <w:rPr>
          <w:rFonts w:cstheme="minorHAnsi"/>
        </w:rPr>
        <w:t>.</w:t>
      </w:r>
      <w:r w:rsidR="00E21E4C" w:rsidRPr="00E21E4C">
        <w:rPr>
          <w:rFonts w:cstheme="minorHAnsi"/>
        </w:rPr>
        <w:t>Wykonawca sprawować będzie nadzór autorski zgodnie z warunkami niniejszej umowy, stosownie do art. 20 ust. 1 pkt. 4 Prawa budowlanego, w sposób zgodny z umową zawartą przez Zamawiającego z wykonawcą robót budowlanych oraz wynikając</w:t>
      </w:r>
      <w:r w:rsidR="00E21E4C">
        <w:rPr>
          <w:rFonts w:cstheme="minorHAnsi"/>
        </w:rPr>
        <w:t>e</w:t>
      </w:r>
      <w:r w:rsidR="00E21E4C" w:rsidRPr="00E21E4C">
        <w:rPr>
          <w:rFonts w:cstheme="minorHAnsi"/>
        </w:rPr>
        <w:t xml:space="preserve"> z zaistniałych potrzeb rozwiązywania problemów wynikłych na tle realizacji zadania. Obowiązki osoby pełniącej nadzór autorskie obejmować będą w szczególności:</w:t>
      </w:r>
    </w:p>
    <w:p w14:paraId="3D74D7F3" w14:textId="77777777" w:rsidR="00E21E4C" w:rsidRPr="00745102" w:rsidRDefault="00E21E4C" w:rsidP="00E21E4C">
      <w:pPr>
        <w:pStyle w:val="List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102">
        <w:rPr>
          <w:rFonts w:asciiTheme="minorHAnsi" w:hAnsiTheme="minorHAnsi" w:cstheme="minorHAnsi"/>
          <w:bCs/>
          <w:sz w:val="22"/>
          <w:szCs w:val="22"/>
        </w:rPr>
        <w:t>stwierdzanie w toku wykonywania robót budowlanych zgodności realizacji z dokumentacją wykonawczą,</w:t>
      </w:r>
    </w:p>
    <w:p w14:paraId="468D6B7B" w14:textId="77777777" w:rsidR="00E21E4C" w:rsidRPr="00745102" w:rsidRDefault="00E21E4C" w:rsidP="00E21E4C">
      <w:pPr>
        <w:pStyle w:val="List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102">
        <w:rPr>
          <w:rFonts w:asciiTheme="minorHAnsi" w:hAnsiTheme="minorHAnsi" w:cstheme="minorHAnsi"/>
          <w:sz w:val="22"/>
          <w:szCs w:val="22"/>
        </w:rPr>
        <w:t>wyjaśnianie wątpliwości Zamawiającego i wykonawcy robót budowlanych powstałych w toku realizacji poprzez dodatkowe informacje i opracowania, w tym: rysunki robocze, uszczegółowiania rysunków wykonawczych, nanoszenia poprawek lub uzupełnień na dokumentację wykonawczą,</w:t>
      </w:r>
    </w:p>
    <w:p w14:paraId="3A611E3B" w14:textId="77777777" w:rsidR="00E21E4C" w:rsidRPr="00745102" w:rsidRDefault="00E21E4C" w:rsidP="00E21E4C">
      <w:pPr>
        <w:pStyle w:val="List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102">
        <w:rPr>
          <w:rFonts w:asciiTheme="minorHAnsi" w:hAnsiTheme="minorHAnsi" w:cstheme="minorHAnsi"/>
          <w:sz w:val="22"/>
          <w:szCs w:val="22"/>
        </w:rPr>
        <w:t>uzgadnianie z Zamawiającym i wykonawcą robót budowlanych możliwości wprowadzenia rozwiązań zamiennych w stosunku do przewidzianych w dokumentacji wykonawczej w zakresie materiałów i konstrukcji, rozwiązań technicznych, technologicznych i użytkowych, jednak o jakości i standardzie nie niższych niż przewidziano w dokumentacji,</w:t>
      </w:r>
    </w:p>
    <w:p w14:paraId="3AD1A163" w14:textId="77777777" w:rsidR="00E21E4C" w:rsidRPr="00745102" w:rsidRDefault="00E21E4C" w:rsidP="00E21E4C">
      <w:pPr>
        <w:pStyle w:val="List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102">
        <w:rPr>
          <w:rFonts w:asciiTheme="minorHAnsi" w:hAnsiTheme="minorHAnsi" w:cstheme="minorHAnsi"/>
          <w:sz w:val="22"/>
          <w:szCs w:val="22"/>
        </w:rPr>
        <w:t>ocena parametrów lub wyników szczegółowych badań materiałów i konstrukcji w zakresie zgodności z rozwiązaniami projektowymi, normami i obowiązującymi przepisami,</w:t>
      </w:r>
    </w:p>
    <w:p w14:paraId="172938A5" w14:textId="77777777" w:rsidR="00E21E4C" w:rsidRPr="00745102" w:rsidRDefault="00E21E4C" w:rsidP="00E21E4C">
      <w:pPr>
        <w:pStyle w:val="List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102">
        <w:rPr>
          <w:rFonts w:asciiTheme="minorHAnsi" w:hAnsiTheme="minorHAnsi" w:cstheme="minorHAnsi"/>
          <w:sz w:val="22"/>
          <w:szCs w:val="22"/>
        </w:rPr>
        <w:t>udział w naradach i komisjach technicznych, odbiorach robót zanikowych i częściowych oraz końcowym odbiorze zadania,</w:t>
      </w:r>
    </w:p>
    <w:p w14:paraId="7E2DE2D7" w14:textId="556E7DF1" w:rsidR="00E21E4C" w:rsidRPr="005D33AC" w:rsidRDefault="00E21E4C" w:rsidP="00125880">
      <w:pPr>
        <w:pStyle w:val="Lista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102">
        <w:rPr>
          <w:rFonts w:asciiTheme="minorHAnsi" w:hAnsiTheme="minorHAnsi" w:cstheme="minorHAnsi"/>
          <w:bCs/>
          <w:sz w:val="22"/>
          <w:szCs w:val="22"/>
        </w:rPr>
        <w:t>doradztwo w innych sprawach dotyczących przedmiotu umowy na wezwanie Zamawiającego i/lub kierownika budowy.</w:t>
      </w:r>
    </w:p>
    <w:p w14:paraId="011C3779" w14:textId="77777777" w:rsidR="00266DB9" w:rsidRPr="00B27F29" w:rsidRDefault="00266DB9" w:rsidP="00125880">
      <w:pPr>
        <w:spacing w:line="276" w:lineRule="auto"/>
        <w:jc w:val="center"/>
        <w:rPr>
          <w:rFonts w:cstheme="minorHAnsi"/>
          <w:b/>
        </w:rPr>
      </w:pPr>
      <w:r w:rsidRPr="00B27F29">
        <w:rPr>
          <w:rFonts w:cstheme="minorHAnsi"/>
          <w:b/>
        </w:rPr>
        <w:t>§ 3</w:t>
      </w:r>
    </w:p>
    <w:p w14:paraId="3288D9A6" w14:textId="35F89EC1" w:rsidR="00266DB9" w:rsidRPr="00B27F29" w:rsidRDefault="00266DB9" w:rsidP="00125880">
      <w:pPr>
        <w:spacing w:after="0" w:line="276" w:lineRule="auto"/>
        <w:jc w:val="both"/>
        <w:rPr>
          <w:rFonts w:cstheme="minorHAnsi"/>
        </w:rPr>
      </w:pPr>
      <w:r w:rsidRPr="00B27F29">
        <w:rPr>
          <w:rFonts w:cstheme="minorHAnsi"/>
        </w:rPr>
        <w:t xml:space="preserve">1. </w:t>
      </w:r>
      <w:r w:rsidR="001A4357" w:rsidRPr="00B27F29">
        <w:rPr>
          <w:rFonts w:cstheme="minorHAnsi"/>
        </w:rPr>
        <w:t xml:space="preserve"> </w:t>
      </w:r>
      <w:r w:rsidRPr="00B27F29">
        <w:rPr>
          <w:rFonts w:cstheme="minorHAnsi"/>
        </w:rPr>
        <w:t>Termin rozpoczęcia realizacji przedmiotu umowy: od dnia podpisania umowy.</w:t>
      </w:r>
    </w:p>
    <w:p w14:paraId="0C428FE6" w14:textId="6214B988" w:rsidR="0052798D" w:rsidRDefault="00266DB9" w:rsidP="0052798D">
      <w:pPr>
        <w:spacing w:after="0" w:line="276" w:lineRule="auto"/>
        <w:jc w:val="both"/>
        <w:rPr>
          <w:rFonts w:cstheme="minorHAnsi"/>
        </w:rPr>
      </w:pPr>
      <w:r w:rsidRPr="00B27F29">
        <w:rPr>
          <w:rFonts w:cstheme="minorHAnsi"/>
        </w:rPr>
        <w:t xml:space="preserve">2. </w:t>
      </w:r>
      <w:r w:rsidR="001A4357" w:rsidRPr="00B27F29">
        <w:rPr>
          <w:rFonts w:cstheme="minorHAnsi"/>
        </w:rPr>
        <w:t xml:space="preserve"> </w:t>
      </w:r>
      <w:r w:rsidRPr="00B27F29">
        <w:rPr>
          <w:rFonts w:cstheme="minorHAnsi"/>
        </w:rPr>
        <w:t xml:space="preserve">Termin zakończenia realizacji przedmiotu umowy </w:t>
      </w:r>
      <w:r w:rsidR="0052798D">
        <w:rPr>
          <w:rFonts w:cstheme="minorHAnsi"/>
        </w:rPr>
        <w:t xml:space="preserve">w zakresie opracowania dokumentacji projektowej </w:t>
      </w:r>
      <w:r w:rsidRPr="00B27F29">
        <w:rPr>
          <w:rFonts w:cstheme="minorHAnsi"/>
        </w:rPr>
        <w:t>ustala się do  ……………</w:t>
      </w:r>
      <w:r w:rsidR="0052798D">
        <w:rPr>
          <w:rFonts w:cstheme="minorHAnsi"/>
        </w:rPr>
        <w:t>……….</w:t>
      </w:r>
      <w:r w:rsidR="00CA6C29">
        <w:rPr>
          <w:rFonts w:cstheme="minorHAnsi"/>
        </w:rPr>
        <w:t>…….</w:t>
      </w:r>
      <w:r w:rsidRPr="00B27F29">
        <w:rPr>
          <w:rFonts w:cstheme="minorHAnsi"/>
        </w:rPr>
        <w:t>..r.</w:t>
      </w:r>
    </w:p>
    <w:p w14:paraId="7DFDD770" w14:textId="4BB45361" w:rsidR="008D5AC7" w:rsidRPr="005D33AC" w:rsidRDefault="0052798D" w:rsidP="005D33A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 </w:t>
      </w:r>
      <w:r w:rsidRPr="0052798D">
        <w:rPr>
          <w:rFonts w:cstheme="minorHAnsi"/>
        </w:rPr>
        <w:t>Termin pełnienia nadzoru autorskiego ustala się</w:t>
      </w:r>
      <w:r w:rsidRPr="0052798D">
        <w:rPr>
          <w:rFonts w:cstheme="minorHAnsi"/>
          <w:b/>
        </w:rPr>
        <w:t xml:space="preserve"> </w:t>
      </w:r>
      <w:r w:rsidRPr="0052798D">
        <w:rPr>
          <w:rFonts w:cstheme="minorHAnsi"/>
          <w:bCs/>
        </w:rPr>
        <w:t>w trakcie realizacji robót budowlanych wykonywanych w oparciu o opracowaną dokumentację wykonawczą</w:t>
      </w:r>
      <w:r>
        <w:rPr>
          <w:rFonts w:cstheme="minorHAnsi"/>
          <w:bCs/>
        </w:rPr>
        <w:t>.</w:t>
      </w:r>
    </w:p>
    <w:p w14:paraId="42D1BA1E" w14:textId="13B7A4B7" w:rsidR="00266DB9" w:rsidRPr="00B27F29" w:rsidRDefault="00266DB9" w:rsidP="0012588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7F2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02DDEC8A" w14:textId="0B61BFC8" w:rsidR="00266DB9" w:rsidRPr="00B27F29" w:rsidRDefault="00266DB9" w:rsidP="00125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F29">
        <w:rPr>
          <w:rFonts w:asciiTheme="minorHAnsi" w:hAnsiTheme="minorHAnsi" w:cstheme="minorHAnsi"/>
          <w:sz w:val="22"/>
          <w:szCs w:val="22"/>
        </w:rPr>
        <w:lastRenderedPageBreak/>
        <w:t xml:space="preserve">1. </w:t>
      </w:r>
      <w:r w:rsidR="001A4357" w:rsidRPr="00B27F29">
        <w:rPr>
          <w:rFonts w:asciiTheme="minorHAnsi" w:hAnsiTheme="minorHAnsi" w:cstheme="minorHAnsi"/>
          <w:sz w:val="22"/>
          <w:szCs w:val="22"/>
        </w:rPr>
        <w:t xml:space="preserve"> </w:t>
      </w:r>
      <w:r w:rsidRPr="00B27F29">
        <w:rPr>
          <w:rFonts w:asciiTheme="minorHAnsi" w:hAnsiTheme="minorHAnsi" w:cstheme="minorHAnsi"/>
          <w:sz w:val="22"/>
          <w:szCs w:val="22"/>
        </w:rPr>
        <w:t>Wykonawca oświadcza, iż powierzy następujący zakres prac Podwykonawcom</w:t>
      </w:r>
      <w:r w:rsidR="00125880" w:rsidRPr="00B27F29">
        <w:rPr>
          <w:rFonts w:asciiTheme="minorHAnsi" w:hAnsiTheme="minorHAnsi" w:cstheme="minorHAnsi"/>
          <w:sz w:val="22"/>
          <w:szCs w:val="22"/>
        </w:rPr>
        <w:t xml:space="preserve"> /</w:t>
      </w:r>
      <w:r w:rsidR="008D5AC7" w:rsidRPr="00B27F29">
        <w:rPr>
          <w:rFonts w:asciiTheme="minorHAnsi" w:hAnsiTheme="minorHAnsi" w:cstheme="minorHAnsi"/>
          <w:sz w:val="22"/>
          <w:szCs w:val="22"/>
        </w:rPr>
        <w:t xml:space="preserve">wypełnić, </w:t>
      </w:r>
      <w:r w:rsidR="00125880" w:rsidRPr="00B27F29">
        <w:rPr>
          <w:rFonts w:asciiTheme="minorHAnsi" w:hAnsiTheme="minorHAnsi" w:cstheme="minorHAnsi"/>
          <w:sz w:val="22"/>
          <w:szCs w:val="22"/>
        </w:rPr>
        <w:t>jeśli dotyczy/</w:t>
      </w:r>
      <w:r w:rsidRPr="00B27F29">
        <w:rPr>
          <w:rFonts w:asciiTheme="minorHAnsi" w:hAnsiTheme="minorHAnsi" w:cstheme="minorHAnsi"/>
          <w:sz w:val="22"/>
          <w:szCs w:val="22"/>
        </w:rPr>
        <w:t>:</w:t>
      </w:r>
      <w:r w:rsidR="0052798D">
        <w:rPr>
          <w:rFonts w:asciiTheme="minorHAnsi" w:hAnsiTheme="minorHAnsi" w:cstheme="minorHAnsi"/>
          <w:sz w:val="22"/>
          <w:szCs w:val="22"/>
        </w:rPr>
        <w:t>……..</w:t>
      </w:r>
    </w:p>
    <w:p w14:paraId="68D51529" w14:textId="3868ECFC" w:rsidR="00266DB9" w:rsidRPr="00B27F29" w:rsidRDefault="00266DB9" w:rsidP="00125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F29">
        <w:rPr>
          <w:rFonts w:asciiTheme="minorHAnsi" w:hAnsiTheme="minorHAnsi" w:cstheme="minorHAnsi"/>
          <w:sz w:val="22"/>
          <w:szCs w:val="22"/>
        </w:rPr>
        <w:t>2. Wykonawca zobowiązany jest zawrzeć z Podwykonawcą umowę, której zapisy nie będą naruszały postanowień niniejszej umowy.</w:t>
      </w:r>
    </w:p>
    <w:p w14:paraId="5199A727" w14:textId="4D6FEDC4" w:rsidR="00266DB9" w:rsidRPr="00B27F29" w:rsidRDefault="00266DB9" w:rsidP="0012588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27F29">
        <w:rPr>
          <w:rFonts w:asciiTheme="minorHAnsi" w:hAnsiTheme="minorHAnsi" w:cstheme="minorHAnsi"/>
          <w:sz w:val="22"/>
          <w:szCs w:val="22"/>
        </w:rPr>
        <w:t xml:space="preserve">3. </w:t>
      </w:r>
      <w:r w:rsidR="001A4357" w:rsidRPr="00B27F29">
        <w:rPr>
          <w:rFonts w:asciiTheme="minorHAnsi" w:hAnsiTheme="minorHAnsi" w:cstheme="minorHAnsi"/>
          <w:sz w:val="22"/>
          <w:szCs w:val="22"/>
        </w:rPr>
        <w:t xml:space="preserve"> </w:t>
      </w:r>
      <w:r w:rsidRPr="00B27F29">
        <w:rPr>
          <w:rFonts w:asciiTheme="minorHAnsi" w:hAnsiTheme="minorHAnsi" w:cstheme="minorHAnsi"/>
          <w:sz w:val="22"/>
          <w:szCs w:val="22"/>
        </w:rPr>
        <w:t xml:space="preserve">Wykonawca ponosi wobec Zamawiającego pełną odpowiedzialność za prace, które wykonuje przy pomocy Podwykonawców. Odpowiedzialność Wykonawcy obejmuje również odpowiedzialność z tytułu </w:t>
      </w:r>
      <w:r w:rsidRPr="00B27F29">
        <w:rPr>
          <w:rFonts w:asciiTheme="minorHAnsi" w:hAnsiTheme="minorHAnsi" w:cstheme="minorHAnsi"/>
          <w:color w:val="auto"/>
          <w:sz w:val="22"/>
          <w:szCs w:val="22"/>
        </w:rPr>
        <w:t>gwarancji i rękojmi.</w:t>
      </w:r>
    </w:p>
    <w:p w14:paraId="7DB8788E" w14:textId="31C63F69" w:rsidR="001A4357" w:rsidRDefault="00266DB9" w:rsidP="0012588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27F29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1A4357" w:rsidRPr="00B27F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27F29">
        <w:rPr>
          <w:rFonts w:asciiTheme="minorHAnsi" w:hAnsiTheme="minorHAnsi" w:cstheme="minorHAnsi"/>
          <w:color w:val="auto"/>
          <w:sz w:val="22"/>
          <w:szCs w:val="22"/>
        </w:rPr>
        <w:t>Za prace wykonane przez Podwykonawców płatności realizować będzie Wykonawca</w:t>
      </w:r>
      <w:r w:rsidR="0052798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B1F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D7B685A" w14:textId="77777777" w:rsidR="00FB1F07" w:rsidRDefault="00FB1F07" w:rsidP="0012588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597FE4" w14:textId="77777777" w:rsidR="005D33AC" w:rsidRPr="00932B5A" w:rsidRDefault="005D33AC" w:rsidP="0012588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9631D9" w14:textId="77777777" w:rsidR="001A4357" w:rsidRPr="00B27F29" w:rsidRDefault="001A4357" w:rsidP="0012588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7F29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60324B3" w14:textId="223D82A3" w:rsidR="001A4357" w:rsidRPr="00B27F29" w:rsidRDefault="001A4357" w:rsidP="00125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F29">
        <w:rPr>
          <w:rFonts w:asciiTheme="minorHAnsi" w:hAnsiTheme="minorHAnsi" w:cstheme="minorHAnsi"/>
          <w:sz w:val="22"/>
          <w:szCs w:val="22"/>
        </w:rPr>
        <w:t>1. Wykonawca zapewnia wykonanie przedmiotu umowy przy pomocy osób posiadających wymagane kwalifikacje i uprawnienia zawodowe.</w:t>
      </w:r>
    </w:p>
    <w:p w14:paraId="71A3EEAF" w14:textId="099E3087" w:rsidR="001A4357" w:rsidRPr="00B27F29" w:rsidRDefault="001A4357" w:rsidP="00125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F29">
        <w:rPr>
          <w:rFonts w:asciiTheme="minorHAnsi" w:hAnsiTheme="minorHAnsi" w:cstheme="minorHAnsi"/>
          <w:sz w:val="22"/>
          <w:szCs w:val="22"/>
        </w:rPr>
        <w:t>2. Wymieniony w § 1 niniejszej umowy przedmiot umowy Wykonawca zobowiązuje się wykonać zgodnie ze sztuk</w:t>
      </w:r>
      <w:r w:rsidR="00C403E2" w:rsidRPr="00B27F29">
        <w:rPr>
          <w:rFonts w:asciiTheme="minorHAnsi" w:hAnsiTheme="minorHAnsi" w:cstheme="minorHAnsi"/>
          <w:sz w:val="22"/>
          <w:szCs w:val="22"/>
        </w:rPr>
        <w:t>ą</w:t>
      </w:r>
      <w:r w:rsidRPr="00B27F29">
        <w:rPr>
          <w:rFonts w:asciiTheme="minorHAnsi" w:hAnsiTheme="minorHAnsi" w:cstheme="minorHAnsi"/>
          <w:sz w:val="22"/>
          <w:szCs w:val="22"/>
        </w:rPr>
        <w:t xml:space="preserve"> inżynierską, wymaganiami Prawa wodnego, Prawa budowlanego oraz innymi przepisami i normami prawnymi. </w:t>
      </w:r>
    </w:p>
    <w:p w14:paraId="3908975A" w14:textId="77777777" w:rsidR="001A4357" w:rsidRPr="00B27F29" w:rsidRDefault="001A4357" w:rsidP="00125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F29">
        <w:rPr>
          <w:rFonts w:asciiTheme="minorHAnsi" w:hAnsiTheme="minorHAnsi" w:cstheme="minorHAnsi"/>
          <w:sz w:val="22"/>
          <w:szCs w:val="22"/>
        </w:rPr>
        <w:t>3. Wykonawca zobowiązuje się w ramach kwoty, o której mowa w § 2 ust. 1 niniejszej umowy do niezwłocznego uzupełniania, korekt oraz innych wyjaśnień w stosunku do opracowanych materiałów na każde żądanie Zamawiającego.</w:t>
      </w:r>
    </w:p>
    <w:p w14:paraId="5FEB969F" w14:textId="7D8B45F3" w:rsidR="008D5AC7" w:rsidRDefault="008D5AC7" w:rsidP="00125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F29">
        <w:rPr>
          <w:rFonts w:asciiTheme="minorHAnsi" w:hAnsiTheme="minorHAnsi" w:cstheme="minorHAnsi"/>
          <w:sz w:val="22"/>
          <w:szCs w:val="22"/>
        </w:rPr>
        <w:t>4. Zamawiający udostępni Wykonawcy dokumenty i dane z</w:t>
      </w:r>
      <w:r w:rsidR="00FE5BEE" w:rsidRPr="00B27F29">
        <w:rPr>
          <w:rFonts w:asciiTheme="minorHAnsi" w:hAnsiTheme="minorHAnsi" w:cstheme="minorHAnsi"/>
          <w:sz w:val="22"/>
          <w:szCs w:val="22"/>
        </w:rPr>
        <w:t xml:space="preserve">wiązane z wykonaniem </w:t>
      </w:r>
      <w:r w:rsidR="009F4702">
        <w:rPr>
          <w:rFonts w:asciiTheme="minorHAnsi" w:hAnsiTheme="minorHAnsi" w:cstheme="minorHAnsi"/>
          <w:sz w:val="22"/>
          <w:szCs w:val="22"/>
        </w:rPr>
        <w:t>dokumentacji</w:t>
      </w:r>
      <w:r w:rsidRPr="00B27F29">
        <w:rPr>
          <w:rFonts w:asciiTheme="minorHAnsi" w:hAnsiTheme="minorHAnsi" w:cstheme="minorHAnsi"/>
          <w:sz w:val="22"/>
          <w:szCs w:val="22"/>
        </w:rPr>
        <w:t xml:space="preserve"> będące w posiadaniu Zamawiającego, a mogące mieć wpływ na  ułatwienie prac oraz na poprawną ich jakość.</w:t>
      </w:r>
    </w:p>
    <w:p w14:paraId="4CE543CF" w14:textId="77777777" w:rsidR="001A4357" w:rsidRPr="00B27F29" w:rsidRDefault="001A4357" w:rsidP="005D33A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7F29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26742A1" w14:textId="3C0F53A2" w:rsidR="001A4357" w:rsidRPr="00B27F29" w:rsidRDefault="001A4357" w:rsidP="00125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5AC7">
        <w:rPr>
          <w:rFonts w:ascii="Arial" w:hAnsi="Arial" w:cs="Arial"/>
          <w:sz w:val="20"/>
          <w:szCs w:val="20"/>
        </w:rPr>
        <w:t>1</w:t>
      </w:r>
      <w:r w:rsidRPr="00B27F29">
        <w:rPr>
          <w:rFonts w:asciiTheme="minorHAnsi" w:hAnsiTheme="minorHAnsi" w:cstheme="minorHAnsi"/>
          <w:sz w:val="22"/>
          <w:szCs w:val="22"/>
        </w:rPr>
        <w:t>. Wykonawca zobowiązuje się do dostarczenia opracowania określonego w</w:t>
      </w:r>
      <w:r w:rsidR="00125880" w:rsidRPr="00B27F29">
        <w:rPr>
          <w:rFonts w:asciiTheme="minorHAnsi" w:hAnsiTheme="minorHAnsi" w:cstheme="minorHAnsi"/>
          <w:sz w:val="22"/>
          <w:szCs w:val="22"/>
        </w:rPr>
        <w:t xml:space="preserve"> §1 w </w:t>
      </w:r>
      <w:r w:rsidR="00125880" w:rsidRPr="00B27F29">
        <w:rPr>
          <w:rFonts w:asciiTheme="minorHAnsi" w:eastAsia="Arial" w:hAnsiTheme="minorHAnsi" w:cstheme="minorHAnsi"/>
          <w:bCs/>
          <w:color w:val="auto"/>
          <w:sz w:val="22"/>
          <w:szCs w:val="22"/>
          <w:lang w:eastAsia="pl-PL"/>
        </w:rPr>
        <w:t xml:space="preserve"> </w:t>
      </w:r>
      <w:r w:rsidR="00125880" w:rsidRPr="00B27F29">
        <w:rPr>
          <w:rFonts w:asciiTheme="minorHAnsi" w:hAnsiTheme="minorHAnsi" w:cstheme="minorHAnsi"/>
          <w:bCs/>
          <w:sz w:val="22"/>
          <w:szCs w:val="22"/>
        </w:rPr>
        <w:t>4 egzemplarzach w formie papierowej oraz w 1 egzemplarzu w formie elektronicznej (zapisanej na płycie CD lub DVD)</w:t>
      </w:r>
      <w:r w:rsidR="00125880" w:rsidRPr="00B27F29">
        <w:rPr>
          <w:rFonts w:asciiTheme="minorHAnsi" w:hAnsiTheme="minorHAnsi" w:cstheme="minorHAnsi"/>
          <w:sz w:val="22"/>
          <w:szCs w:val="22"/>
        </w:rPr>
        <w:t>.</w:t>
      </w:r>
    </w:p>
    <w:p w14:paraId="1E73D995" w14:textId="0A994459" w:rsidR="001A4357" w:rsidRPr="00B27F29" w:rsidRDefault="00FE5BEE" w:rsidP="00125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F29">
        <w:rPr>
          <w:rFonts w:asciiTheme="minorHAnsi" w:hAnsiTheme="minorHAnsi" w:cstheme="minorHAnsi"/>
          <w:sz w:val="22"/>
          <w:szCs w:val="22"/>
        </w:rPr>
        <w:t>2. Odbiór przedmiotu umowy</w:t>
      </w:r>
      <w:r w:rsidR="001A4357" w:rsidRPr="00B27F29">
        <w:rPr>
          <w:rFonts w:asciiTheme="minorHAnsi" w:hAnsiTheme="minorHAnsi" w:cstheme="minorHAnsi"/>
          <w:sz w:val="22"/>
          <w:szCs w:val="22"/>
        </w:rPr>
        <w:t xml:space="preserve"> ustala się w siedzibie Zamawiającego </w:t>
      </w:r>
      <w:r w:rsidR="008D5AC7" w:rsidRPr="00B27F29">
        <w:rPr>
          <w:rFonts w:asciiTheme="minorHAnsi" w:hAnsiTheme="minorHAnsi" w:cstheme="minorHAnsi"/>
          <w:sz w:val="22"/>
          <w:szCs w:val="22"/>
        </w:rPr>
        <w:t>pod adresem</w:t>
      </w:r>
      <w:r w:rsidR="00C70B4D" w:rsidRPr="00B27F29">
        <w:rPr>
          <w:rFonts w:asciiTheme="minorHAnsi" w:hAnsiTheme="minorHAnsi" w:cstheme="minorHAnsi"/>
          <w:sz w:val="22"/>
          <w:szCs w:val="22"/>
        </w:rPr>
        <w:t>:</w:t>
      </w:r>
      <w:r w:rsidR="008D5AC7" w:rsidRPr="00B27F29">
        <w:rPr>
          <w:rFonts w:asciiTheme="minorHAnsi" w:hAnsiTheme="minorHAnsi" w:cstheme="minorHAnsi"/>
          <w:sz w:val="22"/>
          <w:szCs w:val="22"/>
        </w:rPr>
        <w:t xml:space="preserve"> </w:t>
      </w:r>
      <w:r w:rsidR="00C70B4D" w:rsidRPr="00B27F29">
        <w:rPr>
          <w:rFonts w:asciiTheme="minorHAnsi" w:hAnsiTheme="minorHAnsi" w:cstheme="minorHAnsi"/>
          <w:sz w:val="22"/>
          <w:szCs w:val="22"/>
        </w:rPr>
        <w:t>09-402 Płock, ul. 1 Maja 7c</w:t>
      </w:r>
    </w:p>
    <w:p w14:paraId="5D6EDA5B" w14:textId="3ECDAC0F" w:rsidR="001A4357" w:rsidRPr="00B27F29" w:rsidRDefault="001A4357" w:rsidP="00125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F29">
        <w:rPr>
          <w:rFonts w:asciiTheme="minorHAnsi" w:hAnsiTheme="minorHAnsi" w:cstheme="minorHAnsi"/>
          <w:sz w:val="22"/>
          <w:szCs w:val="22"/>
        </w:rPr>
        <w:t>3. Dokumentem potwierdzającym przyjęcie przez Zamawiającego wykonanego przedmiotu umowy jest protokół zdawczo-odbiorczy podpisany przez osoby wymienione</w:t>
      </w:r>
      <w:r w:rsidR="00125880" w:rsidRPr="00B27F29">
        <w:rPr>
          <w:rFonts w:asciiTheme="minorHAnsi" w:hAnsiTheme="minorHAnsi" w:cstheme="minorHAnsi"/>
          <w:sz w:val="22"/>
          <w:szCs w:val="22"/>
        </w:rPr>
        <w:t xml:space="preserve"> </w:t>
      </w:r>
      <w:r w:rsidR="009162C3" w:rsidRPr="00B27F29">
        <w:rPr>
          <w:rFonts w:asciiTheme="minorHAnsi" w:hAnsiTheme="minorHAnsi" w:cstheme="minorHAnsi"/>
          <w:sz w:val="22"/>
          <w:szCs w:val="22"/>
        </w:rPr>
        <w:t>w § 1</w:t>
      </w:r>
      <w:r w:rsidR="00420B67">
        <w:rPr>
          <w:rFonts w:asciiTheme="minorHAnsi" w:hAnsiTheme="minorHAnsi" w:cstheme="minorHAnsi"/>
          <w:sz w:val="22"/>
          <w:szCs w:val="22"/>
        </w:rPr>
        <w:t>1</w:t>
      </w:r>
      <w:r w:rsidR="009162C3" w:rsidRPr="00B27F29">
        <w:rPr>
          <w:rFonts w:asciiTheme="minorHAnsi" w:hAnsiTheme="minorHAnsi" w:cstheme="minorHAnsi"/>
          <w:sz w:val="22"/>
          <w:szCs w:val="22"/>
        </w:rPr>
        <w:t xml:space="preserve"> ust 1 i 2</w:t>
      </w:r>
      <w:r w:rsidRPr="00B27F29">
        <w:rPr>
          <w:rFonts w:asciiTheme="minorHAnsi" w:hAnsiTheme="minorHAnsi" w:cstheme="minorHAnsi"/>
          <w:sz w:val="22"/>
          <w:szCs w:val="22"/>
        </w:rPr>
        <w:t>.</w:t>
      </w:r>
    </w:p>
    <w:p w14:paraId="00BBBBDD" w14:textId="3C9B9CE3" w:rsidR="001A4357" w:rsidRPr="00B27F29" w:rsidRDefault="001A4357" w:rsidP="00125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7F29">
        <w:rPr>
          <w:rFonts w:asciiTheme="minorHAnsi" w:hAnsiTheme="minorHAnsi" w:cstheme="minorHAnsi"/>
          <w:sz w:val="22"/>
          <w:szCs w:val="22"/>
        </w:rPr>
        <w:t>4. Jeżeli po podpisaniu protokołu zdawczo-odbiorczego okaże się, że wykonane opracowanie posiada wady, Zamawiający wezwie Wykonawcę do ich usunięcia wyznaczając termin do usunię</w:t>
      </w:r>
      <w:r w:rsidR="00125880" w:rsidRPr="00B27F29">
        <w:rPr>
          <w:rFonts w:asciiTheme="minorHAnsi" w:hAnsiTheme="minorHAnsi" w:cstheme="minorHAnsi"/>
          <w:sz w:val="22"/>
          <w:szCs w:val="22"/>
        </w:rPr>
        <w:t>cia wad nie krótszy jednak niż 5</w:t>
      </w:r>
      <w:r w:rsidRPr="00B27F29">
        <w:rPr>
          <w:rFonts w:asciiTheme="minorHAnsi" w:hAnsiTheme="minorHAnsi" w:cstheme="minorHAnsi"/>
          <w:sz w:val="22"/>
          <w:szCs w:val="22"/>
        </w:rPr>
        <w:t xml:space="preserve"> dni od dnia otrzymania wezwania przez Wykonawcę. Wykonawca jest zobowiązany do bezpłatnego usunięcia wad w wyznaczonym terminie.</w:t>
      </w:r>
    </w:p>
    <w:p w14:paraId="3D22C8DB" w14:textId="330CC302" w:rsidR="001A4357" w:rsidRPr="00B27F29" w:rsidRDefault="00FB1F07" w:rsidP="00125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25880" w:rsidRPr="00B27F29">
        <w:rPr>
          <w:rFonts w:asciiTheme="minorHAnsi" w:hAnsiTheme="minorHAnsi" w:cstheme="minorHAnsi"/>
          <w:sz w:val="22"/>
          <w:szCs w:val="22"/>
        </w:rPr>
        <w:t xml:space="preserve">. Przedmiot umowy </w:t>
      </w:r>
      <w:r w:rsidR="001A4357" w:rsidRPr="00B27F29">
        <w:rPr>
          <w:rFonts w:asciiTheme="minorHAnsi" w:hAnsiTheme="minorHAnsi" w:cstheme="minorHAnsi"/>
          <w:sz w:val="22"/>
          <w:szCs w:val="22"/>
        </w:rPr>
        <w:t>powin</w:t>
      </w:r>
      <w:r w:rsidR="00125880" w:rsidRPr="00B27F29">
        <w:rPr>
          <w:rFonts w:asciiTheme="minorHAnsi" w:hAnsiTheme="minorHAnsi" w:cstheme="minorHAnsi"/>
          <w:sz w:val="22"/>
          <w:szCs w:val="22"/>
        </w:rPr>
        <w:t>ien</w:t>
      </w:r>
      <w:r w:rsidR="001A4357" w:rsidRPr="00B27F29">
        <w:rPr>
          <w:rFonts w:asciiTheme="minorHAnsi" w:hAnsiTheme="minorHAnsi" w:cstheme="minorHAnsi"/>
          <w:sz w:val="22"/>
          <w:szCs w:val="22"/>
        </w:rPr>
        <w:t xml:space="preserve"> być zaopatrzon</w:t>
      </w:r>
      <w:r w:rsidR="00125880" w:rsidRPr="00B27F29">
        <w:rPr>
          <w:rFonts w:asciiTheme="minorHAnsi" w:hAnsiTheme="minorHAnsi" w:cstheme="minorHAnsi"/>
          <w:sz w:val="22"/>
          <w:szCs w:val="22"/>
        </w:rPr>
        <w:t>y</w:t>
      </w:r>
      <w:r w:rsidR="001A4357" w:rsidRPr="00B27F29">
        <w:rPr>
          <w:rFonts w:asciiTheme="minorHAnsi" w:hAnsiTheme="minorHAnsi" w:cstheme="minorHAnsi"/>
          <w:sz w:val="22"/>
          <w:szCs w:val="22"/>
        </w:rPr>
        <w:t xml:space="preserve"> w wykaz opracowań oraz pisemne oświadczenie Wykonawcy, że jest wykonan</w:t>
      </w:r>
      <w:r w:rsidR="00125880" w:rsidRPr="00B27F29">
        <w:rPr>
          <w:rFonts w:asciiTheme="minorHAnsi" w:hAnsiTheme="minorHAnsi" w:cstheme="minorHAnsi"/>
          <w:sz w:val="22"/>
          <w:szCs w:val="22"/>
        </w:rPr>
        <w:t>y</w:t>
      </w:r>
      <w:r w:rsidR="001A4357" w:rsidRPr="00B27F29">
        <w:rPr>
          <w:rFonts w:asciiTheme="minorHAnsi" w:hAnsiTheme="minorHAnsi" w:cstheme="minorHAnsi"/>
          <w:sz w:val="22"/>
          <w:szCs w:val="22"/>
        </w:rPr>
        <w:t xml:space="preserve"> zgodnie z umową, obowiązującymi Polskimi Normami, oraz że zostaje</w:t>
      </w:r>
      <w:r w:rsidR="00125880" w:rsidRPr="00B27F29">
        <w:rPr>
          <w:rFonts w:asciiTheme="minorHAnsi" w:hAnsiTheme="minorHAnsi" w:cstheme="minorHAnsi"/>
          <w:sz w:val="22"/>
          <w:szCs w:val="22"/>
        </w:rPr>
        <w:t xml:space="preserve"> </w:t>
      </w:r>
      <w:r w:rsidR="001A4357" w:rsidRPr="00B27F29">
        <w:rPr>
          <w:rFonts w:asciiTheme="minorHAnsi" w:hAnsiTheme="minorHAnsi" w:cstheme="minorHAnsi"/>
          <w:sz w:val="22"/>
          <w:szCs w:val="22"/>
        </w:rPr>
        <w:t>wydan</w:t>
      </w:r>
      <w:r w:rsidR="00125880" w:rsidRPr="00B27F29">
        <w:rPr>
          <w:rFonts w:asciiTheme="minorHAnsi" w:hAnsiTheme="minorHAnsi" w:cstheme="minorHAnsi"/>
          <w:sz w:val="22"/>
          <w:szCs w:val="22"/>
        </w:rPr>
        <w:t>y</w:t>
      </w:r>
      <w:r w:rsidR="001A4357" w:rsidRPr="00B27F29">
        <w:rPr>
          <w:rFonts w:asciiTheme="minorHAnsi" w:hAnsiTheme="minorHAnsi" w:cstheme="minorHAnsi"/>
          <w:sz w:val="22"/>
          <w:szCs w:val="22"/>
        </w:rPr>
        <w:t xml:space="preserve"> w stanie kompletnym z punktu widzenia celu, któremu</w:t>
      </w:r>
      <w:r w:rsidR="00125880" w:rsidRPr="00B27F29">
        <w:rPr>
          <w:rFonts w:asciiTheme="minorHAnsi" w:hAnsiTheme="minorHAnsi" w:cstheme="minorHAnsi"/>
          <w:sz w:val="22"/>
          <w:szCs w:val="22"/>
        </w:rPr>
        <w:t xml:space="preserve"> </w:t>
      </w:r>
      <w:r w:rsidR="001A4357" w:rsidRPr="00B27F29">
        <w:rPr>
          <w:rFonts w:asciiTheme="minorHAnsi" w:hAnsiTheme="minorHAnsi" w:cstheme="minorHAnsi"/>
          <w:sz w:val="22"/>
          <w:szCs w:val="22"/>
        </w:rPr>
        <w:t>ma służyć.</w:t>
      </w:r>
    </w:p>
    <w:p w14:paraId="7A803C8B" w14:textId="5DD4B483" w:rsidR="001A4357" w:rsidRPr="00B27F29" w:rsidRDefault="00FB1F07" w:rsidP="0012588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A07119" w:rsidRPr="00B27F29">
        <w:rPr>
          <w:rFonts w:asciiTheme="minorHAnsi" w:hAnsiTheme="minorHAnsi" w:cstheme="minorHAnsi"/>
          <w:color w:val="auto"/>
          <w:sz w:val="22"/>
          <w:szCs w:val="22"/>
        </w:rPr>
        <w:t>. Wykonawca zobowiązuje się do ścisłej współpracy z Zamawiającym na etapie postępowania przetargowego dotyczącego wyboru wykonawcy robót budowlanych  dla  Zadania   w zakresie wyjaśniania zapytań dotyczących rozwiązań techniczno-materiałowych określonych Dokumentacją</w:t>
      </w:r>
      <w:r w:rsidR="000D4DB7" w:rsidRPr="00B27F2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96358" w:rsidRPr="00B27F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E5C68DD" w14:textId="77777777" w:rsidR="00296358" w:rsidRPr="00B27F29" w:rsidRDefault="00296358" w:rsidP="0012588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9F94A3" w14:textId="2CD542D7" w:rsidR="001A4357" w:rsidRDefault="001A4357" w:rsidP="00125880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811DE">
        <w:rPr>
          <w:rFonts w:ascii="Arial" w:hAnsi="Arial" w:cs="Arial"/>
          <w:b/>
          <w:color w:val="auto"/>
          <w:sz w:val="20"/>
          <w:szCs w:val="20"/>
        </w:rPr>
        <w:t>§ 7</w:t>
      </w:r>
      <w:r w:rsidR="00E811DE" w:rsidRPr="00E811DE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6DA612E" w14:textId="5A14BCA0" w:rsidR="00E811DE" w:rsidRPr="005D2917" w:rsidRDefault="00E811DE" w:rsidP="00E811DE">
      <w:pPr>
        <w:spacing w:after="0" w:line="276" w:lineRule="auto"/>
        <w:jc w:val="both"/>
        <w:rPr>
          <w:rFonts w:cstheme="minorHAnsi"/>
        </w:rPr>
      </w:pPr>
      <w:r>
        <w:t>1</w:t>
      </w:r>
      <w:r w:rsidRPr="005D2917">
        <w:rPr>
          <w:rFonts w:cstheme="minorHAnsi"/>
        </w:rPr>
        <w:t>. Po odebraniu przedmiotu umowy Wykonawca wystawi fakturę o wartości usługi na podstawie dokumentu potwierdzającego odbiór</w:t>
      </w:r>
      <w:r w:rsidR="005A3713" w:rsidRPr="005D2917">
        <w:rPr>
          <w:rFonts w:cstheme="minorHAnsi"/>
        </w:rPr>
        <w:t xml:space="preserve"> wykonanej dokumentacji projektowej.</w:t>
      </w:r>
    </w:p>
    <w:p w14:paraId="52CEE91E" w14:textId="7EEA1ECF" w:rsidR="00E811DE" w:rsidRPr="005D2917" w:rsidRDefault="00E811DE" w:rsidP="00296358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 xml:space="preserve">2. Zamawiający zobowiązuje się dokonać płatności wynagrodzenia przelewem w terminie do 14 dni  od daty otrzymania prawidłowo </w:t>
      </w:r>
      <w:r w:rsidR="00BE0CD6">
        <w:rPr>
          <w:rFonts w:asciiTheme="minorHAnsi" w:hAnsiTheme="minorHAnsi" w:cstheme="minorHAnsi"/>
          <w:sz w:val="22"/>
          <w:szCs w:val="22"/>
        </w:rPr>
        <w:t>wystawionej</w:t>
      </w:r>
      <w:r w:rsidRPr="005D2917">
        <w:rPr>
          <w:rFonts w:asciiTheme="minorHAnsi" w:hAnsiTheme="minorHAnsi" w:cstheme="minorHAnsi"/>
          <w:sz w:val="22"/>
          <w:szCs w:val="22"/>
        </w:rPr>
        <w:t xml:space="preserve"> faktury i protokołu z odbioru końcowego, na rachunek bankowy wskazany na fakturze. </w:t>
      </w:r>
    </w:p>
    <w:p w14:paraId="66D201B5" w14:textId="77777777" w:rsidR="00E811DE" w:rsidRPr="005D2917" w:rsidRDefault="00E811DE" w:rsidP="00E811DE">
      <w:pPr>
        <w:spacing w:after="0" w:line="276" w:lineRule="auto"/>
        <w:jc w:val="both"/>
        <w:rPr>
          <w:rFonts w:cstheme="minorHAnsi"/>
        </w:rPr>
      </w:pPr>
      <w:r w:rsidRPr="005D2917">
        <w:rPr>
          <w:rFonts w:cstheme="minorHAnsi"/>
        </w:rPr>
        <w:lastRenderedPageBreak/>
        <w:t xml:space="preserve">3. Faktura będzie identyfikować Zamawiającego w następujący sposób : </w:t>
      </w:r>
    </w:p>
    <w:p w14:paraId="2198667B" w14:textId="77777777" w:rsidR="00E811DE" w:rsidRPr="005D2917" w:rsidRDefault="00E811DE" w:rsidP="00E811DE">
      <w:pPr>
        <w:spacing w:after="0" w:line="276" w:lineRule="auto"/>
        <w:jc w:val="both"/>
        <w:rPr>
          <w:rFonts w:cstheme="minorHAnsi"/>
        </w:rPr>
      </w:pPr>
      <w:r w:rsidRPr="005D2917">
        <w:rPr>
          <w:rFonts w:cstheme="minorHAnsi"/>
          <w:b/>
          <w:bCs/>
        </w:rPr>
        <w:t>Nabywca</w:t>
      </w:r>
      <w:r w:rsidRPr="005D2917">
        <w:rPr>
          <w:rFonts w:cstheme="minorHAnsi"/>
        </w:rPr>
        <w:t xml:space="preserve">: Państwowe Gospodarstwo Wodne Wody Polskie ul. Żelazna 59A, 00-848 Warszawa, </w:t>
      </w:r>
    </w:p>
    <w:p w14:paraId="6EA03B79" w14:textId="77777777" w:rsidR="00E811DE" w:rsidRPr="005D2917" w:rsidRDefault="00E811DE" w:rsidP="00E811DE">
      <w:pPr>
        <w:spacing w:after="0" w:line="276" w:lineRule="auto"/>
        <w:jc w:val="both"/>
        <w:rPr>
          <w:rFonts w:cstheme="minorHAnsi"/>
        </w:rPr>
      </w:pPr>
      <w:r w:rsidRPr="005D2917">
        <w:rPr>
          <w:rFonts w:cstheme="minorHAnsi"/>
        </w:rPr>
        <w:t xml:space="preserve">NIP: 5272825616 </w:t>
      </w:r>
    </w:p>
    <w:p w14:paraId="1416730B" w14:textId="77777777" w:rsidR="00E811DE" w:rsidRDefault="00E811DE" w:rsidP="00E811DE">
      <w:pPr>
        <w:spacing w:after="0" w:line="276" w:lineRule="auto"/>
        <w:jc w:val="both"/>
      </w:pPr>
      <w:r w:rsidRPr="00FA280C">
        <w:rPr>
          <w:b/>
          <w:bCs/>
        </w:rPr>
        <w:t>Odbiorca:</w:t>
      </w:r>
      <w:r>
        <w:t xml:space="preserve"> Państwowe Gospodarstwo Wodne Wody Polskie, Zarząd Zlewni we Włocławku, ul. Okrzei 74a, 87-800 Włocławek ( lub dane Odbiorcy w polu Uwagi/Komentarze ). </w:t>
      </w:r>
    </w:p>
    <w:p w14:paraId="3C4817A1" w14:textId="77777777" w:rsidR="00E811DE" w:rsidRDefault="00E811DE" w:rsidP="00E811DE">
      <w:pPr>
        <w:spacing w:after="0" w:line="276" w:lineRule="auto"/>
        <w:jc w:val="both"/>
      </w:pPr>
      <w:r>
        <w:t xml:space="preserve">4. </w:t>
      </w:r>
      <w:r w:rsidRPr="00C81662">
        <w:rPr>
          <w:b/>
          <w:bCs/>
        </w:rPr>
        <w:t>Faktura będzie przekazana do Zarządu Zlewni we Włocławku, ul. Okrzei 74 a, 87-800 Włocławek.</w:t>
      </w:r>
      <w:r>
        <w:t xml:space="preserve"> </w:t>
      </w:r>
    </w:p>
    <w:p w14:paraId="34BF62E4" w14:textId="77777777" w:rsidR="00E811DE" w:rsidRDefault="00E811DE" w:rsidP="00E811DE">
      <w:pPr>
        <w:spacing w:after="0" w:line="276" w:lineRule="auto"/>
        <w:jc w:val="both"/>
      </w:pPr>
      <w:r>
        <w:t xml:space="preserve">5. Za termin zapłaty uznaję się dzień, w którym Zamawiający polecił swemu bankowi przelać kwotę wynikającą z prawidłowo wystawionej faktury.  </w:t>
      </w:r>
    </w:p>
    <w:p w14:paraId="2D4191C8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</w:rPr>
        <w:t xml:space="preserve">6. </w:t>
      </w:r>
      <w:r w:rsidRPr="00DA0388">
        <w:rPr>
          <w:rFonts w:eastAsia="Calibri" w:cs="Calibri"/>
          <w:bCs/>
        </w:rPr>
        <w:t>Zamawiający dopuszcza możliwość rozliczenia zamówienia poprzez wystawienie przez Wykonawcę ustrukturyzowanej faktury elektronicznej w formacie PDF i udostępnienie jej przez Wykonawcę poprzez Platformę Elektronicznego Fakturowania dostępną pod adresem internetowym https://brokerinfinite.efaktura.gov.pl/ .</w:t>
      </w:r>
    </w:p>
    <w:p w14:paraId="47826E09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7. </w:t>
      </w:r>
      <w:r w:rsidRPr="00DA0388">
        <w:rPr>
          <w:rFonts w:eastAsia="Calibri" w:cs="Calibri"/>
          <w:bCs/>
        </w:rPr>
        <w:t>Zamawiający informuje, iż posiada skrzynkę na Platformie Elektronicznego Fakturowania, a identyfikatorem numerem PEPPOL jest numer NIP 52728225616. Instrukcja dotycząca sposobu wystawienia ustrukturyzowanej faktury elektronicznej przez Wykonawcę poprzez Platformę Elektronicznego Fakturowania znajduje się na stronie internetowej https://brokerinfinite.efaktura.gov.pl/ .</w:t>
      </w:r>
    </w:p>
    <w:p w14:paraId="71C43AF0" w14:textId="77777777" w:rsidR="00E811DE" w:rsidRPr="0002205F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8. </w:t>
      </w:r>
      <w:r w:rsidRPr="0002205F">
        <w:rPr>
          <w:rFonts w:eastAsia="Calibri" w:cs="Calibri"/>
          <w:bCs/>
        </w:rPr>
        <w:t xml:space="preserve">Wykonawca uprawniony jest do przesyłania Zamawiającemu wystawionych przez siebie faktur elektronicznych wraz z dołączonymi do nich załącznikami w postaci jednolitego pliku PDF na adres mailowy Zamawiającego:  </w:t>
      </w:r>
      <w:hyperlink r:id="rId8" w:history="1">
        <w:r w:rsidRPr="0002205F">
          <w:rPr>
            <w:rStyle w:val="Hipercze"/>
            <w:rFonts w:eastAsia="Calibri" w:cs="Calibri"/>
          </w:rPr>
          <w:t>zz-wloclawek@wody.gov.pl</w:t>
        </w:r>
      </w:hyperlink>
    </w:p>
    <w:p w14:paraId="10160A11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9. </w:t>
      </w:r>
      <w:r w:rsidRPr="00DA0388">
        <w:rPr>
          <w:rFonts w:eastAsia="Calibri" w:cs="Calibri"/>
          <w:bCs/>
        </w:rPr>
        <w:t>Faktury oprócz danych „Nabywcy” tj. Nabywca: Państwowe Gospodarstwo Wodne Wody Polskie, ul. Żelazna 59A 00-848 Warszawa NIP:5272825616 , obowiązkowo muszą zawierać oznaczanie „Odbiorcy/miejsca dostawy” tj. Odbiorca/miejsce dostawy: Zarząd Zlewni we Włocławku, ul. Okrzei 74a, 87-800 Włocławek.</w:t>
      </w:r>
    </w:p>
    <w:p w14:paraId="388CF1D6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10. </w:t>
      </w:r>
      <w:r w:rsidRPr="00DA0388">
        <w:rPr>
          <w:rFonts w:eastAsia="Calibri" w:cs="Calibri"/>
          <w:bCs/>
        </w:rPr>
        <w:t xml:space="preserve">Przesłanie przez Wykonawcę faktur wystawionych w formie elektronicznej na inny adres niż wskazany w ust. </w:t>
      </w:r>
      <w:r>
        <w:rPr>
          <w:rFonts w:eastAsia="Calibri" w:cs="Calibri"/>
          <w:bCs/>
        </w:rPr>
        <w:t>8</w:t>
      </w:r>
      <w:r w:rsidRPr="00DA0388">
        <w:rPr>
          <w:rFonts w:eastAsia="Calibri" w:cs="Calibri"/>
          <w:bCs/>
        </w:rPr>
        <w:t xml:space="preserve"> powyżej będzie traktowane jako niedostarczenie korespondencji do Zamawiającego.</w:t>
      </w:r>
    </w:p>
    <w:p w14:paraId="12267969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11. </w:t>
      </w:r>
      <w:r w:rsidRPr="00DA0388">
        <w:rPr>
          <w:rFonts w:eastAsia="Calibri" w:cs="Calibri"/>
          <w:bCs/>
        </w:rPr>
        <w:t xml:space="preserve">W celu zapewnienia autentyczności pochodzenia i integralności faktur wystawionych w formie elektronicznej, będą one przesyłane pocztą elektroniczną w postaci nieedytowalnego pliku PDF z następującego adresu mailowego Wykonawcy </w:t>
      </w:r>
      <w:r>
        <w:rPr>
          <w:rFonts w:eastAsia="Calibri" w:cs="Calibri"/>
          <w:bCs/>
        </w:rPr>
        <w:t>…………………………………………….</w:t>
      </w:r>
      <w:r w:rsidRPr="00DA0388">
        <w:rPr>
          <w:rFonts w:eastAsia="Calibri" w:cs="Calibri"/>
          <w:bCs/>
        </w:rPr>
        <w:t xml:space="preserve"> </w:t>
      </w:r>
    </w:p>
    <w:p w14:paraId="690C5C60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12. </w:t>
      </w:r>
      <w:r w:rsidRPr="00DA0388">
        <w:rPr>
          <w:rFonts w:eastAsia="Calibri" w:cs="Calibri"/>
          <w:bCs/>
        </w:rPr>
        <w:t xml:space="preserve"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 </w:t>
      </w:r>
    </w:p>
    <w:p w14:paraId="1A40C7A9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13. </w:t>
      </w:r>
      <w:r w:rsidRPr="00DA0388">
        <w:rPr>
          <w:rFonts w:eastAsia="Calibri" w:cs="Calibri"/>
          <w:bCs/>
        </w:rPr>
        <w:t xml:space="preserve">Do transakcji udokumentowanych fakturą elektroniczną, nie będą wystawiane faktury w innej formie. Faktury elektroniczne nie będą przesyłane dodatkowo w formie papierowej. </w:t>
      </w:r>
    </w:p>
    <w:p w14:paraId="423870BE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14. </w:t>
      </w:r>
      <w:r w:rsidRPr="00DA0388">
        <w:rPr>
          <w:rFonts w:eastAsia="Calibri" w:cs="Calibri"/>
          <w:bCs/>
        </w:rPr>
        <w:t xml:space="preserve">Za datę otrzymania faktury elektronicznej przez Zamawiającego, uważa się datę wpływu tej faktury na skrzynkę poczty elektronicznej Zamawiającego, o której mowa w ust. </w:t>
      </w:r>
      <w:r>
        <w:rPr>
          <w:rFonts w:eastAsia="Calibri" w:cs="Calibri"/>
          <w:bCs/>
        </w:rPr>
        <w:t>8</w:t>
      </w:r>
      <w:r w:rsidRPr="00DA0388">
        <w:rPr>
          <w:rFonts w:eastAsia="Calibri" w:cs="Calibri"/>
          <w:bCs/>
        </w:rPr>
        <w:t xml:space="preserve">. </w:t>
      </w:r>
    </w:p>
    <w:p w14:paraId="0A49F468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15. </w:t>
      </w:r>
      <w:r w:rsidRPr="00DA0388">
        <w:rPr>
          <w:rFonts w:eastAsia="Calibri" w:cs="Calibri"/>
          <w:bCs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5231E2EB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16. </w:t>
      </w:r>
      <w:r w:rsidRPr="00DA0388">
        <w:rPr>
          <w:rFonts w:eastAsia="Calibri" w:cs="Calibri"/>
          <w:bCs/>
        </w:rPr>
        <w:t>Cofnięcie zezwolenia, o którym mowa w ust. 1</w:t>
      </w:r>
      <w:r>
        <w:rPr>
          <w:rFonts w:eastAsia="Calibri" w:cs="Calibri"/>
          <w:bCs/>
        </w:rPr>
        <w:t>5</w:t>
      </w:r>
      <w:r w:rsidRPr="00DA0388">
        <w:rPr>
          <w:rFonts w:eastAsia="Calibri" w:cs="Calibri"/>
          <w:bCs/>
        </w:rPr>
        <w:t xml:space="preserve"> wymaga formy pisemnej. </w:t>
      </w:r>
    </w:p>
    <w:p w14:paraId="5EDB207E" w14:textId="77777777" w:rsidR="00E811DE" w:rsidRPr="00EA10CA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17. </w:t>
      </w:r>
      <w:r w:rsidRPr="00DA0388">
        <w:rPr>
          <w:rFonts w:eastAsia="Calibri" w:cs="Calibri"/>
          <w:bCs/>
        </w:rPr>
        <w:t xml:space="preserve">Zezwolenie dotyczy również wystawiania i przesyłania drogą elektroniczną faktur korygujących, zaliczkowych i duplikatów faktur oraz not księgowych. </w:t>
      </w:r>
    </w:p>
    <w:p w14:paraId="177A7AC9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lastRenderedPageBreak/>
        <w:t>18.</w:t>
      </w:r>
      <w:r w:rsidRPr="00DA0388">
        <w:rPr>
          <w:rFonts w:eastAsia="Calibri" w:cs="Calibri"/>
          <w:bCs/>
        </w:rPr>
        <w:t xml:space="preserve">Jeżeli Wykonawca będzie korzystał z PEF, zobowiązany będzie do podania Zamawiającemu informacji o swojej rejestracji na Platformie Elektronicznego Fakturowania w celu wysyłania Zamawiającemu ustrukturyzowanych faktur elektronicznych. </w:t>
      </w:r>
    </w:p>
    <w:p w14:paraId="50C531E8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19.</w:t>
      </w:r>
      <w:r w:rsidRPr="00DA0388">
        <w:rPr>
          <w:rFonts w:eastAsia="Calibri" w:cs="Calibri"/>
          <w:bCs/>
        </w:rPr>
        <w:t xml:space="preserve">Jeżeli Wykonawca nie będzie korzystał z PEF, uprawniony jest również do przesyłania Zamawiającemu wystawionych przez siebie faktur elektronicznych zgodnie z postanowieniami ust. 9 do </w:t>
      </w:r>
      <w:r>
        <w:rPr>
          <w:rFonts w:eastAsia="Calibri" w:cs="Calibri"/>
          <w:bCs/>
        </w:rPr>
        <w:t>18</w:t>
      </w:r>
      <w:r w:rsidRPr="00DA0388">
        <w:rPr>
          <w:rFonts w:eastAsia="Calibri" w:cs="Calibri"/>
          <w:bCs/>
        </w:rPr>
        <w:t xml:space="preserve"> powyżej. </w:t>
      </w:r>
    </w:p>
    <w:p w14:paraId="381876A9" w14:textId="77777777" w:rsidR="00E811DE" w:rsidRPr="00DA0388" w:rsidRDefault="00E811DE" w:rsidP="00E811DE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20.</w:t>
      </w:r>
      <w:r w:rsidRPr="00DA0388">
        <w:rPr>
          <w:rFonts w:eastAsia="Calibri" w:cs="Calibri"/>
          <w:bCs/>
        </w:rPr>
        <w:t xml:space="preserve">Zmiana adresu poczty elektronicznej o których mowa w ust. </w:t>
      </w:r>
      <w:r>
        <w:rPr>
          <w:rFonts w:eastAsia="Calibri" w:cs="Calibri"/>
          <w:bCs/>
        </w:rPr>
        <w:t>8</w:t>
      </w:r>
      <w:r w:rsidRPr="00DA0388">
        <w:rPr>
          <w:rFonts w:eastAsia="Calibri" w:cs="Calibri"/>
          <w:bCs/>
        </w:rPr>
        <w:t xml:space="preserve"> i 1</w:t>
      </w:r>
      <w:r>
        <w:rPr>
          <w:rFonts w:eastAsia="Calibri" w:cs="Calibri"/>
          <w:bCs/>
        </w:rPr>
        <w:t>1</w:t>
      </w:r>
      <w:r w:rsidRPr="00DA0388">
        <w:rPr>
          <w:rFonts w:eastAsia="Calibri" w:cs="Calibri"/>
          <w:bCs/>
        </w:rPr>
        <w:t xml:space="preserve"> wymaga podpisania aneksu do niniejszej umowy. </w:t>
      </w:r>
    </w:p>
    <w:p w14:paraId="0EBB91AC" w14:textId="784DB6CF" w:rsidR="00C20D96" w:rsidRPr="005A3713" w:rsidRDefault="00E811DE" w:rsidP="005A3713">
      <w:pPr>
        <w:spacing w:after="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21.</w:t>
      </w:r>
      <w:r w:rsidRPr="00DA0388">
        <w:rPr>
          <w:rFonts w:eastAsia="Calibri" w:cs="Calibri"/>
          <w:bCs/>
        </w:rPr>
        <w:t xml:space="preserve">Postanowienia ust. </w:t>
      </w:r>
      <w:r>
        <w:rPr>
          <w:rFonts w:eastAsia="Calibri" w:cs="Calibri"/>
          <w:bCs/>
        </w:rPr>
        <w:t>6</w:t>
      </w:r>
      <w:r w:rsidRPr="00DA0388">
        <w:rPr>
          <w:rFonts w:eastAsia="Calibri" w:cs="Calibri"/>
          <w:bCs/>
        </w:rPr>
        <w:t>-</w:t>
      </w:r>
      <w:r>
        <w:rPr>
          <w:rFonts w:eastAsia="Calibri" w:cs="Calibri"/>
          <w:bCs/>
        </w:rPr>
        <w:t>18</w:t>
      </w:r>
      <w:r w:rsidRPr="00DA0388">
        <w:rPr>
          <w:rFonts w:eastAsia="Calibri" w:cs="Calibri"/>
          <w:bCs/>
        </w:rPr>
        <w:t xml:space="preserve"> nie wykluczają możliwości wystawienia i przesłania przez Wykonawcę faktur w formie papierowej pod warunkiem powiadomienia o tym fakcie Zamawiającego na adres mailowy, o którym mowa w ust. </w:t>
      </w:r>
      <w:r>
        <w:rPr>
          <w:rFonts w:eastAsia="Calibri" w:cs="Calibri"/>
          <w:bCs/>
        </w:rPr>
        <w:t>8</w:t>
      </w:r>
      <w:r w:rsidRPr="00DA0388">
        <w:rPr>
          <w:rFonts w:eastAsia="Calibri" w:cs="Calibri"/>
          <w:bCs/>
        </w:rPr>
        <w:t xml:space="preserve"> najpóźniej w kolejnym dniu roboczym od dnia dokonania wysyłki faktury papierowej przez Wykonawcę.</w:t>
      </w:r>
    </w:p>
    <w:p w14:paraId="1214C49D" w14:textId="1E31521B" w:rsidR="005D33AC" w:rsidRDefault="00881320" w:rsidP="00932B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03E2">
        <w:rPr>
          <w:rFonts w:ascii="Arial" w:hAnsi="Arial" w:cs="Arial"/>
          <w:color w:val="auto"/>
          <w:sz w:val="20"/>
          <w:szCs w:val="20"/>
        </w:rPr>
        <w:t>22</w:t>
      </w:r>
      <w:r w:rsidR="00C403E2">
        <w:rPr>
          <w:rFonts w:ascii="Arial" w:hAnsi="Arial" w:cs="Arial"/>
          <w:color w:val="auto"/>
          <w:sz w:val="20"/>
          <w:szCs w:val="20"/>
        </w:rPr>
        <w:t>.</w:t>
      </w:r>
      <w:r w:rsidR="001A4357" w:rsidRPr="008D5AC7">
        <w:rPr>
          <w:rFonts w:ascii="Arial" w:hAnsi="Arial" w:cs="Arial"/>
          <w:sz w:val="20"/>
          <w:szCs w:val="20"/>
        </w:rPr>
        <w:t xml:space="preserve"> </w:t>
      </w:r>
      <w:r w:rsidR="001A4357" w:rsidRPr="005C65EB">
        <w:rPr>
          <w:rFonts w:asciiTheme="minorHAnsi" w:hAnsiTheme="minorHAnsi" w:cstheme="minorHAnsi"/>
          <w:sz w:val="22"/>
          <w:szCs w:val="22"/>
        </w:rPr>
        <w:t xml:space="preserve">Państwowe Gospodarstwo Wodne Wody Polskie, zgodnie z art. 4c ustawy z dnia 8 marca 2013 r. o przeciwdziałaniu nadmiernym opóźnieniom w transakcjach handlowych </w:t>
      </w:r>
      <w:r w:rsidR="000D4DB7" w:rsidRPr="005C65EB">
        <w:rPr>
          <w:rFonts w:asciiTheme="minorHAnsi" w:hAnsiTheme="minorHAnsi" w:cstheme="minorHAnsi"/>
          <w:color w:val="auto"/>
          <w:sz w:val="22"/>
          <w:szCs w:val="22"/>
        </w:rPr>
        <w:t>(t. j. Dz.U. z 202</w:t>
      </w:r>
      <w:r w:rsidR="00BF21A1" w:rsidRPr="005C65E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0D4DB7" w:rsidRPr="005C65EB">
        <w:rPr>
          <w:rFonts w:asciiTheme="minorHAnsi" w:hAnsiTheme="minorHAnsi" w:cstheme="minorHAnsi"/>
          <w:color w:val="auto"/>
          <w:sz w:val="22"/>
          <w:szCs w:val="22"/>
        </w:rPr>
        <w:t>r. poz.</w:t>
      </w:r>
      <w:r w:rsidR="00BF21A1" w:rsidRPr="005C65EB">
        <w:rPr>
          <w:rFonts w:asciiTheme="minorHAnsi" w:hAnsiTheme="minorHAnsi" w:cstheme="minorHAnsi"/>
          <w:color w:val="auto"/>
          <w:sz w:val="22"/>
          <w:szCs w:val="22"/>
        </w:rPr>
        <w:t>893</w:t>
      </w:r>
      <w:r w:rsidR="000D4DB7" w:rsidRPr="005C65EB">
        <w:rPr>
          <w:rFonts w:asciiTheme="minorHAnsi" w:hAnsiTheme="minorHAnsi" w:cstheme="minorHAnsi"/>
          <w:color w:val="auto"/>
          <w:sz w:val="22"/>
          <w:szCs w:val="22"/>
        </w:rPr>
        <w:t>) oświadcza, że posiada status dużego przedsiębiorcy, w rozumieniu art.4 pkt 6 ustawy z dnia 8 marca 2013r. o przeciwdziałaniu nadmiernym opóźnieniom w transakcjach handlowych.</w:t>
      </w:r>
      <w:r w:rsidR="00932B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5278875" w14:textId="38AAE89D" w:rsidR="001702C6" w:rsidRDefault="001702C6" w:rsidP="00932B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AAAF65" w14:textId="77777777" w:rsidR="001702C6" w:rsidRDefault="001702C6" w:rsidP="00932B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2B5B95" w14:textId="7A655731" w:rsidR="00932B5A" w:rsidRDefault="008D5AC7" w:rsidP="00932B5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5AC7">
        <w:rPr>
          <w:rFonts w:ascii="Arial" w:hAnsi="Arial" w:cs="Arial"/>
          <w:b/>
          <w:color w:val="000000"/>
          <w:sz w:val="20"/>
          <w:szCs w:val="20"/>
        </w:rPr>
        <w:t>§ 8</w:t>
      </w:r>
      <w:r w:rsidR="0057639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64A37A1" w14:textId="5A83CB78" w:rsidR="00576397" w:rsidRPr="002A3110" w:rsidRDefault="00576397" w:rsidP="0069246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1. Wykonawca </w:t>
      </w:r>
      <w:r w:rsidRPr="002A3110">
        <w:rPr>
          <w:rFonts w:eastAsia="Times New Roman" w:cs="Calibri"/>
          <w:lang w:eastAsia="pl-PL"/>
        </w:rPr>
        <w:t>udziel</w:t>
      </w:r>
      <w:r>
        <w:rPr>
          <w:rFonts w:eastAsia="Times New Roman" w:cs="Calibri"/>
          <w:lang w:eastAsia="pl-PL"/>
        </w:rPr>
        <w:t>i</w:t>
      </w:r>
      <w:r w:rsidRPr="002A3110">
        <w:rPr>
          <w:rFonts w:eastAsia="Times New Roman" w:cs="Calibri"/>
          <w:lang w:eastAsia="pl-PL"/>
        </w:rPr>
        <w:t xml:space="preserve"> gwarancji jako</w:t>
      </w:r>
      <w:r w:rsidRPr="002A3110">
        <w:rPr>
          <w:rFonts w:eastAsia="TimesNewRoman" w:cs="Calibri"/>
          <w:lang w:eastAsia="pl-PL"/>
        </w:rPr>
        <w:t>ś</w:t>
      </w:r>
      <w:r w:rsidRPr="002A3110">
        <w:rPr>
          <w:rFonts w:eastAsia="Times New Roman" w:cs="Calibri"/>
          <w:lang w:eastAsia="pl-PL"/>
        </w:rPr>
        <w:t>ci oraz r</w:t>
      </w:r>
      <w:r w:rsidRPr="002A3110">
        <w:rPr>
          <w:rFonts w:eastAsia="TimesNewRoman" w:cs="Calibri"/>
          <w:lang w:eastAsia="pl-PL"/>
        </w:rPr>
        <w:t>ę</w:t>
      </w:r>
      <w:r w:rsidRPr="002A3110">
        <w:rPr>
          <w:rFonts w:eastAsia="Times New Roman" w:cs="Calibri"/>
          <w:lang w:eastAsia="pl-PL"/>
        </w:rPr>
        <w:t>kojmi za wady fizyczne i prawne dokumentacji na okres 3 lat od daty podpisania protokołu zdawczo-odbiorczego. Przez okres 3 lat Wykonawca zobowi</w:t>
      </w:r>
      <w:r w:rsidRPr="002A3110">
        <w:rPr>
          <w:rFonts w:eastAsia="TimesNewRoman" w:cs="Calibri"/>
          <w:lang w:eastAsia="pl-PL"/>
        </w:rPr>
        <w:t>ą</w:t>
      </w:r>
      <w:r w:rsidRPr="002A3110">
        <w:rPr>
          <w:rFonts w:eastAsia="Times New Roman" w:cs="Calibri"/>
          <w:lang w:eastAsia="pl-PL"/>
        </w:rPr>
        <w:t>zany b</w:t>
      </w:r>
      <w:r w:rsidRPr="002A3110">
        <w:rPr>
          <w:rFonts w:eastAsia="TimesNewRoman" w:cs="Calibri"/>
          <w:lang w:eastAsia="pl-PL"/>
        </w:rPr>
        <w:t>ę</w:t>
      </w:r>
      <w:r w:rsidRPr="002A3110">
        <w:rPr>
          <w:rFonts w:eastAsia="Times New Roman" w:cs="Calibri"/>
          <w:lang w:eastAsia="pl-PL"/>
        </w:rPr>
        <w:t>dzie do:</w:t>
      </w:r>
    </w:p>
    <w:p w14:paraId="0844E6B8" w14:textId="2FE233BF" w:rsidR="00576397" w:rsidRPr="002A3110" w:rsidRDefault="00576397" w:rsidP="0069246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</w:t>
      </w:r>
      <w:r w:rsidR="00181D97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</w:t>
      </w:r>
      <w:r w:rsidRPr="002A3110">
        <w:rPr>
          <w:rFonts w:eastAsia="Times New Roman" w:cs="Calibri"/>
          <w:lang w:eastAsia="pl-PL"/>
        </w:rPr>
        <w:t>nieodpłatnego usuni</w:t>
      </w:r>
      <w:r w:rsidRPr="002A3110">
        <w:rPr>
          <w:rFonts w:eastAsia="TimesNewRoman" w:cs="Calibri"/>
          <w:lang w:eastAsia="pl-PL"/>
        </w:rPr>
        <w:t>ę</w:t>
      </w:r>
      <w:r w:rsidRPr="002A3110">
        <w:rPr>
          <w:rFonts w:eastAsia="Times New Roman" w:cs="Calibri"/>
          <w:lang w:eastAsia="pl-PL"/>
        </w:rPr>
        <w:t>cia wszelkich wad i usterek w dokumentacji, stwierdzonych przez Zamawiaj</w:t>
      </w:r>
      <w:r w:rsidRPr="002A3110">
        <w:rPr>
          <w:rFonts w:eastAsia="TimesNewRoman" w:cs="Calibri"/>
          <w:lang w:eastAsia="pl-PL"/>
        </w:rPr>
        <w:t>ą</w:t>
      </w:r>
      <w:r w:rsidRPr="002A3110">
        <w:rPr>
          <w:rFonts w:eastAsia="Times New Roman" w:cs="Calibri"/>
          <w:lang w:eastAsia="pl-PL"/>
        </w:rPr>
        <w:t>cego lub organy wydaj</w:t>
      </w:r>
      <w:r w:rsidRPr="002A3110">
        <w:rPr>
          <w:rFonts w:eastAsia="TimesNewRoman" w:cs="Calibri"/>
          <w:lang w:eastAsia="pl-PL"/>
        </w:rPr>
        <w:t>ą</w:t>
      </w:r>
      <w:r w:rsidRPr="002A3110">
        <w:rPr>
          <w:rFonts w:eastAsia="Times New Roman" w:cs="Calibri"/>
          <w:lang w:eastAsia="pl-PL"/>
        </w:rPr>
        <w:t>ce decyzje administracyjne niezb</w:t>
      </w:r>
      <w:r w:rsidRPr="002A3110">
        <w:rPr>
          <w:rFonts w:eastAsia="TimesNewRoman" w:cs="Calibri"/>
          <w:lang w:eastAsia="pl-PL"/>
        </w:rPr>
        <w:t>ę</w:t>
      </w:r>
      <w:r w:rsidRPr="002A3110">
        <w:rPr>
          <w:rFonts w:eastAsia="Times New Roman" w:cs="Calibri"/>
          <w:lang w:eastAsia="pl-PL"/>
        </w:rPr>
        <w:t>dne do realizacji zada</w:t>
      </w:r>
      <w:r w:rsidRPr="002A3110">
        <w:rPr>
          <w:rFonts w:eastAsia="TimesNewRoman" w:cs="Calibri"/>
          <w:lang w:eastAsia="pl-PL"/>
        </w:rPr>
        <w:t xml:space="preserve">ń </w:t>
      </w:r>
      <w:r w:rsidRPr="002A3110">
        <w:rPr>
          <w:rFonts w:eastAsia="Times New Roman" w:cs="Calibri"/>
          <w:lang w:eastAsia="pl-PL"/>
        </w:rPr>
        <w:t>w terminie wyznaczonym przez Zamawiaj</w:t>
      </w:r>
      <w:r w:rsidRPr="002A3110">
        <w:rPr>
          <w:rFonts w:eastAsia="TimesNewRoman" w:cs="Calibri"/>
          <w:lang w:eastAsia="pl-PL"/>
        </w:rPr>
        <w:t>ą</w:t>
      </w:r>
      <w:r w:rsidRPr="002A3110">
        <w:rPr>
          <w:rFonts w:eastAsia="Times New Roman" w:cs="Calibri"/>
          <w:lang w:eastAsia="pl-PL"/>
        </w:rPr>
        <w:t>cego,</w:t>
      </w:r>
    </w:p>
    <w:p w14:paraId="5E5B6BB8" w14:textId="13E7E3E8" w:rsidR="00181D97" w:rsidRDefault="00576397" w:rsidP="0069246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</w:t>
      </w:r>
      <w:r w:rsidR="00181D97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</w:t>
      </w:r>
      <w:r w:rsidRPr="002A3110">
        <w:rPr>
          <w:rFonts w:eastAsia="Times New Roman" w:cs="Calibri"/>
          <w:lang w:eastAsia="pl-PL"/>
        </w:rPr>
        <w:t>nieodpłatnego uzupełnienia dokumentacji zgodnie z wymaganiami organów wydaj</w:t>
      </w:r>
      <w:r w:rsidRPr="002A3110">
        <w:rPr>
          <w:rFonts w:eastAsia="TimesNewRoman" w:cs="Calibri"/>
          <w:lang w:eastAsia="pl-PL"/>
        </w:rPr>
        <w:t>ą</w:t>
      </w:r>
      <w:r w:rsidRPr="002A3110">
        <w:rPr>
          <w:rFonts w:eastAsia="Times New Roman" w:cs="Calibri"/>
          <w:lang w:eastAsia="pl-PL"/>
        </w:rPr>
        <w:t>cych w/w decyzje oraz Zamawiaj</w:t>
      </w:r>
      <w:r w:rsidRPr="002A3110">
        <w:rPr>
          <w:rFonts w:eastAsia="TimesNewRoman" w:cs="Calibri"/>
          <w:lang w:eastAsia="pl-PL"/>
        </w:rPr>
        <w:t>ą</w:t>
      </w:r>
      <w:r w:rsidRPr="002A3110">
        <w:rPr>
          <w:rFonts w:eastAsia="Times New Roman" w:cs="Calibri"/>
          <w:lang w:eastAsia="pl-PL"/>
        </w:rPr>
        <w:t>cego w terminie wyznaczonym przez Zamawiaj</w:t>
      </w:r>
      <w:r w:rsidRPr="002A3110">
        <w:rPr>
          <w:rFonts w:eastAsia="TimesNewRoman" w:cs="Calibri"/>
          <w:lang w:eastAsia="pl-PL"/>
        </w:rPr>
        <w:t>ą</w:t>
      </w:r>
      <w:r w:rsidRPr="002A3110">
        <w:rPr>
          <w:rFonts w:eastAsia="Times New Roman" w:cs="Calibri"/>
          <w:lang w:eastAsia="pl-PL"/>
        </w:rPr>
        <w:t>cego.</w:t>
      </w:r>
    </w:p>
    <w:p w14:paraId="6B218725" w14:textId="15FB2231" w:rsidR="00576397" w:rsidRPr="00576397" w:rsidRDefault="00576397" w:rsidP="0069246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 </w:t>
      </w:r>
      <w:r w:rsidR="00181D97">
        <w:rPr>
          <w:rFonts w:cs="Calibri"/>
        </w:rPr>
        <w:t>- p</w:t>
      </w:r>
      <w:r w:rsidRPr="00576397">
        <w:rPr>
          <w:rFonts w:cs="Calibri"/>
        </w:rPr>
        <w:t>rzedkładani</w:t>
      </w:r>
      <w:r w:rsidR="00181D97">
        <w:rPr>
          <w:rFonts w:cs="Calibri"/>
        </w:rPr>
        <w:t>a</w:t>
      </w:r>
      <w:r w:rsidRPr="00576397">
        <w:rPr>
          <w:rFonts w:cs="Calibri"/>
        </w:rPr>
        <w:t xml:space="preserve"> do wiadomości Zamawiającego wszystkich pism i wniosków, związanych z realizacją Zamówienia, składanych przez Wykonawcę do innych Instytucji (skan pisma z datą wpływu) w terminie 3 dni roboczych od ich złożenia przez Wykonawcę,</w:t>
      </w:r>
    </w:p>
    <w:p w14:paraId="004A8EB5" w14:textId="68A227EA" w:rsidR="00576397" w:rsidRPr="008D45BE" w:rsidRDefault="008D45BE" w:rsidP="0069246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 </w:t>
      </w:r>
      <w:r w:rsidR="00181D97">
        <w:rPr>
          <w:rFonts w:cs="Calibri"/>
        </w:rPr>
        <w:t>- p</w:t>
      </w:r>
      <w:r w:rsidR="00576397" w:rsidRPr="008D45BE">
        <w:rPr>
          <w:rFonts w:cs="Calibri"/>
        </w:rPr>
        <w:t>rzedłożenia dokumentów niezbędnych do złożenia wniosku o wydanie pozwolenia wodnoprawnego Zamawiającemu, przed złożeniem do organu zajmującego się wydawaniem w celu weryfikacji.</w:t>
      </w:r>
    </w:p>
    <w:p w14:paraId="47515766" w14:textId="734E9B9E" w:rsidR="00576397" w:rsidRPr="002A3110" w:rsidRDefault="00576397" w:rsidP="00692463">
      <w:pPr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  <w:lang w:eastAsia="pl-PL"/>
        </w:rPr>
      </w:pPr>
      <w:r w:rsidRPr="002A3110">
        <w:rPr>
          <w:rFonts w:eastAsia="Times New Roman" w:cs="Calibri"/>
          <w:lang w:eastAsia="pl-PL"/>
        </w:rPr>
        <w:t xml:space="preserve">Ponadto </w:t>
      </w:r>
      <w:r w:rsidRPr="002A3110">
        <w:rPr>
          <w:rFonts w:cs="Calibri"/>
        </w:rPr>
        <w:t xml:space="preserve">Wykonawca odpowiada za zgodność wersji elektronicznej z wersją papierową. </w:t>
      </w:r>
    </w:p>
    <w:p w14:paraId="5825340A" w14:textId="29B4EE97" w:rsidR="00576397" w:rsidRPr="008D5AC7" w:rsidRDefault="00576397" w:rsidP="00FE5BE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9</w:t>
      </w:r>
    </w:p>
    <w:p w14:paraId="391CA68D" w14:textId="73215B00" w:rsidR="00CC5CC1" w:rsidRPr="00692463" w:rsidRDefault="00006513" w:rsidP="00006513">
      <w:pPr>
        <w:spacing w:after="0" w:line="276" w:lineRule="auto"/>
        <w:jc w:val="both"/>
        <w:rPr>
          <w:rFonts w:eastAsia="Times New Roman" w:cstheme="minorHAnsi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1.</w:t>
      </w:r>
      <w:r w:rsidR="00CC5CC1" w:rsidRPr="00692463">
        <w:rPr>
          <w:rFonts w:eastAsia="Times New Roman" w:cstheme="minorHAnsi"/>
          <w:lang w:bidi="en-US"/>
        </w:rPr>
        <w:t>Wykonawca zapłaci Zamawiającemu karę  umown</w:t>
      </w:r>
      <w:r w:rsidR="008E1FF4" w:rsidRPr="00692463">
        <w:rPr>
          <w:rFonts w:eastAsia="Times New Roman" w:cstheme="minorHAnsi"/>
          <w:lang w:bidi="en-US"/>
        </w:rPr>
        <w:t xml:space="preserve">ą za odstąpienie od umowy przez </w:t>
      </w:r>
      <w:r w:rsidR="00CC5CC1" w:rsidRPr="00692463">
        <w:rPr>
          <w:rFonts w:eastAsia="Times New Roman" w:cstheme="minorHAnsi"/>
          <w:lang w:bidi="en-US"/>
        </w:rPr>
        <w:t xml:space="preserve">Zamawiającego z przyczyn leżących po stronie Wykonawcy, w wysokości </w:t>
      </w:r>
      <w:r w:rsidR="00CC5CC1" w:rsidRPr="00692463">
        <w:rPr>
          <w:rFonts w:eastAsia="Times New Roman" w:cstheme="minorHAnsi"/>
          <w:bCs/>
          <w:lang w:bidi="en-US"/>
        </w:rPr>
        <w:t>5%</w:t>
      </w:r>
      <w:r w:rsidR="00CC5CC1" w:rsidRPr="00692463">
        <w:rPr>
          <w:rFonts w:eastAsia="Times New Roman" w:cstheme="minorHAnsi"/>
          <w:lang w:bidi="en-US"/>
        </w:rPr>
        <w:t xml:space="preserve"> wynagrodzenia um</w:t>
      </w:r>
      <w:r w:rsidRPr="00692463">
        <w:rPr>
          <w:rFonts w:eastAsia="Times New Roman" w:cstheme="minorHAnsi"/>
          <w:lang w:bidi="en-US"/>
        </w:rPr>
        <w:t>ownego brutto, o którym mowa § 2</w:t>
      </w:r>
      <w:r w:rsidR="00CC5CC1" w:rsidRPr="00692463">
        <w:rPr>
          <w:rFonts w:eastAsia="Times New Roman" w:cstheme="minorHAnsi"/>
          <w:lang w:bidi="en-US"/>
        </w:rPr>
        <w:t xml:space="preserve"> ust.</w:t>
      </w:r>
      <w:r w:rsidRPr="00692463">
        <w:rPr>
          <w:rFonts w:eastAsia="Times New Roman" w:cstheme="minorHAnsi"/>
          <w:lang w:bidi="en-US"/>
        </w:rPr>
        <w:t>1</w:t>
      </w:r>
      <w:r w:rsidR="00CC5CC1" w:rsidRPr="00692463">
        <w:rPr>
          <w:rFonts w:eastAsia="Times New Roman" w:cstheme="minorHAnsi"/>
          <w:lang w:bidi="en-US"/>
        </w:rPr>
        <w:t xml:space="preserve"> umowy.</w:t>
      </w:r>
    </w:p>
    <w:p w14:paraId="1B2E361B" w14:textId="2748EDCD" w:rsidR="00CC5CC1" w:rsidRPr="00692463" w:rsidRDefault="00006513" w:rsidP="00006513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2.</w:t>
      </w:r>
      <w:r w:rsidR="00CC5CC1" w:rsidRPr="00692463">
        <w:rPr>
          <w:rFonts w:eastAsia="Times New Roman" w:cstheme="minorHAnsi"/>
          <w:lang w:bidi="en-US"/>
        </w:rPr>
        <w:t>Wykonawca zapłaci Zamawiającemu karę umowną za zwłokę w przekazaniu przedmiotu umowy w stosunku do  terminów, o których mowa w §2 w wysokości 0,2% wynagrodzenia umownego brutto, za każdy dzień zwłoki.</w:t>
      </w:r>
    </w:p>
    <w:p w14:paraId="56DE7D34" w14:textId="2D2ED733" w:rsidR="00CC5CC1" w:rsidRPr="00692463" w:rsidRDefault="00006513" w:rsidP="00006513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3.</w:t>
      </w:r>
      <w:r w:rsidR="00CC5CC1" w:rsidRPr="00692463">
        <w:rPr>
          <w:rFonts w:eastAsia="Times New Roman" w:cstheme="minorHAnsi"/>
          <w:lang w:bidi="en-US"/>
        </w:rPr>
        <w:t>Wykonawca zapłaci Zamawiającemu karę umowną za zwłokę w usunięciu wad stwierdzonych przy odbiorze w wysokości  0,2% wynagrodzenia um</w:t>
      </w:r>
      <w:r w:rsidRPr="00692463">
        <w:rPr>
          <w:rFonts w:eastAsia="Times New Roman" w:cstheme="minorHAnsi"/>
          <w:lang w:bidi="en-US"/>
        </w:rPr>
        <w:t>ownego brutto, o którym mowa § 2</w:t>
      </w:r>
      <w:r w:rsidR="00CC5CC1" w:rsidRPr="00692463">
        <w:rPr>
          <w:rFonts w:eastAsia="Times New Roman" w:cstheme="minorHAnsi"/>
          <w:lang w:bidi="en-US"/>
        </w:rPr>
        <w:t xml:space="preserve"> ust. </w:t>
      </w:r>
      <w:r w:rsidRPr="00692463">
        <w:rPr>
          <w:rFonts w:eastAsia="Times New Roman" w:cstheme="minorHAnsi"/>
          <w:lang w:bidi="en-US"/>
        </w:rPr>
        <w:t>1</w:t>
      </w:r>
      <w:r w:rsidR="00CC5CC1" w:rsidRPr="00692463">
        <w:rPr>
          <w:rFonts w:eastAsia="Times New Roman" w:cstheme="minorHAnsi"/>
          <w:lang w:bidi="en-US"/>
        </w:rPr>
        <w:t>, za każdy dzień zwłoki liczonej od dnia wyznaczonego na usunięcie wad.</w:t>
      </w:r>
    </w:p>
    <w:p w14:paraId="3076141A" w14:textId="112F5943" w:rsidR="00CC5CC1" w:rsidRPr="00692463" w:rsidRDefault="00006513" w:rsidP="00006513">
      <w:pPr>
        <w:spacing w:after="0" w:line="276" w:lineRule="auto"/>
        <w:jc w:val="both"/>
        <w:rPr>
          <w:rFonts w:eastAsia="Times New Roman" w:cstheme="minorHAnsi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4.</w:t>
      </w:r>
      <w:r w:rsidR="00CC5CC1" w:rsidRPr="00692463">
        <w:rPr>
          <w:rFonts w:eastAsia="Times New Roman" w:cstheme="minorHAnsi"/>
          <w:lang w:bidi="en-US"/>
        </w:rPr>
        <w:t>Wykonawca zapłaci Zamawiającemu karę umowną za zwłokę w usunięciu wad stwierdzonych w okresie rękojmi w wysokości  0,2% wynagrodzenia um</w:t>
      </w:r>
      <w:r w:rsidRPr="00692463">
        <w:rPr>
          <w:rFonts w:eastAsia="Times New Roman" w:cstheme="minorHAnsi"/>
          <w:lang w:bidi="en-US"/>
        </w:rPr>
        <w:t>ownego brutto, o którym mowa § 2</w:t>
      </w:r>
      <w:r w:rsidR="00CC5CC1" w:rsidRPr="00692463">
        <w:rPr>
          <w:rFonts w:eastAsia="Times New Roman" w:cstheme="minorHAnsi"/>
          <w:lang w:bidi="en-US"/>
        </w:rPr>
        <w:t xml:space="preserve"> ust.</w:t>
      </w:r>
      <w:r w:rsidRPr="00692463">
        <w:rPr>
          <w:rFonts w:eastAsia="Times New Roman" w:cstheme="minorHAnsi"/>
          <w:lang w:bidi="en-US"/>
        </w:rPr>
        <w:t>1</w:t>
      </w:r>
      <w:r w:rsidR="00CC5CC1" w:rsidRPr="00692463">
        <w:rPr>
          <w:rFonts w:eastAsia="Times New Roman" w:cstheme="minorHAnsi"/>
          <w:lang w:bidi="en-US"/>
        </w:rPr>
        <w:t>, za każdy dzień zwłoki, liczonej od dnia wyznaczonego na usunięcie wad.</w:t>
      </w:r>
    </w:p>
    <w:p w14:paraId="3CEDE59D" w14:textId="775E7E25" w:rsidR="00CC5CC1" w:rsidRPr="00692463" w:rsidRDefault="00006513" w:rsidP="00006513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lastRenderedPageBreak/>
        <w:t>5.</w:t>
      </w:r>
      <w:r w:rsidR="00CC5CC1" w:rsidRPr="00692463">
        <w:rPr>
          <w:rFonts w:eastAsia="Times New Roman" w:cstheme="minorHAnsi"/>
          <w:lang w:bidi="en-US"/>
        </w:rPr>
        <w:t>Zamawiający ma prawo kumulować kary umowne określone w niniejszym paragrafie.</w:t>
      </w:r>
    </w:p>
    <w:p w14:paraId="0D8E8C68" w14:textId="7F1A5024" w:rsidR="00CC5CC1" w:rsidRPr="00692463" w:rsidRDefault="00006513" w:rsidP="00006513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6.</w:t>
      </w:r>
      <w:r w:rsidR="00CC5CC1" w:rsidRPr="00692463">
        <w:rPr>
          <w:rFonts w:eastAsia="Times New Roman" w:cstheme="minorHAnsi"/>
          <w:lang w:bidi="en-US"/>
        </w:rPr>
        <w:t>Zamawiający ma prawo dochodzić odszkodowania uzupełniającego na zasadach ogólnych kodeksu cywilnego, jeżeli szkoda przewyższy wysokość zastrzeżonych kar umownych.</w:t>
      </w:r>
    </w:p>
    <w:p w14:paraId="30AD397D" w14:textId="2F817B47" w:rsidR="00CC5CC1" w:rsidRPr="00692463" w:rsidRDefault="00006513" w:rsidP="00006513">
      <w:pPr>
        <w:suppressAutoHyphens/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7.</w:t>
      </w:r>
      <w:r w:rsidR="00CC5CC1" w:rsidRPr="00692463">
        <w:rPr>
          <w:rFonts w:eastAsia="Times New Roman" w:cstheme="minorHAnsi"/>
          <w:lang w:bidi="en-US"/>
        </w:rPr>
        <w:t>Zamawiający zastrzega sobie prawo potrącenia kar umownych z wynagrodzenia Wykonawcy</w:t>
      </w:r>
      <w:r w:rsidR="00CC5CC1" w:rsidRPr="00692463">
        <w:rPr>
          <w:rFonts w:eastAsia="Times New Roman" w:cstheme="minorHAnsi"/>
          <w:lang w:eastAsia="pl-PL" w:bidi="en-US"/>
        </w:rPr>
        <w:t>, na co Wykonawca wyraża zgodę.</w:t>
      </w:r>
    </w:p>
    <w:p w14:paraId="008343BC" w14:textId="00B7B443" w:rsidR="00CC5CC1" w:rsidRPr="00692463" w:rsidRDefault="00006513" w:rsidP="00006513">
      <w:pPr>
        <w:suppressAutoHyphens/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eastAsia="pl-PL" w:bidi="en-US"/>
        </w:rPr>
        <w:t>8.</w:t>
      </w:r>
      <w:r w:rsidR="00CC5CC1" w:rsidRPr="00692463">
        <w:rPr>
          <w:rFonts w:eastAsia="Times New Roman" w:cstheme="minorHAnsi"/>
          <w:lang w:eastAsia="pl-PL" w:bidi="en-US"/>
        </w:rPr>
        <w:t>Łączna wysokość kar umownych z</w:t>
      </w:r>
      <w:r w:rsidR="00613CC4" w:rsidRPr="00692463">
        <w:rPr>
          <w:rFonts w:eastAsia="Times New Roman" w:cstheme="minorHAnsi"/>
          <w:lang w:eastAsia="pl-PL" w:bidi="en-US"/>
        </w:rPr>
        <w:t>e</w:t>
      </w:r>
      <w:r w:rsidR="00CC5CC1" w:rsidRPr="00692463">
        <w:rPr>
          <w:rFonts w:eastAsia="Times New Roman" w:cstheme="minorHAnsi"/>
          <w:lang w:eastAsia="pl-PL" w:bidi="en-US"/>
        </w:rPr>
        <w:t xml:space="preserve"> wszystkich tytułów określonych w umowie nie może przekroczyć 20% wynagrodzenia umo</w:t>
      </w:r>
      <w:r w:rsidRPr="00692463">
        <w:rPr>
          <w:rFonts w:eastAsia="Times New Roman" w:cstheme="minorHAnsi"/>
          <w:lang w:eastAsia="pl-PL" w:bidi="en-US"/>
        </w:rPr>
        <w:t>wnego brutto, o którym mowa w §2 ust. 1</w:t>
      </w:r>
      <w:r w:rsidR="00CC5CC1" w:rsidRPr="00692463">
        <w:rPr>
          <w:rFonts w:eastAsia="Times New Roman" w:cstheme="minorHAnsi"/>
          <w:lang w:eastAsia="pl-PL" w:bidi="en-US"/>
        </w:rPr>
        <w:t xml:space="preserve"> umowy. </w:t>
      </w:r>
    </w:p>
    <w:p w14:paraId="46CA362C" w14:textId="14CBC188" w:rsidR="00CC5CC1" w:rsidRPr="00692463" w:rsidRDefault="00006513" w:rsidP="00006513">
      <w:pPr>
        <w:suppressAutoHyphens/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eastAsia="pl-PL" w:bidi="en-US"/>
        </w:rPr>
        <w:t>9.</w:t>
      </w:r>
      <w:r w:rsidR="00CC5CC1" w:rsidRPr="00692463">
        <w:rPr>
          <w:rFonts w:eastAsia="Times New Roman" w:cstheme="minorHAnsi"/>
          <w:lang w:eastAsia="pl-PL" w:bidi="en-US"/>
        </w:rPr>
        <w:t>W przypadku odstąpienia od umowy lub jej rozwiązania Zamawiający zachowuje prawo dochodzenia od Wykonawcy kar umownych zastrzeżonych w niniejszej umowie.</w:t>
      </w:r>
    </w:p>
    <w:p w14:paraId="568D1CA3" w14:textId="5BDD26EB" w:rsidR="00CC5CC1" w:rsidRPr="00692463" w:rsidRDefault="00006513" w:rsidP="00006513">
      <w:pPr>
        <w:suppressAutoHyphens/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eastAsia="pl-PL" w:bidi="en-US"/>
        </w:rPr>
        <w:t>10.</w:t>
      </w:r>
      <w:r w:rsidR="00CC5CC1" w:rsidRPr="00692463">
        <w:rPr>
          <w:rFonts w:eastAsia="Times New Roman" w:cstheme="minorHAnsi"/>
          <w:lang w:eastAsia="pl-PL" w:bidi="en-US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16CAAB73" w14:textId="2C585CE9" w:rsidR="008E1FF4" w:rsidRPr="002055B8" w:rsidRDefault="00006513" w:rsidP="002055B8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11.</w:t>
      </w:r>
      <w:r w:rsidR="00CC5CC1" w:rsidRPr="00692463">
        <w:rPr>
          <w:rFonts w:eastAsia="Times New Roman" w:cstheme="minorHAnsi"/>
          <w:lang w:bidi="en-US"/>
        </w:rPr>
        <w:t>Kary umowne podlegają zapłacie w terminie 14 dni od wezwania do zapłaty.</w:t>
      </w:r>
    </w:p>
    <w:p w14:paraId="78201D76" w14:textId="7E171249" w:rsidR="008E1FF4" w:rsidRPr="00692463" w:rsidRDefault="0059582E" w:rsidP="008E1FF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692463">
        <w:rPr>
          <w:rFonts w:cstheme="minorHAnsi"/>
          <w:b/>
          <w:color w:val="000000"/>
        </w:rPr>
        <w:t xml:space="preserve">§ </w:t>
      </w:r>
      <w:r w:rsidR="008D45BE" w:rsidRPr="00692463">
        <w:rPr>
          <w:rFonts w:cstheme="minorHAnsi"/>
          <w:b/>
          <w:color w:val="000000"/>
        </w:rPr>
        <w:t>10</w:t>
      </w:r>
    </w:p>
    <w:p w14:paraId="3606F4BA" w14:textId="5FCE433C" w:rsidR="0059582E" w:rsidRPr="00692463" w:rsidRDefault="0059582E" w:rsidP="00C20D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>1. Zamawiający może odstąpić od umowy z ustawowych przyczyn przewidzianych przez przepisy Kodeksu cywilnego oraz ustawy –Prawo zamówień publicznych, w tym w szczególności:</w:t>
      </w:r>
    </w:p>
    <w:p w14:paraId="1D33DF9D" w14:textId="7643D424" w:rsidR="0059582E" w:rsidRPr="00692463" w:rsidRDefault="0059582E" w:rsidP="00C20D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92463">
        <w:rPr>
          <w:rFonts w:cstheme="minorHAnsi"/>
          <w:color w:val="000000"/>
        </w:rPr>
        <w:t xml:space="preserve">1) </w:t>
      </w:r>
      <w:r w:rsidRPr="00692463">
        <w:rPr>
          <w:rFonts w:cstheme="minorHAnsi"/>
        </w:rPr>
        <w:t>w przypadku niewykonania zobowiązania</w:t>
      </w:r>
      <w:r w:rsidR="00FE5BEE" w:rsidRPr="00692463">
        <w:rPr>
          <w:rFonts w:cstheme="minorHAnsi"/>
        </w:rPr>
        <w:t xml:space="preserve"> </w:t>
      </w:r>
      <w:r w:rsidRPr="00692463">
        <w:rPr>
          <w:rFonts w:cstheme="minorHAnsi"/>
        </w:rPr>
        <w:t>w terminie określonym w umowie (§ 3 ust. 2</w:t>
      </w:r>
      <w:r w:rsidR="000D4DB7" w:rsidRPr="00692463">
        <w:rPr>
          <w:rFonts w:cstheme="minorHAnsi"/>
        </w:rPr>
        <w:t>),</w:t>
      </w:r>
      <w:r w:rsidR="00613CC4" w:rsidRPr="00692463">
        <w:rPr>
          <w:rFonts w:cstheme="minorHAnsi"/>
        </w:rPr>
        <w:t xml:space="preserve"> gdy opóźnienie będzie większe niż 15 dni.</w:t>
      </w:r>
    </w:p>
    <w:p w14:paraId="78115060" w14:textId="77777777" w:rsidR="00FE5BEE" w:rsidRPr="00692463" w:rsidRDefault="0059582E" w:rsidP="00C20D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>2) w razie wystąpienia istotnej zmiany okoliczności powodującej, że wykonanie umowy nie leży</w:t>
      </w:r>
      <w:r w:rsidR="00FE5BEE" w:rsidRPr="00692463">
        <w:rPr>
          <w:rFonts w:cstheme="minorHAnsi"/>
          <w:color w:val="000000"/>
        </w:rPr>
        <w:t xml:space="preserve"> </w:t>
      </w:r>
      <w:r w:rsidRPr="00692463">
        <w:rPr>
          <w:rFonts w:cstheme="minorHAnsi"/>
          <w:color w:val="000000"/>
        </w:rPr>
        <w:t>w interesie publicznym, czego nie można było przewidzieć w chwili zawarcia umowy. Odstąpienie</w:t>
      </w:r>
      <w:r w:rsidR="00FE5BEE" w:rsidRPr="00692463">
        <w:rPr>
          <w:rFonts w:cstheme="minorHAnsi"/>
          <w:color w:val="000000"/>
        </w:rPr>
        <w:t xml:space="preserve"> </w:t>
      </w:r>
      <w:r w:rsidRPr="00692463">
        <w:rPr>
          <w:rFonts w:cstheme="minorHAnsi"/>
          <w:color w:val="000000"/>
        </w:rPr>
        <w:t>w tym przypadku</w:t>
      </w:r>
      <w:r w:rsidR="00FE5BEE" w:rsidRPr="00692463">
        <w:rPr>
          <w:rFonts w:cstheme="minorHAnsi"/>
          <w:color w:val="000000"/>
        </w:rPr>
        <w:t xml:space="preserve"> </w:t>
      </w:r>
      <w:r w:rsidRPr="00692463">
        <w:rPr>
          <w:rFonts w:cstheme="minorHAnsi"/>
          <w:color w:val="000000"/>
        </w:rPr>
        <w:t>może nastąpić w trybie i na zasadach określonych w art. 456ustawy –Prawo</w:t>
      </w:r>
      <w:r w:rsidR="00FE5BEE" w:rsidRPr="00692463">
        <w:rPr>
          <w:rFonts w:cstheme="minorHAnsi"/>
          <w:color w:val="000000"/>
        </w:rPr>
        <w:t xml:space="preserve"> </w:t>
      </w:r>
      <w:r w:rsidRPr="00692463">
        <w:rPr>
          <w:rFonts w:cstheme="minorHAnsi"/>
          <w:color w:val="000000"/>
        </w:rPr>
        <w:t>zamówień publicznych w terminie 30 dni od dnia powzięcia wiadomości o tych okolicznościach.</w:t>
      </w:r>
    </w:p>
    <w:p w14:paraId="555AB923" w14:textId="3EADC26F" w:rsidR="0059582E" w:rsidRPr="00692463" w:rsidRDefault="0059582E" w:rsidP="00C20D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>2. Zamawiający może również odstąpić od umowy, jeżeli:</w:t>
      </w:r>
    </w:p>
    <w:p w14:paraId="147D616A" w14:textId="0E6BC261" w:rsidR="0059582E" w:rsidRPr="00692463" w:rsidRDefault="0059582E" w:rsidP="00C20D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>1) Wykonawca nie rozpoczął prac nad opracowaniem lub przerwał wykonywanie opracowania i nie wznowił prac mimo</w:t>
      </w:r>
      <w:r w:rsidR="00FE5BEE" w:rsidRPr="00692463">
        <w:rPr>
          <w:rFonts w:cstheme="minorHAnsi"/>
          <w:color w:val="000000"/>
        </w:rPr>
        <w:t xml:space="preserve"> </w:t>
      </w:r>
      <w:r w:rsidRPr="00692463">
        <w:rPr>
          <w:rFonts w:cstheme="minorHAnsi"/>
          <w:color w:val="000000"/>
        </w:rPr>
        <w:t>pisemnych</w:t>
      </w:r>
      <w:r w:rsidR="00FE5BEE" w:rsidRPr="00692463">
        <w:rPr>
          <w:rFonts w:cstheme="minorHAnsi"/>
          <w:color w:val="000000"/>
        </w:rPr>
        <w:t xml:space="preserve"> </w:t>
      </w:r>
      <w:r w:rsidRPr="00692463">
        <w:rPr>
          <w:rFonts w:cstheme="minorHAnsi"/>
          <w:color w:val="000000"/>
        </w:rPr>
        <w:t>wezwań Zamawiającego przez okres dłuższy niż 7 dni,</w:t>
      </w:r>
    </w:p>
    <w:p w14:paraId="290ECFFD" w14:textId="647C4AF4" w:rsidR="0059582E" w:rsidRPr="00692463" w:rsidRDefault="0059582E" w:rsidP="00C20D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>2) Wykonawca nie wykonuje opracowania</w:t>
      </w:r>
      <w:r w:rsidR="00FE5BEE" w:rsidRPr="00692463">
        <w:rPr>
          <w:rFonts w:cstheme="minorHAnsi"/>
          <w:color w:val="000000"/>
        </w:rPr>
        <w:t xml:space="preserve"> </w:t>
      </w:r>
      <w:r w:rsidR="0034346D" w:rsidRPr="00692463">
        <w:rPr>
          <w:rFonts w:cstheme="minorHAnsi"/>
          <w:color w:val="000000"/>
        </w:rPr>
        <w:t xml:space="preserve">dokumentacji projektowej </w:t>
      </w:r>
      <w:r w:rsidRPr="00692463">
        <w:rPr>
          <w:rFonts w:cstheme="minorHAnsi"/>
          <w:color w:val="000000"/>
        </w:rPr>
        <w:t>zgodnie z umową lub też nienależycie wykonuje swoje zobowiązania umowne</w:t>
      </w:r>
      <w:r w:rsidR="00FE5BEE" w:rsidRPr="00692463">
        <w:rPr>
          <w:rFonts w:cstheme="minorHAnsi"/>
          <w:color w:val="000000"/>
        </w:rPr>
        <w:t xml:space="preserve"> </w:t>
      </w:r>
      <w:r w:rsidRPr="00692463">
        <w:rPr>
          <w:rFonts w:cstheme="minorHAnsi"/>
          <w:color w:val="000000"/>
        </w:rPr>
        <w:t>mimo</w:t>
      </w:r>
      <w:r w:rsidR="00FE5BEE" w:rsidRPr="00692463">
        <w:rPr>
          <w:rFonts w:cstheme="minorHAnsi"/>
          <w:color w:val="000000"/>
        </w:rPr>
        <w:t xml:space="preserve"> </w:t>
      </w:r>
      <w:r w:rsidRPr="00692463">
        <w:rPr>
          <w:rFonts w:cstheme="minorHAnsi"/>
          <w:color w:val="000000"/>
        </w:rPr>
        <w:t>zgłoszenia pisemnych uwag przez Zamawiającego.</w:t>
      </w:r>
    </w:p>
    <w:p w14:paraId="485DA560" w14:textId="3EFAFF8E" w:rsidR="00BE5A87" w:rsidRPr="00692463" w:rsidRDefault="00FE5BEE" w:rsidP="00C20D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 xml:space="preserve">3. </w:t>
      </w:r>
      <w:r w:rsidR="0059582E" w:rsidRPr="00692463">
        <w:rPr>
          <w:rFonts w:cstheme="minorHAnsi"/>
          <w:color w:val="000000"/>
        </w:rPr>
        <w:t>Odstąpienie od umowy w przypadkach wymienionych w ust. 1 pkt.1 oraz w ust. 2, pkt. 1) i 2) nastąpi</w:t>
      </w:r>
      <w:r w:rsidRPr="00692463">
        <w:rPr>
          <w:rFonts w:cstheme="minorHAnsi"/>
          <w:color w:val="000000"/>
        </w:rPr>
        <w:t xml:space="preserve"> </w:t>
      </w:r>
      <w:r w:rsidR="0059582E" w:rsidRPr="00692463">
        <w:rPr>
          <w:rFonts w:cstheme="minorHAnsi"/>
          <w:color w:val="000000"/>
        </w:rPr>
        <w:t>w terminie do 30 dni od zaistnienia zdarzeń w nich wymienionych, z zachowaniem rygoru pisemnego.</w:t>
      </w:r>
      <w:r w:rsidR="00C20D96" w:rsidRPr="00692463">
        <w:rPr>
          <w:rFonts w:cstheme="minorHAnsi"/>
          <w:color w:val="000000"/>
        </w:rPr>
        <w:t xml:space="preserve"> </w:t>
      </w:r>
    </w:p>
    <w:p w14:paraId="3E38EE1C" w14:textId="77CAB267" w:rsidR="004B6DA1" w:rsidRPr="008D5AC7" w:rsidRDefault="004B6DA1" w:rsidP="00C20D9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8D5AC7">
        <w:rPr>
          <w:rFonts w:ascii="Arial" w:eastAsia="Times New Roman" w:hAnsi="Arial" w:cs="Arial"/>
          <w:b/>
          <w:sz w:val="20"/>
          <w:szCs w:val="20"/>
          <w:lang w:bidi="en-US"/>
        </w:rPr>
        <w:t>§</w:t>
      </w:r>
      <w:r w:rsidR="00FE5BEE">
        <w:rPr>
          <w:rFonts w:ascii="Arial" w:eastAsia="Times New Roman" w:hAnsi="Arial" w:cs="Arial"/>
          <w:b/>
          <w:sz w:val="20"/>
          <w:szCs w:val="20"/>
          <w:lang w:bidi="en-US"/>
        </w:rPr>
        <w:t>1</w:t>
      </w:r>
      <w:r w:rsidR="008D45BE">
        <w:rPr>
          <w:rFonts w:ascii="Arial" w:eastAsia="Times New Roman" w:hAnsi="Arial" w:cs="Arial"/>
          <w:b/>
          <w:sz w:val="20"/>
          <w:szCs w:val="20"/>
          <w:lang w:bidi="en-US"/>
        </w:rPr>
        <w:t>1</w:t>
      </w:r>
    </w:p>
    <w:p w14:paraId="78103E38" w14:textId="77777777" w:rsidR="00166DFA" w:rsidRPr="00692463" w:rsidRDefault="00166DFA" w:rsidP="00C20D9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bidi="en-US"/>
        </w:rPr>
      </w:pPr>
      <w:r w:rsidRPr="000D4DB7">
        <w:rPr>
          <w:rFonts w:ascii="Arial" w:eastAsia="Times New Roman" w:hAnsi="Arial" w:cs="Arial"/>
          <w:sz w:val="20"/>
          <w:szCs w:val="20"/>
          <w:lang w:bidi="en-US"/>
        </w:rPr>
        <w:t>1</w:t>
      </w:r>
      <w:r w:rsidRPr="00692463">
        <w:rPr>
          <w:rFonts w:eastAsia="Times New Roman" w:cstheme="minorHAnsi"/>
          <w:lang w:bidi="en-US"/>
        </w:rPr>
        <w:t>. Wykonawca   wskazuje uprawnionego do wykonywania przedmiotu zamówienia   :</w:t>
      </w:r>
    </w:p>
    <w:p w14:paraId="238ACB81" w14:textId="426AD04A" w:rsidR="00166DFA" w:rsidRPr="00692463" w:rsidRDefault="00166DFA" w:rsidP="002E68D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 xml:space="preserve">   - Projektant – …............  -  uprawnienia zawodowe nr …............, Członek Izby Inżynierów Budownictwa nr ….........., posiadający wymagane ubezpieczenie od odpowiedzialności cywilnej………………………….;</w:t>
      </w:r>
    </w:p>
    <w:p w14:paraId="2AB1A00E" w14:textId="3863F7DC" w:rsidR="00166DFA" w:rsidRPr="00692463" w:rsidRDefault="00166DFA" w:rsidP="002E68D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2. Wykonawca zapewnia, że wszystkie osoby wyznaczone przez niego do realizacji Umowy w tym  wymienione w ust. 1  posiadają odpowiednie kwalifikacje oraz przeszkolenia i uprawnienia wymagane przepisami prawa.</w:t>
      </w:r>
    </w:p>
    <w:p w14:paraId="7B5605BC" w14:textId="77777777" w:rsidR="00166DFA" w:rsidRPr="00692463" w:rsidRDefault="00166DFA" w:rsidP="002E68D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3. Zamawiający   wskazuje   uprawnionego:</w:t>
      </w:r>
    </w:p>
    <w:p w14:paraId="2E26F688" w14:textId="57FCE48D" w:rsidR="00166DFA" w:rsidRPr="00692463" w:rsidRDefault="00166DFA" w:rsidP="002E68D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 xml:space="preserve">1/  </w:t>
      </w:r>
      <w:r w:rsidR="00A510BD" w:rsidRPr="00692463">
        <w:rPr>
          <w:rFonts w:eastAsia="Times New Roman" w:cstheme="minorHAnsi"/>
          <w:lang w:bidi="en-US"/>
        </w:rPr>
        <w:t xml:space="preserve"> </w:t>
      </w:r>
      <w:r w:rsidRPr="00692463">
        <w:rPr>
          <w:rFonts w:eastAsia="Times New Roman" w:cstheme="minorHAnsi"/>
          <w:lang w:bidi="en-US"/>
        </w:rPr>
        <w:t xml:space="preserve">do koordynacji ze strony Zamawiającego  w  osobie  </w:t>
      </w:r>
      <w:r w:rsidR="00FB7E60" w:rsidRPr="00692463">
        <w:rPr>
          <w:rFonts w:eastAsia="Times New Roman" w:cstheme="minorHAnsi"/>
          <w:lang w:bidi="en-US"/>
        </w:rPr>
        <w:t>P</w:t>
      </w:r>
      <w:r w:rsidR="009E7BF3" w:rsidRPr="00692463">
        <w:rPr>
          <w:rFonts w:eastAsia="Times New Roman" w:cstheme="minorHAnsi"/>
          <w:lang w:bidi="en-US"/>
        </w:rPr>
        <w:t>………………………….</w:t>
      </w:r>
      <w:r w:rsidRPr="00692463">
        <w:rPr>
          <w:rFonts w:eastAsia="Times New Roman" w:cstheme="minorHAnsi"/>
          <w:lang w:bidi="en-US"/>
        </w:rPr>
        <w:t xml:space="preserve"> ,</w:t>
      </w:r>
    </w:p>
    <w:p w14:paraId="79600B64" w14:textId="1068B857" w:rsidR="00FE5BEE" w:rsidRPr="00692463" w:rsidRDefault="00A510BD" w:rsidP="002E68D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 xml:space="preserve">2/ </w:t>
      </w:r>
      <w:r w:rsidR="00166DFA" w:rsidRPr="00692463">
        <w:rPr>
          <w:rFonts w:eastAsia="Times New Roman" w:cstheme="minorHAnsi"/>
          <w:lang w:bidi="en-US"/>
        </w:rPr>
        <w:t xml:space="preserve">do bieżącego monitorowania i kontrolowania postępu prac ze strony Zamawiającego                                                     </w:t>
      </w:r>
      <w:r w:rsidR="00692463">
        <w:rPr>
          <w:rFonts w:eastAsia="Times New Roman" w:cstheme="minorHAnsi"/>
          <w:lang w:bidi="en-US"/>
        </w:rPr>
        <w:t xml:space="preserve">   </w:t>
      </w:r>
      <w:r w:rsidR="00166DFA" w:rsidRPr="00692463">
        <w:rPr>
          <w:rFonts w:eastAsia="Times New Roman" w:cstheme="minorHAnsi"/>
          <w:lang w:bidi="en-US"/>
        </w:rPr>
        <w:t xml:space="preserve"> w  osobie </w:t>
      </w:r>
      <w:r w:rsidR="009E7BF3" w:rsidRPr="00692463">
        <w:rPr>
          <w:rFonts w:eastAsia="Times New Roman" w:cstheme="minorHAnsi"/>
          <w:lang w:bidi="en-US"/>
        </w:rPr>
        <w:t>………………………………</w:t>
      </w:r>
      <w:r w:rsidR="00166DFA" w:rsidRPr="00692463">
        <w:rPr>
          <w:rFonts w:eastAsia="Times New Roman" w:cstheme="minorHAnsi"/>
          <w:lang w:bidi="en-US"/>
        </w:rPr>
        <w:t xml:space="preserve"> –  </w:t>
      </w:r>
      <w:r w:rsidR="009E7BF3" w:rsidRPr="00692463">
        <w:rPr>
          <w:rFonts w:eastAsia="Times New Roman" w:cstheme="minorHAnsi"/>
          <w:lang w:bidi="en-US"/>
        </w:rPr>
        <w:t>…………………………………………</w:t>
      </w:r>
      <w:r w:rsidR="00166DFA" w:rsidRPr="00692463">
        <w:rPr>
          <w:rFonts w:eastAsia="Times New Roman" w:cstheme="minorHAnsi"/>
          <w:lang w:bidi="en-US"/>
        </w:rPr>
        <w:t>.</w:t>
      </w:r>
      <w:r w:rsidR="005A3713" w:rsidRPr="00692463">
        <w:rPr>
          <w:rFonts w:eastAsia="Times New Roman" w:cstheme="minorHAnsi"/>
          <w:lang w:bidi="en-US"/>
        </w:rPr>
        <w:t xml:space="preserve"> </w:t>
      </w:r>
    </w:p>
    <w:p w14:paraId="563B68EB" w14:textId="37DCC903" w:rsidR="005A3713" w:rsidRDefault="005A3713" w:rsidP="002E68D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bidi="en-US"/>
        </w:rPr>
      </w:pPr>
    </w:p>
    <w:p w14:paraId="5F7A153B" w14:textId="2A6989CA" w:rsidR="00FE5BEE" w:rsidRPr="00692463" w:rsidRDefault="000D4DB7" w:rsidP="002E68D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2463">
        <w:rPr>
          <w:rFonts w:asciiTheme="minorHAnsi" w:eastAsia="Times New Roman" w:hAnsiTheme="minorHAnsi" w:cstheme="minorHAnsi"/>
          <w:b/>
          <w:sz w:val="22"/>
          <w:szCs w:val="22"/>
          <w:lang w:bidi="en-US"/>
        </w:rPr>
        <w:t>§</w:t>
      </w:r>
      <w:r w:rsidR="00FE5BEE" w:rsidRPr="00692463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8D45BE" w:rsidRPr="00692463">
        <w:rPr>
          <w:rFonts w:asciiTheme="minorHAnsi" w:hAnsiTheme="minorHAnsi" w:cstheme="minorHAnsi"/>
          <w:b/>
          <w:sz w:val="22"/>
          <w:szCs w:val="22"/>
        </w:rPr>
        <w:t>2</w:t>
      </w:r>
    </w:p>
    <w:p w14:paraId="0B037143" w14:textId="79DE86D1" w:rsidR="00641045" w:rsidRPr="00692463" w:rsidRDefault="000D4DB7" w:rsidP="002E68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463">
        <w:rPr>
          <w:rFonts w:asciiTheme="minorHAnsi" w:hAnsiTheme="minorHAnsi" w:cstheme="minorHAnsi"/>
          <w:sz w:val="22"/>
          <w:szCs w:val="22"/>
        </w:rPr>
        <w:t xml:space="preserve">1. </w:t>
      </w:r>
      <w:r w:rsidR="00641045" w:rsidRPr="00692463">
        <w:rPr>
          <w:rFonts w:asciiTheme="minorHAnsi" w:hAnsiTheme="minorHAnsi" w:cstheme="minorHAnsi"/>
          <w:sz w:val="22"/>
          <w:szCs w:val="22"/>
        </w:rPr>
        <w:t>W ramach Wynagrodzenia określonego w § 2 ust. 1, Wykonawca przenosi na Zamawiającego</w:t>
      </w:r>
      <w:r w:rsidR="00A510BD" w:rsidRPr="00692463">
        <w:rPr>
          <w:rFonts w:asciiTheme="minorHAnsi" w:hAnsiTheme="minorHAnsi" w:cstheme="minorHAnsi"/>
          <w:sz w:val="22"/>
          <w:szCs w:val="22"/>
        </w:rPr>
        <w:t xml:space="preserve"> </w:t>
      </w:r>
      <w:r w:rsidR="00641045" w:rsidRPr="00692463">
        <w:rPr>
          <w:rFonts w:asciiTheme="minorHAnsi" w:hAnsiTheme="minorHAnsi" w:cstheme="minorHAnsi"/>
          <w:sz w:val="22"/>
          <w:szCs w:val="22"/>
        </w:rPr>
        <w:t>majątkowe prawa autorskie do Dokumentacji.</w:t>
      </w:r>
    </w:p>
    <w:p w14:paraId="1E1CD2E9" w14:textId="33613E20" w:rsidR="00641045" w:rsidRPr="00692463" w:rsidRDefault="000D4DB7" w:rsidP="002E68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463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641045" w:rsidRPr="00692463">
        <w:rPr>
          <w:rFonts w:asciiTheme="minorHAnsi" w:hAnsiTheme="minorHAnsi" w:cstheme="minorHAnsi"/>
          <w:sz w:val="22"/>
          <w:szCs w:val="22"/>
        </w:rPr>
        <w:t>Przeniesienie majątkowych praw autorskich do Dokumentacji nastąpi po podpisaniu przez Strony protokołu odbioru, o którym mowa w § 6 ust. 3  i  po   zapłacie  Wynagrodzenia, o którym mowa w § 2 ust. 1, w zakresie niżej  wymienionych  pól eksploatacji bez ograniczeń co do terytorium, czasu, liczby egzemplarzy :</w:t>
      </w:r>
    </w:p>
    <w:p w14:paraId="52D3F7A1" w14:textId="7F327CA1" w:rsidR="00641045" w:rsidRPr="00692463" w:rsidRDefault="00641045" w:rsidP="002E68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463">
        <w:rPr>
          <w:rFonts w:asciiTheme="minorHAnsi" w:hAnsiTheme="minorHAnsi" w:cstheme="minorHAnsi"/>
          <w:sz w:val="22"/>
          <w:szCs w:val="22"/>
        </w:rPr>
        <w:t>1) utrwalanie, kopiowanie, wprowadzenie do pamięci komputerów i serwerów sieci komputerowych,</w:t>
      </w:r>
    </w:p>
    <w:p w14:paraId="28CFC42A" w14:textId="4EE427BF" w:rsidR="00641045" w:rsidRPr="00692463" w:rsidRDefault="00641045" w:rsidP="002E68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463">
        <w:rPr>
          <w:rFonts w:asciiTheme="minorHAnsi" w:hAnsiTheme="minorHAnsi" w:cstheme="minorHAnsi"/>
          <w:sz w:val="22"/>
          <w:szCs w:val="22"/>
        </w:rPr>
        <w:t>2) wystawianie lub publiczną prezentacje (na ekranie), w tym podczas seminariów i konferencji,</w:t>
      </w:r>
    </w:p>
    <w:p w14:paraId="71EAD62D" w14:textId="7448473A" w:rsidR="00641045" w:rsidRPr="00692463" w:rsidRDefault="00641045" w:rsidP="002E68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463">
        <w:rPr>
          <w:rFonts w:asciiTheme="minorHAnsi" w:hAnsiTheme="minorHAnsi" w:cstheme="minorHAnsi"/>
          <w:sz w:val="22"/>
          <w:szCs w:val="22"/>
        </w:rPr>
        <w:t>3)</w:t>
      </w:r>
      <w:r w:rsidR="002442C1" w:rsidRPr="00692463">
        <w:rPr>
          <w:rFonts w:asciiTheme="minorHAnsi" w:hAnsiTheme="minorHAnsi" w:cstheme="minorHAnsi"/>
          <w:sz w:val="22"/>
          <w:szCs w:val="22"/>
        </w:rPr>
        <w:t xml:space="preserve"> </w:t>
      </w:r>
      <w:r w:rsidRPr="00692463">
        <w:rPr>
          <w:rFonts w:asciiTheme="minorHAnsi" w:hAnsiTheme="minorHAnsi" w:cstheme="minorHAnsi"/>
          <w:sz w:val="22"/>
          <w:szCs w:val="22"/>
        </w:rPr>
        <w:t>wykorzystywanie w materiałach wydawniczych oraz we wszelkiego rodzaju mediach audio-wizualnych i komputerowych,</w:t>
      </w:r>
    </w:p>
    <w:p w14:paraId="7A2F6D5B" w14:textId="35B44D70" w:rsidR="00641045" w:rsidRPr="00692463" w:rsidRDefault="00641045" w:rsidP="002E68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463">
        <w:rPr>
          <w:rFonts w:asciiTheme="minorHAnsi" w:hAnsiTheme="minorHAnsi" w:cstheme="minorHAnsi"/>
          <w:sz w:val="22"/>
          <w:szCs w:val="22"/>
        </w:rPr>
        <w:t>4)</w:t>
      </w:r>
      <w:r w:rsidR="002442C1" w:rsidRPr="00692463">
        <w:rPr>
          <w:rFonts w:asciiTheme="minorHAnsi" w:hAnsiTheme="minorHAnsi" w:cstheme="minorHAnsi"/>
          <w:sz w:val="22"/>
          <w:szCs w:val="22"/>
        </w:rPr>
        <w:t xml:space="preserve"> </w:t>
      </w:r>
      <w:r w:rsidRPr="00692463">
        <w:rPr>
          <w:rFonts w:asciiTheme="minorHAnsi" w:hAnsiTheme="minorHAnsi" w:cstheme="minorHAnsi"/>
          <w:sz w:val="22"/>
          <w:szCs w:val="22"/>
        </w:rPr>
        <w:t>prawo do korzystania z dzieła w całości lub z części oraz ich łączen</w:t>
      </w:r>
      <w:r w:rsidR="00A510BD" w:rsidRPr="00692463">
        <w:rPr>
          <w:rFonts w:asciiTheme="minorHAnsi" w:hAnsiTheme="minorHAnsi" w:cstheme="minorHAnsi"/>
          <w:sz w:val="22"/>
          <w:szCs w:val="22"/>
        </w:rPr>
        <w:t>ia z innymi dziełami,</w:t>
      </w:r>
      <w:r w:rsidRPr="00692463">
        <w:rPr>
          <w:rFonts w:asciiTheme="minorHAnsi" w:hAnsiTheme="minorHAnsi" w:cstheme="minorHAnsi"/>
          <w:sz w:val="22"/>
          <w:szCs w:val="22"/>
        </w:rPr>
        <w:t xml:space="preserve"> opracowania poprzez dodanie różnych elementów, uaktualnienie, modyfikację, tłumaczenie na  różne języki, zmianę barw, okładek, wielkości i treści całości lub ich części,</w:t>
      </w:r>
    </w:p>
    <w:p w14:paraId="50F83DCF" w14:textId="1DB6037D" w:rsidR="00641045" w:rsidRPr="00692463" w:rsidRDefault="00641045" w:rsidP="002E68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463">
        <w:rPr>
          <w:rFonts w:asciiTheme="minorHAnsi" w:hAnsiTheme="minorHAnsi" w:cstheme="minorHAnsi"/>
          <w:sz w:val="22"/>
          <w:szCs w:val="22"/>
        </w:rPr>
        <w:t>5) publikację i rozpowszechnianie w całości lub w części za pomocą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w pamięci RAM oraz zezwalaniem na tworzenie i nadawanie kompilacji,</w:t>
      </w:r>
    </w:p>
    <w:p w14:paraId="59A726AE" w14:textId="448634BE" w:rsidR="00641045" w:rsidRPr="00692463" w:rsidRDefault="00641045" w:rsidP="002E68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463">
        <w:rPr>
          <w:rFonts w:asciiTheme="minorHAnsi" w:hAnsiTheme="minorHAnsi" w:cstheme="minorHAnsi"/>
          <w:sz w:val="22"/>
          <w:szCs w:val="22"/>
        </w:rPr>
        <w:t>6)</w:t>
      </w:r>
      <w:r w:rsidR="002442C1" w:rsidRPr="00692463">
        <w:rPr>
          <w:rFonts w:asciiTheme="minorHAnsi" w:hAnsiTheme="minorHAnsi" w:cstheme="minorHAnsi"/>
          <w:sz w:val="22"/>
          <w:szCs w:val="22"/>
        </w:rPr>
        <w:t xml:space="preserve"> </w:t>
      </w:r>
      <w:r w:rsidRPr="00692463">
        <w:rPr>
          <w:rFonts w:asciiTheme="minorHAnsi" w:hAnsiTheme="minorHAnsi" w:cstheme="minorHAnsi"/>
          <w:sz w:val="22"/>
          <w:szCs w:val="22"/>
        </w:rPr>
        <w:t>wykorzystanie do dalszych prac związanych z realizacją Zadania, w tym w szczególności wykorzystanie do celów udzielenia zamówienia publicznego.</w:t>
      </w:r>
    </w:p>
    <w:p w14:paraId="67A850FE" w14:textId="39C9894D" w:rsidR="00641045" w:rsidRPr="00692463" w:rsidRDefault="00641045" w:rsidP="002E68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463">
        <w:rPr>
          <w:rFonts w:asciiTheme="minorHAnsi" w:hAnsiTheme="minorHAnsi" w:cstheme="minorHAnsi"/>
          <w:sz w:val="22"/>
          <w:szCs w:val="22"/>
        </w:rPr>
        <w:t>3. W ramach wynagrodzenia określonego w § 2 ust. 1, Wykonawca przenosi na Zamawiającego prawo do wyrażania zgody na wykonywanie praw zależnych do Dokumentacji.</w:t>
      </w:r>
    </w:p>
    <w:p w14:paraId="6A3AFFDA" w14:textId="4AD4CF85" w:rsidR="00932B5A" w:rsidRPr="001702C6" w:rsidRDefault="00641045" w:rsidP="001702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463">
        <w:rPr>
          <w:rFonts w:asciiTheme="minorHAnsi" w:hAnsiTheme="minorHAnsi" w:cstheme="minorHAnsi"/>
          <w:sz w:val="22"/>
          <w:szCs w:val="22"/>
        </w:rPr>
        <w:t xml:space="preserve">4. Wykonawca jest odpowiedzialny względem Zamawiającego za wszelkie wady prawne dokumentacji w szczególności za ewentualne roszczenia osób trzecich wynikające z naruszenia praw własności intelektualnej, w tym za nieprzestrzeganie przepisów ustawy z dnia 4 lutego 1994 r. o prawie autorskim i prawach pokrewnych </w:t>
      </w:r>
      <w:r w:rsidRPr="00692463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1A40D4" w:rsidRPr="00692463">
        <w:rPr>
          <w:rFonts w:asciiTheme="minorHAnsi" w:hAnsiTheme="minorHAnsi" w:cstheme="minorHAnsi"/>
          <w:color w:val="auto"/>
          <w:sz w:val="22"/>
          <w:szCs w:val="22"/>
        </w:rPr>
        <w:t>tekst jednolity Dz. U. z 20</w:t>
      </w:r>
      <w:r w:rsidR="00BF21A1" w:rsidRPr="00692463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="001A40D4" w:rsidRPr="00692463">
        <w:rPr>
          <w:rFonts w:asciiTheme="minorHAnsi" w:hAnsiTheme="minorHAnsi" w:cstheme="minorHAnsi"/>
          <w:color w:val="auto"/>
          <w:sz w:val="22"/>
          <w:szCs w:val="22"/>
        </w:rPr>
        <w:t>, poz. 1</w:t>
      </w:r>
      <w:r w:rsidR="00BF21A1" w:rsidRPr="00692463">
        <w:rPr>
          <w:rFonts w:asciiTheme="minorHAnsi" w:hAnsiTheme="minorHAnsi" w:cstheme="minorHAnsi"/>
          <w:color w:val="auto"/>
          <w:sz w:val="22"/>
          <w:szCs w:val="22"/>
        </w:rPr>
        <w:t>062</w:t>
      </w:r>
      <w:r w:rsidRPr="00692463">
        <w:rPr>
          <w:rFonts w:asciiTheme="minorHAnsi" w:hAnsiTheme="minorHAnsi" w:cstheme="minorHAnsi"/>
          <w:color w:val="auto"/>
          <w:sz w:val="22"/>
          <w:szCs w:val="22"/>
        </w:rPr>
        <w:t xml:space="preserve">, z </w:t>
      </w:r>
      <w:proofErr w:type="spellStart"/>
      <w:r w:rsidRPr="00692463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692463">
        <w:rPr>
          <w:rFonts w:asciiTheme="minorHAnsi" w:hAnsiTheme="minorHAnsi" w:cstheme="minorHAnsi"/>
          <w:color w:val="auto"/>
          <w:sz w:val="22"/>
          <w:szCs w:val="22"/>
        </w:rPr>
        <w:t>. zm</w:t>
      </w:r>
      <w:r w:rsidRPr="00692463">
        <w:rPr>
          <w:rFonts w:asciiTheme="minorHAnsi" w:hAnsiTheme="minorHAnsi" w:cstheme="minorHAnsi"/>
          <w:sz w:val="22"/>
          <w:szCs w:val="22"/>
        </w:rPr>
        <w:t>.) w związku z wykonywaniem Dokumentacji</w:t>
      </w:r>
      <w:r w:rsidR="001702C6">
        <w:rPr>
          <w:rFonts w:asciiTheme="minorHAnsi" w:hAnsiTheme="minorHAnsi" w:cstheme="minorHAnsi"/>
          <w:sz w:val="22"/>
          <w:szCs w:val="22"/>
        </w:rPr>
        <w:t>.</w:t>
      </w:r>
    </w:p>
    <w:p w14:paraId="7A8E813C" w14:textId="77777777" w:rsidR="001702C6" w:rsidRDefault="001702C6" w:rsidP="00CC5CC1">
      <w:pPr>
        <w:pStyle w:val="Default"/>
        <w:jc w:val="center"/>
        <w:rPr>
          <w:rFonts w:asciiTheme="minorHAnsi" w:eastAsia="Times New Roman" w:hAnsiTheme="minorHAnsi" w:cstheme="minorHAnsi"/>
          <w:b/>
          <w:sz w:val="22"/>
          <w:szCs w:val="22"/>
          <w:lang w:bidi="en-US"/>
        </w:rPr>
      </w:pPr>
    </w:p>
    <w:p w14:paraId="71CC4730" w14:textId="22177FCC" w:rsidR="00CC5CC1" w:rsidRPr="00692463" w:rsidRDefault="000D4DB7" w:rsidP="00CC5CC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2463">
        <w:rPr>
          <w:rFonts w:asciiTheme="minorHAnsi" w:eastAsia="Times New Roman" w:hAnsiTheme="minorHAnsi" w:cstheme="minorHAnsi"/>
          <w:b/>
          <w:sz w:val="22"/>
          <w:szCs w:val="22"/>
          <w:lang w:bidi="en-US"/>
        </w:rPr>
        <w:t>§</w:t>
      </w:r>
      <w:r w:rsidR="00CC5CC1" w:rsidRPr="00692463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8D45BE" w:rsidRPr="00692463">
        <w:rPr>
          <w:rFonts w:asciiTheme="minorHAnsi" w:hAnsiTheme="minorHAnsi" w:cstheme="minorHAnsi"/>
          <w:b/>
          <w:sz w:val="22"/>
          <w:szCs w:val="22"/>
        </w:rPr>
        <w:t>3</w:t>
      </w:r>
    </w:p>
    <w:p w14:paraId="44D3EC9B" w14:textId="452F1C2E" w:rsidR="00CC5CC1" w:rsidRPr="00692463" w:rsidRDefault="00CC5CC1" w:rsidP="00CC5CC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463">
        <w:rPr>
          <w:rFonts w:asciiTheme="minorHAnsi" w:hAnsiTheme="minorHAnsi" w:cstheme="minorHAnsi"/>
          <w:sz w:val="22"/>
          <w:szCs w:val="22"/>
        </w:rPr>
        <w:t>1. Niedopuszczalna jest, pod rygorem nieważności, zmiana postanowień niniejszej umowy w stosunku do treści oferty, na podstawie której dokonano wyboru wykonawcy chyba, że konieczność wprowadzenia zmian wynika z okoliczności, o których mowa w ust. 2 niniejszego paragrafu.</w:t>
      </w:r>
    </w:p>
    <w:p w14:paraId="799F8F1A" w14:textId="42DAFAF7" w:rsidR="00CC5CC1" w:rsidRPr="00692463" w:rsidRDefault="00CC5CC1" w:rsidP="00CC5C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 xml:space="preserve">2. </w:t>
      </w:r>
      <w:r w:rsidR="00E847BD" w:rsidRPr="00692463">
        <w:rPr>
          <w:rFonts w:cstheme="minorHAnsi"/>
          <w:bCs/>
          <w:color w:val="000000"/>
        </w:rPr>
        <w:t xml:space="preserve">Zamawiający dopuszcza zmiany umowy w przypadkach określonych w art. 455 </w:t>
      </w:r>
      <w:proofErr w:type="spellStart"/>
      <w:r w:rsidR="00E847BD" w:rsidRPr="00692463">
        <w:rPr>
          <w:rFonts w:cstheme="minorHAnsi"/>
          <w:bCs/>
          <w:color w:val="000000"/>
        </w:rPr>
        <w:t>p.z.p</w:t>
      </w:r>
      <w:proofErr w:type="spellEnd"/>
      <w:r w:rsidR="00E847BD" w:rsidRPr="00692463">
        <w:rPr>
          <w:rFonts w:cstheme="minorHAnsi"/>
          <w:bCs/>
          <w:color w:val="000000"/>
        </w:rPr>
        <w:t xml:space="preserve">  oraz </w:t>
      </w:r>
      <w:r w:rsidRPr="00692463">
        <w:rPr>
          <w:rFonts w:cstheme="minorHAnsi"/>
          <w:color w:val="000000"/>
        </w:rPr>
        <w:t>Strony mogą zmienić postanowienia zawartej umowy, jeżeli zaistniały przyczyny niezależne od działania stron, których przy zachowaniu wszelkich należytych środków nie można uniknąć ani im zapobiec, a w szczególności:</w:t>
      </w:r>
    </w:p>
    <w:p w14:paraId="7941D413" w14:textId="3B58FBEF" w:rsidR="00CC5CC1" w:rsidRPr="00692463" w:rsidRDefault="00CC5CC1" w:rsidP="00CC5C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>1) zmiany stawki i kwoty podatku VAT oraz wynagrodzenia brutto określonego w ofercie,</w:t>
      </w:r>
    </w:p>
    <w:p w14:paraId="6D71D203" w14:textId="77777777" w:rsidR="00CC5CC1" w:rsidRPr="00692463" w:rsidRDefault="00CC5CC1" w:rsidP="00CC5C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>2) zmiany w zakresie przedmiotu zamówienia, jeżeli konieczność wprowadzenia takiej zmiany jest skutkiem zmiany przepisów prawa,</w:t>
      </w:r>
    </w:p>
    <w:p w14:paraId="4292B9B2" w14:textId="77777777" w:rsidR="00CC5CC1" w:rsidRPr="00692463" w:rsidRDefault="00CC5CC1" w:rsidP="00CC5C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>3) zmiany terminu wykonania:</w:t>
      </w:r>
    </w:p>
    <w:p w14:paraId="11EABE34" w14:textId="058ABF0A" w:rsidR="00CC5CC1" w:rsidRPr="00692463" w:rsidRDefault="00CC5CC1" w:rsidP="00CC5C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>a) w przypadku zwłoki odpowiednich organów w wydawaniu decyzji lub uzgodnień, niezbędnych do realizacji zamówienia,</w:t>
      </w:r>
    </w:p>
    <w:p w14:paraId="1FB5E63A" w14:textId="2E9CD9D3" w:rsidR="00CC5CC1" w:rsidRPr="00692463" w:rsidRDefault="00CC5CC1" w:rsidP="00CC5C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>b) wystąpienia konieczności wprowadzenia zmian, niezbędnych do zakończenia opracowania, których nie dało się przewidzieć w chwili zawarcia umowy oraz są one korzystne dla Zamawiającego,</w:t>
      </w:r>
    </w:p>
    <w:p w14:paraId="204DF47F" w14:textId="525D3CEE" w:rsidR="00CC5CC1" w:rsidRPr="00692463" w:rsidRDefault="00CC5CC1" w:rsidP="00CC5C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t>4) zmiany osób biorących udział w realizacji zamówienia, które wymienione były w ofercie-w przypadkach losowych, na wniosek wykonawcy-jeżeli spełniają minimalne wymagania stawiane przez zamawiającego w SIWZ,</w:t>
      </w:r>
    </w:p>
    <w:p w14:paraId="69A9732B" w14:textId="7823A3D9" w:rsidR="00CC5CC1" w:rsidRPr="00692463" w:rsidRDefault="00CC5CC1" w:rsidP="00CC5C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92463">
        <w:rPr>
          <w:rFonts w:cstheme="minorHAnsi"/>
          <w:color w:val="000000"/>
        </w:rPr>
        <w:lastRenderedPageBreak/>
        <w:t>5) w przypadku, gdy Wykonawca w ofercie nie przewidział korzystania z Podwykonawców, przewiduje się możliwą zmianę umowy dotyczącą powierzenia przez wykonawcę wykonywania części zamówienia Podwykonawcom lub dalszym Podwykonawcom, jeżeli Wykonawca uzna to za konieczne i złoży odpowiedni wniosek w formie pisemnej,</w:t>
      </w:r>
    </w:p>
    <w:p w14:paraId="24EFA7FB" w14:textId="77081480" w:rsidR="00932B5A" w:rsidRPr="005D33AC" w:rsidRDefault="00CC5CC1" w:rsidP="005D33A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92463">
        <w:rPr>
          <w:rFonts w:cstheme="minorHAnsi"/>
          <w:color w:val="000000"/>
        </w:rPr>
        <w:t>3.</w:t>
      </w:r>
      <w:r w:rsidR="008E1FF4" w:rsidRPr="00692463">
        <w:rPr>
          <w:rFonts w:cstheme="minorHAnsi"/>
          <w:color w:val="000000"/>
        </w:rPr>
        <w:t xml:space="preserve"> </w:t>
      </w:r>
      <w:r w:rsidRPr="00692463">
        <w:rPr>
          <w:rFonts w:cstheme="minorHAnsi"/>
          <w:color w:val="000000"/>
        </w:rPr>
        <w:t>Strona występująca o zmianę postanowień zawartej umowy zobowiązana jest do udokumentowania zaistnienia okoliczności, o których mowa w ust.2. Wniosek o zmianę postanowień zawartej umowy musi być wyrażony na piśmie.</w:t>
      </w:r>
      <w:bookmarkStart w:id="0" w:name="_Hlk15460972"/>
    </w:p>
    <w:p w14:paraId="028C252F" w14:textId="5C6189C8" w:rsidR="004B6DA1" w:rsidRPr="00692463" w:rsidRDefault="004B6DA1" w:rsidP="00932B5A">
      <w:pPr>
        <w:spacing w:after="0" w:line="360" w:lineRule="auto"/>
        <w:jc w:val="center"/>
        <w:rPr>
          <w:rFonts w:eastAsia="Times New Roman" w:cstheme="minorHAnsi"/>
          <w:b/>
          <w:lang w:bidi="en-US"/>
        </w:rPr>
      </w:pPr>
      <w:r w:rsidRPr="00692463">
        <w:rPr>
          <w:rFonts w:eastAsia="Times New Roman" w:cstheme="minorHAnsi"/>
          <w:b/>
          <w:lang w:bidi="en-US"/>
        </w:rPr>
        <w:t>§</w:t>
      </w:r>
      <w:r w:rsidR="008E1FF4" w:rsidRPr="00692463">
        <w:rPr>
          <w:rFonts w:eastAsia="Times New Roman" w:cstheme="minorHAnsi"/>
          <w:b/>
          <w:lang w:bidi="en-US"/>
        </w:rPr>
        <w:t>1</w:t>
      </w:r>
      <w:r w:rsidR="008D45BE" w:rsidRPr="00692463">
        <w:rPr>
          <w:rFonts w:eastAsia="Times New Roman" w:cstheme="minorHAnsi"/>
          <w:b/>
          <w:lang w:bidi="en-US"/>
        </w:rPr>
        <w:t>4</w:t>
      </w:r>
    </w:p>
    <w:p w14:paraId="54E7E8A5" w14:textId="77777777" w:rsidR="00006513" w:rsidRPr="00692463" w:rsidRDefault="00006513" w:rsidP="00C20D96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1.</w:t>
      </w:r>
      <w:r w:rsidR="004B6DA1" w:rsidRPr="00692463">
        <w:rPr>
          <w:rFonts w:eastAsia="Times New Roman" w:cstheme="minorHAnsi"/>
          <w:lang w:bidi="en-US"/>
        </w:rPr>
        <w:t xml:space="preserve">Zamawiającemu przysługuje </w:t>
      </w:r>
      <w:r w:rsidR="00854D8C" w:rsidRPr="00692463">
        <w:rPr>
          <w:rFonts w:eastAsia="Times New Roman" w:cstheme="minorHAnsi"/>
          <w:lang w:bidi="en-US"/>
        </w:rPr>
        <w:t xml:space="preserve">5 </w:t>
      </w:r>
      <w:r w:rsidR="004B6DA1" w:rsidRPr="00692463">
        <w:rPr>
          <w:rFonts w:eastAsia="Times New Roman" w:cstheme="minorHAnsi"/>
          <w:lang w:bidi="en-US"/>
        </w:rPr>
        <w:t>dniowy termin na ocenę (odbiór końcowy) opracowania stanowiącego przedmiot niniejszej umowy</w:t>
      </w:r>
      <w:r w:rsidR="00EA5299" w:rsidRPr="00692463">
        <w:rPr>
          <w:rFonts w:eastAsia="Times New Roman" w:cstheme="minorHAnsi"/>
          <w:lang w:bidi="en-US"/>
        </w:rPr>
        <w:t xml:space="preserve"> </w:t>
      </w:r>
      <w:r w:rsidR="004B6DA1" w:rsidRPr="00692463">
        <w:rPr>
          <w:rFonts w:eastAsia="Times New Roman" w:cstheme="minorHAnsi"/>
          <w:lang w:bidi="en-US"/>
        </w:rPr>
        <w:t>licząc od daty zgłoszenia na piśmie przez Wykonawcę o wykonaniu przedmiotu zamówienia.</w:t>
      </w:r>
    </w:p>
    <w:p w14:paraId="0B434DDD" w14:textId="77777777" w:rsidR="00006513" w:rsidRPr="00692463" w:rsidRDefault="00006513" w:rsidP="00C20D96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2.</w:t>
      </w:r>
      <w:r w:rsidR="004B6DA1" w:rsidRPr="00692463">
        <w:rPr>
          <w:rFonts w:eastAsia="Times New Roman" w:cstheme="minorHAnsi"/>
          <w:lang w:eastAsia="pl-PL"/>
        </w:rPr>
        <w:t>Za datę wykonania przedmiotu umowy</w:t>
      </w:r>
      <w:r w:rsidR="00EA5299" w:rsidRPr="00692463">
        <w:rPr>
          <w:rFonts w:eastAsia="Times New Roman" w:cstheme="minorHAnsi"/>
          <w:lang w:eastAsia="pl-PL"/>
        </w:rPr>
        <w:t xml:space="preserve"> </w:t>
      </w:r>
      <w:r w:rsidR="004B6DA1" w:rsidRPr="00692463">
        <w:rPr>
          <w:rFonts w:eastAsia="Times New Roman" w:cstheme="minorHAnsi"/>
          <w:lang w:eastAsia="pl-PL"/>
        </w:rPr>
        <w:t>uznaje się dzień, w którym Wykonawca przekazał Zamawiającemu opracowanie objęte zgłoszeniem i które w toku czynności odbioru zostały uznane za kompletne, wykonane należycie i zgodnie z umową.</w:t>
      </w:r>
    </w:p>
    <w:p w14:paraId="5DF054D1" w14:textId="77777777" w:rsidR="00006513" w:rsidRPr="00692463" w:rsidRDefault="00006513" w:rsidP="00C20D96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3.</w:t>
      </w:r>
      <w:r w:rsidR="004B6DA1" w:rsidRPr="00692463">
        <w:rPr>
          <w:rFonts w:eastAsia="Times New Roman" w:cstheme="minorHAnsi"/>
          <w:lang w:eastAsia="pl-PL"/>
        </w:rPr>
        <w:t>Do terminu wykonania przedmiotu umowy, nie wlicza się czasu, w którym Zamawiający dokonuje czynności odbioru określonych w ust. 1.</w:t>
      </w:r>
    </w:p>
    <w:p w14:paraId="6129E6DF" w14:textId="77777777" w:rsidR="00006513" w:rsidRPr="00692463" w:rsidRDefault="00006513" w:rsidP="00C20D96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4.</w:t>
      </w:r>
      <w:r w:rsidR="004B6DA1" w:rsidRPr="00692463">
        <w:rPr>
          <w:rFonts w:eastAsia="Times New Roman" w:cstheme="minorHAnsi"/>
          <w:lang w:eastAsia="pl-PL"/>
        </w:rPr>
        <w:t xml:space="preserve">Przy odbiorze przedmiotu umowy Zamawiający nie jest zobowiązany dokonywać szczegółowego sprawdzenia jakości przekazanej dokumentacji. O zauważonych wadach Zamawiający powiadomi pisemnie Wykonawcę w terminie </w:t>
      </w:r>
      <w:r w:rsidR="00854D8C" w:rsidRPr="00692463">
        <w:rPr>
          <w:rFonts w:eastAsia="Times New Roman" w:cstheme="minorHAnsi"/>
          <w:lang w:eastAsia="pl-PL"/>
        </w:rPr>
        <w:t>7</w:t>
      </w:r>
      <w:r w:rsidR="004B6DA1" w:rsidRPr="00692463">
        <w:rPr>
          <w:rFonts w:eastAsia="Times New Roman" w:cstheme="minorHAnsi"/>
          <w:lang w:eastAsia="pl-PL"/>
        </w:rPr>
        <w:t xml:space="preserve"> dni od daty ich ujawnienia.</w:t>
      </w:r>
    </w:p>
    <w:p w14:paraId="39403436" w14:textId="1714C8B4" w:rsidR="00006513" w:rsidRPr="00692463" w:rsidRDefault="003D4788" w:rsidP="00C20D96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5</w:t>
      </w:r>
      <w:r w:rsidR="00006513" w:rsidRPr="00692463">
        <w:rPr>
          <w:rFonts w:eastAsia="Times New Roman" w:cstheme="minorHAnsi"/>
          <w:lang w:bidi="en-US"/>
        </w:rPr>
        <w:t>.</w:t>
      </w:r>
      <w:r w:rsidR="004B6DA1" w:rsidRPr="00692463">
        <w:rPr>
          <w:rFonts w:eastAsia="Times New Roman" w:cstheme="minorHAnsi"/>
          <w:lang w:eastAsia="pl-PL"/>
        </w:rPr>
        <w:t>W razie stwierdzenia wad lub usterek przekazanego opracowania, za które odpowiada Wykonawca Zamawiający jest upraw</w:t>
      </w:r>
      <w:r w:rsidR="00DE1F80" w:rsidRPr="00692463">
        <w:rPr>
          <w:rFonts w:eastAsia="Times New Roman" w:cstheme="minorHAnsi"/>
          <w:lang w:eastAsia="pl-PL"/>
        </w:rPr>
        <w:t xml:space="preserve">niony do żądania </w:t>
      </w:r>
      <w:r w:rsidR="004B6DA1" w:rsidRPr="00692463">
        <w:rPr>
          <w:rFonts w:eastAsia="Times New Roman" w:cstheme="minorHAnsi"/>
          <w:lang w:eastAsia="pl-PL"/>
        </w:rPr>
        <w:t>poprawienia lub ponownego wykonania odpowiedniej części opracowania (w razie stwierdzenia wad lub usterek, których usuniecie jest możliwe)</w:t>
      </w:r>
      <w:r w:rsidR="006C30A7">
        <w:rPr>
          <w:rFonts w:eastAsia="Times New Roman" w:cstheme="minorHAnsi"/>
          <w:lang w:eastAsia="pl-PL"/>
        </w:rPr>
        <w:t>.</w:t>
      </w:r>
    </w:p>
    <w:p w14:paraId="67F76397" w14:textId="536911CA" w:rsidR="00DE1F80" w:rsidRPr="00692463" w:rsidRDefault="003D4788" w:rsidP="005D33A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92463">
        <w:rPr>
          <w:rFonts w:eastAsia="Times New Roman" w:cstheme="minorHAnsi"/>
          <w:lang w:bidi="en-US"/>
        </w:rPr>
        <w:t>6</w:t>
      </w:r>
      <w:r w:rsidR="00006513" w:rsidRPr="00692463">
        <w:rPr>
          <w:rFonts w:eastAsia="Times New Roman" w:cstheme="minorHAnsi"/>
          <w:lang w:bidi="en-US"/>
        </w:rPr>
        <w:t>.</w:t>
      </w:r>
      <w:r w:rsidR="004B6DA1" w:rsidRPr="00692463">
        <w:rPr>
          <w:rFonts w:cstheme="minorHAnsi"/>
          <w:lang w:eastAsia="pl-PL"/>
        </w:rPr>
        <w:t xml:space="preserve">Wykonawca jest odpowiedzialny względem Zamawiającego za wady zmniejszające wartość lub użyteczność opracowania ze względu na cel oznaczony w niniejszej umowie na zasadach ogólnych </w:t>
      </w:r>
      <w:r w:rsidR="004B6DA1" w:rsidRPr="00692463">
        <w:rPr>
          <w:rFonts w:eastAsia="Times New Roman" w:cstheme="minorHAnsi"/>
          <w:lang w:eastAsia="pl-PL"/>
        </w:rPr>
        <w:t>Kodeksu cywilnego.</w:t>
      </w:r>
    </w:p>
    <w:p w14:paraId="015670F6" w14:textId="55E7D1E9" w:rsidR="00834CB8" w:rsidRPr="005D33AC" w:rsidRDefault="003D4788" w:rsidP="005D33AC">
      <w:pPr>
        <w:shd w:val="clear" w:color="auto" w:fill="FFFFFF"/>
        <w:spacing w:after="0" w:line="276" w:lineRule="auto"/>
        <w:jc w:val="both"/>
        <w:rPr>
          <w:rFonts w:cstheme="minorHAnsi"/>
          <w:lang w:eastAsia="pl-PL"/>
        </w:rPr>
      </w:pPr>
      <w:r w:rsidRPr="00692463">
        <w:rPr>
          <w:rFonts w:cstheme="minorHAnsi"/>
          <w:lang w:eastAsia="pl-PL"/>
        </w:rPr>
        <w:t>7</w:t>
      </w:r>
      <w:r w:rsidR="00FA1090" w:rsidRPr="00692463">
        <w:rPr>
          <w:rFonts w:cstheme="minorHAnsi"/>
          <w:lang w:eastAsia="pl-PL"/>
        </w:rPr>
        <w:t>.</w:t>
      </w:r>
      <w:r w:rsidR="004B6DA1" w:rsidRPr="00692463">
        <w:rPr>
          <w:rFonts w:cstheme="minorHAnsi"/>
          <w:lang w:eastAsia="pl-PL"/>
        </w:rPr>
        <w:t>Wykonawca nie może odmówić poprawienia lub ponownego wykonania opracowania, jeżeli</w:t>
      </w:r>
      <w:r w:rsidR="00006513" w:rsidRPr="00692463">
        <w:rPr>
          <w:rFonts w:cstheme="minorHAnsi"/>
          <w:lang w:eastAsia="pl-PL"/>
        </w:rPr>
        <w:t xml:space="preserve"> </w:t>
      </w:r>
      <w:r w:rsidR="004B6DA1" w:rsidRPr="00692463">
        <w:rPr>
          <w:rFonts w:cstheme="minorHAnsi"/>
          <w:lang w:eastAsia="pl-PL"/>
        </w:rPr>
        <w:t>przyczyny wad lub usterek leżały po stronie Wykonawcy.</w:t>
      </w:r>
      <w:bookmarkEnd w:id="0"/>
    </w:p>
    <w:p w14:paraId="3467C44F" w14:textId="4800C99E" w:rsidR="005D33AC" w:rsidRDefault="005D33AC" w:rsidP="00C20D96">
      <w:pPr>
        <w:spacing w:after="0" w:line="276" w:lineRule="auto"/>
        <w:jc w:val="center"/>
        <w:rPr>
          <w:rFonts w:eastAsia="Times New Roman" w:cstheme="minorHAnsi"/>
          <w:b/>
          <w:lang w:bidi="en-US"/>
        </w:rPr>
      </w:pPr>
    </w:p>
    <w:p w14:paraId="61437EC0" w14:textId="7562691C" w:rsidR="001702C6" w:rsidRDefault="001702C6" w:rsidP="00C20D96">
      <w:pPr>
        <w:spacing w:after="0" w:line="276" w:lineRule="auto"/>
        <w:jc w:val="center"/>
        <w:rPr>
          <w:rFonts w:eastAsia="Times New Roman" w:cstheme="minorHAnsi"/>
          <w:b/>
          <w:lang w:bidi="en-US"/>
        </w:rPr>
      </w:pPr>
    </w:p>
    <w:p w14:paraId="5B673D73" w14:textId="77777777" w:rsidR="001702C6" w:rsidRDefault="001702C6" w:rsidP="00C20D96">
      <w:pPr>
        <w:spacing w:after="0" w:line="276" w:lineRule="auto"/>
        <w:jc w:val="center"/>
        <w:rPr>
          <w:rFonts w:eastAsia="Times New Roman" w:cstheme="minorHAnsi"/>
          <w:b/>
          <w:lang w:bidi="en-US"/>
        </w:rPr>
      </w:pPr>
    </w:p>
    <w:p w14:paraId="1E03F638" w14:textId="0533EF16" w:rsidR="004B6DA1" w:rsidRPr="00692463" w:rsidRDefault="004B6DA1" w:rsidP="00C20D96">
      <w:pPr>
        <w:spacing w:after="0" w:line="276" w:lineRule="auto"/>
        <w:jc w:val="center"/>
        <w:rPr>
          <w:rFonts w:eastAsia="Times New Roman" w:cstheme="minorHAnsi"/>
          <w:b/>
          <w:lang w:bidi="en-US"/>
        </w:rPr>
      </w:pPr>
      <w:r w:rsidRPr="00692463">
        <w:rPr>
          <w:rFonts w:eastAsia="Times New Roman" w:cstheme="minorHAnsi"/>
          <w:b/>
          <w:lang w:bidi="en-US"/>
        </w:rPr>
        <w:t>§1</w:t>
      </w:r>
      <w:r w:rsidR="008D45BE" w:rsidRPr="00692463">
        <w:rPr>
          <w:rFonts w:eastAsia="Times New Roman" w:cstheme="minorHAnsi"/>
          <w:b/>
          <w:lang w:bidi="en-US"/>
        </w:rPr>
        <w:t>5</w:t>
      </w:r>
    </w:p>
    <w:p w14:paraId="06F749E7" w14:textId="5B199F4E" w:rsidR="005A2039" w:rsidRPr="00692463" w:rsidRDefault="004B6DA1" w:rsidP="00C20D96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Wykonawca  nie może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art. 509 §1 i § 2 Kodeksu cywilnego.</w:t>
      </w:r>
    </w:p>
    <w:p w14:paraId="010165C1" w14:textId="77777777" w:rsidR="008E1FF4" w:rsidRPr="00692463" w:rsidRDefault="008E1FF4" w:rsidP="00C20D96">
      <w:pPr>
        <w:spacing w:after="0" w:line="276" w:lineRule="auto"/>
        <w:jc w:val="center"/>
        <w:rPr>
          <w:rFonts w:eastAsia="Times New Roman" w:cstheme="minorHAnsi"/>
          <w:b/>
          <w:lang w:bidi="en-US"/>
        </w:rPr>
      </w:pPr>
    </w:p>
    <w:p w14:paraId="0AF875EC" w14:textId="00CC8163" w:rsidR="004B6DA1" w:rsidRPr="00692463" w:rsidRDefault="004B6DA1" w:rsidP="00EA5299">
      <w:pPr>
        <w:spacing w:after="0" w:line="360" w:lineRule="auto"/>
        <w:jc w:val="center"/>
        <w:rPr>
          <w:rFonts w:eastAsia="Times New Roman" w:cstheme="minorHAnsi"/>
          <w:b/>
          <w:lang w:bidi="en-US"/>
        </w:rPr>
      </w:pPr>
      <w:r w:rsidRPr="00692463">
        <w:rPr>
          <w:rFonts w:eastAsia="Times New Roman" w:cstheme="minorHAnsi"/>
          <w:b/>
          <w:lang w:bidi="en-US"/>
        </w:rPr>
        <w:t>§1</w:t>
      </w:r>
      <w:r w:rsidR="008D45BE" w:rsidRPr="00692463">
        <w:rPr>
          <w:rFonts w:eastAsia="Times New Roman" w:cstheme="minorHAnsi"/>
          <w:b/>
          <w:lang w:bidi="en-US"/>
        </w:rPr>
        <w:t>6</w:t>
      </w:r>
    </w:p>
    <w:p w14:paraId="6CB03CD8" w14:textId="1F988A8B" w:rsidR="00180CEB" w:rsidRPr="00692463" w:rsidRDefault="004B6DA1" w:rsidP="0003749F">
      <w:pPr>
        <w:spacing w:after="0" w:line="276" w:lineRule="auto"/>
        <w:jc w:val="both"/>
        <w:rPr>
          <w:rFonts w:eastAsia="Times New Roman" w:cstheme="minorHAnsi"/>
          <w:b/>
          <w:lang w:eastAsia="pl-PL" w:bidi="en-US"/>
        </w:rPr>
      </w:pPr>
      <w:r w:rsidRPr="00692463">
        <w:rPr>
          <w:rFonts w:eastAsia="Times New Roman" w:cstheme="minorHAnsi"/>
          <w:shd w:val="clear" w:color="auto" w:fill="FFFFFF"/>
          <w:lang w:bidi="en-US"/>
        </w:rPr>
        <w:t>Wykonawca w związku z wykonywaniem umowy zobowiązuje się do przestrzegania przepisów o ochronie danych osobowych, w tym </w:t>
      </w:r>
      <w:r w:rsidRPr="00692463">
        <w:rPr>
          <w:rFonts w:eastAsia="Times New Roman" w:cstheme="minorHAnsi"/>
          <w:i/>
          <w:iCs/>
          <w:shd w:val="clear" w:color="auto" w:fill="FFFFFF"/>
          <w:lang w:bidi="en-US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osobowych.</w:t>
      </w:r>
    </w:p>
    <w:p w14:paraId="339E842C" w14:textId="660EE58A" w:rsidR="004B6DA1" w:rsidRPr="00692463" w:rsidRDefault="004B6DA1" w:rsidP="00EA5299">
      <w:pPr>
        <w:spacing w:after="0" w:line="360" w:lineRule="auto"/>
        <w:jc w:val="center"/>
        <w:rPr>
          <w:rFonts w:eastAsia="Times New Roman" w:cstheme="minorHAnsi"/>
          <w:b/>
          <w:lang w:bidi="en-US"/>
        </w:rPr>
      </w:pPr>
      <w:r w:rsidRPr="00692463">
        <w:rPr>
          <w:rFonts w:eastAsia="Times New Roman" w:cstheme="minorHAnsi"/>
          <w:b/>
          <w:lang w:bidi="en-US"/>
        </w:rPr>
        <w:t>§</w:t>
      </w:r>
      <w:r w:rsidR="008E1FF4" w:rsidRPr="00692463">
        <w:rPr>
          <w:rFonts w:eastAsia="Times New Roman" w:cstheme="minorHAnsi"/>
          <w:b/>
          <w:lang w:bidi="en-US"/>
        </w:rPr>
        <w:t>1</w:t>
      </w:r>
      <w:r w:rsidR="008D45BE" w:rsidRPr="00692463">
        <w:rPr>
          <w:rFonts w:eastAsia="Times New Roman" w:cstheme="minorHAnsi"/>
          <w:b/>
          <w:lang w:bidi="en-US"/>
        </w:rPr>
        <w:t>7</w:t>
      </w:r>
    </w:p>
    <w:p w14:paraId="43A92B81" w14:textId="00DC543E" w:rsidR="006A2B2F" w:rsidRPr="00692463" w:rsidRDefault="004B6DA1" w:rsidP="005D33AC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lastRenderedPageBreak/>
        <w:t>W sprawach nie uregulowanych w  umowie mają zastosowanie przepisy Kodeksu Cywilnego,</w:t>
      </w:r>
      <w:r w:rsidR="009162C3" w:rsidRPr="00692463">
        <w:rPr>
          <w:rFonts w:eastAsia="Times New Roman" w:cstheme="minorHAnsi"/>
          <w:lang w:bidi="en-US"/>
        </w:rPr>
        <w:t xml:space="preserve"> ustawy</w:t>
      </w:r>
      <w:r w:rsidR="009162C3" w:rsidRPr="00692463">
        <w:rPr>
          <w:rFonts w:eastAsia="Times New Roman" w:cstheme="minorHAnsi"/>
          <w:color w:val="000000"/>
          <w:lang w:eastAsia="pl-PL"/>
        </w:rPr>
        <w:t xml:space="preserve"> </w:t>
      </w:r>
      <w:r w:rsidR="009162C3" w:rsidRPr="00692463">
        <w:rPr>
          <w:rFonts w:eastAsia="Times New Roman" w:cstheme="minorHAnsi"/>
          <w:lang w:bidi="en-US"/>
        </w:rPr>
        <w:t>Prawo zamówień publicznych,</w:t>
      </w:r>
      <w:r w:rsidRPr="00692463">
        <w:rPr>
          <w:rFonts w:eastAsia="Times New Roman" w:cstheme="minorHAnsi"/>
          <w:lang w:bidi="en-US"/>
        </w:rPr>
        <w:t xml:space="preserve"> ustawy Prawo budowlane, ustawy Prawo wodne</w:t>
      </w:r>
      <w:r w:rsidR="00AF7703" w:rsidRPr="00692463">
        <w:rPr>
          <w:rFonts w:eastAsia="Times New Roman" w:cstheme="minorHAnsi"/>
          <w:lang w:bidi="en-US"/>
        </w:rPr>
        <w:t>, ustawy o prawie autorskim i prawach pokrewnych.</w:t>
      </w:r>
    </w:p>
    <w:p w14:paraId="3103156A" w14:textId="5E594418" w:rsidR="00692463" w:rsidRDefault="004B6DA1" w:rsidP="008D45BE">
      <w:pPr>
        <w:spacing w:after="0" w:line="360" w:lineRule="auto"/>
        <w:jc w:val="center"/>
        <w:rPr>
          <w:rFonts w:eastAsia="Times New Roman" w:cstheme="minorHAnsi"/>
          <w:b/>
          <w:lang w:bidi="en-US"/>
        </w:rPr>
      </w:pPr>
      <w:r w:rsidRPr="00692463">
        <w:rPr>
          <w:rFonts w:eastAsia="Times New Roman" w:cstheme="minorHAnsi"/>
          <w:b/>
          <w:lang w:bidi="en-US"/>
        </w:rPr>
        <w:t>§</w:t>
      </w:r>
      <w:r w:rsidR="008E1FF4" w:rsidRPr="00692463">
        <w:rPr>
          <w:rFonts w:eastAsia="Times New Roman" w:cstheme="minorHAnsi"/>
          <w:b/>
          <w:lang w:bidi="en-US"/>
        </w:rPr>
        <w:t>1</w:t>
      </w:r>
      <w:r w:rsidR="008D45BE" w:rsidRPr="00692463">
        <w:rPr>
          <w:rFonts w:eastAsia="Times New Roman" w:cstheme="minorHAnsi"/>
          <w:b/>
          <w:lang w:bidi="en-US"/>
        </w:rPr>
        <w:t>8</w:t>
      </w:r>
      <w:r w:rsidR="00692463">
        <w:rPr>
          <w:rFonts w:eastAsia="Times New Roman" w:cstheme="minorHAnsi"/>
          <w:b/>
          <w:lang w:bidi="en-US"/>
        </w:rPr>
        <w:t xml:space="preserve"> </w:t>
      </w:r>
    </w:p>
    <w:p w14:paraId="000F428A" w14:textId="3A07BCEE" w:rsidR="00932B5A" w:rsidRPr="005D33AC" w:rsidRDefault="004B6DA1" w:rsidP="005D33AC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Spory mogące wyniknąć w związku z wykonywaniem przedmiotu umowy strony oddają rozstrzygnięciom sądom powszechnym, właściwym dla siedziby Zamawiającego.</w:t>
      </w:r>
    </w:p>
    <w:p w14:paraId="262E23C0" w14:textId="190C185C" w:rsidR="004B6DA1" w:rsidRPr="00692463" w:rsidRDefault="008E1FF4" w:rsidP="00EA5299">
      <w:pPr>
        <w:spacing w:after="0" w:line="360" w:lineRule="auto"/>
        <w:jc w:val="center"/>
        <w:rPr>
          <w:rFonts w:eastAsia="Times New Roman" w:cstheme="minorHAnsi"/>
          <w:b/>
          <w:lang w:bidi="en-US"/>
        </w:rPr>
      </w:pPr>
      <w:r w:rsidRPr="00692463">
        <w:rPr>
          <w:rFonts w:eastAsia="Times New Roman" w:cstheme="minorHAnsi"/>
          <w:b/>
          <w:lang w:bidi="en-US"/>
        </w:rPr>
        <w:t>§1</w:t>
      </w:r>
      <w:r w:rsidR="008D45BE" w:rsidRPr="00692463">
        <w:rPr>
          <w:rFonts w:eastAsia="Times New Roman" w:cstheme="minorHAnsi"/>
          <w:b/>
          <w:lang w:bidi="en-US"/>
        </w:rPr>
        <w:t>9</w:t>
      </w:r>
    </w:p>
    <w:p w14:paraId="531E4F9F" w14:textId="77777777" w:rsidR="004B6DA1" w:rsidRPr="00692463" w:rsidRDefault="004B6DA1" w:rsidP="009162C3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lang w:bidi="en-US"/>
        </w:rPr>
        <w:t>Umowę sporządzono w 4 jednobrzmiących egzemplarzach – 3 egzemplarze dla Zamawiającego</w:t>
      </w:r>
      <w:r w:rsidRPr="00692463">
        <w:rPr>
          <w:rFonts w:eastAsia="Times New Roman" w:cstheme="minorHAnsi"/>
          <w:lang w:bidi="en-US"/>
        </w:rPr>
        <w:br/>
        <w:t xml:space="preserve"> i 1 egzemplarz dla Wykonawcy.</w:t>
      </w:r>
    </w:p>
    <w:p w14:paraId="4CE15C8E" w14:textId="6C382C16" w:rsidR="004B6DA1" w:rsidRPr="00692463" w:rsidRDefault="004B6DA1" w:rsidP="00EA5299">
      <w:pPr>
        <w:spacing w:after="0" w:line="360" w:lineRule="auto"/>
        <w:jc w:val="both"/>
        <w:rPr>
          <w:rFonts w:eastAsia="Times New Roman" w:cstheme="minorHAnsi"/>
          <w:lang w:bidi="en-US"/>
        </w:rPr>
      </w:pPr>
    </w:p>
    <w:p w14:paraId="420033F7" w14:textId="40FC4BC3" w:rsidR="00834CB8" w:rsidRPr="00692463" w:rsidRDefault="00851829" w:rsidP="005D33AC">
      <w:pPr>
        <w:spacing w:after="0" w:line="240" w:lineRule="auto"/>
        <w:jc w:val="both"/>
        <w:rPr>
          <w:rFonts w:eastAsia="Times New Roman" w:cstheme="minorHAnsi"/>
          <w:i/>
          <w:lang w:bidi="en-US"/>
        </w:rPr>
      </w:pPr>
      <w:r w:rsidRPr="00692463">
        <w:rPr>
          <w:rFonts w:eastAsia="Times New Roman" w:cstheme="minorHAnsi"/>
          <w:i/>
          <w:lang w:bidi="en-US"/>
        </w:rPr>
        <w:t>Załączniki:</w:t>
      </w:r>
    </w:p>
    <w:p w14:paraId="29F33FFF" w14:textId="1A848DFE" w:rsidR="00851829" w:rsidRPr="00692463" w:rsidRDefault="00851829" w:rsidP="005D33AC">
      <w:pPr>
        <w:spacing w:after="0" w:line="240" w:lineRule="auto"/>
        <w:jc w:val="both"/>
        <w:rPr>
          <w:rFonts w:eastAsia="Times New Roman" w:cstheme="minorHAnsi"/>
          <w:i/>
          <w:lang w:bidi="en-US"/>
        </w:rPr>
      </w:pPr>
      <w:r w:rsidRPr="00692463">
        <w:rPr>
          <w:rFonts w:eastAsia="Times New Roman" w:cstheme="minorHAnsi"/>
          <w:i/>
          <w:lang w:bidi="en-US"/>
        </w:rPr>
        <w:t>1.Opis przedmiotu zamówienia</w:t>
      </w:r>
    </w:p>
    <w:p w14:paraId="45DF1710" w14:textId="169D8A1E" w:rsidR="00851829" w:rsidRPr="00692463" w:rsidRDefault="00851829" w:rsidP="005D33AC">
      <w:pPr>
        <w:spacing w:after="0" w:line="240" w:lineRule="auto"/>
        <w:jc w:val="both"/>
        <w:rPr>
          <w:rFonts w:eastAsia="Times New Roman" w:cstheme="minorHAnsi"/>
          <w:i/>
          <w:lang w:bidi="en-US"/>
        </w:rPr>
      </w:pPr>
      <w:r w:rsidRPr="00692463">
        <w:rPr>
          <w:rFonts w:eastAsia="Times New Roman" w:cstheme="minorHAnsi"/>
          <w:i/>
          <w:lang w:bidi="en-US"/>
        </w:rPr>
        <w:t>2.Oferta Wykonawcy</w:t>
      </w:r>
      <w:r w:rsidR="0003749F" w:rsidRPr="00692463">
        <w:rPr>
          <w:rFonts w:eastAsia="Times New Roman" w:cstheme="minorHAnsi"/>
          <w:i/>
          <w:lang w:bidi="en-US"/>
        </w:rPr>
        <w:t xml:space="preserve"> </w:t>
      </w:r>
    </w:p>
    <w:p w14:paraId="34C85008" w14:textId="437DC924" w:rsidR="0003749F" w:rsidRPr="00692463" w:rsidRDefault="0003749F" w:rsidP="005D33AC">
      <w:pPr>
        <w:spacing w:after="0" w:line="240" w:lineRule="auto"/>
        <w:jc w:val="both"/>
        <w:rPr>
          <w:rFonts w:eastAsia="Times New Roman" w:cstheme="minorHAnsi"/>
          <w:i/>
          <w:lang w:bidi="en-US"/>
        </w:rPr>
      </w:pPr>
      <w:r w:rsidRPr="00692463">
        <w:rPr>
          <w:rFonts w:eastAsia="Times New Roman" w:cstheme="minorHAnsi"/>
          <w:i/>
          <w:lang w:bidi="en-US"/>
        </w:rPr>
        <w:t>3. Klauzula informacyjna Zamawiającego</w:t>
      </w:r>
    </w:p>
    <w:p w14:paraId="6822039B" w14:textId="77777777" w:rsidR="00834CB8" w:rsidRPr="00692463" w:rsidRDefault="00834CB8" w:rsidP="00851829">
      <w:pPr>
        <w:spacing w:after="0" w:line="360" w:lineRule="auto"/>
        <w:jc w:val="both"/>
        <w:rPr>
          <w:rFonts w:eastAsia="Times New Roman" w:cstheme="minorHAnsi"/>
          <w:lang w:bidi="en-US"/>
        </w:rPr>
      </w:pPr>
    </w:p>
    <w:p w14:paraId="7CA88C99" w14:textId="77777777" w:rsidR="004B6DA1" w:rsidRPr="00692463" w:rsidRDefault="004B6DA1" w:rsidP="00EA5299">
      <w:pPr>
        <w:spacing w:after="0" w:line="360" w:lineRule="auto"/>
        <w:jc w:val="both"/>
        <w:rPr>
          <w:rFonts w:eastAsia="Times New Roman" w:cstheme="minorHAnsi"/>
          <w:lang w:bidi="en-US"/>
        </w:rPr>
      </w:pPr>
    </w:p>
    <w:p w14:paraId="006DDF62" w14:textId="22952D7C" w:rsidR="0003749F" w:rsidRPr="00CA6C29" w:rsidRDefault="004B6DA1" w:rsidP="00CA6C29">
      <w:pPr>
        <w:spacing w:after="0" w:line="360" w:lineRule="auto"/>
        <w:jc w:val="both"/>
        <w:rPr>
          <w:rFonts w:eastAsia="Times New Roman" w:cstheme="minorHAnsi"/>
          <w:lang w:bidi="en-US"/>
        </w:rPr>
      </w:pPr>
      <w:r w:rsidRPr="00692463">
        <w:rPr>
          <w:rFonts w:eastAsia="Times New Roman" w:cstheme="minorHAnsi"/>
          <w:b/>
          <w:lang w:bidi="en-US"/>
        </w:rPr>
        <w:t>ZAMAWIAJ</w:t>
      </w:r>
      <w:r w:rsidR="008F259F" w:rsidRPr="00692463">
        <w:rPr>
          <w:rFonts w:eastAsia="Times New Roman" w:cstheme="minorHAnsi"/>
          <w:b/>
          <w:lang w:bidi="en-US"/>
        </w:rPr>
        <w:t>Ą</w:t>
      </w:r>
      <w:r w:rsidRPr="00692463">
        <w:rPr>
          <w:rFonts w:eastAsia="Times New Roman" w:cstheme="minorHAnsi"/>
          <w:b/>
          <w:lang w:bidi="en-US"/>
        </w:rPr>
        <w:t xml:space="preserve">CY:                                                                         </w:t>
      </w:r>
      <w:r w:rsidRPr="00692463">
        <w:rPr>
          <w:rFonts w:eastAsia="Times New Roman" w:cstheme="minorHAnsi"/>
          <w:b/>
          <w:lang w:bidi="en-US"/>
        </w:rPr>
        <w:tab/>
      </w:r>
      <w:r w:rsidRPr="00692463">
        <w:rPr>
          <w:rFonts w:eastAsia="Times New Roman" w:cstheme="minorHAnsi"/>
          <w:b/>
          <w:lang w:bidi="en-US"/>
        </w:rPr>
        <w:tab/>
        <w:t xml:space="preserve">WYKONAWCA:   </w:t>
      </w:r>
    </w:p>
    <w:p w14:paraId="771965FB" w14:textId="396CB8E7" w:rsidR="00932B5A" w:rsidRDefault="00932B5A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AFE46EB" w14:textId="27F36669" w:rsidR="005D33AC" w:rsidRDefault="005D33AC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AC9719" w14:textId="385F8FFB" w:rsidR="005D33AC" w:rsidRDefault="005D33AC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523726A" w14:textId="0BE2CFB6" w:rsidR="005D33AC" w:rsidRDefault="005D33AC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4737C3" w14:textId="2232E1A0" w:rsidR="005D33AC" w:rsidRDefault="005D33AC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0669EE" w14:textId="321A88C8" w:rsidR="005D33AC" w:rsidRDefault="005D33AC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EFE38C6" w14:textId="39D4CEC9" w:rsidR="005D33AC" w:rsidRDefault="005D33AC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0DBA1B" w14:textId="0DA9636C" w:rsidR="005D33AC" w:rsidRDefault="005D33AC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657CFE5" w14:textId="61CF5DBB" w:rsidR="005D33AC" w:rsidRDefault="005D33AC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B4BAB18" w14:textId="50EFA197" w:rsidR="005D33AC" w:rsidRDefault="005D33AC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4171106" w14:textId="77777777" w:rsidR="005D33AC" w:rsidRDefault="005D33AC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318D57" w14:textId="77777777" w:rsidR="005D33AC" w:rsidRDefault="005D33AC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CB88470" w14:textId="5B2D6276" w:rsidR="00932B5A" w:rsidRDefault="00932B5A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273489" w14:textId="612A0D36" w:rsidR="005D33AC" w:rsidRDefault="005D33AC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549C00A" w14:textId="77777777" w:rsidR="001702C6" w:rsidRDefault="001702C6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AFDFF7" w14:textId="2BE30823" w:rsidR="005D33AC" w:rsidRDefault="005D33AC" w:rsidP="005D33AC">
      <w:pPr>
        <w:spacing w:after="0"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5D33AC">
        <w:rPr>
          <w:rFonts w:ascii="Arial" w:hAnsi="Arial" w:cs="Arial"/>
          <w:i/>
          <w:iCs/>
          <w:sz w:val="18"/>
          <w:szCs w:val="18"/>
        </w:rPr>
        <w:t>Załącznik nr 3 do Umowy</w:t>
      </w:r>
    </w:p>
    <w:p w14:paraId="3FBBE415" w14:textId="77777777" w:rsidR="005D33AC" w:rsidRPr="005D33AC" w:rsidRDefault="005D33AC" w:rsidP="005D33AC">
      <w:pPr>
        <w:spacing w:after="0" w:line="36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AF2C2E9" w14:textId="77777777" w:rsidR="0003749F" w:rsidRPr="00DA0388" w:rsidRDefault="0003749F" w:rsidP="0003749F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 w:cs="Times New Roman"/>
          <w:bCs/>
          <w:sz w:val="20"/>
          <w:szCs w:val="20"/>
          <w:u w:val="single"/>
        </w:rPr>
      </w:pPr>
      <w:r w:rsidRPr="00DA0388">
        <w:rPr>
          <w:rFonts w:ascii="Calibri" w:eastAsia="Calibri" w:hAnsi="Calibri" w:cs="Times New Roman"/>
          <w:bCs/>
          <w:sz w:val="20"/>
          <w:szCs w:val="20"/>
          <w:u w:val="single"/>
        </w:rPr>
        <w:t>KLAUZULA INFORMACYJNA</w:t>
      </w:r>
      <w:r w:rsidRPr="00DA0388">
        <w:rPr>
          <w:rFonts w:ascii="Calibri" w:eastAsia="Calibri" w:hAnsi="Calibri" w:cs="Times New Roman"/>
          <w:bCs/>
          <w:sz w:val="20"/>
          <w:szCs w:val="20"/>
          <w:u w:val="single"/>
        </w:rPr>
        <w:br/>
        <w:t>DOTYCZĄCA PRZETWARZANIA DANYCH OSOBOWYCH</w:t>
      </w:r>
    </w:p>
    <w:p w14:paraId="1E2C2AC8" w14:textId="77777777" w:rsidR="0003749F" w:rsidRPr="00DA0388" w:rsidRDefault="0003749F" w:rsidP="0003749F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14:paraId="1F71EEBC" w14:textId="77777777" w:rsidR="0003749F" w:rsidRPr="00DA0388" w:rsidRDefault="0003749F" w:rsidP="0003749F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(Dz. Urz. UE L 119 z 04.05.2016, str. 1 z </w:t>
      </w:r>
      <w:proofErr w:type="spellStart"/>
      <w:r w:rsidRPr="00DA0388">
        <w:rPr>
          <w:rFonts w:ascii="Calibri" w:eastAsia="Calibri" w:hAnsi="Calibri" w:cs="Times New Roman"/>
          <w:sz w:val="18"/>
          <w:szCs w:val="18"/>
        </w:rPr>
        <w:t>późn</w:t>
      </w:r>
      <w:proofErr w:type="spellEnd"/>
      <w:r w:rsidRPr="00DA0388">
        <w:rPr>
          <w:rFonts w:ascii="Calibri" w:eastAsia="Calibri" w:hAnsi="Calibri" w:cs="Times New Roman"/>
          <w:sz w:val="18"/>
          <w:szCs w:val="18"/>
        </w:rPr>
        <w:t>. zm., dalej jako: Rozporządzenie) Państwowe Gospodarstwo Wodne Wody Polskie informuje:</w:t>
      </w:r>
    </w:p>
    <w:p w14:paraId="70E05EFC" w14:textId="77777777" w:rsidR="0003749F" w:rsidRPr="00DA0388" w:rsidRDefault="0003749F" w:rsidP="0003749F">
      <w:pPr>
        <w:numPr>
          <w:ilvl w:val="0"/>
          <w:numId w:val="2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Administratorem Pani/Pana danych osobowych jest Państwowe Gospodarstwo Wodne Wody Polskie z siedzibą przy ul. Żelaznej 59A, 00-848 Warszawa (dalej jako: PGW Wody Polskie).</w:t>
      </w:r>
    </w:p>
    <w:p w14:paraId="6AA8EEB1" w14:textId="77777777" w:rsidR="0003749F" w:rsidRPr="00DA0388" w:rsidRDefault="0003749F" w:rsidP="0003749F">
      <w:pPr>
        <w:numPr>
          <w:ilvl w:val="0"/>
          <w:numId w:val="2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lastRenderedPageBreak/>
        <w:t xml:space="preserve">Kontakt z Inspektorem ochrony danych w PGW Wody Polskie możliwy jest pod adresem e-mail: </w:t>
      </w:r>
      <w:hyperlink r:id="rId9" w:history="1">
        <w:r w:rsidRPr="00DA0388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iod@wody.gov.pl</w:t>
        </w:r>
      </w:hyperlink>
      <w:r w:rsidRPr="00DA0388">
        <w:rPr>
          <w:rFonts w:ascii="Calibri" w:eastAsia="Calibri" w:hAnsi="Calibri" w:cs="Times New Roman"/>
          <w:sz w:val="18"/>
          <w:szCs w:val="18"/>
        </w:rPr>
        <w:t xml:space="preserve"> lub listownie pod adresem: Państwowe Gospodarstwo Wodne Wody Polskie z siedzibą przy ul. Żelaznej 59A, 00-848 Warszawa, z dopiskiem „</w:t>
      </w:r>
      <w:r w:rsidRPr="00DA0388">
        <w:rPr>
          <w:rFonts w:ascii="Calibri" w:eastAsia="Calibri" w:hAnsi="Calibri" w:cs="Times New Roman"/>
          <w:i/>
          <w:sz w:val="18"/>
          <w:szCs w:val="18"/>
        </w:rPr>
        <w:t>Inspektor ochrony danych</w:t>
      </w:r>
      <w:r w:rsidRPr="00DA0388">
        <w:rPr>
          <w:rFonts w:ascii="Calibri" w:eastAsia="Calibri" w:hAnsi="Calibri" w:cs="Times New Roman"/>
          <w:sz w:val="18"/>
          <w:szCs w:val="18"/>
        </w:rPr>
        <w:t>”.</w:t>
      </w:r>
    </w:p>
    <w:p w14:paraId="6DD9F3F5" w14:textId="77777777" w:rsidR="0003749F" w:rsidRPr="00DA0388" w:rsidRDefault="0003749F" w:rsidP="0003749F">
      <w:pPr>
        <w:numPr>
          <w:ilvl w:val="0"/>
          <w:numId w:val="2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Pani/Pana dane osobowe przetwarzane będą:</w:t>
      </w:r>
    </w:p>
    <w:p w14:paraId="5D710147" w14:textId="77777777" w:rsidR="0003749F" w:rsidRPr="00DA0388" w:rsidRDefault="0003749F" w:rsidP="0003749F">
      <w:pPr>
        <w:numPr>
          <w:ilvl w:val="1"/>
          <w:numId w:val="24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w celu wykonania umowy, której jest Pani/Pan stroną lub do podjęcia działań na Pani/Pana żądanie przed zawarciem umowy (art. 6 ust. 1 lit. b Rozporządzenia);</w:t>
      </w:r>
    </w:p>
    <w:p w14:paraId="534AE39F" w14:textId="77777777" w:rsidR="0003749F" w:rsidRPr="00DA0388" w:rsidRDefault="0003749F" w:rsidP="0003749F">
      <w:pPr>
        <w:numPr>
          <w:ilvl w:val="1"/>
          <w:numId w:val="24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jeżeli jest Pani/Pan wskazana/y jako reprezentant strony umowy lub jako osoba odpowiedzialna za realizację umowy: w celu wynikającym z prawnie uzasadnionych interesów realizowanych przez administratora lub przez stronę trzecią (art. 6 ust. 1 lit. f Rozporządzenia). Prawnie uzasadnionym interesem realizowanym przez Administratora jest wykonanie umowy.</w:t>
      </w:r>
    </w:p>
    <w:p w14:paraId="7B0B3B00" w14:textId="77777777" w:rsidR="0003749F" w:rsidRPr="00DA0388" w:rsidRDefault="0003749F" w:rsidP="0003749F">
      <w:pPr>
        <w:numPr>
          <w:ilvl w:val="0"/>
          <w:numId w:val="2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Odbiorcą Pani/Pana danych osobowych mogą być wyłącznie podmioty uprawnione do kontroli działalności administratora lub uprawnione do uzyskania danych osobowych na podstawie przepisów prawa, a także podmioty, z  którymi administrator zawarł umowy powierzenia przetwarzania danych osobowych tj. </w:t>
      </w:r>
      <w:r w:rsidRPr="00DA0388">
        <w:rPr>
          <w:rFonts w:ascii="Calibri" w:eastAsia="Calibri" w:hAnsi="Calibri" w:cs="Times New Roman"/>
          <w:iCs/>
          <w:sz w:val="18"/>
          <w:szCs w:val="18"/>
        </w:rPr>
        <w:t>podmioty współpracujące w zakresie dostarczania lub utrzymania systemów informatycznych</w:t>
      </w:r>
      <w:r w:rsidRPr="00DA0388">
        <w:rPr>
          <w:rFonts w:ascii="Calibri" w:eastAsia="Calibri" w:hAnsi="Calibri" w:cs="Times New Roman"/>
          <w:sz w:val="18"/>
          <w:szCs w:val="18"/>
        </w:rPr>
        <w:t>.</w:t>
      </w:r>
    </w:p>
    <w:p w14:paraId="78E372F2" w14:textId="77777777" w:rsidR="0003749F" w:rsidRPr="00DA0388" w:rsidRDefault="0003749F" w:rsidP="0003749F">
      <w:pPr>
        <w:numPr>
          <w:ilvl w:val="0"/>
          <w:numId w:val="2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Pani/Pana dane osobowe nie będą przekazywane do  państw trzecich lub organizacji międzynarodowych.</w:t>
      </w:r>
    </w:p>
    <w:p w14:paraId="48BDA92C" w14:textId="77777777" w:rsidR="0003749F" w:rsidRPr="00DA0388" w:rsidRDefault="0003749F" w:rsidP="0003749F">
      <w:pPr>
        <w:numPr>
          <w:ilvl w:val="0"/>
          <w:numId w:val="2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Pani/Pana dane osobowe będą przetwarzane przez okres trwania umowy, a następnie przez okres wynikający z przepisów ustawy z dnia 14 lipca 1983 r. o narodowym zasobie archiwalnym i archiwach (</w:t>
      </w:r>
      <w:proofErr w:type="spellStart"/>
      <w:r w:rsidRPr="00DA0388">
        <w:rPr>
          <w:rFonts w:ascii="Calibri" w:eastAsia="Calibri" w:hAnsi="Calibri" w:cs="Times New Roman"/>
          <w:sz w:val="18"/>
          <w:szCs w:val="18"/>
        </w:rPr>
        <w:t>t.j</w:t>
      </w:r>
      <w:proofErr w:type="spellEnd"/>
      <w:r w:rsidRPr="00DA0388">
        <w:rPr>
          <w:rFonts w:ascii="Calibri" w:eastAsia="Calibri" w:hAnsi="Calibri" w:cs="Times New Roman"/>
          <w:sz w:val="18"/>
          <w:szCs w:val="18"/>
        </w:rPr>
        <w:t>. Dz. U. z 2020 r., poz. 164).</w:t>
      </w:r>
    </w:p>
    <w:p w14:paraId="2F0FCF2F" w14:textId="77777777" w:rsidR="0003749F" w:rsidRPr="00DA0388" w:rsidRDefault="0003749F" w:rsidP="0003749F">
      <w:pPr>
        <w:numPr>
          <w:ilvl w:val="0"/>
          <w:numId w:val="2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W związku z przetwarzaniem danych osobowych Pani/Pana dotyczących przysługują Pani/Panu następujące uprawnienia:</w:t>
      </w:r>
    </w:p>
    <w:p w14:paraId="0C8BFB85" w14:textId="77777777" w:rsidR="0003749F" w:rsidRPr="00DA0388" w:rsidRDefault="0003749F" w:rsidP="0003749F">
      <w:pPr>
        <w:numPr>
          <w:ilvl w:val="1"/>
          <w:numId w:val="24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prawo dostępu do danych osobowych Pani/Pana dotyczących, w tym prawo do uzyskania kopii tych danych (podstawa prawna: art. 15 Rozporządzenia);</w:t>
      </w:r>
    </w:p>
    <w:p w14:paraId="713CCEB1" w14:textId="77777777" w:rsidR="0003749F" w:rsidRPr="00DA0388" w:rsidRDefault="0003749F" w:rsidP="0003749F">
      <w:pPr>
        <w:numPr>
          <w:ilvl w:val="1"/>
          <w:numId w:val="24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prawo do żądania sprostowania (poprawiania) danych osobowych Pani/Pana dotyczących</w:t>
      </w:r>
      <w:r w:rsidRPr="00DA0388">
        <w:rPr>
          <w:rFonts w:ascii="Calibri" w:eastAsia="Calibri" w:hAnsi="Calibri" w:cs="Times New Roman"/>
          <w:sz w:val="18"/>
          <w:szCs w:val="18"/>
        </w:rPr>
        <w:br/>
        <w:t xml:space="preserve"> – w przypadku, gdy dane są nieprawidłowe lub niekompletne (podstawa prawna: art. 16 Rozporządzenia);</w:t>
      </w:r>
    </w:p>
    <w:p w14:paraId="44D2510A" w14:textId="77777777" w:rsidR="0003749F" w:rsidRPr="00DA0388" w:rsidRDefault="0003749F" w:rsidP="0003749F">
      <w:pPr>
        <w:numPr>
          <w:ilvl w:val="1"/>
          <w:numId w:val="24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prawo do żądania ograniczenia przetwarzania danych osobowych Pani/Pana dotyczących (podstawa prawna: art. 18 Rozporządzenia);</w:t>
      </w:r>
    </w:p>
    <w:p w14:paraId="537BC679" w14:textId="77777777" w:rsidR="0003749F" w:rsidRPr="00DA0388" w:rsidRDefault="0003749F" w:rsidP="0003749F">
      <w:pPr>
        <w:numPr>
          <w:ilvl w:val="1"/>
          <w:numId w:val="24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prawo do nie podlegania decyzji, która opiera się wyłącznie na zautomatyzowanym przetwarzaniu, w tym profilowaniu, i  wywołuje wobec Pani/Pana skutki prawne lub w podobny sposób istotnie na Panią/Pana wpływa (podstawa prawna: art. 22 Rozporządzenia).</w:t>
      </w:r>
    </w:p>
    <w:p w14:paraId="4E79E1A1" w14:textId="77777777" w:rsidR="0003749F" w:rsidRPr="00DA0388" w:rsidRDefault="0003749F" w:rsidP="0003749F">
      <w:pPr>
        <w:numPr>
          <w:ilvl w:val="0"/>
          <w:numId w:val="2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34D1B6E1" w14:textId="77777777" w:rsidR="0003749F" w:rsidRPr="00DA0388" w:rsidRDefault="0003749F" w:rsidP="0003749F">
      <w:pPr>
        <w:numPr>
          <w:ilvl w:val="0"/>
          <w:numId w:val="2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>Podanie przez Panią/Pana danych osobowych jest dobrowolne, jednak jest niezbędne dla realizacji celów, o których mowa w pkt 3, a konsekwencją niepodania danych osobowych będzie niemożność realizacji tych celów.</w:t>
      </w:r>
    </w:p>
    <w:p w14:paraId="6C61A3F6" w14:textId="77777777" w:rsidR="0003749F" w:rsidRPr="00DA0388" w:rsidRDefault="0003749F" w:rsidP="0003749F">
      <w:pPr>
        <w:numPr>
          <w:ilvl w:val="0"/>
          <w:numId w:val="2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 xml:space="preserve"> Pani/Pana dane osobowe nie będą przetwarzane w sposób zautomatyzowany i nie będą</w:t>
      </w:r>
      <w:r w:rsidRPr="00DA0388">
        <w:rPr>
          <w:rFonts w:ascii="Calibri" w:eastAsia="Calibri" w:hAnsi="Calibri" w:cs="Times New Roman"/>
          <w:b/>
          <w:i/>
          <w:sz w:val="18"/>
          <w:szCs w:val="18"/>
        </w:rPr>
        <w:t xml:space="preserve"> </w:t>
      </w:r>
      <w:r w:rsidRPr="00DA0388">
        <w:rPr>
          <w:rFonts w:ascii="Calibri" w:eastAsia="Calibri" w:hAnsi="Calibri" w:cs="Times New Roman"/>
          <w:sz w:val="18"/>
          <w:szCs w:val="18"/>
        </w:rPr>
        <w:t xml:space="preserve">podlegały  </w:t>
      </w:r>
    </w:p>
    <w:p w14:paraId="78DC067B" w14:textId="77777777" w:rsidR="0003749F" w:rsidRPr="007B2933" w:rsidRDefault="0003749F" w:rsidP="0003749F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DA0388">
        <w:rPr>
          <w:rFonts w:ascii="Calibri" w:eastAsia="Calibri" w:hAnsi="Calibri" w:cs="Times New Roman"/>
          <w:sz w:val="18"/>
          <w:szCs w:val="18"/>
        </w:rPr>
        <w:t xml:space="preserve"> profilowaniu.</w:t>
      </w:r>
    </w:p>
    <w:p w14:paraId="2BF18F1A" w14:textId="77777777" w:rsidR="0003749F" w:rsidRPr="00FB2C47" w:rsidRDefault="0003749F" w:rsidP="0003749F">
      <w:pPr>
        <w:spacing w:line="276" w:lineRule="auto"/>
        <w:ind w:left="6372"/>
        <w:jc w:val="both"/>
        <w:outlineLvl w:val="1"/>
        <w:rPr>
          <w:rFonts w:cstheme="minorHAnsi"/>
          <w:sz w:val="18"/>
          <w:szCs w:val="18"/>
        </w:rPr>
      </w:pPr>
    </w:p>
    <w:p w14:paraId="02A72A47" w14:textId="620DA482" w:rsidR="0003749F" w:rsidRDefault="0003749F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06CEA58" w14:textId="77777777" w:rsidR="0003749F" w:rsidRPr="008D5AC7" w:rsidRDefault="0003749F" w:rsidP="00EA5299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03749F" w:rsidRPr="008D5AC7" w:rsidSect="001F0EED">
      <w:headerReference w:type="default" r:id="rId10"/>
      <w:footerReference w:type="default" r:id="rId11"/>
      <w:pgSz w:w="11906" w:h="16838"/>
      <w:pgMar w:top="1418" w:right="1418" w:bottom="709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F574" w14:textId="77777777" w:rsidR="007D1EEB" w:rsidRDefault="007D1EEB" w:rsidP="004B6DA1">
      <w:pPr>
        <w:spacing w:after="0" w:line="240" w:lineRule="auto"/>
      </w:pPr>
      <w:r>
        <w:separator/>
      </w:r>
    </w:p>
  </w:endnote>
  <w:endnote w:type="continuationSeparator" w:id="0">
    <w:p w14:paraId="0087622D" w14:textId="77777777" w:rsidR="007D1EEB" w:rsidRDefault="007D1EEB" w:rsidP="004B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DC31" w14:textId="77777777" w:rsidR="00E16158" w:rsidRPr="00E16158" w:rsidRDefault="000D5907">
    <w:pPr>
      <w:pStyle w:val="Stopka"/>
      <w:jc w:val="right"/>
      <w:rPr>
        <w:rFonts w:ascii="Times New Roman" w:hAnsi="Times New Roman"/>
        <w:sz w:val="16"/>
        <w:szCs w:val="16"/>
      </w:rPr>
    </w:pPr>
    <w:r w:rsidRPr="00E16158">
      <w:rPr>
        <w:rFonts w:ascii="Times New Roman" w:hAnsi="Times New Roman"/>
        <w:sz w:val="16"/>
        <w:szCs w:val="16"/>
      </w:rPr>
      <w:t xml:space="preserve">Strona </w:t>
    </w:r>
    <w:r w:rsidRPr="00E16158">
      <w:rPr>
        <w:rFonts w:ascii="Times New Roman" w:hAnsi="Times New Roman"/>
        <w:b/>
        <w:bCs/>
        <w:sz w:val="16"/>
        <w:szCs w:val="16"/>
      </w:rPr>
      <w:fldChar w:fldCharType="begin"/>
    </w:r>
    <w:r w:rsidRPr="00E16158">
      <w:rPr>
        <w:rFonts w:ascii="Times New Roman" w:hAnsi="Times New Roman"/>
        <w:b/>
        <w:bCs/>
        <w:sz w:val="16"/>
        <w:szCs w:val="16"/>
      </w:rPr>
      <w:instrText>PAGE</w:instrText>
    </w:r>
    <w:r w:rsidRPr="00E16158">
      <w:rPr>
        <w:rFonts w:ascii="Times New Roman" w:hAnsi="Times New Roman"/>
        <w:b/>
        <w:bCs/>
        <w:sz w:val="16"/>
        <w:szCs w:val="16"/>
      </w:rPr>
      <w:fldChar w:fldCharType="separate"/>
    </w:r>
    <w:r w:rsidR="004A2EA3">
      <w:rPr>
        <w:rFonts w:ascii="Times New Roman" w:hAnsi="Times New Roman"/>
        <w:b/>
        <w:bCs/>
        <w:noProof/>
        <w:sz w:val="16"/>
        <w:szCs w:val="16"/>
      </w:rPr>
      <w:t>6</w:t>
    </w:r>
    <w:r w:rsidRPr="00E16158">
      <w:rPr>
        <w:rFonts w:ascii="Times New Roman" w:hAnsi="Times New Roman"/>
        <w:b/>
        <w:bCs/>
        <w:sz w:val="16"/>
        <w:szCs w:val="16"/>
      </w:rPr>
      <w:fldChar w:fldCharType="end"/>
    </w:r>
    <w:r w:rsidRPr="00E16158">
      <w:rPr>
        <w:rFonts w:ascii="Times New Roman" w:hAnsi="Times New Roman"/>
        <w:sz w:val="16"/>
        <w:szCs w:val="16"/>
      </w:rPr>
      <w:t xml:space="preserve"> z </w:t>
    </w:r>
    <w:r w:rsidRPr="00E16158">
      <w:rPr>
        <w:rFonts w:ascii="Times New Roman" w:hAnsi="Times New Roman"/>
        <w:b/>
        <w:bCs/>
        <w:sz w:val="16"/>
        <w:szCs w:val="16"/>
      </w:rPr>
      <w:fldChar w:fldCharType="begin"/>
    </w:r>
    <w:r w:rsidRPr="00E16158">
      <w:rPr>
        <w:rFonts w:ascii="Times New Roman" w:hAnsi="Times New Roman"/>
        <w:b/>
        <w:bCs/>
        <w:sz w:val="16"/>
        <w:szCs w:val="16"/>
      </w:rPr>
      <w:instrText>NUMPAGES</w:instrText>
    </w:r>
    <w:r w:rsidRPr="00E16158">
      <w:rPr>
        <w:rFonts w:ascii="Times New Roman" w:hAnsi="Times New Roman"/>
        <w:b/>
        <w:bCs/>
        <w:sz w:val="16"/>
        <w:szCs w:val="16"/>
      </w:rPr>
      <w:fldChar w:fldCharType="separate"/>
    </w:r>
    <w:r w:rsidR="004A2EA3">
      <w:rPr>
        <w:rFonts w:ascii="Times New Roman" w:hAnsi="Times New Roman"/>
        <w:b/>
        <w:bCs/>
        <w:noProof/>
        <w:sz w:val="16"/>
        <w:szCs w:val="16"/>
      </w:rPr>
      <w:t>6</w:t>
    </w:r>
    <w:r w:rsidRPr="00E16158">
      <w:rPr>
        <w:rFonts w:ascii="Times New Roman" w:hAnsi="Times New Roman"/>
        <w:b/>
        <w:bCs/>
        <w:sz w:val="16"/>
        <w:szCs w:val="16"/>
      </w:rPr>
      <w:fldChar w:fldCharType="end"/>
    </w:r>
  </w:p>
  <w:p w14:paraId="15373A91" w14:textId="77777777" w:rsidR="00E16158" w:rsidRDefault="001F0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291B" w14:textId="77777777" w:rsidR="007D1EEB" w:rsidRDefault="007D1EEB" w:rsidP="004B6DA1">
      <w:pPr>
        <w:spacing w:after="0" w:line="240" w:lineRule="auto"/>
      </w:pPr>
      <w:r>
        <w:separator/>
      </w:r>
    </w:p>
  </w:footnote>
  <w:footnote w:type="continuationSeparator" w:id="0">
    <w:p w14:paraId="0BDC8823" w14:textId="77777777" w:rsidR="007D1EEB" w:rsidRDefault="007D1EEB" w:rsidP="004B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1C27" w14:textId="77777777" w:rsidR="004A12B6" w:rsidRPr="004A12B6" w:rsidRDefault="001F0EED" w:rsidP="004A12B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EEFA77"/>
    <w:multiLevelType w:val="hybridMultilevel"/>
    <w:tmpl w:val="B160ABC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  <w:rPr>
        <w:rFonts w:ascii="StarSymbol" w:hAnsi="StarSymbol" w:cs="StarSymbol"/>
      </w:rPr>
    </w:lvl>
    <w:lvl w:ilvl="1">
      <w:start w:val="1"/>
      <w:numFmt w:val="decimal"/>
      <w:lvlText w:val="%2)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lef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2" w15:restartNumberingAfterBreak="0">
    <w:nsid w:val="01C343B8"/>
    <w:multiLevelType w:val="hybridMultilevel"/>
    <w:tmpl w:val="F862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24BFD"/>
    <w:multiLevelType w:val="hybridMultilevel"/>
    <w:tmpl w:val="995CEAB8"/>
    <w:lvl w:ilvl="0" w:tplc="4E6A933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2524"/>
    <w:multiLevelType w:val="hybridMultilevel"/>
    <w:tmpl w:val="9A1E1386"/>
    <w:lvl w:ilvl="0" w:tplc="7DEAF4B0">
      <w:start w:val="3"/>
      <w:numFmt w:val="decimal"/>
      <w:lvlText w:val="%1."/>
      <w:lvlJc w:val="left"/>
      <w:pPr>
        <w:ind w:left="40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8D179F9"/>
    <w:multiLevelType w:val="hybridMultilevel"/>
    <w:tmpl w:val="FC8AF9D2"/>
    <w:lvl w:ilvl="0" w:tplc="E6D0441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7E5141"/>
    <w:multiLevelType w:val="hybridMultilevel"/>
    <w:tmpl w:val="8090B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15A2"/>
    <w:multiLevelType w:val="hybridMultilevel"/>
    <w:tmpl w:val="259062E2"/>
    <w:lvl w:ilvl="0" w:tplc="D22A1D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47A07"/>
    <w:multiLevelType w:val="hybridMultilevel"/>
    <w:tmpl w:val="01FC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96C4570"/>
    <w:multiLevelType w:val="hybridMultilevel"/>
    <w:tmpl w:val="CA0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6192"/>
    <w:multiLevelType w:val="hybridMultilevel"/>
    <w:tmpl w:val="96C2FA12"/>
    <w:lvl w:ilvl="0" w:tplc="3E5CDB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2013"/>
    <w:multiLevelType w:val="hybridMultilevel"/>
    <w:tmpl w:val="C0F40420"/>
    <w:lvl w:ilvl="0" w:tplc="9B209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1C19"/>
    <w:multiLevelType w:val="hybridMultilevel"/>
    <w:tmpl w:val="7CDC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54836"/>
    <w:multiLevelType w:val="hybridMultilevel"/>
    <w:tmpl w:val="71F8AB44"/>
    <w:lvl w:ilvl="0" w:tplc="8CB6BA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734E2"/>
    <w:multiLevelType w:val="hybridMultilevel"/>
    <w:tmpl w:val="CBF40E92"/>
    <w:lvl w:ilvl="0" w:tplc="1DEA1F58">
      <w:start w:val="3"/>
      <w:numFmt w:val="decimal"/>
      <w:lvlText w:val="%1"/>
      <w:lvlJc w:val="left"/>
      <w:pPr>
        <w:ind w:left="40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51362"/>
    <w:multiLevelType w:val="hybridMultilevel"/>
    <w:tmpl w:val="02887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53B8D"/>
    <w:multiLevelType w:val="multilevel"/>
    <w:tmpl w:val="A6F8EF8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7D19"/>
    <w:multiLevelType w:val="hybridMultilevel"/>
    <w:tmpl w:val="F4DC61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A07237"/>
    <w:multiLevelType w:val="hybridMultilevel"/>
    <w:tmpl w:val="117C1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F0CC3"/>
    <w:multiLevelType w:val="multilevel"/>
    <w:tmpl w:val="932C9D6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75749A"/>
    <w:multiLevelType w:val="hybridMultilevel"/>
    <w:tmpl w:val="81D40F94"/>
    <w:lvl w:ilvl="0" w:tplc="13E6A9B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A23CCC"/>
    <w:multiLevelType w:val="hybridMultilevel"/>
    <w:tmpl w:val="1C4C091A"/>
    <w:lvl w:ilvl="0" w:tplc="0004DA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349D7"/>
    <w:multiLevelType w:val="hybridMultilevel"/>
    <w:tmpl w:val="F2A2EB22"/>
    <w:lvl w:ilvl="0" w:tplc="61D20B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FA85781"/>
    <w:multiLevelType w:val="hybridMultilevel"/>
    <w:tmpl w:val="8DBAB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05E8"/>
    <w:multiLevelType w:val="hybridMultilevel"/>
    <w:tmpl w:val="D1122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A86708">
      <w:start w:val="1"/>
      <w:numFmt w:val="lowerLetter"/>
      <w:lvlText w:val="%3)"/>
      <w:lvlJc w:val="left"/>
      <w:pPr>
        <w:ind w:left="464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07472"/>
    <w:multiLevelType w:val="hybridMultilevel"/>
    <w:tmpl w:val="78DA9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86F2E"/>
    <w:multiLevelType w:val="hybridMultilevel"/>
    <w:tmpl w:val="50A89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430850"/>
    <w:multiLevelType w:val="hybridMultilevel"/>
    <w:tmpl w:val="AC26AC16"/>
    <w:lvl w:ilvl="0" w:tplc="CF2C8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31D7A"/>
    <w:multiLevelType w:val="hybridMultilevel"/>
    <w:tmpl w:val="11B21FD8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BE70F94"/>
    <w:multiLevelType w:val="hybridMultilevel"/>
    <w:tmpl w:val="7186AFCC"/>
    <w:lvl w:ilvl="0" w:tplc="431AADA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C6812"/>
    <w:multiLevelType w:val="hybridMultilevel"/>
    <w:tmpl w:val="8D38FE14"/>
    <w:lvl w:ilvl="0" w:tplc="A07069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5369D9"/>
    <w:multiLevelType w:val="hybridMultilevel"/>
    <w:tmpl w:val="836EBCEE"/>
    <w:lvl w:ilvl="0" w:tplc="65420C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0"/>
  </w:num>
  <w:num w:numId="3">
    <w:abstractNumId w:val="28"/>
  </w:num>
  <w:num w:numId="4">
    <w:abstractNumId w:val="29"/>
  </w:num>
  <w:num w:numId="5">
    <w:abstractNumId w:val="7"/>
  </w:num>
  <w:num w:numId="6">
    <w:abstractNumId w:val="2"/>
  </w:num>
  <w:num w:numId="7">
    <w:abstractNumId w:val="14"/>
  </w:num>
  <w:num w:numId="8">
    <w:abstractNumId w:val="33"/>
  </w:num>
  <w:num w:numId="9">
    <w:abstractNumId w:val="31"/>
  </w:num>
  <w:num w:numId="10">
    <w:abstractNumId w:val="36"/>
  </w:num>
  <w:num w:numId="11">
    <w:abstractNumId w:val="11"/>
  </w:num>
  <w:num w:numId="12">
    <w:abstractNumId w:val="13"/>
  </w:num>
  <w:num w:numId="13">
    <w:abstractNumId w:val="27"/>
  </w:num>
  <w:num w:numId="14">
    <w:abstractNumId w:val="19"/>
  </w:num>
  <w:num w:numId="15">
    <w:abstractNumId w:val="26"/>
  </w:num>
  <w:num w:numId="16">
    <w:abstractNumId w:val="12"/>
  </w:num>
  <w:num w:numId="17">
    <w:abstractNumId w:val="23"/>
  </w:num>
  <w:num w:numId="18">
    <w:abstractNumId w:val="21"/>
  </w:num>
  <w:num w:numId="19">
    <w:abstractNumId w:val="10"/>
  </w:num>
  <w:num w:numId="20">
    <w:abstractNumId w:val="35"/>
  </w:num>
  <w:num w:numId="21">
    <w:abstractNumId w:val="0"/>
  </w:num>
  <w:num w:numId="22">
    <w:abstractNumId w:val="6"/>
  </w:num>
  <w:num w:numId="23">
    <w:abstractNumId w:val="9"/>
  </w:num>
  <w:num w:numId="24">
    <w:abstractNumId w:val="20"/>
  </w:num>
  <w:num w:numId="25">
    <w:abstractNumId w:val="3"/>
  </w:num>
  <w:num w:numId="26">
    <w:abstractNumId w:val="8"/>
  </w:num>
  <w:num w:numId="27">
    <w:abstractNumId w:val="34"/>
  </w:num>
  <w:num w:numId="28">
    <w:abstractNumId w:val="16"/>
  </w:num>
  <w:num w:numId="29">
    <w:abstractNumId w:val="4"/>
  </w:num>
  <w:num w:numId="30">
    <w:abstractNumId w:val="17"/>
  </w:num>
  <w:num w:numId="31">
    <w:abstractNumId w:val="32"/>
  </w:num>
  <w:num w:numId="32">
    <w:abstractNumId w:val="24"/>
  </w:num>
  <w:num w:numId="33">
    <w:abstractNumId w:val="22"/>
  </w:num>
  <w:num w:numId="34">
    <w:abstractNumId w:val="5"/>
  </w:num>
  <w:num w:numId="35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A1"/>
    <w:rsid w:val="00006229"/>
    <w:rsid w:val="00006513"/>
    <w:rsid w:val="000332E4"/>
    <w:rsid w:val="0003749F"/>
    <w:rsid w:val="00041C89"/>
    <w:rsid w:val="000464E8"/>
    <w:rsid w:val="000935C2"/>
    <w:rsid w:val="000A09D6"/>
    <w:rsid w:val="000B4102"/>
    <w:rsid w:val="000C1019"/>
    <w:rsid w:val="000D4DB7"/>
    <w:rsid w:val="000D5907"/>
    <w:rsid w:val="000F207E"/>
    <w:rsid w:val="00125880"/>
    <w:rsid w:val="0013560C"/>
    <w:rsid w:val="001441CD"/>
    <w:rsid w:val="00150DD1"/>
    <w:rsid w:val="0015210F"/>
    <w:rsid w:val="0016608E"/>
    <w:rsid w:val="00166DFA"/>
    <w:rsid w:val="001702C6"/>
    <w:rsid w:val="00171FD0"/>
    <w:rsid w:val="00180CEB"/>
    <w:rsid w:val="00181D97"/>
    <w:rsid w:val="0018731F"/>
    <w:rsid w:val="00187940"/>
    <w:rsid w:val="00187ACE"/>
    <w:rsid w:val="00191D4D"/>
    <w:rsid w:val="001A40D4"/>
    <w:rsid w:val="001A4357"/>
    <w:rsid w:val="001A5512"/>
    <w:rsid w:val="001F0EED"/>
    <w:rsid w:val="001F2B03"/>
    <w:rsid w:val="00202F04"/>
    <w:rsid w:val="002055B8"/>
    <w:rsid w:val="00205608"/>
    <w:rsid w:val="002442C1"/>
    <w:rsid w:val="00266DB9"/>
    <w:rsid w:val="00296358"/>
    <w:rsid w:val="002B34EC"/>
    <w:rsid w:val="002B6B23"/>
    <w:rsid w:val="002B709B"/>
    <w:rsid w:val="002C1403"/>
    <w:rsid w:val="002E3825"/>
    <w:rsid w:val="002E68D8"/>
    <w:rsid w:val="003051C2"/>
    <w:rsid w:val="00336B0B"/>
    <w:rsid w:val="0034346D"/>
    <w:rsid w:val="0035618F"/>
    <w:rsid w:val="00377E82"/>
    <w:rsid w:val="00380275"/>
    <w:rsid w:val="003A29C7"/>
    <w:rsid w:val="003A5A18"/>
    <w:rsid w:val="003A7A9B"/>
    <w:rsid w:val="003B5897"/>
    <w:rsid w:val="003D4788"/>
    <w:rsid w:val="003E6590"/>
    <w:rsid w:val="00401996"/>
    <w:rsid w:val="00420B67"/>
    <w:rsid w:val="00457EBE"/>
    <w:rsid w:val="004635ED"/>
    <w:rsid w:val="00471FA0"/>
    <w:rsid w:val="004864E8"/>
    <w:rsid w:val="004A2EA3"/>
    <w:rsid w:val="004A66CF"/>
    <w:rsid w:val="004B6DA1"/>
    <w:rsid w:val="004C1F80"/>
    <w:rsid w:val="004F07B8"/>
    <w:rsid w:val="00502C66"/>
    <w:rsid w:val="00503208"/>
    <w:rsid w:val="00505D41"/>
    <w:rsid w:val="0052798D"/>
    <w:rsid w:val="005419DE"/>
    <w:rsid w:val="0055149A"/>
    <w:rsid w:val="00554501"/>
    <w:rsid w:val="00561DEE"/>
    <w:rsid w:val="00576397"/>
    <w:rsid w:val="00581E20"/>
    <w:rsid w:val="00583DDF"/>
    <w:rsid w:val="0059582E"/>
    <w:rsid w:val="005A2039"/>
    <w:rsid w:val="005A3713"/>
    <w:rsid w:val="005A38E9"/>
    <w:rsid w:val="005C0BD2"/>
    <w:rsid w:val="005C65EB"/>
    <w:rsid w:val="005D2917"/>
    <w:rsid w:val="005D33AC"/>
    <w:rsid w:val="005F1B8D"/>
    <w:rsid w:val="005F7F40"/>
    <w:rsid w:val="00613CC4"/>
    <w:rsid w:val="006319A4"/>
    <w:rsid w:val="00641045"/>
    <w:rsid w:val="00653AE7"/>
    <w:rsid w:val="00657572"/>
    <w:rsid w:val="00670390"/>
    <w:rsid w:val="00692463"/>
    <w:rsid w:val="00693449"/>
    <w:rsid w:val="006A2B2F"/>
    <w:rsid w:val="006C30A7"/>
    <w:rsid w:val="006D01E2"/>
    <w:rsid w:val="006D6561"/>
    <w:rsid w:val="006E72D2"/>
    <w:rsid w:val="0070028C"/>
    <w:rsid w:val="00713F85"/>
    <w:rsid w:val="00732C6D"/>
    <w:rsid w:val="007852DB"/>
    <w:rsid w:val="007C2FCD"/>
    <w:rsid w:val="007C5D6E"/>
    <w:rsid w:val="007D1EEB"/>
    <w:rsid w:val="007E53A5"/>
    <w:rsid w:val="007F1E3F"/>
    <w:rsid w:val="007F4FB7"/>
    <w:rsid w:val="007F7697"/>
    <w:rsid w:val="00805A0C"/>
    <w:rsid w:val="00811D1C"/>
    <w:rsid w:val="008324F5"/>
    <w:rsid w:val="00834CB8"/>
    <w:rsid w:val="00836F40"/>
    <w:rsid w:val="00851829"/>
    <w:rsid w:val="00854D8C"/>
    <w:rsid w:val="00857DCB"/>
    <w:rsid w:val="00881320"/>
    <w:rsid w:val="008A17AA"/>
    <w:rsid w:val="008C3960"/>
    <w:rsid w:val="008C3AF3"/>
    <w:rsid w:val="008D45BE"/>
    <w:rsid w:val="008D5AC7"/>
    <w:rsid w:val="008E1FF4"/>
    <w:rsid w:val="008F259F"/>
    <w:rsid w:val="008F4261"/>
    <w:rsid w:val="008F5D69"/>
    <w:rsid w:val="0090062D"/>
    <w:rsid w:val="00912A50"/>
    <w:rsid w:val="009162C3"/>
    <w:rsid w:val="00932B5A"/>
    <w:rsid w:val="00935F2E"/>
    <w:rsid w:val="0094487F"/>
    <w:rsid w:val="00946E74"/>
    <w:rsid w:val="00957296"/>
    <w:rsid w:val="0096409C"/>
    <w:rsid w:val="00976679"/>
    <w:rsid w:val="009854F7"/>
    <w:rsid w:val="009A59F9"/>
    <w:rsid w:val="009D7569"/>
    <w:rsid w:val="009E7BF3"/>
    <w:rsid w:val="009F4702"/>
    <w:rsid w:val="009F72A2"/>
    <w:rsid w:val="00A07119"/>
    <w:rsid w:val="00A3078F"/>
    <w:rsid w:val="00A510BD"/>
    <w:rsid w:val="00A66DEA"/>
    <w:rsid w:val="00A75C40"/>
    <w:rsid w:val="00AF7703"/>
    <w:rsid w:val="00B045C8"/>
    <w:rsid w:val="00B04A86"/>
    <w:rsid w:val="00B07127"/>
    <w:rsid w:val="00B07E79"/>
    <w:rsid w:val="00B13D27"/>
    <w:rsid w:val="00B27F29"/>
    <w:rsid w:val="00B61965"/>
    <w:rsid w:val="00B73C34"/>
    <w:rsid w:val="00BC52FC"/>
    <w:rsid w:val="00BD1B55"/>
    <w:rsid w:val="00BD2C12"/>
    <w:rsid w:val="00BD3BF0"/>
    <w:rsid w:val="00BE0CD6"/>
    <w:rsid w:val="00BE5A87"/>
    <w:rsid w:val="00BE7AFB"/>
    <w:rsid w:val="00BF21A1"/>
    <w:rsid w:val="00C20D96"/>
    <w:rsid w:val="00C403E2"/>
    <w:rsid w:val="00C6567B"/>
    <w:rsid w:val="00C70B4D"/>
    <w:rsid w:val="00C72532"/>
    <w:rsid w:val="00CA6C29"/>
    <w:rsid w:val="00CB79B4"/>
    <w:rsid w:val="00CC5CC1"/>
    <w:rsid w:val="00CC7B38"/>
    <w:rsid w:val="00CD4E38"/>
    <w:rsid w:val="00CE323C"/>
    <w:rsid w:val="00CF0BCB"/>
    <w:rsid w:val="00CF4642"/>
    <w:rsid w:val="00D05E83"/>
    <w:rsid w:val="00D242F3"/>
    <w:rsid w:val="00D6434E"/>
    <w:rsid w:val="00D65BB7"/>
    <w:rsid w:val="00D66C18"/>
    <w:rsid w:val="00D80DB2"/>
    <w:rsid w:val="00D87BA1"/>
    <w:rsid w:val="00D94CD1"/>
    <w:rsid w:val="00DB6B77"/>
    <w:rsid w:val="00DE1F80"/>
    <w:rsid w:val="00DF5745"/>
    <w:rsid w:val="00E042A4"/>
    <w:rsid w:val="00E21E4C"/>
    <w:rsid w:val="00E263BA"/>
    <w:rsid w:val="00E376CC"/>
    <w:rsid w:val="00E446AE"/>
    <w:rsid w:val="00E529A1"/>
    <w:rsid w:val="00E56105"/>
    <w:rsid w:val="00E56AAA"/>
    <w:rsid w:val="00E811DE"/>
    <w:rsid w:val="00E847BD"/>
    <w:rsid w:val="00EA47E0"/>
    <w:rsid w:val="00EA5299"/>
    <w:rsid w:val="00EB5004"/>
    <w:rsid w:val="00EB5386"/>
    <w:rsid w:val="00EE25E1"/>
    <w:rsid w:val="00F717B8"/>
    <w:rsid w:val="00FA1090"/>
    <w:rsid w:val="00FB1F07"/>
    <w:rsid w:val="00FB3E87"/>
    <w:rsid w:val="00FB533B"/>
    <w:rsid w:val="00FB7E60"/>
    <w:rsid w:val="00FD5A31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E2A8"/>
  <w15:docId w15:val="{8FCD1AC1-A0E5-40F1-BDCA-9C98233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B6DA1"/>
  </w:style>
  <w:style w:type="character" w:styleId="Pogrubienie">
    <w:name w:val="Strong"/>
    <w:uiPriority w:val="22"/>
    <w:qFormat/>
    <w:rsid w:val="004B6DA1"/>
    <w:rPr>
      <w:b/>
      <w:bCs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4B6DA1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x-none"/>
    </w:rPr>
  </w:style>
  <w:style w:type="paragraph" w:customStyle="1" w:styleId="Wydzial">
    <w:name w:val="Wydzial"/>
    <w:basedOn w:val="Normalny"/>
    <w:link w:val="WydzialZnak"/>
    <w:qFormat/>
    <w:rsid w:val="004B6DA1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4B6DA1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4B6DA1"/>
    <w:rPr>
      <w:rFonts w:ascii="Calibri" w:eastAsia="Times New Roman" w:hAnsi="Calibri" w:cs="Times New Roman"/>
      <w:sz w:val="20"/>
      <w:szCs w:val="20"/>
      <w:lang w:eastAsia="x-none"/>
    </w:rPr>
  </w:style>
  <w:style w:type="paragraph" w:styleId="NormalnyWeb">
    <w:name w:val="Normal (Web)"/>
    <w:basedOn w:val="Normalny"/>
    <w:unhideWhenUsed/>
    <w:rsid w:val="004B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4B6DA1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DA1"/>
    <w:rPr>
      <w:rFonts w:ascii="Times New Roman" w:eastAsia="Lucida Sans Unicode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DA1"/>
    <w:pPr>
      <w:widowControl w:val="0"/>
      <w:suppressLineNumbers/>
      <w:suppressAutoHyphens/>
      <w:spacing w:after="0" w:line="240" w:lineRule="auto"/>
      <w:ind w:left="283" w:hanging="283"/>
      <w:jc w:val="both"/>
    </w:pPr>
    <w:rPr>
      <w:rFonts w:ascii="Times New Roman" w:eastAsia="Lucida Sans Unicode" w:hAnsi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6DA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A1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A1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4B6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DA1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DA1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DA1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4B6DA1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4B6DA1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4B6DA1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4B6DA1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tyle5">
    <w:name w:val="Style5"/>
    <w:basedOn w:val="Normalny"/>
    <w:uiPriority w:val="99"/>
    <w:rsid w:val="004B6DA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">
    <w:name w:val="Font Style13"/>
    <w:uiPriority w:val="99"/>
    <w:rsid w:val="004B6DA1"/>
    <w:rPr>
      <w:rFonts w:ascii="Arial" w:hAnsi="Arial" w:cs="Arial"/>
      <w:sz w:val="18"/>
      <w:szCs w:val="18"/>
    </w:rPr>
  </w:style>
  <w:style w:type="paragraph" w:customStyle="1" w:styleId="Zwykytekst1">
    <w:name w:val="Zwykły tekst1"/>
    <w:basedOn w:val="Normalny"/>
    <w:rsid w:val="004B6DA1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3051C2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WWNum3">
    <w:name w:val="WWNum3"/>
    <w:basedOn w:val="Bezlisty"/>
    <w:rsid w:val="005A38E9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B73C34"/>
    <w:rPr>
      <w:color w:val="0563C1" w:themeColor="hyperlink"/>
      <w:u w:val="single"/>
    </w:rPr>
  </w:style>
  <w:style w:type="paragraph" w:customStyle="1" w:styleId="Default">
    <w:name w:val="Default"/>
    <w:rsid w:val="0026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rsid w:val="00E21E4C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omylnaczcionkaakapitu8">
    <w:name w:val="Domyślna czcionka akapitu8"/>
    <w:rsid w:val="008A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-wloclawek@wod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071C-D84D-490A-AF0E-D6FC26E9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4208</Words>
  <Characters>25250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Łukaszyk (RZGW Kraków)</dc:creator>
  <cp:lastModifiedBy>Elżbieta Buczkowska (RZGW Warszawa)</cp:lastModifiedBy>
  <cp:revision>6</cp:revision>
  <cp:lastPrinted>2022-06-14T09:02:00Z</cp:lastPrinted>
  <dcterms:created xsi:type="dcterms:W3CDTF">2022-06-22T04:59:00Z</dcterms:created>
  <dcterms:modified xsi:type="dcterms:W3CDTF">2022-07-01T07:37:00Z</dcterms:modified>
</cp:coreProperties>
</file>