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3D3A3366" w:rsidR="00823D55" w:rsidRDefault="00823D55" w:rsidP="00823D55">
      <w:r>
        <w:t xml:space="preserve">Nr postępowania: </w:t>
      </w:r>
      <w:r w:rsidR="00862157" w:rsidRPr="00862157">
        <w:t>GD.ROZ.2811.1</w:t>
      </w:r>
      <w:r w:rsidR="00D54B4D">
        <w:t>55</w:t>
      </w:r>
      <w:r w:rsidR="00862157" w:rsidRPr="00862157">
        <w:t>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1762BF31" w14:textId="3C060991" w:rsidR="003703C4" w:rsidRDefault="00D54B4D" w:rsidP="003703C4">
      <w:pPr>
        <w:jc w:val="center"/>
        <w:rPr>
          <w:rFonts w:ascii="Arial" w:hAnsi="Arial" w:cs="Arial"/>
          <w:b/>
          <w:sz w:val="20"/>
          <w:szCs w:val="20"/>
        </w:rPr>
      </w:pPr>
      <w:r w:rsidRPr="00D54B4D">
        <w:rPr>
          <w:rFonts w:ascii="Arial" w:hAnsi="Arial" w:cs="Arial"/>
          <w:b/>
          <w:sz w:val="20"/>
          <w:szCs w:val="20"/>
        </w:rPr>
        <w:t xml:space="preserve">„Dostawy narzędzi, elektronarzędzi i narzędzi spalinowych wraz z akcesoriami na potrzeby </w:t>
      </w:r>
      <w:r w:rsidR="00056DBB">
        <w:rPr>
          <w:rFonts w:ascii="Arial" w:hAnsi="Arial" w:cs="Arial"/>
          <w:b/>
          <w:sz w:val="20"/>
          <w:szCs w:val="20"/>
        </w:rPr>
        <w:br/>
      </w:r>
      <w:r w:rsidRPr="00D54B4D">
        <w:rPr>
          <w:rFonts w:ascii="Arial" w:hAnsi="Arial" w:cs="Arial"/>
          <w:b/>
          <w:sz w:val="20"/>
          <w:szCs w:val="20"/>
        </w:rPr>
        <w:t>ZZ w Tczewie”</w:t>
      </w:r>
    </w:p>
    <w:p w14:paraId="1E589C14" w14:textId="063B8F9F" w:rsidR="00823D55" w:rsidRDefault="00823D55" w:rsidP="003703C4"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</w:t>
      </w:r>
      <w:r w:rsidRPr="00D54B4D">
        <w:rPr>
          <w:u w:val="single"/>
        </w:rPr>
        <w:t>podlegam / nie podlegam</w:t>
      </w:r>
      <w:r w:rsidRPr="00823D55">
        <w:t xml:space="preserve">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3CCF495B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</w:t>
      </w:r>
      <w:r w:rsidR="00C55763">
        <w:rPr>
          <w:rFonts w:ascii="Calibri" w:eastAsia="Times New Roman" w:hAnsi="Calibri" w:cs="Times New Roman"/>
          <w:lang w:eastAsia="x-none"/>
        </w:rPr>
        <w:t xml:space="preserve"> </w:t>
      </w:r>
      <w:r w:rsidR="00B87D6E">
        <w:rPr>
          <w:rFonts w:ascii="Calibri" w:eastAsia="Times New Roman" w:hAnsi="Calibri" w:cs="Times New Roman"/>
          <w:lang w:eastAsia="x-none"/>
        </w:rPr>
        <w:t>……………</w:t>
      </w:r>
      <w:r w:rsidR="00C55763">
        <w:rPr>
          <w:rFonts w:ascii="Calibri" w:eastAsia="Times New Roman" w:hAnsi="Calibri" w:cs="Times New Roman"/>
          <w:lang w:eastAsia="x-none"/>
        </w:rPr>
        <w:t>.2022r.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</w:t>
      </w:r>
      <w:r w:rsidR="00C55763">
        <w:rPr>
          <w:rFonts w:ascii="Calibri" w:eastAsia="Times New Roman" w:hAnsi="Calibri" w:cs="Times New Roman"/>
          <w:lang w:eastAsia="x-none"/>
        </w:rPr>
        <w:t xml:space="preserve">                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056DBB"/>
    <w:rsid w:val="003703C4"/>
    <w:rsid w:val="0037482E"/>
    <w:rsid w:val="00445BE9"/>
    <w:rsid w:val="00665B4D"/>
    <w:rsid w:val="00812F6A"/>
    <w:rsid w:val="00823D55"/>
    <w:rsid w:val="00862157"/>
    <w:rsid w:val="00B87D6E"/>
    <w:rsid w:val="00C55763"/>
    <w:rsid w:val="00D17706"/>
    <w:rsid w:val="00D54B4D"/>
    <w:rsid w:val="00D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Mateusz Wróblewski (RZGW Gdańsk)</cp:lastModifiedBy>
  <cp:revision>11</cp:revision>
  <cp:lastPrinted>2022-06-07T12:34:00Z</cp:lastPrinted>
  <dcterms:created xsi:type="dcterms:W3CDTF">2022-05-05T11:40:00Z</dcterms:created>
  <dcterms:modified xsi:type="dcterms:W3CDTF">2022-07-08T05:55:00Z</dcterms:modified>
</cp:coreProperties>
</file>