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FF1DC2" w:rsidRDefault="008704D0" w:rsidP="00EF4053">
      <w:pPr>
        <w:suppressAutoHyphens/>
        <w:spacing w:before="120" w:after="120"/>
        <w:jc w:val="both"/>
        <w:rPr>
          <w:rStyle w:val="Styl1"/>
          <w:szCs w:val="20"/>
        </w:rPr>
      </w:pPr>
    </w:p>
    <w:p w14:paraId="56951737" w14:textId="0B13EDBF" w:rsidR="008704D0" w:rsidRPr="00FF1DC2" w:rsidRDefault="00000000" w:rsidP="00EF4053">
      <w:pPr>
        <w:suppressAutoHyphens/>
        <w:spacing w:before="120" w:after="120"/>
        <w:jc w:val="both"/>
        <w:rPr>
          <w:rStyle w:val="Styl1"/>
          <w:szCs w:val="20"/>
        </w:rPr>
      </w:pPr>
      <w:sdt>
        <w:sdtPr>
          <w:rPr>
            <w:rStyle w:val="Styl1"/>
            <w:szCs w:val="20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 w:rsidRPr="00FF1DC2">
            <w:rPr>
              <w:rStyle w:val="Styl1"/>
              <w:szCs w:val="20"/>
            </w:rPr>
            <w:t>…………………………………………</w:t>
          </w:r>
        </w:sdtContent>
      </w:sdt>
    </w:p>
    <w:p w14:paraId="48A55AF8" w14:textId="77777777" w:rsidR="00FF1DC2" w:rsidRDefault="00FF1DC2" w:rsidP="00EF4053">
      <w:pPr>
        <w:suppressAutoHyphens/>
        <w:spacing w:before="120" w:after="120"/>
        <w:jc w:val="center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44937307" w14:textId="0EF42E6A" w:rsidR="00FD1C27" w:rsidRPr="00FF1DC2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FF1DC2">
        <w:rPr>
          <w:rFonts w:eastAsia="Times New Roman" w:cstheme="minorHAnsi"/>
          <w:sz w:val="20"/>
          <w:szCs w:val="20"/>
          <w:u w:val="single"/>
          <w:lang w:eastAsia="ar-SA"/>
        </w:rPr>
        <w:t>UMOWA POWIERZENIA PRZETWARZANIA DANYCH OSOBOWYCH</w:t>
      </w:r>
    </w:p>
    <w:p w14:paraId="3F31FDA8" w14:textId="2E44FCDE" w:rsidR="00C06D38" w:rsidRPr="00FF1DC2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>zawarta</w:t>
      </w:r>
      <w:r w:rsidR="00411746" w:rsidRPr="00FF1DC2">
        <w:rPr>
          <w:rFonts w:cstheme="minorHAnsi"/>
          <w:sz w:val="20"/>
          <w:szCs w:val="20"/>
        </w:rPr>
        <w:t xml:space="preserve"> w </w:t>
      </w:r>
      <w:r w:rsidRPr="00FF1DC2">
        <w:rPr>
          <w:rFonts w:cstheme="minorHAnsi"/>
          <w:sz w:val="20"/>
          <w:szCs w:val="20"/>
        </w:rPr>
        <w:t>dniu</w:t>
      </w:r>
      <w:r w:rsidR="00E921D7" w:rsidRPr="00FF1DC2">
        <w:rPr>
          <w:rFonts w:cstheme="minorHAnsi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 w:rsidRPr="00FF1DC2">
            <w:rPr>
              <w:rStyle w:val="Styl3"/>
              <w:sz w:val="20"/>
              <w:szCs w:val="20"/>
            </w:rPr>
            <w:t>………………………..</w:t>
          </w:r>
        </w:sdtContent>
      </w:sdt>
      <w:r w:rsidR="00411746" w:rsidRPr="00FF1DC2">
        <w:rPr>
          <w:rFonts w:cstheme="minorHAnsi"/>
          <w:sz w:val="20"/>
          <w:szCs w:val="20"/>
        </w:rPr>
        <w:t> </w:t>
      </w:r>
      <w:r w:rsidRPr="00FF1DC2">
        <w:rPr>
          <w:rFonts w:cstheme="minorHAnsi"/>
          <w:sz w:val="20"/>
          <w:szCs w:val="20"/>
        </w:rPr>
        <w:t>r.</w:t>
      </w:r>
      <w:r w:rsidR="00411746" w:rsidRPr="00FF1DC2">
        <w:rPr>
          <w:rFonts w:cstheme="minorHAnsi"/>
          <w:sz w:val="20"/>
          <w:szCs w:val="20"/>
        </w:rPr>
        <w:t xml:space="preserve"> w </w:t>
      </w:r>
      <w:sdt>
        <w:sdtPr>
          <w:rPr>
            <w:rStyle w:val="Styl3"/>
            <w:sz w:val="20"/>
            <w:szCs w:val="20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 w:rsidRPr="00FF1DC2">
            <w:rPr>
              <w:rStyle w:val="Styl3"/>
              <w:sz w:val="20"/>
              <w:szCs w:val="20"/>
            </w:rPr>
            <w:t xml:space="preserve">Nowym Sączu </w:t>
          </w:r>
        </w:sdtContent>
      </w:sdt>
    </w:p>
    <w:p w14:paraId="51A5659F" w14:textId="77777777" w:rsidR="0051469A" w:rsidRPr="00FF1DC2" w:rsidRDefault="0051469A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259E242" w14:textId="2FA46AE3" w:rsidR="001D603F" w:rsidRPr="00FF1DC2" w:rsidRDefault="001D603F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pomiędzy:</w:t>
      </w:r>
    </w:p>
    <w:p w14:paraId="429923ED" w14:textId="4E444A06" w:rsidR="003905F2" w:rsidRPr="00FF1DC2" w:rsidRDefault="0051469A" w:rsidP="003905F2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b/>
          <w:sz w:val="20"/>
          <w:szCs w:val="20"/>
          <w:lang w:eastAsia="ar-SA"/>
        </w:rPr>
        <w:t>Państwowym Gospodarstwem Wodnym Wody Polskie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="00581134" w:rsidRPr="00FF1DC2">
        <w:rPr>
          <w:rFonts w:eastAsia="Times New Roman" w:cstheme="minorHAnsi"/>
          <w:sz w:val="20"/>
          <w:szCs w:val="20"/>
          <w:lang w:eastAsia="ar-SA"/>
        </w:rPr>
        <w:t>siedzibą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Warszawie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F1DC2">
        <w:rPr>
          <w:rFonts w:eastAsia="Times New Roman" w:cstheme="minorHAnsi"/>
          <w:sz w:val="20"/>
          <w:szCs w:val="20"/>
          <w:lang w:eastAsia="ar-SA"/>
        </w:rPr>
        <w:t>ul. </w:t>
      </w:r>
      <w:r w:rsidR="00D43E12" w:rsidRPr="00FF1DC2">
        <w:rPr>
          <w:rFonts w:eastAsia="Times New Roman" w:cstheme="minorHAnsi"/>
          <w:sz w:val="20"/>
          <w:szCs w:val="20"/>
          <w:lang w:eastAsia="ar-SA"/>
        </w:rPr>
        <w:t>Żelazna 59A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,</w:t>
      </w:r>
      <w:r w:rsidR="00581134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43E12" w:rsidRPr="00FF1DC2">
        <w:rPr>
          <w:rFonts w:eastAsia="Times New Roman" w:cstheme="minorHAnsi"/>
          <w:sz w:val="20"/>
          <w:szCs w:val="20"/>
          <w:lang w:eastAsia="ar-SA"/>
        </w:rPr>
        <w:br/>
      </w:r>
      <w:r w:rsidRPr="00FF1DC2">
        <w:rPr>
          <w:rFonts w:eastAsia="Times New Roman" w:cstheme="minorHAnsi"/>
          <w:sz w:val="20"/>
          <w:szCs w:val="20"/>
          <w:lang w:eastAsia="ar-SA"/>
        </w:rPr>
        <w:t>00-8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4</w:t>
      </w:r>
      <w:r w:rsidR="00D43E12" w:rsidRPr="00FF1DC2">
        <w:rPr>
          <w:rFonts w:eastAsia="Times New Roman" w:cstheme="minorHAnsi"/>
          <w:sz w:val="20"/>
          <w:szCs w:val="20"/>
          <w:lang w:eastAsia="ar-SA"/>
        </w:rPr>
        <w:t>8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 xml:space="preserve"> Warszawa,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NIP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: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527-282-56-16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, REGON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: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368302575,</w:t>
      </w:r>
    </w:p>
    <w:p w14:paraId="41592BE9" w14:textId="1632EFE2" w:rsidR="003E60B1" w:rsidRPr="00FF1DC2" w:rsidRDefault="00C06D38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reprezentowanym przez </w:t>
      </w:r>
      <w:r w:rsidRPr="00FF1DC2">
        <w:rPr>
          <w:rFonts w:eastAsia="Times New Roman" w:cstheme="minorHAnsi"/>
          <w:b/>
          <w:sz w:val="20"/>
          <w:szCs w:val="20"/>
          <w:lang w:eastAsia="ar-SA"/>
        </w:rPr>
        <w:t>Panią/Pana</w:t>
      </w:r>
      <w:r w:rsidR="00114AFD" w:rsidRPr="00FF1DC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Content>
          <w:r w:rsidR="004867B3" w:rsidRPr="00FF1DC2">
            <w:rPr>
              <w:rFonts w:eastAsia="Times New Roman" w:cstheme="minorHAnsi"/>
              <w:sz w:val="20"/>
              <w:szCs w:val="20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0A9FBA5B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„</w:t>
      </w:r>
      <w:r w:rsidRPr="00FF1DC2">
        <w:rPr>
          <w:rFonts w:eastAsia="Times New Roman" w:cstheme="minorHAnsi"/>
          <w:b/>
          <w:sz w:val="20"/>
          <w:szCs w:val="20"/>
          <w:lang w:eastAsia="ar-SA"/>
        </w:rPr>
        <w:t>Administratorem</w:t>
      </w:r>
      <w:r w:rsidR="001957C0" w:rsidRPr="00FF1DC2">
        <w:rPr>
          <w:rFonts w:eastAsia="Times New Roman" w:cstheme="minorHAnsi"/>
          <w:sz w:val="20"/>
          <w:szCs w:val="20"/>
          <w:lang w:eastAsia="ar-SA"/>
        </w:rPr>
        <w:t>”</w:t>
      </w:r>
      <w:r w:rsidR="00BA34FE" w:rsidRPr="00FF1DC2">
        <w:rPr>
          <w:rFonts w:eastAsia="Times New Roman" w:cstheme="minorHAnsi"/>
          <w:sz w:val="20"/>
          <w:szCs w:val="20"/>
          <w:lang w:eastAsia="ar-SA"/>
        </w:rPr>
        <w:t>,</w:t>
      </w:r>
    </w:p>
    <w:p w14:paraId="2CBCFBDE" w14:textId="77777777" w:rsidR="00FF1DC2" w:rsidRPr="00FF1DC2" w:rsidRDefault="00FF1DC2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E896D6" w14:textId="69174013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a</w:t>
      </w:r>
    </w:p>
    <w:p w14:paraId="3C01FD3B" w14:textId="77777777" w:rsidR="00FF1DC2" w:rsidRDefault="00FF1DC2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F449ADE" w14:textId="09914691" w:rsidR="001957C0" w:rsidRPr="00FF1DC2" w:rsidRDefault="00000000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sdt>
        <w:sdtPr>
          <w:rPr>
            <w:rStyle w:val="Styl2"/>
            <w:sz w:val="20"/>
            <w:szCs w:val="20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 w:rsidRPr="00FF1DC2">
            <w:rPr>
              <w:rStyle w:val="Styl2"/>
              <w:sz w:val="20"/>
              <w:szCs w:val="20"/>
            </w:rPr>
            <w:t>…………………………………….</w:t>
          </w:r>
        </w:sdtContent>
      </w:sdt>
      <w:r w:rsidR="00F405F9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11746" w:rsidRPr="00FF1DC2">
        <w:rPr>
          <w:sz w:val="20"/>
          <w:szCs w:val="20"/>
        </w:rPr>
        <w:t>z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siedzibą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</w:t>
      </w:r>
      <w:r w:rsidR="00C66794" w:rsidRPr="00FF1DC2">
        <w:rPr>
          <w:rFonts w:eastAsia="Times New Roman" w:cstheme="minorHAnsi"/>
          <w:sz w:val="20"/>
          <w:szCs w:val="20"/>
          <w:lang w:eastAsia="ar-SA"/>
        </w:rPr>
        <w:t> </w:t>
      </w:r>
      <w:sdt>
        <w:sdtPr>
          <w:rPr>
            <w:rStyle w:val="Styl3"/>
            <w:sz w:val="20"/>
            <w:szCs w:val="20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………………………………….</w:t>
          </w:r>
        </w:sdtContent>
      </w:sdt>
      <w:r w:rsidR="00C66794" w:rsidRPr="00FF1DC2">
        <w:rPr>
          <w:rStyle w:val="Styl1"/>
          <w:szCs w:val="20"/>
        </w:rPr>
        <w:t>,</w:t>
      </w:r>
      <w:r w:rsidR="00C66794" w:rsidRPr="00FF1DC2">
        <w:rPr>
          <w:rStyle w:val="Styl2"/>
          <w:b w:val="0"/>
          <w:sz w:val="20"/>
          <w:szCs w:val="20"/>
        </w:rPr>
        <w:t xml:space="preserve"> ul.</w:t>
      </w:r>
      <w:r w:rsidR="00EF0769" w:rsidRPr="00FF1DC2">
        <w:rPr>
          <w:rStyle w:val="Styl2"/>
          <w:b w:val="0"/>
          <w:sz w:val="20"/>
          <w:szCs w:val="20"/>
        </w:rPr>
        <w:t> </w:t>
      </w:r>
      <w:sdt>
        <w:sdtPr>
          <w:rPr>
            <w:rStyle w:val="Styl3"/>
            <w:sz w:val="20"/>
            <w:szCs w:val="20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…………………………………………</w:t>
          </w:r>
        </w:sdtContent>
      </w:sdt>
      <w:r w:rsidR="00C06D38" w:rsidRPr="00FF1DC2">
        <w:rPr>
          <w:rFonts w:eastAsia="Times New Roman" w:cstheme="minorHAnsi"/>
          <w:sz w:val="20"/>
          <w:szCs w:val="20"/>
          <w:lang w:eastAsia="ar-SA"/>
        </w:rPr>
        <w:t>,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wpisaną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rejestru przedsiębiorców Krajowego Rejestru Sądowego prowadzonego przez Sąd Rejonowy</w:t>
      </w:r>
      <w:r w:rsidR="00C66794" w:rsidRPr="00FF1DC2">
        <w:rPr>
          <w:rStyle w:val="Styl2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…………………………………..</w:t>
          </w:r>
        </w:sdtContent>
      </w:sdt>
      <w:r w:rsidR="001D603F" w:rsidRPr="00FF1DC2">
        <w:rPr>
          <w:rFonts w:eastAsia="Times New Roman" w:cstheme="minorHAnsi"/>
          <w:sz w:val="20"/>
          <w:szCs w:val="20"/>
          <w:lang w:eastAsia="ar-SA"/>
        </w:rPr>
        <w:t xml:space="preserve">, </w:t>
      </w:r>
      <w:sdt>
        <w:sdtPr>
          <w:rPr>
            <w:rStyle w:val="Styl3"/>
            <w:sz w:val="20"/>
            <w:szCs w:val="20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…………………………………..</w:t>
          </w:r>
        </w:sdtContent>
      </w:sdt>
      <w:r w:rsidR="00E3297E" w:rsidRPr="00FF1DC2">
        <w:rPr>
          <w:sz w:val="20"/>
          <w:szCs w:val="20"/>
        </w:rPr>
        <w:t>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Wydział Gospodarczy Krajowego Rejestru Sadowego pod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numerem KRS:</w:t>
      </w:r>
      <w:r w:rsidR="006E47B5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sdt>
        <w:sdtPr>
          <w:rPr>
            <w:rStyle w:val="Styl3"/>
            <w:sz w:val="20"/>
            <w:szCs w:val="20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……………………….</w:t>
          </w:r>
        </w:sdtContent>
      </w:sdt>
      <w:r w:rsidR="002B4293" w:rsidRPr="00FF1DC2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NIP: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 </w:t>
      </w:r>
      <w:sdt>
        <w:sdtPr>
          <w:rPr>
            <w:rStyle w:val="Styl3"/>
            <w:sz w:val="20"/>
            <w:szCs w:val="20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</w:t>
          </w:r>
        </w:sdtContent>
      </w:sdt>
      <w:r w:rsidR="002B4293" w:rsidRPr="00FF1DC2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REGON: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 </w:t>
      </w:r>
      <w:sdt>
        <w:sdtPr>
          <w:rPr>
            <w:rStyle w:val="Styl3"/>
            <w:sz w:val="20"/>
            <w:szCs w:val="20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………………………….</w:t>
          </w:r>
        </w:sdtContent>
      </w:sdt>
      <w:r w:rsidR="002B4293" w:rsidRPr="00FF1DC2">
        <w:rPr>
          <w:rFonts w:eastAsia="Times New Roman" w:cstheme="minorHAnsi"/>
          <w:sz w:val="20"/>
          <w:szCs w:val="20"/>
          <w:lang w:eastAsia="ar-SA"/>
        </w:rPr>
        <w:t>,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wysokość kapitału zakładowego</w:t>
      </w:r>
      <w:r w:rsidR="00C66794" w:rsidRPr="00FF1DC2">
        <w:rPr>
          <w:rStyle w:val="Styl3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……………………………….</w:t>
          </w:r>
        </w:sdtContent>
      </w:sdt>
      <w:r w:rsidR="00411746" w:rsidRPr="00FF1DC2">
        <w:rPr>
          <w:i/>
          <w:sz w:val="20"/>
          <w:szCs w:val="20"/>
        </w:rPr>
        <w:t> </w:t>
      </w:r>
      <w:r w:rsidR="00453EC7" w:rsidRPr="00FF1DC2">
        <w:rPr>
          <w:rFonts w:eastAsia="Times New Roman" w:cstheme="minorHAnsi"/>
          <w:sz w:val="20"/>
          <w:szCs w:val="20"/>
          <w:lang w:eastAsia="ar-SA"/>
        </w:rPr>
        <w:t>zł</w:t>
      </w:r>
      <w:r w:rsidR="002B4293" w:rsidRPr="00FF1DC2">
        <w:rPr>
          <w:rFonts w:eastAsia="Times New Roman" w:cstheme="minorHAnsi"/>
          <w:sz w:val="20"/>
          <w:szCs w:val="20"/>
          <w:lang w:eastAsia="ar-SA"/>
        </w:rPr>
        <w:t>,</w:t>
      </w:r>
    </w:p>
    <w:p w14:paraId="1B861167" w14:textId="4924D2F3" w:rsidR="001957C0" w:rsidRPr="00FF1DC2" w:rsidRDefault="001957C0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reprezentowanym przez </w:t>
      </w:r>
      <w:r w:rsidRPr="00FF1DC2">
        <w:rPr>
          <w:rFonts w:eastAsia="Times New Roman" w:cstheme="minorHAnsi"/>
          <w:b/>
          <w:sz w:val="20"/>
          <w:szCs w:val="20"/>
          <w:lang w:eastAsia="ar-SA"/>
        </w:rPr>
        <w:t>Panią/Pana</w:t>
      </w:r>
      <w:r w:rsidR="00C66794" w:rsidRPr="00FF1DC2">
        <w:rPr>
          <w:rStyle w:val="Styl2"/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 w:rsidRPr="00FF1DC2">
            <w:rPr>
              <w:rStyle w:val="Styl2"/>
              <w:sz w:val="20"/>
              <w:szCs w:val="20"/>
            </w:rPr>
            <w:t>…………………………..</w:t>
          </w:r>
        </w:sdtContent>
      </w:sdt>
      <w:r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działającą/ego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na 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podstawie pełnomocnictwa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dnia</w:t>
      </w:r>
      <w:r w:rsidR="00550C1A" w:rsidRPr="00FF1DC2">
        <w:rPr>
          <w:rStyle w:val="Styl3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 w:rsidRPr="00FF1DC2">
            <w:rPr>
              <w:rStyle w:val="Styl3"/>
              <w:sz w:val="20"/>
              <w:szCs w:val="20"/>
            </w:rPr>
            <w:t>…………………………………</w:t>
          </w:r>
        </w:sdtContent>
      </w:sdt>
      <w:r w:rsidR="00411746" w:rsidRPr="00FF1DC2">
        <w:rPr>
          <w:sz w:val="20"/>
          <w:szCs w:val="20"/>
        </w:rPr>
        <w:t xml:space="preserve"> r. </w:t>
      </w:r>
      <w:r w:rsidR="00E3297E" w:rsidRPr="00FF1DC2">
        <w:rPr>
          <w:rFonts w:eastAsia="Times New Roman" w:cstheme="minorHAnsi"/>
          <w:sz w:val="20"/>
          <w:szCs w:val="20"/>
          <w:lang w:eastAsia="ar-SA"/>
        </w:rPr>
        <w:t>(znak: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> </w:t>
      </w:r>
      <w:sdt>
        <w:sdtPr>
          <w:rPr>
            <w:rStyle w:val="Styl3"/>
            <w:sz w:val="20"/>
            <w:szCs w:val="20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</w:t>
          </w:r>
        </w:sdtContent>
      </w:sdt>
      <w:r w:rsidR="00E3297E" w:rsidRPr="00FF1DC2">
        <w:rPr>
          <w:rFonts w:eastAsia="Times New Roman" w:cstheme="minorHAnsi"/>
          <w:sz w:val="20"/>
          <w:szCs w:val="20"/>
          <w:lang w:eastAsia="ar-SA"/>
        </w:rPr>
        <w:t>)</w:t>
      </w:r>
      <w:r w:rsidR="00F06C2E" w:rsidRPr="00FF1DC2">
        <w:rPr>
          <w:rFonts w:eastAsia="Times New Roman" w:cstheme="minorHAnsi"/>
          <w:sz w:val="20"/>
          <w:szCs w:val="20"/>
          <w:lang w:eastAsia="ar-SA"/>
        </w:rPr>
        <w:t xml:space="preserve"> – kopia pełnomocnictwa stanowi załącznik do niniejszej Umowy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="00F06C2E" w:rsidRPr="00FF1DC2">
        <w:rPr>
          <w:rFonts w:eastAsia="Times New Roman" w:cstheme="minorHAnsi"/>
          <w:sz w:val="20"/>
          <w:szCs w:val="20"/>
          <w:lang w:eastAsia="ar-SA"/>
        </w:rPr>
        <w:t>,</w:t>
      </w:r>
    </w:p>
    <w:p w14:paraId="672393B7" w14:textId="78A8FD90" w:rsidR="001D603F" w:rsidRPr="00FF1DC2" w:rsidRDefault="001D603F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zwaną dalej „</w:t>
      </w:r>
      <w:r w:rsidRPr="00FF1DC2">
        <w:rPr>
          <w:rFonts w:eastAsia="Times New Roman" w:cstheme="minorHAnsi"/>
          <w:b/>
          <w:sz w:val="20"/>
          <w:szCs w:val="20"/>
          <w:lang w:eastAsia="ar-SA"/>
        </w:rPr>
        <w:t>Procesorem</w:t>
      </w:r>
      <w:r w:rsidRPr="00FF1DC2">
        <w:rPr>
          <w:rFonts w:eastAsia="Times New Roman" w:cstheme="minorHAnsi"/>
          <w:sz w:val="20"/>
          <w:szCs w:val="20"/>
          <w:lang w:eastAsia="ar-SA"/>
        </w:rPr>
        <w:t>”,</w:t>
      </w:r>
    </w:p>
    <w:p w14:paraId="5AE6B3FD" w14:textId="4666F31E" w:rsidR="001D603F" w:rsidRPr="00FF1DC2" w:rsidRDefault="001D603F" w:rsidP="00EF4053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dalej łącznie zwanymi „</w:t>
      </w:r>
      <w:r w:rsidRPr="00FF1DC2">
        <w:rPr>
          <w:rFonts w:eastAsia="Times New Roman" w:cstheme="minorHAnsi"/>
          <w:b/>
          <w:bCs/>
          <w:sz w:val="20"/>
          <w:szCs w:val="20"/>
          <w:lang w:eastAsia="ar-SA"/>
        </w:rPr>
        <w:t>Stronami</w:t>
      </w:r>
      <w:r w:rsidRPr="00FF1DC2">
        <w:rPr>
          <w:rFonts w:eastAsia="Times New Roman" w:cstheme="minorHAnsi"/>
          <w:sz w:val="20"/>
          <w:szCs w:val="20"/>
          <w:lang w:eastAsia="ar-SA"/>
        </w:rPr>
        <w:t>”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lub </w:t>
      </w:r>
      <w:r w:rsidRPr="00FF1DC2">
        <w:rPr>
          <w:rFonts w:eastAsia="Times New Roman" w:cstheme="minorHAnsi"/>
          <w:sz w:val="20"/>
          <w:szCs w:val="20"/>
          <w:lang w:eastAsia="ar-SA"/>
        </w:rPr>
        <w:t>pojedynczo „</w:t>
      </w:r>
      <w:r w:rsidRPr="00FF1DC2">
        <w:rPr>
          <w:rFonts w:eastAsia="Times New Roman" w:cstheme="minorHAnsi"/>
          <w:b/>
          <w:bCs/>
          <w:sz w:val="20"/>
          <w:szCs w:val="20"/>
          <w:lang w:eastAsia="ar-SA"/>
        </w:rPr>
        <w:t>Stroną</w:t>
      </w:r>
      <w:r w:rsidRPr="00FF1DC2">
        <w:rPr>
          <w:rFonts w:eastAsia="Times New Roman" w:cstheme="minorHAnsi"/>
          <w:bCs/>
          <w:sz w:val="20"/>
          <w:szCs w:val="20"/>
          <w:lang w:eastAsia="ar-SA"/>
        </w:rPr>
        <w:t>”</w:t>
      </w:r>
      <w:r w:rsidRPr="00FF1DC2">
        <w:rPr>
          <w:rFonts w:eastAsia="Times New Roman" w:cstheme="minorHAnsi"/>
          <w:sz w:val="20"/>
          <w:szCs w:val="20"/>
          <w:lang w:eastAsia="ar-SA"/>
        </w:rPr>
        <w:t>.</w:t>
      </w:r>
    </w:p>
    <w:p w14:paraId="2C349040" w14:textId="6030FFFC" w:rsidR="001D603F" w:rsidRPr="00FF1DC2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1</w:t>
      </w:r>
      <w:r w:rsidR="008F7EF6" w:rsidRPr="00FF1DC2">
        <w:rPr>
          <w:rFonts w:eastAsia="Times New Roman" w:cstheme="minorHAnsi"/>
          <w:b/>
          <w:kern w:val="1"/>
          <w:sz w:val="20"/>
          <w:szCs w:val="20"/>
        </w:rPr>
        <w:t>.</w:t>
      </w:r>
      <w:r w:rsidR="008F7EF6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Definicje</w:t>
      </w:r>
    </w:p>
    <w:p w14:paraId="778EAC7B" w14:textId="285905D0" w:rsidR="001D603F" w:rsidRPr="00FF1DC2" w:rsidRDefault="001D603F" w:rsidP="008F7EF6">
      <w:pPr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Ilekroć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 xml:space="preserve">niniejszej </w:t>
      </w:r>
      <w:r w:rsidR="005B4554" w:rsidRPr="00FF1DC2">
        <w:rPr>
          <w:rFonts w:eastAsia="Times New Roman"/>
          <w:sz w:val="20"/>
          <w:szCs w:val="20"/>
          <w:lang w:eastAsia="ar-SA"/>
        </w:rPr>
        <w:t>U</w:t>
      </w:r>
      <w:r w:rsidRPr="00FF1DC2">
        <w:rPr>
          <w:rFonts w:eastAsia="Times New Roman"/>
          <w:sz w:val="20"/>
          <w:szCs w:val="20"/>
          <w:lang w:eastAsia="ar-SA"/>
        </w:rPr>
        <w:t xml:space="preserve">mowie </w:t>
      </w:r>
      <w:r w:rsidR="00FE231D" w:rsidRPr="00FF1DC2">
        <w:rPr>
          <w:rFonts w:eastAsia="Times New Roman"/>
          <w:sz w:val="20"/>
          <w:szCs w:val="20"/>
          <w:lang w:eastAsia="ar-SA"/>
        </w:rPr>
        <w:t>P</w:t>
      </w:r>
      <w:r w:rsidRPr="00FF1DC2">
        <w:rPr>
          <w:rFonts w:eastAsia="Times New Roman"/>
          <w:sz w:val="20"/>
          <w:szCs w:val="20"/>
          <w:lang w:eastAsia="ar-SA"/>
        </w:rPr>
        <w:t>owierzenia mowa</w:t>
      </w:r>
      <w:r w:rsidR="00411746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o:</w:t>
      </w:r>
    </w:p>
    <w:p w14:paraId="377BE498" w14:textId="2867FDA3" w:rsidR="001D603F" w:rsidRPr="00FF1DC2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t>danych osobowych</w:t>
      </w:r>
      <w:r w:rsidRPr="00FF1DC2">
        <w:rPr>
          <w:rFonts w:eastAsia="Times New Roman"/>
          <w:sz w:val="20"/>
          <w:szCs w:val="20"/>
          <w:lang w:bidi="en-US"/>
        </w:rPr>
        <w:t xml:space="preserve"> – rozumie się przez to</w:t>
      </w:r>
      <w:r w:rsidR="00411746" w:rsidRPr="00FF1DC2">
        <w:rPr>
          <w:rFonts w:eastAsia="Times New Roman"/>
          <w:sz w:val="20"/>
          <w:szCs w:val="20"/>
          <w:lang w:bidi="en-US"/>
        </w:rPr>
        <w:t> </w:t>
      </w:r>
      <w:r w:rsidRPr="00FF1DC2">
        <w:rPr>
          <w:rFonts w:eastAsia="Times New Roman"/>
          <w:sz w:val="20"/>
          <w:szCs w:val="20"/>
          <w:lang w:bidi="en-US"/>
        </w:rPr>
        <w:t>wszelkie informacje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o </w:t>
      </w:r>
      <w:r w:rsidRPr="00FF1DC2">
        <w:rPr>
          <w:rFonts w:eastAsia="Times New Roman"/>
          <w:sz w:val="20"/>
          <w:szCs w:val="20"/>
          <w:lang w:bidi="en-US"/>
        </w:rPr>
        <w:t>zidentyfikowanej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lub </w:t>
      </w:r>
      <w:r w:rsidRPr="00FF1DC2">
        <w:rPr>
          <w:rFonts w:eastAsia="Times New Roman"/>
          <w:sz w:val="20"/>
          <w:szCs w:val="20"/>
          <w:lang w:bidi="en-US"/>
        </w:rPr>
        <w:t>możliwej</w:t>
      </w:r>
      <w:r w:rsidR="00453D75" w:rsidRPr="00FF1DC2">
        <w:rPr>
          <w:rFonts w:eastAsia="Times New Roman"/>
          <w:sz w:val="20"/>
          <w:szCs w:val="20"/>
          <w:lang w:bidi="en-US"/>
        </w:rPr>
        <w:t xml:space="preserve"> do </w:t>
      </w:r>
      <w:r w:rsidRPr="00FF1DC2">
        <w:rPr>
          <w:rFonts w:eastAsia="Times New Roman"/>
          <w:sz w:val="20"/>
          <w:szCs w:val="20"/>
          <w:lang w:bidi="en-US"/>
        </w:rPr>
        <w:t>zidentyfikowania osobie fizycznej (</w:t>
      </w:r>
      <w:r w:rsidR="005B4554" w:rsidRPr="00FF1DC2">
        <w:rPr>
          <w:rFonts w:eastAsia="Times New Roman"/>
          <w:sz w:val="20"/>
          <w:szCs w:val="20"/>
          <w:lang w:bidi="en-US"/>
        </w:rPr>
        <w:t>„</w:t>
      </w:r>
      <w:r w:rsidRPr="00FF1DC2">
        <w:rPr>
          <w:rFonts w:eastAsia="Times New Roman"/>
          <w:sz w:val="20"/>
          <w:szCs w:val="20"/>
          <w:lang w:bidi="en-US"/>
        </w:rPr>
        <w:t>osobie, której dane dotyczą</w:t>
      </w:r>
      <w:r w:rsidR="005B4554" w:rsidRPr="00FF1DC2">
        <w:rPr>
          <w:rFonts w:eastAsia="Times New Roman"/>
          <w:sz w:val="20"/>
          <w:szCs w:val="20"/>
          <w:lang w:bidi="en-US"/>
        </w:rPr>
        <w:t>”</w:t>
      </w:r>
      <w:r w:rsidRPr="00FF1DC2">
        <w:rPr>
          <w:rFonts w:eastAsia="Times New Roman"/>
          <w:sz w:val="20"/>
          <w:szCs w:val="20"/>
          <w:lang w:bidi="en-US"/>
        </w:rPr>
        <w:t>)</w:t>
      </w:r>
      <w:r w:rsidR="00907029" w:rsidRPr="00FF1DC2">
        <w:rPr>
          <w:rFonts w:eastAsia="Times New Roman"/>
          <w:sz w:val="20"/>
          <w:szCs w:val="20"/>
          <w:lang w:bidi="en-US"/>
        </w:rPr>
        <w:t>;</w:t>
      </w:r>
    </w:p>
    <w:p w14:paraId="26FD6314" w14:textId="6D21B55B" w:rsidR="001D603F" w:rsidRPr="00FF1DC2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t>przetwarzaniu</w:t>
      </w:r>
      <w:r w:rsidR="005B4554" w:rsidRPr="00FF1DC2">
        <w:rPr>
          <w:rFonts w:eastAsia="Times New Roman"/>
          <w:sz w:val="20"/>
          <w:szCs w:val="20"/>
          <w:lang w:bidi="en-US"/>
        </w:rPr>
        <w:t xml:space="preserve"> </w:t>
      </w:r>
      <w:r w:rsidRPr="00FF1DC2">
        <w:rPr>
          <w:rFonts w:eastAsia="Times New Roman"/>
          <w:sz w:val="20"/>
          <w:szCs w:val="20"/>
          <w:lang w:bidi="en-US"/>
        </w:rPr>
        <w:t>– rozumie się przez to</w:t>
      </w:r>
      <w:r w:rsidR="00411746" w:rsidRPr="00FF1DC2">
        <w:rPr>
          <w:rFonts w:eastAsia="Times New Roman"/>
          <w:sz w:val="20"/>
          <w:szCs w:val="20"/>
          <w:lang w:bidi="en-US"/>
        </w:rPr>
        <w:t>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operację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 xml:space="preserve">zestaw operacji wykonywanych </w:t>
      </w:r>
      <w:r w:rsidR="00411746" w:rsidRPr="00FF1DC2">
        <w:rPr>
          <w:color w:val="333333"/>
          <w:sz w:val="20"/>
          <w:szCs w:val="20"/>
          <w:shd w:val="clear" w:color="auto" w:fill="FFFFFF"/>
        </w:rPr>
        <w:t>na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danych osobowych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zestawach danych osobowych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w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sposób zautomatyzowany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niezautomatyzowany, taką jak zbieranie, utrwalanie, organizowanie, porządkowanie, przechowywanie, adaptowanie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modyfikowanie, pobieranie, przeglądanie, wykorzystywanie, ujawnianie poprzez przesłanie, rozpowszechnianie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innego rodzaju udostępnianie, dopasowywanie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łączenie, ograniczanie, usuwanie</w:t>
      </w:r>
      <w:r w:rsidR="00411746" w:rsidRPr="00FF1DC2">
        <w:rPr>
          <w:color w:val="333333"/>
          <w:sz w:val="20"/>
          <w:szCs w:val="20"/>
          <w:shd w:val="clear" w:color="auto" w:fill="FFFFFF"/>
        </w:rPr>
        <w:t xml:space="preserve"> lub </w:t>
      </w:r>
      <w:r w:rsidR="005B4554" w:rsidRPr="00FF1DC2">
        <w:rPr>
          <w:color w:val="333333"/>
          <w:sz w:val="20"/>
          <w:szCs w:val="20"/>
          <w:shd w:val="clear" w:color="auto" w:fill="FFFFFF"/>
        </w:rPr>
        <w:t>niszczenie</w:t>
      </w:r>
      <w:r w:rsidR="00907029" w:rsidRPr="00FF1DC2">
        <w:rPr>
          <w:rFonts w:eastAsia="Times New Roman"/>
          <w:sz w:val="20"/>
          <w:szCs w:val="20"/>
          <w:lang w:bidi="en-US"/>
        </w:rPr>
        <w:t>;</w:t>
      </w:r>
    </w:p>
    <w:p w14:paraId="74CC2BC2" w14:textId="43B1970C" w:rsidR="00907029" w:rsidRPr="00FF1DC2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t xml:space="preserve">Rozporządzeniu </w:t>
      </w:r>
      <w:r w:rsidRPr="00FF1DC2">
        <w:rPr>
          <w:rFonts w:eastAsia="Times New Roman"/>
          <w:sz w:val="20"/>
          <w:szCs w:val="20"/>
          <w:lang w:bidi="en-US"/>
        </w:rPr>
        <w:t xml:space="preserve">– rozumie się przez to rozporządzenie </w:t>
      </w:r>
      <w:r w:rsidRPr="00FF1DC2">
        <w:rPr>
          <w:sz w:val="20"/>
          <w:szCs w:val="20"/>
        </w:rPr>
        <w:t>Parlamentu Europejskiego</w:t>
      </w:r>
      <w:r w:rsidR="00411746" w:rsidRPr="00FF1DC2">
        <w:rPr>
          <w:sz w:val="20"/>
          <w:szCs w:val="20"/>
        </w:rPr>
        <w:t xml:space="preserve"> i </w:t>
      </w:r>
      <w:r w:rsidRPr="00FF1DC2">
        <w:rPr>
          <w:sz w:val="20"/>
          <w:szCs w:val="20"/>
        </w:rPr>
        <w:t>Rady (UE) 2016/679</w:t>
      </w:r>
      <w:r w:rsidR="00411746" w:rsidRPr="00FF1DC2">
        <w:rPr>
          <w:sz w:val="20"/>
          <w:szCs w:val="20"/>
        </w:rPr>
        <w:t xml:space="preserve"> z </w:t>
      </w:r>
      <w:r w:rsidRPr="00FF1DC2">
        <w:rPr>
          <w:sz w:val="20"/>
          <w:szCs w:val="20"/>
        </w:rPr>
        <w:t>dnia 27 kwietnia 2016 r.</w:t>
      </w:r>
      <w:r w:rsidR="00411746" w:rsidRPr="00FF1DC2">
        <w:rPr>
          <w:sz w:val="20"/>
          <w:szCs w:val="20"/>
        </w:rPr>
        <w:t xml:space="preserve"> w </w:t>
      </w:r>
      <w:r w:rsidRPr="00FF1DC2">
        <w:rPr>
          <w:sz w:val="20"/>
          <w:szCs w:val="20"/>
        </w:rPr>
        <w:t>sprawie ochrony osób fizycznych</w:t>
      </w:r>
      <w:r w:rsidR="00411746" w:rsidRPr="00FF1DC2">
        <w:rPr>
          <w:sz w:val="20"/>
          <w:szCs w:val="20"/>
        </w:rPr>
        <w:t xml:space="preserve"> w </w:t>
      </w:r>
      <w:r w:rsidRPr="00FF1DC2">
        <w:rPr>
          <w:sz w:val="20"/>
          <w:szCs w:val="20"/>
        </w:rPr>
        <w:t>związku</w:t>
      </w:r>
      <w:r w:rsidR="00411746" w:rsidRPr="00FF1DC2">
        <w:rPr>
          <w:sz w:val="20"/>
          <w:szCs w:val="20"/>
        </w:rPr>
        <w:t xml:space="preserve"> z </w:t>
      </w:r>
      <w:r w:rsidRPr="00FF1DC2">
        <w:rPr>
          <w:sz w:val="20"/>
          <w:szCs w:val="20"/>
        </w:rPr>
        <w:t>przetwarzaniem danych osobowych</w:t>
      </w:r>
      <w:r w:rsidR="00411746" w:rsidRPr="00FF1DC2">
        <w:rPr>
          <w:sz w:val="20"/>
          <w:szCs w:val="20"/>
        </w:rPr>
        <w:t xml:space="preserve"> i w </w:t>
      </w:r>
      <w:r w:rsidRPr="00FF1DC2">
        <w:rPr>
          <w:sz w:val="20"/>
          <w:szCs w:val="20"/>
        </w:rPr>
        <w:t>sprawie swobodnego przepływu takich danych oraz uchylenia dyrektywy 95/46/WE (ogólne rozporządzenie</w:t>
      </w:r>
      <w:r w:rsidR="00411746" w:rsidRPr="00FF1DC2">
        <w:rPr>
          <w:sz w:val="20"/>
          <w:szCs w:val="20"/>
        </w:rPr>
        <w:t xml:space="preserve"> o </w:t>
      </w:r>
      <w:r w:rsidRPr="00FF1DC2">
        <w:rPr>
          <w:sz w:val="20"/>
          <w:szCs w:val="20"/>
        </w:rPr>
        <w:t>ochronie danych) (</w:t>
      </w:r>
      <w:r w:rsidR="004413AE" w:rsidRPr="00FF1DC2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="004413AE" w:rsidRPr="00FF1DC2">
        <w:rPr>
          <w:sz w:val="20"/>
          <w:szCs w:val="20"/>
          <w:shd w:val="clear" w:color="auto" w:fill="FFFFFF"/>
        </w:rPr>
        <w:t>późn</w:t>
      </w:r>
      <w:proofErr w:type="spellEnd"/>
      <w:r w:rsidR="004413AE" w:rsidRPr="00FF1DC2">
        <w:rPr>
          <w:sz w:val="20"/>
          <w:szCs w:val="20"/>
          <w:shd w:val="clear" w:color="auto" w:fill="FFFFFF"/>
        </w:rPr>
        <w:t>. zm.</w:t>
      </w:r>
      <w:r w:rsidRPr="00FF1DC2">
        <w:rPr>
          <w:sz w:val="20"/>
          <w:szCs w:val="20"/>
          <w:shd w:val="clear" w:color="auto" w:fill="FFFFFF"/>
        </w:rPr>
        <w:t>)</w:t>
      </w:r>
      <w:r w:rsidRPr="00FF1DC2">
        <w:rPr>
          <w:rFonts w:eastAsia="Times New Roman"/>
          <w:sz w:val="20"/>
          <w:szCs w:val="20"/>
          <w:lang w:bidi="en-US"/>
        </w:rPr>
        <w:t>;</w:t>
      </w:r>
    </w:p>
    <w:p w14:paraId="61CEB128" w14:textId="1BB70641" w:rsidR="001D603F" w:rsidRPr="00FF1DC2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lastRenderedPageBreak/>
        <w:t>systemie informatycznym</w:t>
      </w:r>
      <w:r w:rsidRPr="00FF1DC2">
        <w:rPr>
          <w:rFonts w:eastAsia="Times New Roman"/>
          <w:sz w:val="20"/>
          <w:szCs w:val="20"/>
          <w:lang w:bidi="en-US"/>
        </w:rPr>
        <w:t xml:space="preserve"> – rozumie się przez to zespół współpracujących ze sobą urządzeń, programów, procedur przetwarzania informacji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i </w:t>
      </w:r>
      <w:r w:rsidRPr="00FF1DC2">
        <w:rPr>
          <w:rFonts w:eastAsia="Times New Roman"/>
          <w:sz w:val="20"/>
          <w:szCs w:val="20"/>
          <w:lang w:bidi="en-US"/>
        </w:rPr>
        <w:t>narzędzi programowych zastosowanych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w </w:t>
      </w:r>
      <w:r w:rsidRPr="00FF1DC2">
        <w:rPr>
          <w:rFonts w:eastAsia="Times New Roman"/>
          <w:sz w:val="20"/>
          <w:szCs w:val="20"/>
          <w:lang w:bidi="en-US"/>
        </w:rPr>
        <w:t>celu przetwarzania danych</w:t>
      </w:r>
      <w:r w:rsidR="00907029" w:rsidRPr="00FF1DC2">
        <w:rPr>
          <w:rFonts w:eastAsia="Times New Roman"/>
          <w:sz w:val="20"/>
          <w:szCs w:val="20"/>
          <w:lang w:bidi="en-US"/>
        </w:rPr>
        <w:t>;</w:t>
      </w:r>
    </w:p>
    <w:p w14:paraId="516F42E4" w14:textId="31CF6A51" w:rsidR="001D603F" w:rsidRPr="00FF1DC2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t>Umowie</w:t>
      </w:r>
      <w:r w:rsidR="00FE231D" w:rsidRPr="00FF1DC2">
        <w:rPr>
          <w:rFonts w:eastAsia="Times New Roman"/>
          <w:b/>
          <w:sz w:val="20"/>
          <w:szCs w:val="20"/>
          <w:lang w:bidi="en-US"/>
        </w:rPr>
        <w:t xml:space="preserve"> Powierzenia</w:t>
      </w:r>
      <w:r w:rsidRPr="00FF1DC2">
        <w:rPr>
          <w:rFonts w:eastAsia="Times New Roman"/>
          <w:sz w:val="20"/>
          <w:szCs w:val="20"/>
          <w:lang w:bidi="en-US"/>
        </w:rPr>
        <w:t xml:space="preserve"> – rozumie się przez to niniejszą umowę powierzenia przetwarzania danych osobowych</w:t>
      </w:r>
      <w:r w:rsidR="00907029" w:rsidRPr="00FF1DC2">
        <w:rPr>
          <w:rFonts w:eastAsia="Times New Roman"/>
          <w:sz w:val="20"/>
          <w:szCs w:val="20"/>
          <w:lang w:bidi="en-US"/>
        </w:rPr>
        <w:t>;</w:t>
      </w:r>
    </w:p>
    <w:p w14:paraId="34660C3B" w14:textId="75DCE32B" w:rsidR="001D603F" w:rsidRPr="00FF1DC2" w:rsidRDefault="001D603F" w:rsidP="00780873">
      <w:pPr>
        <w:pStyle w:val="Akapitzlist"/>
        <w:numPr>
          <w:ilvl w:val="0"/>
          <w:numId w:val="48"/>
        </w:numPr>
        <w:rPr>
          <w:rFonts w:eastAsia="Times New Roman"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t xml:space="preserve">Umowie Głównej </w:t>
      </w:r>
      <w:r w:rsidRPr="00FF1DC2">
        <w:rPr>
          <w:rFonts w:eastAsia="Times New Roman"/>
          <w:sz w:val="20"/>
          <w:szCs w:val="20"/>
          <w:lang w:bidi="en-US"/>
        </w:rPr>
        <w:t>– rozumie się przez to umowę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z </w:t>
      </w:r>
      <w:r w:rsidR="00907029" w:rsidRPr="00FF1DC2">
        <w:rPr>
          <w:rFonts w:eastAsia="Times New Roman"/>
          <w:sz w:val="20"/>
          <w:szCs w:val="20"/>
          <w:lang w:bidi="en-US"/>
        </w:rPr>
        <w:t>dnia</w:t>
      </w:r>
      <w:r w:rsidR="00A31655" w:rsidRPr="00FF1DC2">
        <w:rPr>
          <w:rStyle w:val="Styl3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 w:rsidRPr="00FF1DC2">
            <w:rPr>
              <w:rStyle w:val="Styl3"/>
              <w:sz w:val="20"/>
              <w:szCs w:val="20"/>
            </w:rPr>
            <w:t>………………………</w:t>
          </w:r>
        </w:sdtContent>
      </w:sdt>
      <w:r w:rsidR="00907029" w:rsidRPr="00FF1DC2">
        <w:rPr>
          <w:rFonts w:eastAsia="Times New Roman"/>
          <w:sz w:val="20"/>
          <w:szCs w:val="20"/>
          <w:lang w:bidi="en-US"/>
        </w:rPr>
        <w:t xml:space="preserve"> (</w:t>
      </w:r>
      <w:r w:rsidR="002C4753" w:rsidRPr="00FF1DC2">
        <w:rPr>
          <w:rFonts w:eastAsia="Times New Roman"/>
          <w:sz w:val="20"/>
          <w:szCs w:val="20"/>
          <w:lang w:bidi="en-US"/>
        </w:rPr>
        <w:t>numer</w:t>
      </w:r>
      <w:r w:rsidR="0044322B" w:rsidRPr="00FF1DC2">
        <w:rPr>
          <w:rFonts w:eastAsia="Times New Roman"/>
          <w:sz w:val="20"/>
          <w:szCs w:val="20"/>
          <w:lang w:bidi="en-US"/>
        </w:rPr>
        <w:t>/znak</w:t>
      </w:r>
      <w:r w:rsidR="00907029" w:rsidRPr="00FF1DC2">
        <w:rPr>
          <w:rFonts w:eastAsia="Times New Roman"/>
          <w:sz w:val="20"/>
          <w:szCs w:val="20"/>
          <w:lang w:bidi="en-US"/>
        </w:rPr>
        <w:t>:</w:t>
      </w:r>
      <w:r w:rsidR="00CE7051" w:rsidRPr="00FF1DC2">
        <w:rPr>
          <w:rFonts w:eastAsia="Times New Roman"/>
          <w:sz w:val="20"/>
          <w:szCs w:val="20"/>
          <w:lang w:bidi="en-US"/>
        </w:rPr>
        <w:t xml:space="preserve"> </w:t>
      </w:r>
      <w:sdt>
        <w:sdtPr>
          <w:rPr>
            <w:rStyle w:val="Styl3"/>
            <w:sz w:val="20"/>
            <w:szCs w:val="20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……………………………………………..</w:t>
          </w:r>
        </w:sdtContent>
      </w:sdt>
      <w:r w:rsidR="00907029" w:rsidRPr="00FF1DC2">
        <w:rPr>
          <w:rFonts w:eastAsia="Times New Roman"/>
          <w:sz w:val="20"/>
          <w:szCs w:val="20"/>
          <w:lang w:bidi="en-US"/>
        </w:rPr>
        <w:t xml:space="preserve">) </w:t>
      </w:r>
      <w:r w:rsidRPr="00FF1DC2">
        <w:rPr>
          <w:rFonts w:eastAsia="Times New Roman"/>
          <w:sz w:val="20"/>
          <w:szCs w:val="20"/>
          <w:lang w:bidi="en-US"/>
        </w:rPr>
        <w:t>zawartą przez Strony niniejszej Umowy</w:t>
      </w:r>
      <w:r w:rsidR="00FE231D" w:rsidRPr="00FF1DC2">
        <w:rPr>
          <w:rFonts w:eastAsia="Times New Roman"/>
          <w:sz w:val="20"/>
          <w:szCs w:val="20"/>
          <w:lang w:bidi="en-US"/>
        </w:rPr>
        <w:t xml:space="preserve"> Powierzenia</w:t>
      </w:r>
      <w:r w:rsidRPr="00FF1DC2">
        <w:rPr>
          <w:rFonts w:eastAsia="Times New Roman"/>
          <w:sz w:val="20"/>
          <w:szCs w:val="20"/>
          <w:lang w:bidi="en-US"/>
        </w:rPr>
        <w:t>, której przedmiotem jest</w:t>
      </w:r>
      <w:r w:rsidR="00A31655" w:rsidRPr="00FF1DC2">
        <w:rPr>
          <w:rStyle w:val="Styl3"/>
          <w:sz w:val="20"/>
          <w:szCs w:val="20"/>
        </w:rPr>
        <w:t xml:space="preserve"> </w:t>
      </w:r>
      <w:bookmarkStart w:id="0" w:name="_Hlk103075492"/>
      <w:bookmarkStart w:id="1" w:name="_Hlk74211822"/>
      <w:sdt>
        <w:sdtPr>
          <w:rPr>
            <w:rStyle w:val="Styl3"/>
            <w:b/>
            <w:bCs/>
            <w:sz w:val="20"/>
            <w:szCs w:val="20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3C54DA" w:rsidRPr="00FF1DC2">
            <w:rPr>
              <w:rStyle w:val="Styl3"/>
              <w:sz w:val="20"/>
              <w:szCs w:val="20"/>
            </w:rPr>
            <w:t>realizacja robó</w:t>
          </w:r>
          <w:r w:rsidR="00BB0203" w:rsidRPr="00FF1DC2">
            <w:rPr>
              <w:rStyle w:val="Styl3"/>
              <w:sz w:val="20"/>
              <w:szCs w:val="20"/>
            </w:rPr>
            <w:t xml:space="preserve">t utrzymaniowych na zadaniu </w:t>
          </w:r>
          <w:proofErr w:type="spellStart"/>
          <w:r w:rsidR="00BB0203" w:rsidRPr="00FF1DC2">
            <w:rPr>
              <w:rStyle w:val="Styl3"/>
              <w:sz w:val="20"/>
              <w:szCs w:val="20"/>
            </w:rPr>
            <w:t>pn</w:t>
          </w:r>
          <w:proofErr w:type="spellEnd"/>
          <w:r w:rsidR="00BB0203" w:rsidRPr="00FF1DC2">
            <w:rPr>
              <w:rStyle w:val="Styl3"/>
              <w:sz w:val="20"/>
              <w:szCs w:val="20"/>
            </w:rPr>
            <w:t>:</w:t>
          </w:r>
          <w:r w:rsidR="00BB0203" w:rsidRPr="00FF1DC2">
            <w:rPr>
              <w:rStyle w:val="Styl3"/>
              <w:b/>
              <w:bCs/>
              <w:sz w:val="20"/>
              <w:szCs w:val="20"/>
            </w:rPr>
            <w:t xml:space="preserve"> </w:t>
          </w:r>
          <w:bookmarkStart w:id="2" w:name="_Hlk103605044"/>
          <w:bookmarkStart w:id="3" w:name="_Hlk71704308"/>
          <w:bookmarkStart w:id="4" w:name="_Hlk74827956"/>
          <w:bookmarkEnd w:id="0"/>
          <w:r w:rsidR="00A45B79" w:rsidRPr="00FF1DC2">
            <w:rPr>
              <w:rFonts w:ascii="Calibri" w:eastAsia="Lucida Sans Unicode" w:hAnsi="Calibri" w:cs="Calibri"/>
              <w:b/>
              <w:sz w:val="20"/>
              <w:szCs w:val="20"/>
              <w:lang w:eastAsia="ar-SA"/>
            </w:rPr>
            <w:t>„</w:t>
          </w:r>
          <w:bookmarkStart w:id="5" w:name="_Hlk109127586"/>
          <w:r w:rsidR="00A45B79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 xml:space="preserve">Modyfikacja i rozbiórka tam bobrowych na terenie działania ZZ w Nowym Sączu” </w:t>
          </w:r>
          <w:r w:rsidR="00FF1DC2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 xml:space="preserve">                                                         </w:t>
          </w:r>
          <w:r w:rsidR="00FB5CF0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 xml:space="preserve">                         </w:t>
          </w:r>
          <w:r w:rsidR="00FF1DC2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 xml:space="preserve"> </w:t>
          </w:r>
          <w:r w:rsidR="00A45B79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>„Modyfikacja i rozbiórka tam bobrowych na terenie działania ZZ w Nowym</w:t>
          </w:r>
          <w:r w:rsidR="00A45B79" w:rsidRPr="00FF1DC2">
            <w:rPr>
              <w:rFonts w:ascii="Calibri" w:eastAsia="Calibri" w:hAnsi="Calibri" w:cs="Calibri"/>
              <w:i/>
              <w:iCs/>
              <w:sz w:val="20"/>
              <w:szCs w:val="20"/>
              <w:lang w:eastAsia="en-US"/>
            </w:rPr>
            <w:t xml:space="preserve"> </w:t>
          </w:r>
          <w:r w:rsidR="00A45B79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>Sączu</w:t>
          </w:r>
          <w:r w:rsidR="00FF1DC2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 xml:space="preserve"> ob</w:t>
          </w:r>
          <w:r w:rsidR="00A45B79" w:rsidRPr="00FF1DC2">
            <w:rPr>
              <w:rFonts w:ascii="Calibri" w:eastAsia="Calibri" w:hAnsi="Calibri" w:cs="Calibri"/>
              <w:b/>
              <w:bCs/>
              <w:sz w:val="20"/>
              <w:szCs w:val="20"/>
              <w:lang w:eastAsia="en-US"/>
            </w:rPr>
            <w:t>szar: NW Grybów (pow. tarnowski), NW Tarnów</w:t>
          </w:r>
          <w:bookmarkEnd w:id="2"/>
          <w:bookmarkEnd w:id="5"/>
          <w:r w:rsidR="00A45B79" w:rsidRPr="00FF1DC2">
            <w:rPr>
              <w:rFonts w:ascii="Calibri" w:eastAsia="Lucida Sans Unicode" w:hAnsi="Calibri" w:cs="Calibri"/>
              <w:b/>
              <w:sz w:val="20"/>
              <w:szCs w:val="20"/>
              <w:lang w:eastAsia="ar-SA"/>
            </w:rPr>
            <w:t xml:space="preserve">” </w:t>
          </w:r>
          <w:r w:rsidR="009E7ACA" w:rsidRPr="00FF1DC2">
            <w:rPr>
              <w:b/>
              <w:bCs/>
              <w:sz w:val="20"/>
              <w:szCs w:val="20"/>
            </w:rPr>
            <w:t xml:space="preserve"> </w:t>
          </w:r>
          <w:bookmarkStart w:id="6" w:name="_Hlk71704344"/>
          <w:r w:rsidR="009E7ACA" w:rsidRPr="00FF1DC2">
            <w:rPr>
              <w:b/>
              <w:bCs/>
              <w:sz w:val="20"/>
              <w:szCs w:val="20"/>
            </w:rPr>
            <w:t xml:space="preserve"> </w:t>
          </w:r>
          <w:r w:rsidR="00E26A0A" w:rsidRPr="00FF1DC2">
            <w:rPr>
              <w:b/>
              <w:bCs/>
              <w:sz w:val="20"/>
              <w:szCs w:val="20"/>
            </w:rPr>
            <w:t xml:space="preserve">                                    </w:t>
          </w:r>
          <w:r w:rsidR="00780873" w:rsidRPr="00FF1DC2">
            <w:rPr>
              <w:b/>
              <w:bCs/>
              <w:sz w:val="20"/>
              <w:szCs w:val="20"/>
            </w:rPr>
            <w:t xml:space="preserve">                                                                                   </w:t>
          </w:r>
          <w:r w:rsidR="009E7ACA" w:rsidRPr="00FF1DC2">
            <w:rPr>
              <w:b/>
              <w:bCs/>
              <w:sz w:val="20"/>
              <w:szCs w:val="20"/>
            </w:rPr>
            <w:t xml:space="preserve"> </w:t>
          </w:r>
          <w:bookmarkEnd w:id="3"/>
          <w:bookmarkEnd w:id="4"/>
          <w:bookmarkEnd w:id="6"/>
        </w:sdtContent>
      </w:sdt>
    </w:p>
    <w:bookmarkEnd w:id="1"/>
    <w:p w14:paraId="174B9E59" w14:textId="4B63A80D" w:rsidR="001D603F" w:rsidRPr="00FF1DC2" w:rsidRDefault="00243E49" w:rsidP="00780873">
      <w:pPr>
        <w:pStyle w:val="Akapitzlist"/>
        <w:numPr>
          <w:ilvl w:val="0"/>
          <w:numId w:val="48"/>
        </w:numPr>
        <w:ind w:left="738" w:hanging="369"/>
        <w:jc w:val="both"/>
        <w:rPr>
          <w:rFonts w:eastAsia="Times New Roman"/>
          <w:sz w:val="20"/>
          <w:szCs w:val="20"/>
          <w:lang w:bidi="en-US"/>
        </w:rPr>
      </w:pPr>
      <w:r w:rsidRPr="00FF1DC2">
        <w:rPr>
          <w:rFonts w:eastAsia="Times New Roman"/>
          <w:b/>
          <w:sz w:val="20"/>
          <w:szCs w:val="20"/>
          <w:lang w:bidi="en-US"/>
        </w:rPr>
        <w:t>u</w:t>
      </w:r>
      <w:r w:rsidR="001D603F" w:rsidRPr="00FF1DC2">
        <w:rPr>
          <w:rFonts w:eastAsia="Times New Roman"/>
          <w:b/>
          <w:sz w:val="20"/>
          <w:szCs w:val="20"/>
          <w:lang w:bidi="en-US"/>
        </w:rPr>
        <w:t>stawie</w:t>
      </w:r>
      <w:r w:rsidR="00411746" w:rsidRPr="00FF1DC2">
        <w:rPr>
          <w:rFonts w:eastAsia="Times New Roman"/>
          <w:b/>
          <w:sz w:val="20"/>
          <w:szCs w:val="20"/>
          <w:lang w:bidi="en-US"/>
        </w:rPr>
        <w:t xml:space="preserve"> o </w:t>
      </w:r>
      <w:r w:rsidR="001D603F" w:rsidRPr="00FF1DC2">
        <w:rPr>
          <w:rFonts w:eastAsia="Times New Roman"/>
          <w:b/>
          <w:sz w:val="20"/>
          <w:szCs w:val="20"/>
          <w:lang w:bidi="en-US"/>
        </w:rPr>
        <w:t>ochronie danych osobowych</w:t>
      </w:r>
      <w:r w:rsidR="001D603F" w:rsidRPr="00FF1DC2">
        <w:rPr>
          <w:rFonts w:eastAsia="Times New Roman"/>
          <w:sz w:val="20"/>
          <w:szCs w:val="20"/>
          <w:lang w:bidi="en-US"/>
        </w:rPr>
        <w:t xml:space="preserve"> – rozumie się przez to</w:t>
      </w:r>
      <w:r w:rsidR="00A31655" w:rsidRPr="00FF1DC2">
        <w:rPr>
          <w:rFonts w:eastAsia="Times New Roman"/>
          <w:sz w:val="20"/>
          <w:szCs w:val="20"/>
          <w:lang w:bidi="en-US"/>
        </w:rPr>
        <w:t xml:space="preserve"> </w:t>
      </w:r>
      <w:r w:rsidR="00907029" w:rsidRPr="00FF1DC2">
        <w:rPr>
          <w:rFonts w:eastAsia="Times New Roman"/>
          <w:sz w:val="20"/>
          <w:szCs w:val="20"/>
          <w:lang w:bidi="en-US"/>
        </w:rPr>
        <w:t>u</w:t>
      </w:r>
      <w:r w:rsidR="001D603F" w:rsidRPr="00FF1DC2">
        <w:rPr>
          <w:rFonts w:eastAsia="Times New Roman"/>
          <w:sz w:val="20"/>
          <w:szCs w:val="20"/>
          <w:lang w:bidi="en-US"/>
        </w:rPr>
        <w:t>stawę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z </w:t>
      </w:r>
      <w:r w:rsidR="001D603F" w:rsidRPr="00FF1DC2">
        <w:rPr>
          <w:rFonts w:eastAsia="Times New Roman"/>
          <w:sz w:val="20"/>
          <w:szCs w:val="20"/>
          <w:lang w:bidi="en-US"/>
        </w:rPr>
        <w:t>dnia 10</w:t>
      </w:r>
      <w:r w:rsidR="00A31655" w:rsidRPr="00FF1DC2">
        <w:rPr>
          <w:rFonts w:eastAsia="Times New Roman"/>
          <w:sz w:val="20"/>
          <w:szCs w:val="20"/>
          <w:lang w:bidi="en-US"/>
        </w:rPr>
        <w:t> </w:t>
      </w:r>
      <w:r w:rsidR="001D603F" w:rsidRPr="00FF1DC2">
        <w:rPr>
          <w:rFonts w:eastAsia="Times New Roman"/>
          <w:sz w:val="20"/>
          <w:szCs w:val="20"/>
          <w:lang w:bidi="en-US"/>
        </w:rPr>
        <w:t>maja</w:t>
      </w:r>
      <w:r w:rsidR="00A31655" w:rsidRPr="00FF1DC2">
        <w:rPr>
          <w:rFonts w:eastAsia="Times New Roman"/>
          <w:sz w:val="20"/>
          <w:szCs w:val="20"/>
          <w:lang w:bidi="en-US"/>
        </w:rPr>
        <w:t> </w:t>
      </w:r>
      <w:r w:rsidR="001D603F" w:rsidRPr="00FF1DC2">
        <w:rPr>
          <w:rFonts w:eastAsia="Times New Roman"/>
          <w:sz w:val="20"/>
          <w:szCs w:val="20"/>
          <w:lang w:bidi="en-US"/>
        </w:rPr>
        <w:t>2018</w:t>
      </w:r>
      <w:r w:rsidR="00A31655" w:rsidRPr="00FF1DC2">
        <w:rPr>
          <w:rFonts w:eastAsia="Times New Roman"/>
          <w:sz w:val="20"/>
          <w:szCs w:val="20"/>
          <w:lang w:bidi="en-US"/>
        </w:rPr>
        <w:t> </w:t>
      </w:r>
      <w:r w:rsidR="001D603F" w:rsidRPr="00FF1DC2">
        <w:rPr>
          <w:rFonts w:eastAsia="Times New Roman"/>
          <w:sz w:val="20"/>
          <w:szCs w:val="20"/>
          <w:lang w:bidi="en-US"/>
        </w:rPr>
        <w:t>r.</w:t>
      </w:r>
      <w:r w:rsidR="00411746" w:rsidRPr="00FF1DC2">
        <w:rPr>
          <w:rFonts w:eastAsia="Times New Roman"/>
          <w:sz w:val="20"/>
          <w:szCs w:val="20"/>
          <w:lang w:bidi="en-US"/>
        </w:rPr>
        <w:t xml:space="preserve"> o </w:t>
      </w:r>
      <w:r w:rsidR="001D603F" w:rsidRPr="00FF1DC2">
        <w:rPr>
          <w:rFonts w:eastAsia="Times New Roman"/>
          <w:sz w:val="20"/>
          <w:szCs w:val="20"/>
          <w:lang w:bidi="en-US"/>
        </w:rPr>
        <w:t>ochronie danych osobowych (</w:t>
      </w:r>
      <w:proofErr w:type="spellStart"/>
      <w:r w:rsidR="008C6016" w:rsidRPr="00FF1DC2">
        <w:rPr>
          <w:rFonts w:eastAsia="Times New Roman"/>
          <w:sz w:val="20"/>
          <w:szCs w:val="20"/>
          <w:lang w:bidi="en-US"/>
        </w:rPr>
        <w:t>t.j</w:t>
      </w:r>
      <w:proofErr w:type="spellEnd"/>
      <w:r w:rsidR="008C6016" w:rsidRPr="00FF1DC2">
        <w:rPr>
          <w:rFonts w:eastAsia="Times New Roman"/>
          <w:sz w:val="20"/>
          <w:szCs w:val="20"/>
          <w:lang w:bidi="en-US"/>
        </w:rPr>
        <w:t xml:space="preserve">. </w:t>
      </w:r>
      <w:r w:rsidR="001D603F" w:rsidRPr="00FF1DC2">
        <w:rPr>
          <w:rFonts w:eastAsia="Times New Roman"/>
          <w:sz w:val="20"/>
          <w:szCs w:val="20"/>
          <w:lang w:bidi="en-US"/>
        </w:rPr>
        <w:t>Dz.</w:t>
      </w:r>
      <w:r w:rsidR="00A31655" w:rsidRPr="00FF1DC2">
        <w:rPr>
          <w:rFonts w:eastAsia="Times New Roman"/>
          <w:sz w:val="20"/>
          <w:szCs w:val="20"/>
          <w:lang w:bidi="en-US"/>
        </w:rPr>
        <w:t> </w:t>
      </w:r>
      <w:r w:rsidR="001D603F" w:rsidRPr="00FF1DC2">
        <w:rPr>
          <w:rFonts w:eastAsia="Times New Roman"/>
          <w:sz w:val="20"/>
          <w:szCs w:val="20"/>
          <w:lang w:bidi="en-US"/>
        </w:rPr>
        <w:t>U.</w:t>
      </w:r>
      <w:r w:rsidR="00A31655" w:rsidRPr="00FF1DC2">
        <w:rPr>
          <w:rFonts w:eastAsia="Times New Roman"/>
          <w:sz w:val="20"/>
          <w:szCs w:val="20"/>
          <w:lang w:bidi="en-US"/>
        </w:rPr>
        <w:t> </w:t>
      </w:r>
      <w:r w:rsidR="00231D8C" w:rsidRPr="00FF1DC2">
        <w:rPr>
          <w:rFonts w:eastAsia="Times New Roman"/>
          <w:sz w:val="20"/>
          <w:szCs w:val="20"/>
          <w:lang w:bidi="en-US"/>
        </w:rPr>
        <w:t>z </w:t>
      </w:r>
      <w:r w:rsidR="001D603F" w:rsidRPr="00FF1DC2">
        <w:rPr>
          <w:rFonts w:eastAsia="Times New Roman"/>
          <w:sz w:val="20"/>
          <w:szCs w:val="20"/>
          <w:lang w:bidi="en-US"/>
        </w:rPr>
        <w:t>201</w:t>
      </w:r>
      <w:r w:rsidR="008C6016" w:rsidRPr="00FF1DC2">
        <w:rPr>
          <w:rFonts w:eastAsia="Times New Roman"/>
          <w:sz w:val="20"/>
          <w:szCs w:val="20"/>
          <w:lang w:bidi="en-US"/>
        </w:rPr>
        <w:t>9</w:t>
      </w:r>
      <w:r w:rsidR="00231D8C" w:rsidRPr="00FF1DC2">
        <w:rPr>
          <w:rFonts w:eastAsia="Times New Roman"/>
          <w:sz w:val="20"/>
          <w:szCs w:val="20"/>
          <w:lang w:bidi="en-US"/>
        </w:rPr>
        <w:t xml:space="preserve"> r., </w:t>
      </w:r>
      <w:r w:rsidR="001D603F" w:rsidRPr="00FF1DC2">
        <w:rPr>
          <w:rFonts w:eastAsia="Times New Roman"/>
          <w:sz w:val="20"/>
          <w:szCs w:val="20"/>
          <w:lang w:bidi="en-US"/>
        </w:rPr>
        <w:t>poz.</w:t>
      </w:r>
      <w:r w:rsidR="00A31655" w:rsidRPr="00FF1DC2">
        <w:rPr>
          <w:rFonts w:eastAsia="Times New Roman"/>
          <w:sz w:val="20"/>
          <w:szCs w:val="20"/>
          <w:lang w:bidi="en-US"/>
        </w:rPr>
        <w:t> </w:t>
      </w:r>
      <w:r w:rsidR="008C6016" w:rsidRPr="00FF1DC2">
        <w:rPr>
          <w:rFonts w:eastAsia="Times New Roman"/>
          <w:sz w:val="20"/>
          <w:szCs w:val="20"/>
          <w:lang w:bidi="en-US"/>
        </w:rPr>
        <w:t>1781</w:t>
      </w:r>
      <w:r w:rsidR="001D603F" w:rsidRPr="00FF1DC2">
        <w:rPr>
          <w:rFonts w:eastAsia="Times New Roman"/>
          <w:sz w:val="20"/>
          <w:szCs w:val="20"/>
          <w:lang w:bidi="en-US"/>
        </w:rPr>
        <w:t>)</w:t>
      </w:r>
      <w:r w:rsidR="00907029" w:rsidRPr="00FF1DC2">
        <w:rPr>
          <w:rFonts w:eastAsia="Times New Roman"/>
          <w:sz w:val="20"/>
          <w:szCs w:val="20"/>
          <w:lang w:bidi="en-US"/>
        </w:rPr>
        <w:t>.</w:t>
      </w:r>
    </w:p>
    <w:p w14:paraId="53A84B17" w14:textId="289109E7" w:rsidR="001D603F" w:rsidRPr="00FF1DC2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2</w:t>
      </w:r>
      <w:r w:rsidR="00243E49" w:rsidRPr="00FF1DC2">
        <w:rPr>
          <w:rFonts w:eastAsia="Times New Roman" w:cstheme="minorHAnsi"/>
          <w:b/>
          <w:kern w:val="1"/>
          <w:sz w:val="20"/>
          <w:szCs w:val="20"/>
        </w:rPr>
        <w:t>.</w:t>
      </w:r>
      <w:r w:rsidR="008F7EF6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/>
          <w:b/>
          <w:sz w:val="20"/>
          <w:szCs w:val="20"/>
        </w:rPr>
        <w:t>Przedmiot Umowy</w:t>
      </w:r>
      <w:r w:rsidR="00FE231D" w:rsidRPr="00FF1DC2">
        <w:rPr>
          <w:rFonts w:eastAsia="Times New Roman"/>
          <w:b/>
          <w:sz w:val="20"/>
          <w:szCs w:val="20"/>
        </w:rPr>
        <w:t xml:space="preserve"> Powierzenia</w:t>
      </w:r>
    </w:p>
    <w:p w14:paraId="7A559B60" w14:textId="0571A1C2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Procesor oświadczają,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że</w:t>
      </w:r>
      <w:r w:rsidR="00A31655" w:rsidRPr="00FF1DC2">
        <w:rPr>
          <w:rFonts w:eastAsia="Times New Roman"/>
          <w:sz w:val="20"/>
          <w:szCs w:val="20"/>
          <w:lang w:eastAsia="ar-SA"/>
        </w:rPr>
        <w:t> </w:t>
      </w:r>
      <w:r w:rsidR="002C4753" w:rsidRPr="00FF1DC2">
        <w:rPr>
          <w:rFonts w:eastAsia="Times New Roman"/>
          <w:sz w:val="20"/>
          <w:szCs w:val="20"/>
          <w:lang w:eastAsia="ar-SA"/>
        </w:rPr>
        <w:t xml:space="preserve">zawarli </w:t>
      </w:r>
      <w:r w:rsidRPr="00FF1DC2">
        <w:rPr>
          <w:rFonts w:eastAsia="Times New Roman"/>
          <w:sz w:val="20"/>
          <w:szCs w:val="20"/>
          <w:lang w:eastAsia="ar-SA"/>
        </w:rPr>
        <w:t>Umowę Główną</w:t>
      </w:r>
      <w:r w:rsidR="00A31655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411746" w:rsidRPr="00FF1DC2">
        <w:rPr>
          <w:rFonts w:eastAsia="Times New Roman"/>
          <w:sz w:val="20"/>
          <w:szCs w:val="20"/>
          <w:lang w:eastAsia="ar-SA"/>
        </w:rPr>
        <w:t>w </w:t>
      </w:r>
      <w:r w:rsidRPr="00FF1DC2">
        <w:rPr>
          <w:rFonts w:eastAsia="Times New Roman"/>
          <w:sz w:val="20"/>
          <w:szCs w:val="20"/>
          <w:lang w:eastAsia="ar-SA"/>
        </w:rPr>
        <w:t>związku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którą będą przetwarzane dane osobowe.</w:t>
      </w:r>
    </w:p>
    <w:p w14:paraId="4136B2E7" w14:textId="5A8670C5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Niniejsza </w:t>
      </w:r>
      <w:r w:rsidR="002C4753" w:rsidRPr="00FF1DC2">
        <w:rPr>
          <w:rFonts w:eastAsia="Times New Roman"/>
          <w:sz w:val="20"/>
          <w:szCs w:val="20"/>
          <w:lang w:eastAsia="ar-SA"/>
        </w:rPr>
        <w:t>U</w:t>
      </w:r>
      <w:r w:rsidRPr="00FF1DC2">
        <w:rPr>
          <w:rFonts w:eastAsia="Times New Roman"/>
          <w:sz w:val="20"/>
          <w:szCs w:val="20"/>
          <w:lang w:eastAsia="ar-SA"/>
        </w:rPr>
        <w:t xml:space="preserve">mowa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/>
          <w:sz w:val="20"/>
          <w:szCs w:val="20"/>
          <w:lang w:eastAsia="ar-SA"/>
        </w:rPr>
        <w:t>jest akcesoryj</w:t>
      </w:r>
      <w:r w:rsidR="00411746" w:rsidRPr="00FF1DC2">
        <w:rPr>
          <w:rFonts w:eastAsia="Times New Roman"/>
          <w:sz w:val="20"/>
          <w:szCs w:val="20"/>
          <w:lang w:eastAsia="ar-SA"/>
        </w:rPr>
        <w:t>na</w:t>
      </w:r>
      <w:r w:rsidR="00EF0769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Pr="00FF1DC2">
        <w:rPr>
          <w:rFonts w:eastAsia="Times New Roman"/>
          <w:sz w:val="20"/>
          <w:szCs w:val="20"/>
          <w:lang w:eastAsia="ar-SA"/>
        </w:rPr>
        <w:t>względem Umowy Głównej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062F30" w:rsidRPr="00FF1DC2">
        <w:rPr>
          <w:rFonts w:eastAsia="Times New Roman"/>
          <w:sz w:val="20"/>
          <w:szCs w:val="20"/>
          <w:lang w:eastAsia="ar-SA"/>
        </w:rPr>
        <w:t xml:space="preserve">oraz </w:t>
      </w:r>
      <w:r w:rsidRPr="00FF1DC2">
        <w:rPr>
          <w:rFonts w:eastAsia="Times New Roman"/>
          <w:sz w:val="20"/>
          <w:szCs w:val="20"/>
          <w:lang w:eastAsia="ar-SA"/>
        </w:rPr>
        <w:t>reguluje wzajemny stosunek stron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="00062F30" w:rsidRPr="00FF1DC2">
        <w:rPr>
          <w:rFonts w:eastAsia="Times New Roman"/>
          <w:sz w:val="20"/>
          <w:szCs w:val="20"/>
          <w:lang w:eastAsia="ar-SA"/>
        </w:rPr>
        <w:t xml:space="preserve">ich </w:t>
      </w:r>
      <w:r w:rsidRPr="00FF1DC2">
        <w:rPr>
          <w:rFonts w:eastAsia="Times New Roman"/>
          <w:sz w:val="20"/>
          <w:szCs w:val="20"/>
          <w:lang w:eastAsia="ar-SA"/>
        </w:rPr>
        <w:t>obowiązki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zakresie przetwarzania danych osobowych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związku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obowiązkami Procesora wynikającymi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Umowy Głównej.</w:t>
      </w:r>
    </w:p>
    <w:p w14:paraId="34E49C48" w14:textId="1893D6B5" w:rsidR="00AC4650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Przetwarzanie danych osobowych odbywać się będzie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zgodzie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w </w:t>
      </w:r>
      <w:r w:rsidRPr="00FF1DC2">
        <w:rPr>
          <w:rFonts w:eastAsia="Times New Roman"/>
          <w:sz w:val="20"/>
          <w:szCs w:val="20"/>
          <w:lang w:eastAsia="ar-SA"/>
        </w:rPr>
        <w:t>oparciu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="00243E49" w:rsidRPr="00FF1DC2">
        <w:rPr>
          <w:sz w:val="20"/>
          <w:szCs w:val="20"/>
        </w:rPr>
        <w:t>Rozporządzenie, ustawę</w:t>
      </w:r>
      <w:r w:rsidR="00411746" w:rsidRPr="00FF1DC2">
        <w:rPr>
          <w:sz w:val="20"/>
          <w:szCs w:val="20"/>
        </w:rPr>
        <w:t xml:space="preserve"> o </w:t>
      </w:r>
      <w:r w:rsidR="00243E49" w:rsidRPr="00FF1DC2">
        <w:rPr>
          <w:sz w:val="20"/>
          <w:szCs w:val="20"/>
        </w:rPr>
        <w:t>ochronie danych osobowych</w:t>
      </w:r>
      <w:r w:rsidR="00411746" w:rsidRPr="00FF1DC2">
        <w:rPr>
          <w:sz w:val="20"/>
          <w:szCs w:val="20"/>
        </w:rPr>
        <w:t xml:space="preserve"> i </w:t>
      </w:r>
      <w:r w:rsidR="00243E49" w:rsidRPr="00FF1DC2">
        <w:rPr>
          <w:sz w:val="20"/>
          <w:szCs w:val="20"/>
        </w:rPr>
        <w:t>innymi powszechnie obowiązującymi przepisami</w:t>
      </w:r>
      <w:r w:rsidR="00411746" w:rsidRPr="00FF1DC2">
        <w:rPr>
          <w:sz w:val="20"/>
          <w:szCs w:val="20"/>
        </w:rPr>
        <w:t xml:space="preserve"> o </w:t>
      </w:r>
      <w:r w:rsidR="00243E49" w:rsidRPr="00FF1DC2">
        <w:rPr>
          <w:sz w:val="20"/>
          <w:szCs w:val="20"/>
        </w:rPr>
        <w:t>ochronie danych osobowych</w:t>
      </w:r>
      <w:r w:rsidR="00243E49" w:rsidRPr="00FF1DC2">
        <w:rPr>
          <w:rFonts w:eastAsia="Times New Roman"/>
          <w:sz w:val="20"/>
          <w:szCs w:val="20"/>
          <w:lang w:eastAsia="ar-SA"/>
        </w:rPr>
        <w:t>.</w:t>
      </w:r>
    </w:p>
    <w:p w14:paraId="5BA39E7D" w14:textId="5B80EAE8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Przedmiotem Umowy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/>
          <w:sz w:val="20"/>
          <w:szCs w:val="20"/>
          <w:lang w:eastAsia="ar-SA"/>
        </w:rPr>
        <w:t>jest powierzenie Procesorowi przez Administratora, przetwarzania danych osobowych,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związku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realizacją obowiązków określonych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Umowie Głównej.</w:t>
      </w:r>
    </w:p>
    <w:p w14:paraId="2F04103B" w14:textId="1449F1BA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 oświadcza,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że </w:t>
      </w:r>
      <w:r w:rsidRPr="00FF1DC2">
        <w:rPr>
          <w:rFonts w:eastAsia="Times New Roman"/>
          <w:sz w:val="20"/>
          <w:szCs w:val="20"/>
          <w:lang w:eastAsia="ar-SA"/>
        </w:rPr>
        <w:t>jest administratorem danych,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="00BA059F" w:rsidRPr="00FF1DC2">
        <w:rPr>
          <w:rFonts w:eastAsia="Times New Roman"/>
          <w:sz w:val="20"/>
          <w:szCs w:val="20"/>
          <w:lang w:eastAsia="ar-SA"/>
        </w:rPr>
        <w:t>których mowa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453D75" w:rsidRPr="00FF1DC2">
        <w:rPr>
          <w:rFonts w:eastAsia="Times New Roman"/>
          <w:sz w:val="20"/>
          <w:szCs w:val="20"/>
          <w:lang w:eastAsia="ar-SA"/>
        </w:rPr>
        <w:t>§ </w:t>
      </w:r>
      <w:r w:rsidR="00BA059F" w:rsidRPr="00FF1DC2">
        <w:rPr>
          <w:rFonts w:eastAsia="Times New Roman"/>
          <w:sz w:val="20"/>
          <w:szCs w:val="20"/>
          <w:lang w:eastAsia="ar-SA"/>
        </w:rPr>
        <w:t>3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ust. </w:t>
      </w:r>
      <w:r w:rsidR="00BA059F" w:rsidRPr="00FF1DC2">
        <w:rPr>
          <w:rFonts w:eastAsia="Times New Roman"/>
          <w:sz w:val="20"/>
          <w:szCs w:val="20"/>
          <w:lang w:eastAsia="ar-SA"/>
        </w:rPr>
        <w:t>1 Umowy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 Powierzenia</w:t>
      </w:r>
      <w:r w:rsidR="00BA059F" w:rsidRPr="00FF1DC2">
        <w:rPr>
          <w:rFonts w:eastAsia="Times New Roman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BA059F" w:rsidRPr="00FF1DC2">
        <w:rPr>
          <w:rFonts w:eastAsia="Times New Roman"/>
          <w:sz w:val="20"/>
          <w:szCs w:val="20"/>
          <w:lang w:eastAsia="ar-SA"/>
        </w:rPr>
        <w:t>rozumieniu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art. </w:t>
      </w:r>
      <w:r w:rsidR="00BA059F" w:rsidRPr="00FF1DC2">
        <w:rPr>
          <w:rFonts w:eastAsia="Times New Roman"/>
          <w:sz w:val="20"/>
          <w:szCs w:val="20"/>
          <w:lang w:eastAsia="ar-SA"/>
        </w:rPr>
        <w:t>4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ust. </w:t>
      </w:r>
      <w:r w:rsidR="00BA059F" w:rsidRPr="00FF1DC2">
        <w:rPr>
          <w:rFonts w:eastAsia="Times New Roman"/>
          <w:sz w:val="20"/>
          <w:szCs w:val="20"/>
          <w:lang w:eastAsia="ar-SA"/>
        </w:rPr>
        <w:t>7 Rozporządzenia</w:t>
      </w:r>
      <w:r w:rsidRPr="00FF1DC2">
        <w:rPr>
          <w:rFonts w:eastAsia="Times New Roman"/>
          <w:sz w:val="20"/>
          <w:szCs w:val="20"/>
          <w:lang w:eastAsia="ar-SA"/>
        </w:rPr>
        <w:t>.</w:t>
      </w:r>
    </w:p>
    <w:p w14:paraId="49EF73B6" w14:textId="667D330F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Podmiotem przetwarzającym,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BA059F" w:rsidRPr="00FF1DC2">
        <w:rPr>
          <w:rFonts w:eastAsia="Times New Roman"/>
          <w:sz w:val="20"/>
          <w:szCs w:val="20"/>
          <w:lang w:eastAsia="ar-SA"/>
        </w:rPr>
        <w:t>rozumieniu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art. </w:t>
      </w:r>
      <w:r w:rsidR="00BA059F" w:rsidRPr="00FF1DC2">
        <w:rPr>
          <w:rFonts w:eastAsia="Times New Roman"/>
          <w:sz w:val="20"/>
          <w:szCs w:val="20"/>
          <w:lang w:eastAsia="ar-SA"/>
        </w:rPr>
        <w:t>4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ust. </w:t>
      </w:r>
      <w:r w:rsidR="00BA059F" w:rsidRPr="00FF1DC2">
        <w:rPr>
          <w:rFonts w:eastAsia="Times New Roman"/>
          <w:sz w:val="20"/>
          <w:szCs w:val="20"/>
          <w:lang w:eastAsia="ar-SA"/>
        </w:rPr>
        <w:t xml:space="preserve">8 Rozporządzenia, </w:t>
      </w:r>
      <w:r w:rsidRPr="00FF1DC2">
        <w:rPr>
          <w:rFonts w:eastAsia="Times New Roman"/>
          <w:sz w:val="20"/>
          <w:szCs w:val="20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 powierza Procesorowi przetwarzanie danych osobowych,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a </w:t>
      </w:r>
      <w:r w:rsidRPr="00FF1DC2">
        <w:rPr>
          <w:rFonts w:eastAsia="Times New Roman"/>
          <w:sz w:val="20"/>
          <w:szCs w:val="20"/>
          <w:lang w:eastAsia="ar-SA"/>
        </w:rPr>
        <w:t>Procesor zobowiązuje się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ich przetwarzania zgodnego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prawem, Umową Główną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niniejszą Umową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/>
          <w:sz w:val="20"/>
          <w:szCs w:val="20"/>
          <w:lang w:eastAsia="ar-SA"/>
        </w:rPr>
        <w:t>.</w:t>
      </w:r>
    </w:p>
    <w:p w14:paraId="0EC2DCA1" w14:textId="497A9D50" w:rsidR="001D603F" w:rsidRPr="00FF1DC2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Procesor będzie przetwarzać dane osobowe wyłącznie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zakresie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celu przewidzianym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/>
          <w:sz w:val="20"/>
          <w:szCs w:val="20"/>
          <w:lang w:eastAsia="ar-SA"/>
        </w:rPr>
        <w:t>Umowie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/>
          <w:sz w:val="20"/>
          <w:szCs w:val="20"/>
          <w:lang w:eastAsia="ar-SA"/>
        </w:rPr>
        <w:t>.</w:t>
      </w:r>
    </w:p>
    <w:p w14:paraId="05E7D411" w14:textId="05627D34" w:rsidR="001D603F" w:rsidRPr="00FF1DC2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3</w:t>
      </w:r>
      <w:r w:rsidR="00BA059F" w:rsidRPr="00FF1DC2">
        <w:rPr>
          <w:rFonts w:eastAsia="Times New Roman" w:cstheme="minorHAnsi"/>
          <w:b/>
          <w:kern w:val="1"/>
          <w:sz w:val="20"/>
          <w:szCs w:val="20"/>
        </w:rPr>
        <w:t>.</w:t>
      </w:r>
      <w:r w:rsidR="008F7EF6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Powierzenie przetwarzania danych osobowych</w:t>
      </w:r>
    </w:p>
    <w:p w14:paraId="29BF350B" w14:textId="08CF3E46" w:rsidR="001D603F" w:rsidRPr="00FF1DC2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 powierza Procesorowi przetwarzanie danych osobowych</w:t>
      </w:r>
      <w:r w:rsidR="00A31655" w:rsidRPr="00FF1DC2">
        <w:rPr>
          <w:rStyle w:val="Styl3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  <w:sz w:val="20"/>
                <w:szCs w:val="20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F1DC2">
                <w:rPr>
                  <w:rStyle w:val="Styl3"/>
                  <w:sz w:val="20"/>
                  <w:szCs w:val="20"/>
                </w:rPr>
                <w:t>uczestników postępowania prowadzonego w związku z realizacją zadania, którego dotyczy Umowa Główna</w:t>
              </w:r>
              <w:r w:rsidR="00BB0203" w:rsidRPr="00FF1DC2">
                <w:rPr>
                  <w:sz w:val="20"/>
                  <w:szCs w:val="20"/>
                </w:rPr>
                <w:t xml:space="preserve"> </w:t>
              </w:r>
              <w:proofErr w:type="spellStart"/>
              <w:r w:rsidR="00BB0203" w:rsidRPr="00FF1DC2">
                <w:rPr>
                  <w:sz w:val="20"/>
                  <w:szCs w:val="20"/>
                </w:rPr>
                <w:t>tj</w:t>
              </w:r>
              <w:proofErr w:type="spellEnd"/>
              <w:r w:rsidR="00BB0203" w:rsidRPr="00FF1DC2">
                <w:rPr>
                  <w:sz w:val="20"/>
                  <w:szCs w:val="20"/>
                </w:rPr>
                <w:t>: imię, nazwisko, dane teleadresowe, nr księgi wieczystej, nr działki</w:t>
              </w:r>
            </w:sdtContent>
          </w:sdt>
          <w:r w:rsidR="00BB0203" w:rsidRPr="00FF1DC2">
            <w:rPr>
              <w:rFonts w:eastAsia="Times New Roman"/>
              <w:sz w:val="20"/>
              <w:szCs w:val="20"/>
              <w:lang w:eastAsia="ar-SA"/>
            </w:rPr>
            <w:t>.</w:t>
          </w:r>
        </w:sdtContent>
      </w:sdt>
      <w:r w:rsidR="00E3297E" w:rsidRPr="00FF1DC2">
        <w:rPr>
          <w:rFonts w:eastAsia="Times New Roman"/>
          <w:sz w:val="20"/>
          <w:szCs w:val="20"/>
          <w:lang w:eastAsia="ar-SA"/>
        </w:rPr>
        <w:t>.</w:t>
      </w:r>
    </w:p>
    <w:p w14:paraId="2762A88F" w14:textId="62D73E34" w:rsidR="001D603F" w:rsidRPr="00FF1DC2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Powierzenie </w:t>
      </w:r>
      <w:sdt>
        <w:sdtPr>
          <w:rPr>
            <w:rStyle w:val="Styl3"/>
            <w:sz w:val="20"/>
            <w:szCs w:val="20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 w:rsidRPr="00FF1DC2">
            <w:rPr>
              <w:rStyle w:val="Styl3"/>
              <w:sz w:val="20"/>
              <w:szCs w:val="20"/>
            </w:rPr>
            <w:t>nie obejmuje</w:t>
          </w:r>
        </w:sdtContent>
      </w:sdt>
      <w:r w:rsidR="00AE20E6" w:rsidRPr="00FF1DC2">
        <w:rPr>
          <w:rStyle w:val="Styl3"/>
          <w:sz w:val="20"/>
          <w:szCs w:val="20"/>
        </w:rPr>
        <w:t xml:space="preserve"> </w:t>
      </w:r>
      <w:r w:rsidR="00646E17" w:rsidRPr="00FF1DC2">
        <w:rPr>
          <w:rStyle w:val="Styl3"/>
          <w:sz w:val="20"/>
          <w:szCs w:val="20"/>
        </w:rPr>
        <w:t xml:space="preserve">przetwarzanie </w:t>
      </w:r>
      <w:r w:rsidRPr="00FF1DC2">
        <w:rPr>
          <w:rFonts w:eastAsia="Times New Roman"/>
          <w:sz w:val="20"/>
          <w:szCs w:val="20"/>
          <w:lang w:eastAsia="ar-SA"/>
        </w:rPr>
        <w:t>danych osobowych,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sz w:val="20"/>
          <w:szCs w:val="20"/>
          <w:lang w:eastAsia="ar-SA"/>
        </w:rPr>
        <w:t>których mowa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</w:t>
      </w:r>
      <w:r w:rsidR="00AE20E6" w:rsidRPr="00FF1DC2">
        <w:rPr>
          <w:rFonts w:eastAsia="Times New Roman"/>
          <w:sz w:val="20"/>
          <w:szCs w:val="20"/>
          <w:lang w:eastAsia="ar-SA"/>
        </w:rPr>
        <w:t> </w:t>
      </w:r>
      <w:sdt>
        <w:sdtPr>
          <w:rPr>
            <w:rStyle w:val="Styl3"/>
            <w:sz w:val="20"/>
            <w:szCs w:val="20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 w:rsidRPr="00FF1DC2">
            <w:rPr>
              <w:rStyle w:val="Styl3"/>
              <w:sz w:val="20"/>
              <w:szCs w:val="20"/>
            </w:rPr>
            <w:t>art. 9-10</w:t>
          </w:r>
        </w:sdtContent>
      </w:sdt>
      <w:r w:rsidR="00AE20E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281031" w:rsidRPr="00FF1DC2">
        <w:rPr>
          <w:rFonts w:eastAsia="Times New Roman"/>
          <w:sz w:val="20"/>
          <w:szCs w:val="20"/>
          <w:lang w:eastAsia="ar-SA"/>
        </w:rPr>
        <w:t>Rozporządzenia</w:t>
      </w:r>
      <w:r w:rsidRPr="00FF1DC2">
        <w:rPr>
          <w:rFonts w:eastAsia="Times New Roman"/>
          <w:sz w:val="20"/>
          <w:szCs w:val="20"/>
          <w:lang w:eastAsia="ar-SA"/>
        </w:rPr>
        <w:t>.</w:t>
      </w:r>
    </w:p>
    <w:p w14:paraId="0EE94D52" w14:textId="2C085634" w:rsidR="001D603F" w:rsidRPr="00FF1DC2" w:rsidRDefault="001D603F" w:rsidP="00780873">
      <w:pPr>
        <w:pStyle w:val="Akapitzlist"/>
        <w:numPr>
          <w:ilvl w:val="0"/>
          <w:numId w:val="48"/>
        </w:numPr>
        <w:ind w:left="738" w:hanging="369"/>
        <w:rPr>
          <w:rFonts w:eastAsia="Times New Roman"/>
          <w:sz w:val="20"/>
          <w:szCs w:val="20"/>
          <w:lang w:bidi="en-US"/>
        </w:rPr>
      </w:pPr>
      <w:r w:rsidRPr="00FF1DC2">
        <w:rPr>
          <w:rFonts w:eastAsia="Times New Roman"/>
          <w:sz w:val="20"/>
          <w:szCs w:val="20"/>
          <w:lang w:eastAsia="ar-SA"/>
        </w:rPr>
        <w:t>Cel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zakres powierzenia przetwarzania danych osobowych wynika bezpośrednio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ogranicza się wyłącznie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zadań wynikających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zawartej Umowy Głównej, tj.:</w:t>
      </w:r>
      <w:r w:rsidR="00AE20E6" w:rsidRPr="00FF1DC2">
        <w:rPr>
          <w:rFonts w:eastAsia="Times New Roman"/>
          <w:sz w:val="20"/>
          <w:szCs w:val="20"/>
          <w:lang w:eastAsia="ar-SA"/>
        </w:rPr>
        <w:t> </w:t>
      </w:r>
      <w:sdt>
        <w:sdtPr>
          <w:rPr>
            <w:rStyle w:val="Styl3"/>
            <w:sz w:val="20"/>
            <w:szCs w:val="20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  <w:sz w:val="20"/>
                <w:szCs w:val="20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  <w:sz w:val="20"/>
                    <w:szCs w:val="20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 w:rsidRPr="00FF1DC2">
                    <w:rPr>
                      <w:rStyle w:val="Styl3"/>
                      <w:sz w:val="20"/>
                      <w:szCs w:val="20"/>
                    </w:rPr>
                    <w:t xml:space="preserve">realizacja robót utrzymaniowych na zadaniu </w:t>
                  </w:r>
                  <w:proofErr w:type="spellStart"/>
                  <w:r w:rsidR="001C4B82" w:rsidRPr="00FF1DC2">
                    <w:rPr>
                      <w:sz w:val="20"/>
                      <w:szCs w:val="20"/>
                    </w:rPr>
                    <w:t>pn</w:t>
                  </w:r>
                  <w:proofErr w:type="spellEnd"/>
                  <w:r w:rsidR="001C4B82" w:rsidRPr="00FF1DC2">
                    <w:rPr>
                      <w:sz w:val="20"/>
                      <w:szCs w:val="20"/>
                    </w:rPr>
                    <w:t xml:space="preserve">: </w:t>
                  </w:r>
                  <w:r w:rsidR="00FF1DC2" w:rsidRPr="00FF1DC2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en-US"/>
                    </w:rPr>
                    <w:t>Modyfikacja i rozbiórka tam bobrowych na terenie działania ZZ w Nowym Sączu”                                                                                                       „Modyfikacja i rozbiórka tam bobrowych na terenie działania ZZ w Nowym</w:t>
                  </w:r>
                  <w:r w:rsidR="00FF1DC2" w:rsidRPr="00FF1DC2"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F1DC2" w:rsidRPr="00FF1DC2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en-US"/>
                    </w:rPr>
                    <w:t>Sączu obszar: NW Grybów (pow. tarnowski), NW Tarnów</w:t>
                  </w:r>
                  <w:r w:rsidR="00780873" w:rsidRPr="00FF1DC2">
                    <w:rPr>
                      <w:b/>
                      <w:bCs/>
                      <w:sz w:val="20"/>
                      <w:szCs w:val="20"/>
                    </w:rPr>
                    <w:t xml:space="preserve">”                                                                                                                          </w:t>
                  </w:r>
                </w:sdtContent>
              </w:sdt>
            </w:sdtContent>
          </w:sdt>
        </w:sdtContent>
      </w:sdt>
    </w:p>
    <w:p w14:paraId="7F21E4CF" w14:textId="3F2BC5DA" w:rsidR="00151998" w:rsidRPr="00FF1DC2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F1DC2">
        <w:rPr>
          <w:rFonts w:eastAsia="Times New Roman"/>
          <w:sz w:val="20"/>
          <w:szCs w:val="20"/>
          <w:lang w:eastAsia="ar-SA"/>
        </w:rPr>
        <w:t>Na </w:t>
      </w:r>
      <w:r w:rsidR="001D603F" w:rsidRPr="00FF1DC2">
        <w:rPr>
          <w:rFonts w:eastAsia="Times New Roman"/>
          <w:sz w:val="20"/>
          <w:szCs w:val="20"/>
          <w:lang w:eastAsia="ar-SA"/>
        </w:rPr>
        <w:t>danych osobowych,</w:t>
      </w:r>
      <w:r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1D603F" w:rsidRPr="00FF1DC2">
        <w:rPr>
          <w:rFonts w:eastAsia="Times New Roman"/>
          <w:sz w:val="20"/>
          <w:szCs w:val="20"/>
          <w:lang w:eastAsia="ar-SA"/>
        </w:rPr>
        <w:t>związku</w:t>
      </w:r>
      <w:r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1D603F" w:rsidRPr="00FF1DC2">
        <w:rPr>
          <w:rFonts w:eastAsia="Times New Roman"/>
          <w:sz w:val="20"/>
          <w:szCs w:val="20"/>
          <w:lang w:eastAsia="ar-SA"/>
        </w:rPr>
        <w:t>realizacją celu,</w:t>
      </w:r>
      <w:r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="001D603F" w:rsidRPr="00FF1DC2">
        <w:rPr>
          <w:rFonts w:eastAsia="Times New Roman"/>
          <w:sz w:val="20"/>
          <w:szCs w:val="20"/>
          <w:lang w:eastAsia="ar-SA"/>
        </w:rPr>
        <w:t>którym mowa</w:t>
      </w:r>
      <w:r w:rsidRPr="00FF1DC2">
        <w:rPr>
          <w:rFonts w:eastAsia="Times New Roman"/>
          <w:sz w:val="20"/>
          <w:szCs w:val="20"/>
          <w:lang w:eastAsia="ar-SA"/>
        </w:rPr>
        <w:t xml:space="preserve"> w</w:t>
      </w:r>
      <w:r w:rsidR="00AE20E6" w:rsidRPr="00FF1DC2">
        <w:rPr>
          <w:rFonts w:eastAsia="Times New Roman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sz w:val="20"/>
          <w:szCs w:val="20"/>
          <w:lang w:eastAsia="ar-SA"/>
        </w:rPr>
        <w:t>ust. </w:t>
      </w:r>
      <w:r w:rsidR="001D603F" w:rsidRPr="00FF1DC2">
        <w:rPr>
          <w:rFonts w:eastAsia="Times New Roman"/>
          <w:sz w:val="20"/>
          <w:szCs w:val="20"/>
          <w:lang w:eastAsia="ar-SA"/>
        </w:rPr>
        <w:t>3, będą wykonywane</w:t>
      </w:r>
      <w:r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1D603F" w:rsidRPr="00FF1DC2">
        <w:rPr>
          <w:rFonts w:eastAsia="Times New Roman"/>
          <w:sz w:val="20"/>
          <w:szCs w:val="20"/>
          <w:lang w:eastAsia="ar-SA"/>
        </w:rPr>
        <w:t>szczególności następujące operacje:</w:t>
      </w:r>
      <w:r w:rsidR="00AE20E6" w:rsidRPr="00FF1DC2">
        <w:rPr>
          <w:rFonts w:eastAsia="Times New Roman"/>
          <w:sz w:val="20"/>
          <w:szCs w:val="20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203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☒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0B7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7EB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FF1DC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C4B82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☒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FF1DC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203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☒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>pobierania,</w:t>
      </w:r>
      <w:r w:rsidR="00EF0769" w:rsidRPr="00FF1DC2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203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☒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FF1DC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FF1DC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0E6" w:rsidRPr="00FF1DC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z w:val="20"/>
            <w:szCs w:val="20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0203" w:rsidRPr="00FF1DC2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☒</w:t>
          </w:r>
        </w:sdtContent>
      </w:sdt>
      <w:r w:rsidR="00AE20E6" w:rsidRPr="00FF1DC2">
        <w:rPr>
          <w:color w:val="000000" w:themeColor="text1"/>
          <w:sz w:val="20"/>
          <w:szCs w:val="20"/>
          <w:shd w:val="clear" w:color="auto" w:fill="FFFFFF"/>
        </w:rPr>
        <w:t>usuwania lub niszczenia</w:t>
      </w:r>
      <w:r w:rsidR="00E3297E" w:rsidRPr="00FF1DC2">
        <w:rPr>
          <w:color w:val="000000" w:themeColor="text1"/>
          <w:sz w:val="20"/>
          <w:szCs w:val="20"/>
          <w:shd w:val="clear" w:color="auto" w:fill="FFFFFF"/>
        </w:rPr>
        <w:t>,</w:t>
      </w:r>
      <w:r w:rsidRPr="00FF1DC2">
        <w:rPr>
          <w:color w:val="000000" w:themeColor="text1"/>
          <w:sz w:val="20"/>
          <w:szCs w:val="20"/>
          <w:shd w:val="clear" w:color="auto" w:fill="FFFFFF"/>
        </w:rPr>
        <w:t xml:space="preserve"> a </w:t>
      </w:r>
      <w:r w:rsidR="001D603F" w:rsidRPr="00FF1DC2">
        <w:rPr>
          <w:rFonts w:eastAsia="Times New Roman"/>
          <w:sz w:val="20"/>
          <w:szCs w:val="20"/>
          <w:lang w:eastAsia="ar-SA"/>
        </w:rPr>
        <w:t>także czynności polegające</w:t>
      </w:r>
      <w:r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="001D603F" w:rsidRPr="00FF1DC2">
        <w:rPr>
          <w:rFonts w:eastAsia="Times New Roman"/>
          <w:sz w:val="20"/>
          <w:szCs w:val="20"/>
          <w:lang w:eastAsia="ar-SA"/>
        </w:rPr>
        <w:t>tworzeniu kopii bezpieczeństwa oraz czynności związane</w:t>
      </w:r>
      <w:r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1D603F" w:rsidRPr="00FF1DC2">
        <w:rPr>
          <w:rFonts w:eastAsia="Times New Roman"/>
          <w:sz w:val="20"/>
          <w:szCs w:val="20"/>
          <w:lang w:eastAsia="ar-SA"/>
        </w:rPr>
        <w:t xml:space="preserve">odtworzeniem danych </w:t>
      </w:r>
      <w:r w:rsidR="00151998" w:rsidRPr="00FF1DC2">
        <w:rPr>
          <w:rFonts w:eastAsia="Times New Roman"/>
          <w:sz w:val="20"/>
          <w:szCs w:val="20"/>
          <w:lang w:eastAsia="ar-SA"/>
        </w:rPr>
        <w:t>osobowych</w:t>
      </w:r>
      <w:r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1D603F" w:rsidRPr="00FF1DC2">
        <w:rPr>
          <w:rFonts w:eastAsia="Times New Roman"/>
          <w:sz w:val="20"/>
          <w:szCs w:val="20"/>
          <w:lang w:eastAsia="ar-SA"/>
        </w:rPr>
        <w:t>kopii bezpieczeństwa.</w:t>
      </w:r>
    </w:p>
    <w:p w14:paraId="0D8EAE16" w14:textId="2398BA47" w:rsidR="001D603F" w:rsidRPr="00FF1DC2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Przetwarzanie powierzonych danych </w:t>
      </w:r>
      <w:r w:rsidR="00151998" w:rsidRPr="00FF1DC2">
        <w:rPr>
          <w:rFonts w:eastAsia="Times New Roman"/>
          <w:sz w:val="20"/>
          <w:szCs w:val="20"/>
          <w:lang w:eastAsia="ar-SA"/>
        </w:rPr>
        <w:t>osobowych</w:t>
      </w:r>
      <w:r w:rsidR="005434A2" w:rsidRPr="00FF1DC2">
        <w:rPr>
          <w:rStyle w:val="Styl3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 w:rsidRPr="00FF1DC2">
            <w:rPr>
              <w:rStyle w:val="Styl3"/>
              <w:sz w:val="20"/>
              <w:szCs w:val="20"/>
            </w:rPr>
            <w:t>nie będzie</w:t>
          </w:r>
        </w:sdtContent>
      </w:sdt>
      <w:r w:rsidR="00151998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Pr="00FF1DC2">
        <w:rPr>
          <w:rFonts w:eastAsia="Times New Roman"/>
          <w:sz w:val="20"/>
          <w:szCs w:val="20"/>
          <w:lang w:eastAsia="ar-SA"/>
        </w:rPr>
        <w:t>odbywać się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wykorzystaniem systemów informatycznych.</w:t>
      </w:r>
    </w:p>
    <w:p w14:paraId="35B943DB" w14:textId="3AB122A7" w:rsidR="001D603F" w:rsidRPr="00FF1DC2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 nie wyraża zgody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sz w:val="20"/>
          <w:szCs w:val="20"/>
          <w:lang w:eastAsia="ar-SA"/>
        </w:rPr>
        <w:t>przetwarzanie danych osobowych poza E</w:t>
      </w:r>
      <w:r w:rsidR="00151998" w:rsidRPr="00FF1DC2">
        <w:rPr>
          <w:rFonts w:eastAsia="Times New Roman"/>
          <w:sz w:val="20"/>
          <w:szCs w:val="20"/>
          <w:lang w:eastAsia="ar-SA"/>
        </w:rPr>
        <w:t xml:space="preserve">uropejskim </w:t>
      </w:r>
      <w:r w:rsidRPr="00FF1DC2">
        <w:rPr>
          <w:rFonts w:eastAsia="Times New Roman"/>
          <w:sz w:val="20"/>
          <w:szCs w:val="20"/>
          <w:lang w:eastAsia="ar-SA"/>
        </w:rPr>
        <w:t>O</w:t>
      </w:r>
      <w:r w:rsidR="00151998" w:rsidRPr="00FF1DC2">
        <w:rPr>
          <w:rFonts w:eastAsia="Times New Roman"/>
          <w:sz w:val="20"/>
          <w:szCs w:val="20"/>
          <w:lang w:eastAsia="ar-SA"/>
        </w:rPr>
        <w:t xml:space="preserve">bszarem </w:t>
      </w:r>
      <w:r w:rsidRPr="00FF1DC2">
        <w:rPr>
          <w:rFonts w:eastAsia="Times New Roman"/>
          <w:sz w:val="20"/>
          <w:szCs w:val="20"/>
          <w:lang w:eastAsia="ar-SA"/>
        </w:rPr>
        <w:t>G</w:t>
      </w:r>
      <w:r w:rsidR="00151998" w:rsidRPr="00FF1DC2">
        <w:rPr>
          <w:rFonts w:eastAsia="Times New Roman"/>
          <w:sz w:val="20"/>
          <w:szCs w:val="20"/>
          <w:lang w:eastAsia="ar-SA"/>
        </w:rPr>
        <w:t>ospodarczym</w:t>
      </w:r>
      <w:r w:rsidRPr="00FF1DC2">
        <w:rPr>
          <w:rFonts w:eastAsia="Times New Roman"/>
          <w:sz w:val="20"/>
          <w:szCs w:val="20"/>
          <w:lang w:eastAsia="ar-SA"/>
        </w:rPr>
        <w:t>.</w:t>
      </w:r>
    </w:p>
    <w:p w14:paraId="32108B1A" w14:textId="148F0C32" w:rsidR="001D603F" w:rsidRPr="00FF1DC2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 </w:t>
      </w:r>
      <w:r w:rsidR="00780873" w:rsidRPr="00FF1DC2">
        <w:rPr>
          <w:rFonts w:eastAsia="Times New Roman" w:cstheme="minorHAnsi"/>
          <w:b/>
          <w:kern w:val="1"/>
          <w:sz w:val="20"/>
          <w:szCs w:val="20"/>
        </w:rPr>
        <w:t xml:space="preserve">§ 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4</w:t>
      </w:r>
      <w:r w:rsidR="0060765E" w:rsidRPr="00FF1DC2">
        <w:rPr>
          <w:rFonts w:eastAsia="Times New Roman" w:cstheme="minorHAnsi"/>
          <w:b/>
          <w:kern w:val="1"/>
          <w:sz w:val="20"/>
          <w:szCs w:val="20"/>
        </w:rPr>
        <w:t>.</w:t>
      </w:r>
      <w:r w:rsidR="008F7EF6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sz w:val="20"/>
          <w:szCs w:val="20"/>
        </w:rPr>
        <w:t xml:space="preserve">Obowiązki </w:t>
      </w:r>
      <w:r w:rsidR="00D70FCE" w:rsidRPr="00FF1DC2">
        <w:rPr>
          <w:rFonts w:eastAsia="Times New Roman" w:cstheme="minorHAnsi"/>
          <w:b/>
          <w:sz w:val="20"/>
          <w:szCs w:val="20"/>
        </w:rPr>
        <w:t>Procesora</w:t>
      </w:r>
    </w:p>
    <w:p w14:paraId="24ADC484" w14:textId="7DF2EFC8" w:rsidR="001D603F" w:rsidRPr="00FF1DC2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Procesor oświadcza,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że </w:t>
      </w:r>
      <w:r w:rsidRPr="00FF1DC2">
        <w:rPr>
          <w:rFonts w:eastAsia="Times New Roman" w:cstheme="minorHAnsi"/>
          <w:sz w:val="20"/>
          <w:szCs w:val="20"/>
          <w:lang w:eastAsia="ar-SA"/>
        </w:rPr>
        <w:t>przetwarzanie powierzonych mu danych osobowych, będzie odbywało się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poszanowaniem przepisów </w:t>
      </w:r>
      <w:r w:rsidR="00C35E0E" w:rsidRPr="00FF1DC2">
        <w:rPr>
          <w:rFonts w:eastAsia="Times New Roman" w:cstheme="minorHAnsi"/>
          <w:sz w:val="20"/>
          <w:szCs w:val="20"/>
          <w:lang w:eastAsia="ar-SA"/>
        </w:rPr>
        <w:t>Rozporządzenia</w:t>
      </w:r>
      <w:r w:rsidR="005416F5" w:rsidRPr="00FF1DC2">
        <w:rPr>
          <w:rFonts w:eastAsia="Times New Roman" w:cstheme="minorHAnsi"/>
          <w:sz w:val="20"/>
          <w:szCs w:val="20"/>
          <w:lang w:eastAsia="ar-SA"/>
        </w:rPr>
        <w:t>, ustawy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o </w:t>
      </w:r>
      <w:r w:rsidR="005416F5" w:rsidRPr="00FF1DC2">
        <w:rPr>
          <w:rFonts w:eastAsia="Times New Roman" w:cstheme="minorHAnsi"/>
          <w:sz w:val="20"/>
          <w:szCs w:val="20"/>
          <w:lang w:eastAsia="ar-SA"/>
        </w:rPr>
        <w:t>ochronie danych osobowych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i </w:t>
      </w:r>
      <w:r w:rsidR="005416F5" w:rsidRPr="00FF1DC2">
        <w:rPr>
          <w:rFonts w:cstheme="minorHAnsi"/>
          <w:sz w:val="20"/>
          <w:szCs w:val="20"/>
        </w:rPr>
        <w:t>innych powszechnie obowiązujących przepisów</w:t>
      </w:r>
      <w:r w:rsidR="00411746" w:rsidRPr="00FF1DC2">
        <w:rPr>
          <w:rFonts w:cstheme="minorHAnsi"/>
          <w:sz w:val="20"/>
          <w:szCs w:val="20"/>
        </w:rPr>
        <w:t xml:space="preserve"> z </w:t>
      </w:r>
      <w:r w:rsidR="005416F5" w:rsidRPr="00FF1DC2">
        <w:rPr>
          <w:rFonts w:cstheme="minorHAnsi"/>
          <w:sz w:val="20"/>
          <w:szCs w:val="20"/>
        </w:rPr>
        <w:t>zakresu ochrony danych osobowych</w:t>
      </w:r>
      <w:r w:rsidRPr="00FF1DC2">
        <w:rPr>
          <w:rFonts w:eastAsia="Times New Roman" w:cstheme="minorHAnsi"/>
          <w:sz w:val="20"/>
          <w:szCs w:val="20"/>
          <w:lang w:eastAsia="ar-SA"/>
        </w:rPr>
        <w:t>.</w:t>
      </w:r>
    </w:p>
    <w:p w14:paraId="3958C323" w14:textId="7A4C1181" w:rsidR="001D603F" w:rsidRPr="00FF1DC2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W związku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>powierzeniem przetwarzania danych osobowych Procesor zobowiązuje się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Pr="00FF1DC2">
        <w:rPr>
          <w:rFonts w:eastAsia="Times New Roman" w:cstheme="minorHAnsi"/>
          <w:sz w:val="20"/>
          <w:szCs w:val="20"/>
          <w:lang w:eastAsia="ar-SA"/>
        </w:rPr>
        <w:t>do:</w:t>
      </w:r>
    </w:p>
    <w:p w14:paraId="1D42DE9F" w14:textId="68F28BED" w:rsidR="001D603F" w:rsidRPr="00FF1DC2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przetwarzania danych osobowych wyłącznie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na </w:t>
      </w:r>
      <w:r w:rsidRPr="00FF1DC2">
        <w:rPr>
          <w:rFonts w:eastAsia="Times New Roman" w:cstheme="minorHAnsi"/>
          <w:sz w:val="20"/>
          <w:szCs w:val="20"/>
          <w:lang w:eastAsia="ar-SA"/>
        </w:rPr>
        <w:t>udokumentowane polecenie Administratora;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za </w:t>
      </w:r>
      <w:r w:rsidRPr="00FF1DC2">
        <w:rPr>
          <w:rFonts w:eastAsia="Times New Roman" w:cstheme="minorHAnsi"/>
          <w:sz w:val="20"/>
          <w:szCs w:val="20"/>
          <w:lang w:eastAsia="ar-SA"/>
        </w:rPr>
        <w:t>udokumentowane polecenie uznaje się zadania zlecone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wykonywania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drodze Umowy Głównej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;</w:t>
      </w:r>
    </w:p>
    <w:p w14:paraId="2963497D" w14:textId="1F90CF2A" w:rsidR="001D603F" w:rsidRPr="00FF1DC2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dopuszczenia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przetwarzania danych osobowych wyłącznie osób posiadających upoważnienie,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o </w:t>
      </w:r>
      <w:r w:rsidRPr="00FF1DC2">
        <w:rPr>
          <w:rFonts w:eastAsia="Times New Roman" w:cstheme="minorHAnsi"/>
          <w:sz w:val="20"/>
          <w:szCs w:val="20"/>
          <w:lang w:eastAsia="ar-SA"/>
        </w:rPr>
        <w:t>który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m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 mowa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</w:t>
      </w:r>
      <w:r w:rsidR="004F37EB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art.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29 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Rozporządzenia,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 oraz przeszkolon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>zakresu przepisów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o </w:t>
      </w:r>
      <w:r w:rsidRPr="00FF1DC2">
        <w:rPr>
          <w:rFonts w:eastAsia="Times New Roman" w:cstheme="minorHAnsi"/>
          <w:sz w:val="20"/>
          <w:szCs w:val="20"/>
          <w:lang w:eastAsia="ar-SA"/>
        </w:rPr>
        <w:t>ochron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ie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 danych osobowych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;</w:t>
      </w:r>
    </w:p>
    <w:p w14:paraId="6106FE13" w14:textId="41B82E96" w:rsidR="001D603F" w:rsidRPr="00FF1DC2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zobowiązania osób upoważnionych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przetwarzania danych osobowych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zachowania tajemnicy</w:t>
      </w:r>
      <w:r w:rsidR="006F5210" w:rsidRPr="00FF1DC2">
        <w:rPr>
          <w:rFonts w:eastAsia="Times New Roman" w:cstheme="minorHAnsi"/>
          <w:sz w:val="20"/>
          <w:szCs w:val="20"/>
          <w:lang w:eastAsia="ar-SA"/>
        </w:rPr>
        <w:t>;</w:t>
      </w:r>
    </w:p>
    <w:p w14:paraId="644E0B8C" w14:textId="1D450FC0" w:rsidR="001D603F" w:rsidRPr="00FF1DC2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podjęcia wszelkich środków gwarantujących bezpieczeństwo powierzonych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przetwarzania danych osobowych,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tym m.in.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wdrożenia, przy uwzględnieniu stanu wiedzy technicznej, kosztu wdrażania oraz charakteru, zakresu, kontekstu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i </w:t>
      </w:r>
      <w:r w:rsidRPr="00FF1DC2">
        <w:rPr>
          <w:rFonts w:eastAsia="Times New Roman" w:cstheme="minorHAnsi"/>
          <w:sz w:val="20"/>
          <w:szCs w:val="20"/>
          <w:lang w:eastAsia="ar-SA"/>
        </w:rPr>
        <w:t>celów przetwarzania oraz ryzyka naruszenia praw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lub </w:t>
      </w:r>
      <w:r w:rsidRPr="00FF1DC2">
        <w:rPr>
          <w:rFonts w:eastAsia="Times New Roman" w:cstheme="minorHAnsi"/>
          <w:sz w:val="20"/>
          <w:szCs w:val="20"/>
          <w:lang w:eastAsia="ar-SA"/>
        </w:rPr>
        <w:t>wolności osób fizycznych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o </w:t>
      </w:r>
      <w:r w:rsidRPr="00FF1DC2">
        <w:rPr>
          <w:rFonts w:eastAsia="Times New Roman" w:cstheme="minorHAnsi"/>
          <w:sz w:val="20"/>
          <w:szCs w:val="20"/>
          <w:lang w:eastAsia="ar-SA"/>
        </w:rPr>
        <w:t>różnym prawdopodobieństwie wystąpienia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i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wadze zagrożenia, odpowiednich środków </w:t>
      </w:r>
      <w:r w:rsidR="00267E76" w:rsidRPr="00FF1DC2">
        <w:rPr>
          <w:rFonts w:eastAsia="Times New Roman" w:cstheme="minorHAnsi"/>
          <w:sz w:val="20"/>
          <w:szCs w:val="20"/>
          <w:lang w:eastAsia="ar-SA"/>
        </w:rPr>
        <w:t>ochrony fizycznej, środków sprzętowych infrastruktury informatycznej i telekomunikacyjnej, środków ochrony w ramach narzędzi programowych i baz danych oraz środków organizacyjnych</w:t>
      </w:r>
      <w:r w:rsidRPr="00FF1DC2">
        <w:rPr>
          <w:rFonts w:eastAsia="Times New Roman" w:cstheme="minorHAnsi"/>
          <w:sz w:val="20"/>
          <w:szCs w:val="20"/>
          <w:lang w:eastAsia="ar-SA"/>
        </w:rPr>
        <w:t>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celu zapewnienia stopnia bezpieczeństwa odpowiadającemu temu ryzyku,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tym </w:t>
      </w:r>
      <w:r w:rsidR="00267E76" w:rsidRPr="00FF1DC2">
        <w:rPr>
          <w:rFonts w:eastAsia="Times New Roman" w:cstheme="minorHAnsi"/>
          <w:sz w:val="20"/>
          <w:szCs w:val="20"/>
          <w:lang w:eastAsia="ar-SA"/>
        </w:rPr>
        <w:t>m. in.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stosownym przypadku:</w:t>
      </w:r>
    </w:p>
    <w:p w14:paraId="211DE23D" w14:textId="59D3BEB0" w:rsidR="001D603F" w:rsidRPr="00FF1DC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FF1DC2">
        <w:rPr>
          <w:rFonts w:eastAsia="Times New Roman"/>
          <w:sz w:val="20"/>
          <w:szCs w:val="20"/>
          <w:lang w:eastAsia="ar-SA"/>
        </w:rPr>
        <w:t>pseudonimizacji</w:t>
      </w:r>
      <w:proofErr w:type="spellEnd"/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szyfrowania danych osobowych</w:t>
      </w:r>
      <w:r w:rsidR="004C4010" w:rsidRPr="00FF1DC2">
        <w:rPr>
          <w:rFonts w:eastAsia="Times New Roman"/>
          <w:sz w:val="20"/>
          <w:szCs w:val="20"/>
          <w:lang w:eastAsia="ar-SA"/>
        </w:rPr>
        <w:t>,</w:t>
      </w:r>
    </w:p>
    <w:p w14:paraId="127CF29D" w14:textId="63F9F695" w:rsidR="001D603F" w:rsidRPr="00FF1DC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zapewnienia bezpiecznego (kryptograficznie zabezpieczonego) transferu danych </w:t>
      </w:r>
      <w:r w:rsidR="006F5210" w:rsidRPr="00FF1DC2">
        <w:rPr>
          <w:rFonts w:eastAsia="Times New Roman"/>
          <w:sz w:val="20"/>
          <w:szCs w:val="20"/>
          <w:lang w:eastAsia="ar-SA"/>
        </w:rPr>
        <w:t>osobowych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 xml:space="preserve">procesie świadczonej usługi </w:t>
      </w:r>
      <w:r w:rsidR="006F5210" w:rsidRPr="00FF1DC2">
        <w:rPr>
          <w:rFonts w:eastAsia="Times New Roman"/>
          <w:sz w:val="20"/>
          <w:szCs w:val="20"/>
          <w:lang w:eastAsia="ar-SA"/>
        </w:rPr>
        <w:t>–</w:t>
      </w:r>
      <w:r w:rsidRPr="00FF1DC2">
        <w:rPr>
          <w:rFonts w:eastAsia="Times New Roman"/>
          <w:sz w:val="20"/>
          <w:szCs w:val="20"/>
          <w:lang w:eastAsia="ar-SA"/>
        </w:rPr>
        <w:t xml:space="preserve"> wdrożenia mechanizmów uwierzytelniania oraz nadzoru działań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systemie</w:t>
      </w:r>
      <w:r w:rsidR="006F5210" w:rsidRPr="00FF1DC2">
        <w:rPr>
          <w:rFonts w:eastAsia="Times New Roman"/>
          <w:sz w:val="20"/>
          <w:szCs w:val="20"/>
          <w:lang w:eastAsia="ar-SA"/>
        </w:rPr>
        <w:t xml:space="preserve"> informatycznym</w:t>
      </w:r>
      <w:r w:rsidRPr="00FF1DC2">
        <w:rPr>
          <w:rFonts w:eastAsia="Times New Roman"/>
          <w:sz w:val="20"/>
          <w:szCs w:val="20"/>
          <w:lang w:eastAsia="ar-SA"/>
        </w:rPr>
        <w:t xml:space="preserve"> przez odnotowywanie zdarzeń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sz w:val="20"/>
          <w:szCs w:val="20"/>
          <w:lang w:eastAsia="ar-SA"/>
        </w:rPr>
        <w:t xml:space="preserve">przetwarzanych danych </w:t>
      </w:r>
      <w:r w:rsidR="006F5210" w:rsidRPr="00FF1DC2">
        <w:rPr>
          <w:rFonts w:eastAsia="Times New Roman"/>
          <w:sz w:val="20"/>
          <w:szCs w:val="20"/>
          <w:lang w:eastAsia="ar-SA"/>
        </w:rPr>
        <w:t xml:space="preserve">osobowych </w:t>
      </w:r>
      <w:r w:rsidRPr="00FF1DC2">
        <w:rPr>
          <w:rFonts w:eastAsia="Times New Roman"/>
          <w:sz w:val="20"/>
          <w:szCs w:val="20"/>
          <w:lang w:eastAsia="ar-SA"/>
        </w:rPr>
        <w:t>(logowanie działań)</w:t>
      </w:r>
      <w:r w:rsidR="004C4010" w:rsidRPr="00FF1DC2">
        <w:rPr>
          <w:rFonts w:eastAsia="Times New Roman"/>
          <w:sz w:val="20"/>
          <w:szCs w:val="20"/>
          <w:lang w:eastAsia="ar-SA"/>
        </w:rPr>
        <w:t>,</w:t>
      </w:r>
    </w:p>
    <w:p w14:paraId="5E742A34" w14:textId="4FC84D6D" w:rsidR="001D603F" w:rsidRPr="00FF1DC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zapewnienia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działaniach serwisowych (w tym wymia</w:t>
      </w:r>
      <w:r w:rsidR="00411746" w:rsidRPr="00FF1DC2">
        <w:rPr>
          <w:rFonts w:eastAsia="Times New Roman"/>
          <w:sz w:val="20"/>
          <w:szCs w:val="20"/>
          <w:lang w:eastAsia="ar-SA"/>
        </w:rPr>
        <w:t>na </w:t>
      </w:r>
      <w:r w:rsidRPr="00FF1DC2">
        <w:rPr>
          <w:rFonts w:eastAsia="Times New Roman"/>
          <w:sz w:val="20"/>
          <w:szCs w:val="20"/>
          <w:lang w:eastAsia="ar-SA"/>
        </w:rPr>
        <w:t>uszkodzonych zasobów dyskowych), by dostęp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zasobów był ograniczony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osób upoważnionych</w:t>
      </w:r>
      <w:r w:rsidR="004C4010" w:rsidRPr="00FF1DC2">
        <w:rPr>
          <w:rFonts w:eastAsia="Times New Roman"/>
          <w:sz w:val="20"/>
          <w:szCs w:val="20"/>
          <w:lang w:eastAsia="ar-SA"/>
        </w:rPr>
        <w:t>,</w:t>
      </w:r>
    </w:p>
    <w:p w14:paraId="2983FD6F" w14:textId="443646AF" w:rsidR="001D603F" w:rsidRPr="00FF1DC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zdolności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ciągłego zapewnienia poufności, integralności, dostępności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odporności systemów</w:t>
      </w:r>
      <w:r w:rsidR="006F5210" w:rsidRPr="00FF1DC2">
        <w:rPr>
          <w:rFonts w:eastAsia="Times New Roman"/>
          <w:sz w:val="20"/>
          <w:szCs w:val="20"/>
          <w:lang w:eastAsia="ar-SA"/>
        </w:rPr>
        <w:t xml:space="preserve"> informatycznych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usług przetwarzania</w:t>
      </w:r>
      <w:r w:rsidR="004C4010" w:rsidRPr="00FF1DC2">
        <w:rPr>
          <w:rFonts w:eastAsia="Times New Roman"/>
          <w:sz w:val="20"/>
          <w:szCs w:val="20"/>
          <w:lang w:eastAsia="ar-SA"/>
        </w:rPr>
        <w:t>,</w:t>
      </w:r>
    </w:p>
    <w:p w14:paraId="441D7CA5" w14:textId="23F8526A" w:rsidR="0060765E" w:rsidRPr="00FF1DC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zdolności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szybkiego przywrócenia dostępności danych osobowych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dostępu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nich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razie incydentu fizycznego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technicznego</w:t>
      </w:r>
      <w:r w:rsidR="004C4010" w:rsidRPr="00FF1DC2">
        <w:rPr>
          <w:rFonts w:eastAsia="Times New Roman"/>
          <w:sz w:val="20"/>
          <w:szCs w:val="20"/>
          <w:lang w:eastAsia="ar-SA"/>
        </w:rPr>
        <w:t>,</w:t>
      </w:r>
    </w:p>
    <w:p w14:paraId="21991992" w14:textId="4108279C" w:rsidR="001D603F" w:rsidRPr="00FF1DC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regularnego testowania, mierzenia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oceniania skuteczności środków technicznych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organizacyjnych mających zapewnić bezpieczeństwo przetwarzania</w:t>
      </w:r>
      <w:r w:rsidR="006F5210" w:rsidRPr="00FF1DC2">
        <w:rPr>
          <w:rFonts w:eastAsia="Times New Roman"/>
          <w:sz w:val="20"/>
          <w:szCs w:val="20"/>
          <w:lang w:eastAsia="ar-SA"/>
        </w:rPr>
        <w:t xml:space="preserve"> danych osobowych</w:t>
      </w:r>
      <w:r w:rsidR="004C4010" w:rsidRPr="00FF1DC2">
        <w:rPr>
          <w:rFonts w:eastAsia="Times New Roman"/>
          <w:sz w:val="20"/>
          <w:szCs w:val="20"/>
          <w:lang w:eastAsia="ar-SA"/>
        </w:rPr>
        <w:t>;</w:t>
      </w:r>
    </w:p>
    <w:p w14:paraId="1103DE56" w14:textId="4A2081A1" w:rsidR="003F78D2" w:rsidRPr="00FF1DC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przestrzegania określonych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453D75" w:rsidRPr="00FF1DC2">
        <w:rPr>
          <w:rFonts w:eastAsia="Times New Roman"/>
          <w:sz w:val="20"/>
          <w:szCs w:val="20"/>
          <w:lang w:eastAsia="ar-SA"/>
        </w:rPr>
        <w:t>§ </w:t>
      </w:r>
      <w:r w:rsidR="00D70FCE" w:rsidRPr="00FF1DC2">
        <w:rPr>
          <w:rFonts w:eastAsia="Times New Roman"/>
          <w:sz w:val="20"/>
          <w:szCs w:val="20"/>
          <w:lang w:eastAsia="ar-SA"/>
        </w:rPr>
        <w:t>7</w:t>
      </w:r>
      <w:r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/>
          <w:sz w:val="20"/>
          <w:szCs w:val="20"/>
          <w:lang w:eastAsia="ar-SA"/>
        </w:rPr>
        <w:t xml:space="preserve">Umowy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/>
          <w:sz w:val="20"/>
          <w:szCs w:val="20"/>
          <w:lang w:eastAsia="ar-SA"/>
        </w:rPr>
        <w:t xml:space="preserve">warunków </w:t>
      </w:r>
      <w:proofErr w:type="spellStart"/>
      <w:r w:rsidRPr="00FF1DC2">
        <w:rPr>
          <w:rFonts w:eastAsia="Times New Roman"/>
          <w:sz w:val="20"/>
          <w:szCs w:val="20"/>
          <w:lang w:eastAsia="ar-SA"/>
        </w:rPr>
        <w:t>podpowierzenia</w:t>
      </w:r>
      <w:proofErr w:type="spellEnd"/>
      <w:r w:rsidRPr="00FF1DC2">
        <w:rPr>
          <w:rFonts w:eastAsia="Times New Roman"/>
          <w:sz w:val="20"/>
          <w:szCs w:val="20"/>
          <w:lang w:eastAsia="ar-SA"/>
        </w:rPr>
        <w:t xml:space="preserve"> przetwarzania danych osobowych innemu podmiotowi</w:t>
      </w:r>
      <w:r w:rsidR="004C4010" w:rsidRPr="00FF1DC2">
        <w:rPr>
          <w:rFonts w:eastAsia="Times New Roman"/>
          <w:sz w:val="20"/>
          <w:szCs w:val="20"/>
          <w:lang w:eastAsia="ar-SA"/>
        </w:rPr>
        <w:t>;</w:t>
      </w:r>
    </w:p>
    <w:p w14:paraId="2C17D32C" w14:textId="19440AA7" w:rsidR="001D603F" w:rsidRPr="00FF1DC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aktywnej współpracy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Administratorem przez cały okres trwania powierzenia przetwarzania danych osobowych, która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szczególności polega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sz w:val="20"/>
          <w:szCs w:val="20"/>
          <w:lang w:eastAsia="ar-SA"/>
        </w:rPr>
        <w:t>tym,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iż </w:t>
      </w:r>
      <w:r w:rsidRPr="00FF1DC2">
        <w:rPr>
          <w:rFonts w:eastAsia="Times New Roman"/>
          <w:sz w:val="20"/>
          <w:szCs w:val="20"/>
          <w:lang w:eastAsia="ar-SA"/>
        </w:rPr>
        <w:t>Procesor biorąc pod uwagę charakter przetwarzania, poprzez odpowiednie środki techniczne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organizacyjne,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miarę możliwości będzie pomagał Administratorowi wywiązywać się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obowiązków względem osób, których dane dotyczą</w:t>
      </w:r>
      <w:r w:rsidR="00C91E07" w:rsidRPr="00FF1DC2">
        <w:rPr>
          <w:rFonts w:eastAsia="Times New Roman"/>
          <w:sz w:val="20"/>
          <w:szCs w:val="20"/>
          <w:lang w:eastAsia="ar-SA"/>
        </w:rPr>
        <w:t>,</w:t>
      </w:r>
      <w:r w:rsidRPr="00FF1DC2">
        <w:rPr>
          <w:rFonts w:eastAsia="Times New Roman"/>
          <w:sz w:val="20"/>
          <w:szCs w:val="20"/>
          <w:lang w:eastAsia="ar-SA"/>
        </w:rPr>
        <w:t xml:space="preserve"> oraz</w:t>
      </w:r>
      <w:r w:rsidR="00C91E07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C91E07" w:rsidRPr="00FF1DC2">
        <w:rPr>
          <w:rFonts w:eastAsia="Times New Roman"/>
          <w:sz w:val="20"/>
          <w:szCs w:val="20"/>
          <w:lang w:eastAsia="ar-SA"/>
        </w:rPr>
        <w:lastRenderedPageBreak/>
        <w:t>–</w:t>
      </w:r>
      <w:r w:rsidRPr="00FF1DC2">
        <w:rPr>
          <w:rFonts w:eastAsia="Times New Roman"/>
          <w:sz w:val="20"/>
          <w:szCs w:val="20"/>
          <w:lang w:eastAsia="ar-SA"/>
        </w:rPr>
        <w:t xml:space="preserve"> uwzględniając charakter przetwarzania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dostępne mu</w:t>
      </w:r>
      <w:r w:rsidR="00387C9D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informacje</w:t>
      </w:r>
      <w:r w:rsidR="00C91E07" w:rsidRPr="00FF1DC2">
        <w:rPr>
          <w:rFonts w:eastAsia="Times New Roman"/>
          <w:sz w:val="20"/>
          <w:szCs w:val="20"/>
          <w:lang w:eastAsia="ar-SA"/>
        </w:rPr>
        <w:t xml:space="preserve"> –</w:t>
      </w:r>
      <w:r w:rsidRPr="00FF1DC2">
        <w:rPr>
          <w:rFonts w:eastAsia="Times New Roman"/>
          <w:sz w:val="20"/>
          <w:szCs w:val="20"/>
          <w:lang w:eastAsia="ar-SA"/>
        </w:rPr>
        <w:t xml:space="preserve"> będzie pomagał Administratorowi wywiązywać się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obowiązków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zakresie zagwarantowania bezpieczeństwa danych osobowych.</w:t>
      </w:r>
    </w:p>
    <w:p w14:paraId="290D14C7" w14:textId="524DC87A" w:rsidR="001D603F" w:rsidRPr="00FF1DC2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Procesor realizując zadania wynikające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>Umowy Głównej:</w:t>
      </w:r>
    </w:p>
    <w:p w14:paraId="75E2EF4E" w14:textId="43D82445" w:rsidR="001D603F" w:rsidRPr="00FF1DC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zastosuje </w:t>
      </w:r>
      <w:r w:rsidR="00730F9A" w:rsidRPr="00FF1DC2">
        <w:rPr>
          <w:rFonts w:eastAsia="Times New Roman"/>
          <w:sz w:val="20"/>
          <w:szCs w:val="20"/>
          <w:lang w:eastAsia="ar-SA"/>
        </w:rPr>
        <w:t xml:space="preserve">odpowiednie </w:t>
      </w:r>
      <w:r w:rsidRPr="00FF1DC2">
        <w:rPr>
          <w:rFonts w:eastAsia="Times New Roman"/>
          <w:sz w:val="20"/>
          <w:szCs w:val="20"/>
          <w:lang w:eastAsia="ar-SA"/>
        </w:rPr>
        <w:t>środki organizacyjne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730F9A" w:rsidRPr="00FF1DC2">
        <w:rPr>
          <w:rFonts w:eastAsia="Times New Roman"/>
          <w:sz w:val="20"/>
          <w:szCs w:val="20"/>
          <w:lang w:eastAsia="ar-SA"/>
        </w:rPr>
        <w:t>celu zgodnego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730F9A" w:rsidRPr="00FF1DC2">
        <w:rPr>
          <w:rFonts w:eastAsia="Times New Roman"/>
          <w:sz w:val="20"/>
          <w:szCs w:val="20"/>
          <w:lang w:eastAsia="ar-SA"/>
        </w:rPr>
        <w:t xml:space="preserve">przepisami przetwarzania </w:t>
      </w:r>
      <w:r w:rsidR="004C4010" w:rsidRPr="00FF1DC2">
        <w:rPr>
          <w:rFonts w:eastAsia="Times New Roman"/>
          <w:sz w:val="20"/>
          <w:szCs w:val="20"/>
          <w:lang w:eastAsia="ar-SA"/>
        </w:rPr>
        <w:t xml:space="preserve">powierzonych </w:t>
      </w:r>
      <w:r w:rsidR="00730F9A" w:rsidRPr="00FF1DC2">
        <w:rPr>
          <w:rFonts w:eastAsia="Times New Roman"/>
          <w:sz w:val="20"/>
          <w:szCs w:val="20"/>
          <w:lang w:eastAsia="ar-SA"/>
        </w:rPr>
        <w:t>dany</w:t>
      </w:r>
      <w:r w:rsidR="00D67B52" w:rsidRPr="00FF1DC2">
        <w:rPr>
          <w:rFonts w:eastAsia="Times New Roman"/>
          <w:sz w:val="20"/>
          <w:szCs w:val="20"/>
          <w:lang w:eastAsia="ar-SA"/>
        </w:rPr>
        <w:t>ch o</w:t>
      </w:r>
      <w:r w:rsidR="00730F9A" w:rsidRPr="00FF1DC2">
        <w:rPr>
          <w:rFonts w:eastAsia="Times New Roman"/>
          <w:sz w:val="20"/>
          <w:szCs w:val="20"/>
          <w:lang w:eastAsia="ar-SA"/>
        </w:rPr>
        <w:t>s</w:t>
      </w:r>
      <w:r w:rsidR="00D67B52" w:rsidRPr="00FF1DC2">
        <w:rPr>
          <w:rFonts w:eastAsia="Times New Roman"/>
          <w:sz w:val="20"/>
          <w:szCs w:val="20"/>
          <w:lang w:eastAsia="ar-SA"/>
        </w:rPr>
        <w:t>o</w:t>
      </w:r>
      <w:r w:rsidR="00730F9A" w:rsidRPr="00FF1DC2">
        <w:rPr>
          <w:rFonts w:eastAsia="Times New Roman"/>
          <w:sz w:val="20"/>
          <w:szCs w:val="20"/>
          <w:lang w:eastAsia="ar-SA"/>
        </w:rPr>
        <w:t>bowych</w:t>
      </w:r>
      <w:r w:rsidR="004C4010" w:rsidRPr="00FF1DC2">
        <w:rPr>
          <w:rFonts w:eastAsia="Times New Roman"/>
          <w:sz w:val="20"/>
          <w:szCs w:val="20"/>
          <w:lang w:eastAsia="ar-SA"/>
        </w:rPr>
        <w:t>;</w:t>
      </w:r>
    </w:p>
    <w:p w14:paraId="1E037B73" w14:textId="7C0F46CC" w:rsidR="001D603F" w:rsidRPr="00FF1DC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zastosuje środki zabezpieczenia określone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</w:t>
      </w:r>
      <w:r w:rsidR="00D70FCE" w:rsidRPr="00FF1DC2">
        <w:rPr>
          <w:rFonts w:eastAsia="Times New Roman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sz w:val="20"/>
          <w:szCs w:val="20"/>
          <w:lang w:eastAsia="ar-SA"/>
        </w:rPr>
        <w:t>art. </w:t>
      </w:r>
      <w:r w:rsidRPr="00FF1DC2">
        <w:rPr>
          <w:rFonts w:eastAsia="Times New Roman"/>
          <w:sz w:val="20"/>
          <w:szCs w:val="20"/>
          <w:lang w:eastAsia="ar-SA"/>
        </w:rPr>
        <w:t xml:space="preserve">32 </w:t>
      </w:r>
      <w:r w:rsidR="004C4010" w:rsidRPr="00FF1DC2">
        <w:rPr>
          <w:rFonts w:eastAsia="Times New Roman"/>
          <w:sz w:val="20"/>
          <w:szCs w:val="20"/>
          <w:lang w:eastAsia="ar-SA"/>
        </w:rPr>
        <w:t>Rozporządzenia</w:t>
      </w:r>
      <w:r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4C4010" w:rsidRPr="00FF1DC2">
        <w:rPr>
          <w:rFonts w:eastAsia="Times New Roman"/>
          <w:sz w:val="20"/>
          <w:szCs w:val="20"/>
          <w:lang w:eastAsia="ar-SA"/>
        </w:rPr>
        <w:t>–</w:t>
      </w:r>
      <w:r w:rsidRPr="00FF1DC2">
        <w:rPr>
          <w:rFonts w:eastAsia="Times New Roman"/>
          <w:sz w:val="20"/>
          <w:szCs w:val="20"/>
          <w:lang w:eastAsia="ar-SA"/>
        </w:rPr>
        <w:t xml:space="preserve"> wdrożone środki zabezpieczenia muszą być adekwatne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 xml:space="preserve">zidentyfikowanych </w:t>
      </w:r>
      <w:proofErr w:type="spellStart"/>
      <w:r w:rsidRPr="00FF1DC2">
        <w:rPr>
          <w:rFonts w:eastAsia="Times New Roman"/>
          <w:sz w:val="20"/>
          <w:szCs w:val="20"/>
          <w:lang w:eastAsia="ar-SA"/>
        </w:rPr>
        <w:t>ryzyk</w:t>
      </w:r>
      <w:proofErr w:type="spellEnd"/>
      <w:r w:rsidRPr="00FF1DC2">
        <w:rPr>
          <w:rFonts w:eastAsia="Times New Roman"/>
          <w:sz w:val="20"/>
          <w:szCs w:val="20"/>
          <w:lang w:eastAsia="ar-SA"/>
        </w:rPr>
        <w:t xml:space="preserve"> dla zakresu powierzonego przetwarzania danych</w:t>
      </w:r>
      <w:r w:rsidR="004C4010" w:rsidRPr="00FF1DC2">
        <w:rPr>
          <w:rFonts w:eastAsia="Times New Roman"/>
          <w:sz w:val="20"/>
          <w:szCs w:val="20"/>
          <w:lang w:eastAsia="ar-SA"/>
        </w:rPr>
        <w:t xml:space="preserve"> osobowych;</w:t>
      </w:r>
    </w:p>
    <w:p w14:paraId="06A3A4DA" w14:textId="7524148A" w:rsidR="001D603F" w:rsidRPr="00FF1DC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udzieli pomocy Administratorowi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zakresie:</w:t>
      </w:r>
    </w:p>
    <w:p w14:paraId="4EF7E9E7" w14:textId="058AB61F" w:rsidR="001D603F" w:rsidRPr="00FF1DC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realizacji obowiązku</w:t>
      </w:r>
      <w:r w:rsidR="004C4010" w:rsidRPr="00FF1DC2">
        <w:rPr>
          <w:rFonts w:eastAsia="Times New Roman"/>
          <w:sz w:val="20"/>
          <w:szCs w:val="20"/>
          <w:lang w:eastAsia="ar-SA"/>
        </w:rPr>
        <w:t xml:space="preserve"> udzielania</w:t>
      </w:r>
      <w:r w:rsidRPr="00FF1DC2">
        <w:rPr>
          <w:rFonts w:eastAsia="Times New Roman"/>
          <w:sz w:val="20"/>
          <w:szCs w:val="20"/>
          <w:lang w:eastAsia="ar-SA"/>
        </w:rPr>
        <w:t xml:space="preserve"> odpowi</w:t>
      </w:r>
      <w:r w:rsidR="004C4010" w:rsidRPr="00FF1DC2">
        <w:rPr>
          <w:rFonts w:eastAsia="Times New Roman"/>
          <w:sz w:val="20"/>
          <w:szCs w:val="20"/>
          <w:lang w:eastAsia="ar-SA"/>
        </w:rPr>
        <w:t>edzi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sz w:val="20"/>
          <w:szCs w:val="20"/>
          <w:lang w:eastAsia="ar-SA"/>
        </w:rPr>
        <w:t>żądania os</w:t>
      </w:r>
      <w:r w:rsidR="004C4010" w:rsidRPr="00FF1DC2">
        <w:rPr>
          <w:rFonts w:eastAsia="Times New Roman"/>
          <w:sz w:val="20"/>
          <w:szCs w:val="20"/>
          <w:lang w:eastAsia="ar-SA"/>
        </w:rPr>
        <w:t>ób</w:t>
      </w:r>
      <w:r w:rsidRPr="00FF1DC2">
        <w:rPr>
          <w:rFonts w:eastAsia="Times New Roman"/>
          <w:sz w:val="20"/>
          <w:szCs w:val="20"/>
          <w:lang w:eastAsia="ar-SA"/>
        </w:rPr>
        <w:t>, któr</w:t>
      </w:r>
      <w:r w:rsidR="004C4010" w:rsidRPr="00FF1DC2">
        <w:rPr>
          <w:rFonts w:eastAsia="Times New Roman"/>
          <w:sz w:val="20"/>
          <w:szCs w:val="20"/>
          <w:lang w:eastAsia="ar-SA"/>
        </w:rPr>
        <w:t>ych</w:t>
      </w:r>
      <w:r w:rsidRPr="00FF1DC2">
        <w:rPr>
          <w:rFonts w:eastAsia="Times New Roman"/>
          <w:sz w:val="20"/>
          <w:szCs w:val="20"/>
          <w:lang w:eastAsia="ar-SA"/>
        </w:rPr>
        <w:t xml:space="preserve"> dane dotyczą,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zakresie wykonywania jej praw określonych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rozdziale III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="004C4010" w:rsidRPr="00FF1DC2">
        <w:rPr>
          <w:rFonts w:eastAsia="Times New Roman"/>
          <w:sz w:val="20"/>
          <w:szCs w:val="20"/>
          <w:lang w:eastAsia="ar-SA"/>
        </w:rPr>
        <w:t>Rozporządzenia</w:t>
      </w:r>
      <w:r w:rsidRPr="00FF1DC2">
        <w:rPr>
          <w:rFonts w:eastAsia="Times New Roman"/>
          <w:sz w:val="20"/>
          <w:szCs w:val="20"/>
          <w:lang w:eastAsia="ar-SA"/>
        </w:rPr>
        <w:t>,</w:t>
      </w:r>
    </w:p>
    <w:p w14:paraId="17D5314A" w14:textId="0CF5C30E" w:rsidR="001D603F" w:rsidRPr="00FF1DC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zapewnienia realizacji obowiązków wynikających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sz w:val="20"/>
          <w:szCs w:val="20"/>
          <w:lang w:eastAsia="ar-SA"/>
        </w:rPr>
        <w:t>art. </w:t>
      </w:r>
      <w:r w:rsidRPr="00FF1DC2">
        <w:rPr>
          <w:rFonts w:eastAsia="Times New Roman"/>
          <w:sz w:val="20"/>
          <w:szCs w:val="20"/>
          <w:lang w:eastAsia="ar-SA"/>
        </w:rPr>
        <w:t xml:space="preserve">32-36 </w:t>
      </w:r>
      <w:r w:rsidR="004C4010" w:rsidRPr="00FF1DC2">
        <w:rPr>
          <w:rFonts w:eastAsia="Times New Roman"/>
          <w:sz w:val="20"/>
          <w:szCs w:val="20"/>
          <w:lang w:eastAsia="ar-SA"/>
        </w:rPr>
        <w:t>Rozporządzenia;</w:t>
      </w:r>
    </w:p>
    <w:p w14:paraId="68D0ACB6" w14:textId="70B9A764" w:rsidR="001D603F" w:rsidRPr="00FF1DC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po zakończeniu przetwarzania danych osobowych niezwłocznie zwróci powierzone mu dane </w:t>
      </w:r>
      <w:r w:rsidR="004C4010" w:rsidRPr="00FF1DC2">
        <w:rPr>
          <w:rFonts w:eastAsia="Times New Roman"/>
          <w:sz w:val="20"/>
          <w:szCs w:val="20"/>
          <w:lang w:eastAsia="ar-SA"/>
        </w:rPr>
        <w:t>osobowe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doko</w:t>
      </w:r>
      <w:r w:rsidR="00411746" w:rsidRPr="00FF1DC2">
        <w:rPr>
          <w:rFonts w:eastAsia="Times New Roman"/>
          <w:sz w:val="20"/>
          <w:szCs w:val="20"/>
          <w:lang w:eastAsia="ar-SA"/>
        </w:rPr>
        <w:t>na </w:t>
      </w:r>
      <w:r w:rsidRPr="00FF1DC2">
        <w:rPr>
          <w:rFonts w:eastAsia="Times New Roman"/>
          <w:sz w:val="20"/>
          <w:szCs w:val="20"/>
          <w:lang w:eastAsia="ar-SA"/>
        </w:rPr>
        <w:t xml:space="preserve">ich zniszczenia </w:t>
      </w:r>
      <w:r w:rsidR="004C4010" w:rsidRPr="00FF1DC2">
        <w:rPr>
          <w:rFonts w:eastAsia="Times New Roman"/>
          <w:sz w:val="20"/>
          <w:szCs w:val="20"/>
          <w:lang w:eastAsia="ar-SA"/>
        </w:rPr>
        <w:t>–</w:t>
      </w:r>
      <w:r w:rsidRPr="00FF1DC2">
        <w:rPr>
          <w:rFonts w:eastAsia="Times New Roman"/>
          <w:sz w:val="20"/>
          <w:szCs w:val="20"/>
          <w:lang w:eastAsia="ar-SA"/>
        </w:rPr>
        <w:t xml:space="preserve"> adekwatnie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woli Administratora</w:t>
      </w:r>
      <w:r w:rsidR="004C4010" w:rsidRPr="00FF1DC2">
        <w:rPr>
          <w:rFonts w:eastAsia="Times New Roman"/>
          <w:sz w:val="20"/>
          <w:szCs w:val="20"/>
          <w:lang w:eastAsia="ar-SA"/>
        </w:rPr>
        <w:t>;</w:t>
      </w:r>
    </w:p>
    <w:p w14:paraId="287EB13D" w14:textId="074E7F0C" w:rsidR="001D603F" w:rsidRPr="00FF1DC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wyznaczy Inspektora Ochrony Danych (o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 xml:space="preserve">ile wynika </w:t>
      </w:r>
      <w:r w:rsidR="004C4010" w:rsidRPr="00FF1DC2">
        <w:rPr>
          <w:rFonts w:eastAsia="Times New Roman"/>
          <w:sz w:val="20"/>
          <w:szCs w:val="20"/>
          <w:lang w:eastAsia="ar-SA"/>
        </w:rPr>
        <w:t>to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obowiązku prawnego) oraz</w:t>
      </w:r>
      <w:r w:rsidR="00387C9D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 xml:space="preserve">rozpocznie prowadzenie rejestru wszystkich kategorii czynności przetwarzania </w:t>
      </w:r>
      <w:r w:rsidR="004C4010" w:rsidRPr="00FF1DC2">
        <w:rPr>
          <w:rFonts w:eastAsia="Times New Roman"/>
          <w:sz w:val="20"/>
          <w:szCs w:val="20"/>
          <w:lang w:eastAsia="ar-SA"/>
        </w:rPr>
        <w:t xml:space="preserve">danych osobowych </w:t>
      </w:r>
      <w:r w:rsidRPr="00FF1DC2">
        <w:rPr>
          <w:rFonts w:eastAsia="Times New Roman"/>
          <w:sz w:val="20"/>
          <w:szCs w:val="20"/>
          <w:lang w:eastAsia="ar-SA"/>
        </w:rPr>
        <w:t>dokonywanych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imieniu administratora zgodnie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wymaganiami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art. </w:t>
      </w:r>
      <w:r w:rsidRPr="00FF1DC2">
        <w:rPr>
          <w:rFonts w:eastAsia="Times New Roman"/>
          <w:sz w:val="20"/>
          <w:szCs w:val="20"/>
          <w:lang w:eastAsia="ar-SA"/>
        </w:rPr>
        <w:t>30 ust</w:t>
      </w:r>
      <w:r w:rsidR="00453D75" w:rsidRPr="00FF1DC2">
        <w:rPr>
          <w:rFonts w:eastAsia="Times New Roman"/>
          <w:sz w:val="20"/>
          <w:szCs w:val="20"/>
          <w:lang w:eastAsia="ar-SA"/>
        </w:rPr>
        <w:t>. </w:t>
      </w:r>
      <w:r w:rsidRPr="00FF1DC2">
        <w:rPr>
          <w:rFonts w:eastAsia="Times New Roman"/>
          <w:sz w:val="20"/>
          <w:szCs w:val="20"/>
          <w:lang w:eastAsia="ar-SA"/>
        </w:rPr>
        <w:t xml:space="preserve">2 </w:t>
      </w:r>
      <w:r w:rsidR="004C4010" w:rsidRPr="00FF1DC2">
        <w:rPr>
          <w:rFonts w:eastAsia="Times New Roman"/>
          <w:sz w:val="20"/>
          <w:szCs w:val="20"/>
          <w:lang w:eastAsia="ar-SA"/>
        </w:rPr>
        <w:t>Rozporządzenia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pisemnie poinformuje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sz w:val="20"/>
          <w:szCs w:val="20"/>
          <w:lang w:eastAsia="ar-SA"/>
        </w:rPr>
        <w:t>tym Administratora.</w:t>
      </w:r>
    </w:p>
    <w:p w14:paraId="1F6232F3" w14:textId="654135B2" w:rsidR="001D603F" w:rsidRPr="00FF1DC2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Procesor zobowiązuje się niezwłocznie (nie później niż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ciągu 24</w:t>
      </w:r>
      <w:r w:rsidR="005434A2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Pr="00FF1DC2">
        <w:rPr>
          <w:rFonts w:eastAsia="Times New Roman" w:cstheme="minorHAnsi"/>
          <w:sz w:val="20"/>
          <w:szCs w:val="20"/>
          <w:lang w:eastAsia="ar-SA"/>
        </w:rPr>
        <w:t>godzin) zawiadomić Administratora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Pr="00FF1DC2">
        <w:rPr>
          <w:rFonts w:eastAsia="Times New Roman" w:cstheme="minorHAnsi"/>
          <w:sz w:val="20"/>
          <w:szCs w:val="20"/>
          <w:lang w:eastAsia="ar-SA"/>
        </w:rPr>
        <w:t>o:</w:t>
      </w:r>
    </w:p>
    <w:p w14:paraId="3A15A8F9" w14:textId="27E68103" w:rsidR="001D603F" w:rsidRPr="00FF1DC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każdym prawnie umocowanym żądaniu udostępnienia danych osobowych właściwemu organowi państwa, chyba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że </w:t>
      </w:r>
      <w:r w:rsidRPr="00FF1DC2">
        <w:rPr>
          <w:rFonts w:eastAsia="Times New Roman"/>
          <w:sz w:val="20"/>
          <w:szCs w:val="20"/>
          <w:lang w:eastAsia="ar-SA"/>
        </w:rPr>
        <w:t>zakaz zawiadomienia Administratora wynika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przepisów prawa,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a w </w:t>
      </w:r>
      <w:r w:rsidRPr="00FF1DC2">
        <w:rPr>
          <w:rFonts w:eastAsia="Times New Roman"/>
          <w:sz w:val="20"/>
          <w:szCs w:val="20"/>
          <w:lang w:eastAsia="ar-SA"/>
        </w:rPr>
        <w:t>szczególności przepisów postępowania karnego, gdy zakaz ma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sz w:val="20"/>
          <w:szCs w:val="20"/>
          <w:lang w:eastAsia="ar-SA"/>
        </w:rPr>
        <w:t>celu zapewnienie poufności wszczętego dochodzenia,</w:t>
      </w:r>
    </w:p>
    <w:p w14:paraId="6C002182" w14:textId="6BBD0233" w:rsidR="001D603F" w:rsidRPr="00FF1DC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każdym żądaniu otrzymanym bezpośrednio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od </w:t>
      </w:r>
      <w:r w:rsidRPr="00FF1DC2">
        <w:rPr>
          <w:rFonts w:eastAsia="Times New Roman"/>
          <w:sz w:val="20"/>
          <w:szCs w:val="20"/>
          <w:lang w:eastAsia="ar-SA"/>
        </w:rPr>
        <w:t xml:space="preserve">osoby, której dane </w:t>
      </w:r>
      <w:r w:rsidR="004C4010" w:rsidRPr="00FF1DC2">
        <w:rPr>
          <w:rFonts w:eastAsia="Times New Roman"/>
          <w:sz w:val="20"/>
          <w:szCs w:val="20"/>
          <w:lang w:eastAsia="ar-SA"/>
        </w:rPr>
        <w:t xml:space="preserve">osobowe </w:t>
      </w:r>
      <w:r w:rsidRPr="00FF1DC2">
        <w:rPr>
          <w:rFonts w:eastAsia="Times New Roman"/>
          <w:sz w:val="20"/>
          <w:szCs w:val="20"/>
          <w:lang w:eastAsia="ar-SA"/>
        </w:rPr>
        <w:t>przetwarza,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zakresie przetwarzania dotyczącej jej danych osobowych, powstrzymując się jednocześnie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od </w:t>
      </w:r>
      <w:r w:rsidRPr="00FF1DC2">
        <w:rPr>
          <w:rFonts w:eastAsia="Times New Roman"/>
          <w:sz w:val="20"/>
          <w:szCs w:val="20"/>
          <w:lang w:eastAsia="ar-SA"/>
        </w:rPr>
        <w:t>odpowiedzi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sz w:val="20"/>
          <w:szCs w:val="20"/>
          <w:lang w:eastAsia="ar-SA"/>
        </w:rPr>
        <w:t>żądanie, chyba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że </w:t>
      </w:r>
      <w:r w:rsidRPr="00FF1DC2">
        <w:rPr>
          <w:rFonts w:eastAsia="Times New Roman"/>
          <w:sz w:val="20"/>
          <w:szCs w:val="20"/>
          <w:lang w:eastAsia="ar-SA"/>
        </w:rPr>
        <w:t>zostanie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tego upoważniony przez Administratora.</w:t>
      </w:r>
    </w:p>
    <w:p w14:paraId="1CB0FA22" w14:textId="7ACA9BAB" w:rsidR="00D70FCE" w:rsidRPr="00FF1DC2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FF1DC2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sz w:val="20"/>
          <w:szCs w:val="20"/>
          <w:lang w:eastAsia="en-GB"/>
        </w:rPr>
      </w:pPr>
      <w:r w:rsidRPr="00FF1DC2">
        <w:rPr>
          <w:rFonts w:eastAsia="Calibri" w:cstheme="minorHAnsi"/>
          <w:iCs/>
          <w:sz w:val="20"/>
          <w:szCs w:val="20"/>
          <w:lang w:eastAsia="en-GB"/>
        </w:rPr>
        <w:t>Procesor</w:t>
      </w:r>
      <w:r w:rsidR="00411746" w:rsidRPr="00FF1DC2">
        <w:rPr>
          <w:rFonts w:eastAsia="Calibri" w:cstheme="minorHAnsi"/>
          <w:iCs/>
          <w:sz w:val="20"/>
          <w:szCs w:val="20"/>
          <w:lang w:eastAsia="en-GB"/>
        </w:rPr>
        <w:t xml:space="preserve"> na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każdy pisemny wniosek Administratora zobowiązany jest</w:t>
      </w:r>
      <w:r w:rsidR="00453D75" w:rsidRPr="00FF1DC2">
        <w:rPr>
          <w:rFonts w:eastAsia="Calibri" w:cstheme="minorHAnsi"/>
          <w:iCs/>
          <w:sz w:val="20"/>
          <w:szCs w:val="20"/>
          <w:lang w:eastAsia="en-GB"/>
        </w:rPr>
        <w:t xml:space="preserve"> do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udzielenia kompleksowej, pisemnej odpowiedzi,</w:t>
      </w:r>
      <w:r w:rsidR="00411746" w:rsidRPr="00FF1DC2">
        <w:rPr>
          <w:rFonts w:eastAsia="Calibri" w:cstheme="minorHAnsi"/>
          <w:iCs/>
          <w:sz w:val="20"/>
          <w:szCs w:val="20"/>
          <w:lang w:eastAsia="en-GB"/>
        </w:rPr>
        <w:t xml:space="preserve"> na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skierowane przez Administratora pytania dotyczące kwestii związanych</w:t>
      </w:r>
      <w:r w:rsidR="00411746" w:rsidRPr="00FF1DC2">
        <w:rPr>
          <w:rFonts w:eastAsia="Calibri" w:cstheme="minorHAnsi"/>
          <w:iCs/>
          <w:sz w:val="20"/>
          <w:szCs w:val="20"/>
          <w:lang w:eastAsia="en-GB"/>
        </w:rPr>
        <w:t xml:space="preserve"> z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przetwarzaniem powierzonych danych osobowych.</w:t>
      </w:r>
    </w:p>
    <w:p w14:paraId="6F792C81" w14:textId="26633A45" w:rsidR="00D70FCE" w:rsidRPr="00FF1DC2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FF1DC2">
        <w:rPr>
          <w:rFonts w:eastAsia="Calibri" w:cstheme="minorHAnsi"/>
          <w:iCs/>
          <w:sz w:val="20"/>
          <w:szCs w:val="20"/>
          <w:lang w:eastAsia="en-GB"/>
        </w:rPr>
        <w:t>Odpowiedzi,</w:t>
      </w:r>
      <w:r w:rsidR="00411746" w:rsidRPr="00FF1DC2">
        <w:rPr>
          <w:rFonts w:eastAsia="Calibri" w:cstheme="minorHAnsi"/>
          <w:iCs/>
          <w:sz w:val="20"/>
          <w:szCs w:val="20"/>
          <w:lang w:eastAsia="en-GB"/>
        </w:rPr>
        <w:t xml:space="preserve"> o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której mowa</w:t>
      </w:r>
      <w:r w:rsidR="00411746" w:rsidRPr="00FF1DC2">
        <w:rPr>
          <w:rFonts w:eastAsia="Calibri" w:cstheme="minorHAnsi"/>
          <w:iCs/>
          <w:sz w:val="20"/>
          <w:szCs w:val="20"/>
          <w:lang w:eastAsia="en-GB"/>
        </w:rPr>
        <w:t xml:space="preserve"> w</w:t>
      </w:r>
      <w:r w:rsidR="00453D75" w:rsidRPr="00FF1DC2">
        <w:rPr>
          <w:rFonts w:eastAsia="Calibri" w:cstheme="minorHAnsi"/>
          <w:iCs/>
          <w:sz w:val="20"/>
          <w:szCs w:val="20"/>
          <w:lang w:eastAsia="en-GB"/>
        </w:rPr>
        <w:t xml:space="preserve"> ust.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5, Procesor udzieli niezwłocznie, nie później niż</w:t>
      </w:r>
      <w:r w:rsidR="00411746" w:rsidRPr="00FF1DC2">
        <w:rPr>
          <w:rFonts w:eastAsia="Calibri" w:cstheme="minorHAnsi"/>
          <w:iCs/>
          <w:sz w:val="20"/>
          <w:szCs w:val="20"/>
          <w:lang w:eastAsia="en-GB"/>
        </w:rPr>
        <w:t xml:space="preserve"> w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terminie 7</w:t>
      </w:r>
      <w:r w:rsidR="00387C9D" w:rsidRPr="00FF1DC2">
        <w:rPr>
          <w:rFonts w:eastAsia="Calibri" w:cstheme="minorHAnsi"/>
          <w:iCs/>
          <w:sz w:val="20"/>
          <w:szCs w:val="20"/>
          <w:lang w:eastAsia="en-GB"/>
        </w:rPr>
        <w:t>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dni roboczych</w:t>
      </w:r>
      <w:r w:rsidR="00453D75" w:rsidRPr="00FF1DC2">
        <w:rPr>
          <w:rFonts w:eastAsia="Calibri" w:cstheme="minorHAnsi"/>
          <w:iCs/>
          <w:sz w:val="20"/>
          <w:szCs w:val="20"/>
          <w:lang w:eastAsia="en-GB"/>
        </w:rPr>
        <w:t xml:space="preserve"> od </w:t>
      </w:r>
      <w:r w:rsidRPr="00FF1DC2">
        <w:rPr>
          <w:rFonts w:eastAsia="Calibri" w:cstheme="minorHAnsi"/>
          <w:iCs/>
          <w:sz w:val="20"/>
          <w:szCs w:val="20"/>
          <w:lang w:eastAsia="en-GB"/>
        </w:rPr>
        <w:t>dnia otrzymania wniosku Administratora.</w:t>
      </w:r>
    </w:p>
    <w:p w14:paraId="14BF0EC0" w14:textId="46DA49B7" w:rsidR="0053724E" w:rsidRPr="00FF1DC2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53724E" w:rsidRPr="00FF1DC2">
        <w:rPr>
          <w:rFonts w:eastAsia="Times New Roman" w:cstheme="minorHAnsi"/>
          <w:b/>
          <w:kern w:val="1"/>
          <w:sz w:val="20"/>
          <w:szCs w:val="20"/>
        </w:rPr>
        <w:t>5.</w:t>
      </w:r>
      <w:r w:rsidR="0053724E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53724E" w:rsidRPr="00FF1DC2">
        <w:rPr>
          <w:rFonts w:eastAsia="Times New Roman" w:cstheme="minorHAnsi"/>
          <w:b/>
          <w:sz w:val="20"/>
          <w:szCs w:val="20"/>
        </w:rPr>
        <w:t>Naruszenie bezpieczeństwa danych osobowych</w:t>
      </w:r>
    </w:p>
    <w:p w14:paraId="1DC52EFC" w14:textId="2A994701" w:rsidR="00555CFD" w:rsidRPr="00FF1DC2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F1DC2">
        <w:rPr>
          <w:rFonts w:eastAsia="Times New Roman"/>
          <w:color w:val="000000"/>
          <w:sz w:val="20"/>
          <w:szCs w:val="20"/>
          <w:lang w:eastAsia="ar-SA"/>
        </w:rPr>
        <w:t>W przypadku podejrzenia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stwierdzenia naruszenia ochrony danych osobowych, Procesor bez</w:t>
      </w:r>
      <w:r w:rsidR="0053724E" w:rsidRPr="00FF1DC2">
        <w:rPr>
          <w:rFonts w:eastAsia="Times New Roman"/>
          <w:color w:val="000000"/>
          <w:sz w:val="20"/>
          <w:szCs w:val="20"/>
          <w:lang w:eastAsia="ar-SA"/>
        </w:rPr>
        <w:t>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zbędnej zwłoki –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miarę możliwości, nie później niż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terminie 24</w:t>
      </w:r>
      <w:r w:rsidR="005434A2" w:rsidRPr="00FF1DC2">
        <w:rPr>
          <w:rFonts w:eastAsia="Times New Roman"/>
          <w:color w:val="000000"/>
          <w:sz w:val="20"/>
          <w:szCs w:val="20"/>
          <w:lang w:eastAsia="ar-SA"/>
        </w:rPr>
        <w:t>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godzin</w:t>
      </w:r>
      <w:r w:rsidR="00453D75" w:rsidRPr="00FF1DC2">
        <w:rPr>
          <w:rFonts w:eastAsia="Times New Roman"/>
          <w:color w:val="000000"/>
          <w:sz w:val="20"/>
          <w:szCs w:val="20"/>
          <w:lang w:eastAsia="ar-SA"/>
        </w:rPr>
        <w:t xml:space="preserve"> od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momentu pozyskania informacji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wystąpieniu naruszenia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podejrzeniu jego wystąpienia – zgłasza je</w:t>
      </w:r>
      <w:r w:rsidR="0053724E" w:rsidRPr="00FF1DC2">
        <w:rPr>
          <w:rFonts w:eastAsia="Times New Roman"/>
          <w:color w:val="000000"/>
          <w:sz w:val="20"/>
          <w:szCs w:val="20"/>
          <w:lang w:eastAsia="ar-SA"/>
        </w:rPr>
        <w:t>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Administratorowi. Zgłoszenie powinno zawierać informacje wskazane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w</w:t>
      </w:r>
      <w:r w:rsidR="005434A2" w:rsidRPr="00FF1DC2">
        <w:rPr>
          <w:rFonts w:eastAsia="Times New Roman"/>
          <w:color w:val="000000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color w:val="000000"/>
          <w:sz w:val="20"/>
          <w:szCs w:val="20"/>
          <w:lang w:eastAsia="ar-SA"/>
        </w:rPr>
        <w:t>art.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33</w:t>
      </w:r>
      <w:r w:rsidR="00453D75" w:rsidRPr="00FF1DC2">
        <w:rPr>
          <w:rFonts w:eastAsia="Times New Roman"/>
          <w:color w:val="000000"/>
          <w:sz w:val="20"/>
          <w:szCs w:val="20"/>
          <w:lang w:eastAsia="ar-SA"/>
        </w:rPr>
        <w:t xml:space="preserve"> ust.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3 Rozporządzenia.</w:t>
      </w:r>
    </w:p>
    <w:p w14:paraId="7AACC27B" w14:textId="695D81D1" w:rsidR="00555CFD" w:rsidRPr="00FF1DC2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F1DC2">
        <w:rPr>
          <w:rFonts w:eastAsia="Times New Roman"/>
          <w:color w:val="000000"/>
          <w:sz w:val="20"/>
          <w:szCs w:val="20"/>
          <w:lang w:eastAsia="ar-SA"/>
        </w:rPr>
        <w:t>Procesor zobowiązuje się zapewnić odpowiednie wsparcie wymagane przez Administratora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organ nadzorczy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celu podjęcia sprawnych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odpowiednich działań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przedmiocie naruszenia bezpieczeństwa danych osobowych.</w:t>
      </w:r>
    </w:p>
    <w:p w14:paraId="3B5D2968" w14:textId="2E0AA857" w:rsidR="001D603F" w:rsidRPr="00FF1DC2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F1DC2">
        <w:rPr>
          <w:rFonts w:eastAsia="Times New Roman"/>
          <w:color w:val="000000"/>
          <w:sz w:val="20"/>
          <w:szCs w:val="20"/>
          <w:lang w:eastAsia="ar-SA"/>
        </w:rPr>
        <w:t>Procesor odpowiada</w:t>
      </w:r>
      <w:r w:rsidR="00453D75" w:rsidRPr="00FF1DC2">
        <w:rPr>
          <w:rFonts w:eastAsia="Times New Roman"/>
          <w:color w:val="000000"/>
          <w:sz w:val="20"/>
          <w:szCs w:val="20"/>
          <w:lang w:eastAsia="ar-SA"/>
        </w:rPr>
        <w:t xml:space="preserve"> za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szkody spowodowane swoim działaniem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związku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niedopełnieniem obowiązków, które Rozporządzenie nakłada bezpośrednio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na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Procesora</w:t>
      </w:r>
      <w:r w:rsidR="0053724E" w:rsidRPr="00FF1DC2">
        <w:rPr>
          <w:rFonts w:eastAsia="Times New Roman"/>
          <w:color w:val="000000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gdy działał poza zgodnymi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prawem instrukcjami Administratora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wbrew tym instrukcjom. Procesor odpowiada</w:t>
      </w:r>
      <w:r w:rsidR="00453D75" w:rsidRPr="00FF1DC2">
        <w:rPr>
          <w:rFonts w:eastAsia="Times New Roman"/>
          <w:color w:val="000000"/>
          <w:sz w:val="20"/>
          <w:szCs w:val="20"/>
          <w:lang w:eastAsia="ar-SA"/>
        </w:rPr>
        <w:t xml:space="preserve"> za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szkody spowodowane zastosowaniem</w:t>
      </w:r>
      <w:r w:rsidR="00411746" w:rsidRPr="00FF1DC2">
        <w:rPr>
          <w:rFonts w:eastAsia="Times New Roman"/>
          <w:color w:val="000000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/>
          <w:sz w:val="20"/>
          <w:szCs w:val="20"/>
          <w:lang w:eastAsia="ar-SA"/>
        </w:rPr>
        <w:t>niezastosowaniem właściwych środków bezpieczeństwa.</w:t>
      </w:r>
    </w:p>
    <w:p w14:paraId="27406ABB" w14:textId="312DCA79" w:rsidR="001D603F" w:rsidRPr="00FF1DC2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sz w:val="20"/>
          <w:szCs w:val="20"/>
        </w:rPr>
      </w:pPr>
      <w:r w:rsidRPr="00FF1DC2">
        <w:rPr>
          <w:rFonts w:eastAsia="Times New Roman" w:cstheme="minorHAnsi"/>
          <w:b/>
          <w:sz w:val="20"/>
          <w:szCs w:val="20"/>
        </w:rPr>
        <w:lastRenderedPageBreak/>
        <w:t>§ </w:t>
      </w:r>
      <w:r w:rsidR="00D83308" w:rsidRPr="00FF1DC2">
        <w:rPr>
          <w:rFonts w:eastAsia="Times New Roman" w:cstheme="minorHAnsi"/>
          <w:b/>
          <w:sz w:val="20"/>
          <w:szCs w:val="20"/>
        </w:rPr>
        <w:t>6</w:t>
      </w:r>
      <w:r w:rsidR="0053724E" w:rsidRPr="00FF1DC2">
        <w:rPr>
          <w:rFonts w:eastAsia="Times New Roman" w:cstheme="minorHAnsi"/>
          <w:b/>
          <w:sz w:val="20"/>
          <w:szCs w:val="20"/>
        </w:rPr>
        <w:t>.</w:t>
      </w:r>
      <w:r w:rsidR="0053724E" w:rsidRPr="00FF1DC2">
        <w:rPr>
          <w:rFonts w:eastAsia="Times New Roman" w:cstheme="minorHAnsi"/>
          <w:b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sz w:val="20"/>
          <w:szCs w:val="20"/>
        </w:rPr>
        <w:t xml:space="preserve">Prawo </w:t>
      </w:r>
      <w:r w:rsidR="005434A2" w:rsidRPr="00FF1DC2">
        <w:rPr>
          <w:rFonts w:eastAsia="Times New Roman" w:cstheme="minorHAnsi"/>
          <w:b/>
          <w:sz w:val="20"/>
          <w:szCs w:val="20"/>
        </w:rPr>
        <w:t>audytu</w:t>
      </w:r>
    </w:p>
    <w:p w14:paraId="6D4B3DCE" w14:textId="46947558" w:rsidR="001D603F" w:rsidRPr="00FF1DC2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 ma prawo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="005434A2" w:rsidRPr="00FF1DC2">
        <w:rPr>
          <w:rFonts w:eastAsia="Times New Roman"/>
          <w:sz w:val="20"/>
          <w:szCs w:val="20"/>
          <w:lang w:eastAsia="ar-SA"/>
        </w:rPr>
        <w:t>audytu</w:t>
      </w:r>
      <w:r w:rsidRPr="00FF1DC2">
        <w:rPr>
          <w:rFonts w:eastAsia="Times New Roman"/>
          <w:sz w:val="20"/>
          <w:szCs w:val="20"/>
          <w:lang w:eastAsia="ar-SA"/>
        </w:rPr>
        <w:t xml:space="preserve"> przetwarzania przez Procesora powierzonych mu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danych osobowych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punktu widzenia zgodności tego przetwarzania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 xml:space="preserve">przepisami prawa oraz postanowieniami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/>
          <w:sz w:val="20"/>
          <w:szCs w:val="20"/>
          <w:lang w:eastAsia="ar-SA"/>
        </w:rPr>
        <w:t>Umowy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Powierzenia </w:t>
      </w:r>
      <w:r w:rsidR="00411746" w:rsidRPr="00FF1DC2">
        <w:rPr>
          <w:rFonts w:eastAsia="Times New Roman"/>
          <w:sz w:val="20"/>
          <w:szCs w:val="20"/>
          <w:lang w:eastAsia="ar-SA"/>
        </w:rPr>
        <w:t>w </w:t>
      </w:r>
      <w:r w:rsidRPr="00FF1DC2">
        <w:rPr>
          <w:rFonts w:eastAsia="Times New Roman"/>
          <w:sz w:val="20"/>
          <w:szCs w:val="20"/>
          <w:lang w:eastAsia="ar-SA"/>
        </w:rPr>
        <w:t>postaci audytu realizowanego przez Administratora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audytora upoważnionego przez Administratora.</w:t>
      </w:r>
    </w:p>
    <w:p w14:paraId="7A8F0650" w14:textId="77777777" w:rsidR="001D603F" w:rsidRPr="00FF1DC2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Procesor zobowiązany jest:</w:t>
      </w:r>
    </w:p>
    <w:p w14:paraId="5BF21C47" w14:textId="71D81D05" w:rsidR="001D603F" w:rsidRPr="00FF1DC2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udostępnić Administratorowi </w:t>
      </w:r>
      <w:r w:rsidR="005434A2" w:rsidRPr="00FF1DC2">
        <w:rPr>
          <w:rFonts w:eastAsia="Times New Roman"/>
          <w:sz w:val="20"/>
          <w:szCs w:val="20"/>
          <w:lang w:eastAsia="ar-SA"/>
        </w:rPr>
        <w:t xml:space="preserve">lub audytorowi upoważnionemu przez Administratora </w:t>
      </w:r>
      <w:r w:rsidRPr="00FF1DC2">
        <w:rPr>
          <w:rFonts w:eastAsia="Times New Roman"/>
          <w:sz w:val="20"/>
          <w:szCs w:val="20"/>
          <w:lang w:eastAsia="ar-SA"/>
        </w:rPr>
        <w:t>wszelkie informacje niezbędne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wykazania spełnienia obowiązków spoczywających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na </w:t>
      </w:r>
      <w:r w:rsidR="0053724E" w:rsidRPr="00FF1DC2">
        <w:rPr>
          <w:rFonts w:eastAsia="Times New Roman"/>
          <w:sz w:val="20"/>
          <w:szCs w:val="20"/>
          <w:lang w:eastAsia="ar-SA"/>
        </w:rPr>
        <w:t>Procesorze;</w:t>
      </w:r>
    </w:p>
    <w:p w14:paraId="7233BB50" w14:textId="3A56FECE" w:rsidR="001D603F" w:rsidRPr="00FF1DC2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umożliwić Administratorowi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audytorowi upoważnionemu przez Administratora przeprowadzanie audytów,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tym inspekcji, współpracując przy działaniach sprawdzających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naprawczych</w:t>
      </w:r>
      <w:r w:rsidR="0053724E" w:rsidRPr="00FF1DC2">
        <w:rPr>
          <w:rFonts w:eastAsia="Times New Roman"/>
          <w:sz w:val="20"/>
          <w:szCs w:val="20"/>
          <w:lang w:eastAsia="ar-SA"/>
        </w:rPr>
        <w:t>;</w:t>
      </w:r>
    </w:p>
    <w:p w14:paraId="45A5DF01" w14:textId="6F16313F" w:rsidR="001D603F" w:rsidRPr="00FF1DC2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zastosować się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 xml:space="preserve">zaleceń </w:t>
      </w:r>
      <w:proofErr w:type="spellStart"/>
      <w:r w:rsidRPr="00FF1DC2">
        <w:rPr>
          <w:rFonts w:eastAsia="Times New Roman"/>
          <w:sz w:val="20"/>
          <w:szCs w:val="20"/>
          <w:lang w:eastAsia="ar-SA"/>
        </w:rPr>
        <w:t>poaudytowych</w:t>
      </w:r>
      <w:proofErr w:type="spellEnd"/>
      <w:r w:rsidRPr="00FF1DC2">
        <w:rPr>
          <w:rFonts w:eastAsia="Times New Roman"/>
          <w:sz w:val="20"/>
          <w:szCs w:val="20"/>
          <w:lang w:eastAsia="ar-SA"/>
        </w:rPr>
        <w:t xml:space="preserve"> przekazanych przez Administratora</w:t>
      </w:r>
      <w:r w:rsidR="005434A2" w:rsidRPr="00FF1DC2">
        <w:rPr>
          <w:rFonts w:eastAsia="Times New Roman"/>
          <w:sz w:val="20"/>
          <w:szCs w:val="20"/>
          <w:lang w:eastAsia="ar-SA"/>
        </w:rPr>
        <w:t xml:space="preserve"> lub audytora upoważnionego przez Administratora</w:t>
      </w:r>
      <w:r w:rsidRPr="00FF1DC2">
        <w:rPr>
          <w:rFonts w:eastAsia="Times New Roman"/>
          <w:sz w:val="20"/>
          <w:szCs w:val="20"/>
          <w:lang w:eastAsia="ar-SA"/>
        </w:rPr>
        <w:t>.</w:t>
      </w:r>
    </w:p>
    <w:p w14:paraId="0768F56B" w14:textId="41901B51" w:rsidR="001D603F" w:rsidRPr="00FF1DC2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Informacja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sz w:val="20"/>
          <w:szCs w:val="20"/>
          <w:lang w:eastAsia="ar-SA"/>
        </w:rPr>
        <w:t>terminie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zakresie audytu,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sz w:val="20"/>
          <w:szCs w:val="20"/>
          <w:lang w:eastAsia="ar-SA"/>
        </w:rPr>
        <w:t>którym mowa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sz w:val="20"/>
          <w:szCs w:val="20"/>
          <w:lang w:eastAsia="ar-SA"/>
        </w:rPr>
        <w:t>ust. </w:t>
      </w:r>
      <w:r w:rsidRPr="00FF1DC2">
        <w:rPr>
          <w:rFonts w:eastAsia="Times New Roman"/>
          <w:sz w:val="20"/>
          <w:szCs w:val="20"/>
          <w:lang w:eastAsia="ar-SA"/>
        </w:rPr>
        <w:t>1, będzie przekaza</w:t>
      </w:r>
      <w:r w:rsidR="00411746" w:rsidRPr="00FF1DC2">
        <w:rPr>
          <w:rFonts w:eastAsia="Times New Roman"/>
          <w:sz w:val="20"/>
          <w:szCs w:val="20"/>
          <w:lang w:eastAsia="ar-SA"/>
        </w:rPr>
        <w:t>na</w:t>
      </w:r>
      <w:r w:rsidR="005434A2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Pr="00FF1DC2">
        <w:rPr>
          <w:rFonts w:eastAsia="Times New Roman"/>
          <w:sz w:val="20"/>
          <w:szCs w:val="20"/>
          <w:lang w:eastAsia="ar-SA"/>
        </w:rPr>
        <w:t>Procesorowi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co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najmniej 24-godzinnym wyprzedzeniem.</w:t>
      </w:r>
    </w:p>
    <w:p w14:paraId="609BCB5B" w14:textId="27DE9A32" w:rsidR="001D603F" w:rsidRPr="00FF1DC2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Procesor umożliwia Administratorowi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audytorowi upoważnionemu przez Administratora, przeprowadzanie audytu,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sz w:val="20"/>
          <w:szCs w:val="20"/>
          <w:lang w:eastAsia="ar-SA"/>
        </w:rPr>
        <w:t>którym mowa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</w:t>
      </w:r>
      <w:r w:rsidR="005434A2" w:rsidRPr="00FF1DC2">
        <w:rPr>
          <w:rFonts w:eastAsia="Times New Roman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sz w:val="20"/>
          <w:szCs w:val="20"/>
          <w:lang w:eastAsia="ar-SA"/>
        </w:rPr>
        <w:t>ust. </w:t>
      </w:r>
      <w:r w:rsidRPr="00FF1DC2">
        <w:rPr>
          <w:rFonts w:eastAsia="Times New Roman"/>
          <w:sz w:val="20"/>
          <w:szCs w:val="20"/>
          <w:lang w:eastAsia="ar-SA"/>
        </w:rPr>
        <w:t>1</w:t>
      </w:r>
      <w:r w:rsidR="0053724E" w:rsidRPr="00FF1DC2">
        <w:rPr>
          <w:rFonts w:eastAsia="Times New Roman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i </w:t>
      </w:r>
      <w:r w:rsidRPr="00FF1DC2">
        <w:rPr>
          <w:rFonts w:eastAsia="Times New Roman"/>
          <w:sz w:val="20"/>
          <w:szCs w:val="20"/>
          <w:lang w:eastAsia="ar-SA"/>
        </w:rPr>
        <w:t>przyczynia się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niego.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062F30" w:rsidRPr="00FF1DC2">
        <w:rPr>
          <w:rFonts w:eastAsia="Times New Roman"/>
          <w:sz w:val="20"/>
          <w:szCs w:val="20"/>
          <w:lang w:eastAsia="ar-SA"/>
        </w:rPr>
        <w:t>W</w:t>
      </w:r>
      <w:r w:rsidR="00411746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szczególności, Procesor zobowiązany jest udostępnić wgląd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wszystkich materiałów oraz systemów</w:t>
      </w:r>
      <w:r w:rsidR="0053724E" w:rsidRPr="00FF1DC2">
        <w:rPr>
          <w:rFonts w:eastAsia="Times New Roman"/>
          <w:sz w:val="20"/>
          <w:szCs w:val="20"/>
          <w:lang w:eastAsia="ar-SA"/>
        </w:rPr>
        <w:t xml:space="preserve"> informatycznych</w:t>
      </w:r>
      <w:r w:rsidRPr="00FF1DC2">
        <w:rPr>
          <w:rFonts w:eastAsia="Times New Roman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 xml:space="preserve">których realizowane jest przetwarzanie </w:t>
      </w:r>
      <w:r w:rsidR="0053724E" w:rsidRPr="00FF1DC2">
        <w:rPr>
          <w:rFonts w:eastAsia="Times New Roman"/>
          <w:sz w:val="20"/>
          <w:szCs w:val="20"/>
          <w:lang w:eastAsia="ar-SA"/>
        </w:rPr>
        <w:t xml:space="preserve">powierzonych </w:t>
      </w:r>
      <w:r w:rsidRPr="00FF1DC2">
        <w:rPr>
          <w:rFonts w:eastAsia="Times New Roman"/>
          <w:sz w:val="20"/>
          <w:szCs w:val="20"/>
          <w:lang w:eastAsia="ar-SA"/>
        </w:rPr>
        <w:t xml:space="preserve">danych </w:t>
      </w:r>
      <w:r w:rsidR="0053724E" w:rsidRPr="00FF1DC2">
        <w:rPr>
          <w:rFonts w:eastAsia="Times New Roman"/>
          <w:sz w:val="20"/>
          <w:szCs w:val="20"/>
          <w:lang w:eastAsia="ar-SA"/>
        </w:rPr>
        <w:t xml:space="preserve">osobowych </w:t>
      </w:r>
      <w:r w:rsidRPr="00FF1DC2">
        <w:rPr>
          <w:rFonts w:eastAsia="Times New Roman"/>
          <w:sz w:val="20"/>
          <w:szCs w:val="20"/>
          <w:lang w:eastAsia="ar-SA"/>
        </w:rPr>
        <w:t>oraz umożliwić dostęp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pracowników zaangażowanych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ich przetwarzanie.</w:t>
      </w:r>
    </w:p>
    <w:p w14:paraId="1D4203D9" w14:textId="29B95CC5" w:rsidR="0053724E" w:rsidRPr="00FF1DC2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audytor upoważniony przez Administratora przed rozpoczęciem czynności audytowych podpisze zobowiązanie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o </w:t>
      </w:r>
      <w:r w:rsidRPr="00FF1DC2">
        <w:rPr>
          <w:rFonts w:eastAsia="Times New Roman"/>
          <w:sz w:val="20"/>
          <w:szCs w:val="20"/>
          <w:lang w:eastAsia="ar-SA"/>
        </w:rPr>
        <w:t>zachowaniu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poufności wszelkich informacji uzyskanych podczas realizacji audytu,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tym danych osobowych, których administratorem jest Procesor.</w:t>
      </w:r>
    </w:p>
    <w:p w14:paraId="5B8F4808" w14:textId="77777777" w:rsidR="00B15C07" w:rsidRPr="00FF1DC2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7.</w:t>
      </w:r>
      <w:r w:rsidRPr="00FF1DC2">
        <w:rPr>
          <w:rFonts w:eastAsia="Times New Roman" w:cstheme="minorHAnsi"/>
          <w:b/>
          <w:kern w:val="1"/>
          <w:sz w:val="20"/>
          <w:szCs w:val="20"/>
        </w:rPr>
        <w:br/>
      </w:r>
      <w:proofErr w:type="spellStart"/>
      <w:r w:rsidRPr="00FF1DC2">
        <w:rPr>
          <w:rFonts w:eastAsia="Times New Roman" w:cstheme="minorHAnsi"/>
          <w:b/>
          <w:kern w:val="1"/>
          <w:sz w:val="20"/>
          <w:szCs w:val="20"/>
        </w:rPr>
        <w:t>Podpowierzenie</w:t>
      </w:r>
      <w:proofErr w:type="spellEnd"/>
    </w:p>
    <w:p w14:paraId="682F1B01" w14:textId="695DB07F" w:rsidR="00B15C07" w:rsidRPr="00FF1DC2" w:rsidRDefault="00B15C07" w:rsidP="00B15C07">
      <w:pPr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Procesor nie będzie </w:t>
      </w:r>
      <w:proofErr w:type="spellStart"/>
      <w:r w:rsidRPr="00FF1DC2">
        <w:rPr>
          <w:rFonts w:eastAsia="Times New Roman" w:cstheme="minorHAnsi"/>
          <w:sz w:val="20"/>
          <w:szCs w:val="20"/>
          <w:lang w:eastAsia="ar-SA"/>
        </w:rPr>
        <w:t>podpowierzał</w:t>
      </w:r>
      <w:proofErr w:type="spellEnd"/>
      <w:r w:rsidRPr="00FF1DC2">
        <w:rPr>
          <w:rFonts w:eastAsia="Times New Roman" w:cstheme="minorHAnsi"/>
          <w:sz w:val="20"/>
          <w:szCs w:val="20"/>
          <w:lang w:eastAsia="ar-SA"/>
        </w:rPr>
        <w:t xml:space="preserve"> innym podmiotom danych osobowych, o których mowa w § 3 ust. 1.</w:t>
      </w:r>
    </w:p>
    <w:p w14:paraId="7F99738F" w14:textId="1E90FBEB" w:rsidR="001D603F" w:rsidRPr="00FF1DC2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  <w:sz w:val="20"/>
          <w:szCs w:val="20"/>
        </w:rPr>
      </w:pPr>
      <w:r w:rsidRPr="00FF1DC2">
        <w:rPr>
          <w:rFonts w:eastAsia="Times New Roman" w:cstheme="minorHAnsi"/>
          <w:b/>
          <w:sz w:val="20"/>
          <w:szCs w:val="20"/>
        </w:rPr>
        <w:t>§ </w:t>
      </w:r>
      <w:r w:rsidR="00F02DF0" w:rsidRPr="00FF1DC2">
        <w:rPr>
          <w:rFonts w:eastAsia="Times New Roman" w:cstheme="minorHAnsi"/>
          <w:b/>
          <w:sz w:val="20"/>
          <w:szCs w:val="20"/>
        </w:rPr>
        <w:t>8</w:t>
      </w:r>
      <w:r w:rsidR="00292727" w:rsidRPr="00FF1DC2">
        <w:rPr>
          <w:rFonts w:eastAsia="Times New Roman" w:cstheme="minorHAnsi"/>
          <w:b/>
          <w:sz w:val="20"/>
          <w:szCs w:val="20"/>
        </w:rPr>
        <w:t>.</w:t>
      </w:r>
      <w:r w:rsidR="00292727" w:rsidRPr="00FF1DC2">
        <w:rPr>
          <w:rFonts w:eastAsia="Times New Roman" w:cstheme="minorHAnsi"/>
          <w:b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sz w:val="20"/>
          <w:szCs w:val="20"/>
        </w:rPr>
        <w:t>Odpowiedzialność Procesora</w:t>
      </w:r>
    </w:p>
    <w:p w14:paraId="3CF3427D" w14:textId="58001971" w:rsidR="001D603F" w:rsidRPr="00FF1DC2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Procesor, dla zapewnienia,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iż </w:t>
      </w:r>
      <w:r w:rsidRPr="00FF1DC2">
        <w:rPr>
          <w:rFonts w:eastAsia="Times New Roman"/>
          <w:sz w:val="20"/>
          <w:szCs w:val="20"/>
          <w:lang w:eastAsia="ar-SA"/>
        </w:rPr>
        <w:t xml:space="preserve">spełnia wymagania </w:t>
      </w:r>
      <w:r w:rsidR="00292727" w:rsidRPr="00FF1DC2">
        <w:rPr>
          <w:rFonts w:eastAsia="Times New Roman"/>
          <w:sz w:val="20"/>
          <w:szCs w:val="20"/>
          <w:lang w:eastAsia="ar-SA"/>
        </w:rPr>
        <w:t>Rozporządzenia</w:t>
      </w:r>
      <w:r w:rsidRPr="00FF1DC2">
        <w:rPr>
          <w:rFonts w:eastAsia="Times New Roman"/>
          <w:sz w:val="20"/>
          <w:szCs w:val="20"/>
          <w:lang w:eastAsia="ar-SA"/>
        </w:rPr>
        <w:t>, zobowiązany jest:</w:t>
      </w:r>
    </w:p>
    <w:p w14:paraId="088AF9E9" w14:textId="77777777" w:rsidR="004808AF" w:rsidRPr="00FF1DC2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</w:t>
      </w:r>
      <w:r w:rsidR="001D603F" w:rsidRPr="00FF1DC2">
        <w:rPr>
          <w:rFonts w:eastAsia="Times New Roman"/>
          <w:sz w:val="20"/>
          <w:szCs w:val="20"/>
          <w:lang w:eastAsia="ar-SA"/>
        </w:rPr>
        <w:t>rzed rozpoczęciem świadczenia usługi uzyskać akceptację Administratora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1D603F" w:rsidRPr="00FF1DC2">
        <w:rPr>
          <w:rFonts w:eastAsia="Times New Roman"/>
          <w:sz w:val="20"/>
          <w:szCs w:val="20"/>
          <w:lang w:eastAsia="ar-SA"/>
        </w:rPr>
        <w:t xml:space="preserve">zakresie spełniania wymagań dotyczących zabezpieczenia przetwarzanych danych </w:t>
      </w:r>
      <w:r w:rsidRPr="00FF1DC2">
        <w:rPr>
          <w:rFonts w:eastAsia="Times New Roman"/>
          <w:sz w:val="20"/>
          <w:szCs w:val="20"/>
          <w:lang w:eastAsia="ar-SA"/>
        </w:rPr>
        <w:t>osobowych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1D603F" w:rsidRPr="00FF1DC2">
        <w:rPr>
          <w:rFonts w:eastAsia="Times New Roman"/>
          <w:sz w:val="20"/>
          <w:szCs w:val="20"/>
          <w:lang w:eastAsia="ar-SA"/>
        </w:rPr>
        <w:t>zakresie prawidłowości implementacji tych wymagań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1D603F" w:rsidRPr="00FF1DC2">
        <w:rPr>
          <w:rFonts w:eastAsia="Times New Roman"/>
          <w:sz w:val="20"/>
          <w:szCs w:val="20"/>
          <w:lang w:eastAsia="ar-SA"/>
        </w:rPr>
        <w:t>dokumentacji bezpieczeństwa</w:t>
      </w:r>
      <w:r w:rsidRPr="00FF1DC2">
        <w:rPr>
          <w:rFonts w:eastAsia="Times New Roman"/>
          <w:sz w:val="20"/>
          <w:szCs w:val="20"/>
          <w:lang w:eastAsia="ar-SA"/>
        </w:rPr>
        <w:t>;</w:t>
      </w:r>
    </w:p>
    <w:p w14:paraId="571893E7" w14:textId="02EE3C46" w:rsidR="001D603F" w:rsidRPr="00FF1DC2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</w:t>
      </w:r>
      <w:r w:rsidR="001D603F" w:rsidRPr="00FF1DC2">
        <w:rPr>
          <w:rFonts w:eastAsia="Times New Roman"/>
          <w:sz w:val="20"/>
          <w:szCs w:val="20"/>
          <w:lang w:eastAsia="ar-SA"/>
        </w:rPr>
        <w:t>rzynajmniej raz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1D603F" w:rsidRPr="00FF1DC2">
        <w:rPr>
          <w:rFonts w:eastAsia="Times New Roman"/>
          <w:sz w:val="20"/>
          <w:szCs w:val="20"/>
          <w:lang w:eastAsia="ar-SA"/>
        </w:rPr>
        <w:t>roku dostarczyć raport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1D603F" w:rsidRPr="00FF1DC2">
        <w:rPr>
          <w:rFonts w:eastAsia="Times New Roman"/>
          <w:sz w:val="20"/>
          <w:szCs w:val="20"/>
          <w:lang w:eastAsia="ar-SA"/>
        </w:rPr>
        <w:t>audytu zabezpieczenia środowiska informacyjnego</w:t>
      </w:r>
      <w:r w:rsidRPr="00FF1DC2">
        <w:rPr>
          <w:rFonts w:eastAsia="Times New Roman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="001D603F" w:rsidRPr="00FF1DC2">
        <w:rPr>
          <w:rFonts w:eastAsia="Times New Roman"/>
          <w:sz w:val="20"/>
          <w:szCs w:val="20"/>
          <w:lang w:eastAsia="ar-SA"/>
        </w:rPr>
        <w:t>którym przetwarzane są</w:t>
      </w:r>
      <w:r w:rsidR="00BB52A1" w:rsidRPr="00FF1DC2">
        <w:rPr>
          <w:rFonts w:eastAsia="Times New Roman"/>
          <w:sz w:val="20"/>
          <w:szCs w:val="20"/>
          <w:lang w:eastAsia="ar-SA"/>
        </w:rPr>
        <w:t> </w:t>
      </w:r>
      <w:r w:rsidR="001D603F" w:rsidRPr="00FF1DC2">
        <w:rPr>
          <w:rFonts w:eastAsia="Times New Roman"/>
          <w:sz w:val="20"/>
          <w:szCs w:val="20"/>
          <w:lang w:eastAsia="ar-SA"/>
        </w:rPr>
        <w:t>powierzone Umową Główną dane osobowe.</w:t>
      </w:r>
    </w:p>
    <w:p w14:paraId="64EEEB58" w14:textId="7ABBAB7F" w:rsidR="001D603F" w:rsidRPr="00FF1DC2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Procesor jest odpowiedzialny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za </w:t>
      </w:r>
      <w:r w:rsidRPr="00FF1DC2">
        <w:rPr>
          <w:rFonts w:eastAsia="Times New Roman"/>
          <w:sz w:val="20"/>
          <w:szCs w:val="20"/>
          <w:lang w:eastAsia="ar-SA"/>
        </w:rPr>
        <w:t>udostępnienie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wykorzystanie danych osobowych niezgodnie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niniejszą </w:t>
      </w:r>
      <w:r w:rsidRPr="00FF1DC2">
        <w:rPr>
          <w:rFonts w:eastAsia="Times New Roman"/>
          <w:sz w:val="20"/>
          <w:szCs w:val="20"/>
          <w:lang w:eastAsia="ar-SA"/>
        </w:rPr>
        <w:t>Umową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a w </w:t>
      </w:r>
      <w:r w:rsidRPr="00FF1DC2">
        <w:rPr>
          <w:rFonts w:eastAsia="Times New Roman"/>
          <w:sz w:val="20"/>
          <w:szCs w:val="20"/>
          <w:lang w:eastAsia="ar-SA"/>
        </w:rPr>
        <w:t>szczególności udostępnienie ich osobom nieuprawnionym.</w:t>
      </w:r>
    </w:p>
    <w:p w14:paraId="3CC7746C" w14:textId="1A7511A5" w:rsidR="001D603F" w:rsidRPr="00FF1DC2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W przypadku ujawnienia okoliczności uznanych przez Administratora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za </w:t>
      </w:r>
      <w:r w:rsidRPr="00FF1DC2">
        <w:rPr>
          <w:rFonts w:eastAsia="Times New Roman"/>
          <w:sz w:val="20"/>
          <w:szCs w:val="20"/>
          <w:lang w:eastAsia="ar-SA"/>
        </w:rPr>
        <w:t>uchybienia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 xml:space="preserve">zakresie wykonywania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/>
          <w:sz w:val="20"/>
          <w:szCs w:val="20"/>
          <w:lang w:eastAsia="ar-SA"/>
        </w:rPr>
        <w:t>Umowy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Powierzenia </w:t>
      </w:r>
      <w:r w:rsidR="00411746" w:rsidRPr="00FF1DC2">
        <w:rPr>
          <w:rFonts w:eastAsia="Times New Roman"/>
          <w:sz w:val="20"/>
          <w:szCs w:val="20"/>
          <w:lang w:eastAsia="ar-SA"/>
        </w:rPr>
        <w:t>lub </w:t>
      </w:r>
      <w:r w:rsidRPr="00FF1DC2">
        <w:rPr>
          <w:rFonts w:eastAsia="Times New Roman"/>
          <w:sz w:val="20"/>
          <w:szCs w:val="20"/>
          <w:lang w:eastAsia="ar-SA"/>
        </w:rPr>
        <w:t>obowiązujących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tym zakresie przepisów prawa, Procesor zobowiązuje się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ich usunięcia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wyznaczonym terminie.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BB52A1" w:rsidRPr="00FF1DC2">
        <w:rPr>
          <w:rFonts w:eastAsia="Times New Roman"/>
          <w:sz w:val="20"/>
          <w:szCs w:val="20"/>
          <w:lang w:eastAsia="ar-SA"/>
        </w:rPr>
        <w:t>W</w:t>
      </w:r>
      <w:r w:rsidR="00411746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razie niezastosowania się przez Procesora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wydanych przez Administratora wytycznych, Administrator jest uprawniony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nałożenia kary umownej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wysokości</w:t>
      </w:r>
      <w:r w:rsidR="00BB52A1" w:rsidRPr="00FF1DC2">
        <w:rPr>
          <w:rStyle w:val="Styl3"/>
          <w:sz w:val="20"/>
          <w:szCs w:val="20"/>
        </w:rPr>
        <w:t xml:space="preserve"> </w:t>
      </w:r>
      <w:sdt>
        <w:sdtPr>
          <w:rPr>
            <w:rStyle w:val="Styl3"/>
            <w:sz w:val="20"/>
            <w:szCs w:val="20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…………………………………………..</w:t>
          </w:r>
        </w:sdtContent>
      </w:sdt>
      <w:r w:rsidR="002D5DBD" w:rsidRPr="00FF1DC2">
        <w:rPr>
          <w:rFonts w:eastAsia="Times New Roman"/>
          <w:sz w:val="20"/>
          <w:szCs w:val="20"/>
          <w:lang w:eastAsia="ar-SA"/>
        </w:rPr>
        <w:t> </w:t>
      </w:r>
      <w:r w:rsidRPr="00FF1DC2">
        <w:rPr>
          <w:rFonts w:eastAsia="Times New Roman"/>
          <w:sz w:val="20"/>
          <w:szCs w:val="20"/>
          <w:lang w:eastAsia="ar-SA"/>
        </w:rPr>
        <w:t>zł (słownie:</w:t>
      </w:r>
      <w:r w:rsidR="00292727" w:rsidRPr="00FF1DC2">
        <w:rPr>
          <w:rFonts w:eastAsia="Times New Roman"/>
          <w:sz w:val="20"/>
          <w:szCs w:val="20"/>
          <w:lang w:eastAsia="ar-SA"/>
        </w:rPr>
        <w:t xml:space="preserve"> </w:t>
      </w:r>
      <w:sdt>
        <w:sdtPr>
          <w:rPr>
            <w:rStyle w:val="Styl3"/>
            <w:sz w:val="20"/>
            <w:szCs w:val="20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FF1DC2">
            <w:rPr>
              <w:rStyle w:val="Styl3"/>
              <w:sz w:val="20"/>
              <w:szCs w:val="20"/>
            </w:rPr>
            <w:t>………………………………………</w:t>
          </w:r>
        </w:sdtContent>
      </w:sdt>
      <w:r w:rsidR="00BB52A1" w:rsidRPr="00FF1DC2">
        <w:rPr>
          <w:rStyle w:val="Styl3"/>
          <w:sz w:val="20"/>
          <w:szCs w:val="20"/>
        </w:rPr>
        <w:t> zł</w:t>
      </w:r>
      <w:r w:rsidRPr="00FF1DC2">
        <w:rPr>
          <w:rFonts w:eastAsia="Times New Roman"/>
          <w:sz w:val="20"/>
          <w:szCs w:val="20"/>
          <w:lang w:eastAsia="ar-SA"/>
        </w:rPr>
        <w:t>)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za </w:t>
      </w:r>
      <w:r w:rsidRPr="00FF1DC2">
        <w:rPr>
          <w:rFonts w:eastAsia="Times New Roman"/>
          <w:sz w:val="20"/>
          <w:szCs w:val="20"/>
          <w:lang w:eastAsia="ar-SA"/>
        </w:rPr>
        <w:t>każdy przypadek stwierdzonej nieprawidłowości.</w:t>
      </w:r>
    </w:p>
    <w:p w14:paraId="4ACA2AD3" w14:textId="431829C8" w:rsidR="001D603F" w:rsidRPr="00FF1DC2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Jeżeli podobne nieprawidłowości zostaną ujawnione ponownie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color w:val="000000" w:themeColor="text1"/>
          <w:sz w:val="20"/>
          <w:szCs w:val="20"/>
          <w:lang w:eastAsia="ar-SA"/>
        </w:rPr>
        <w:t>nie zostanie dotrzymany termin usunięcia uchybień</w:t>
      </w:r>
      <w:r w:rsidR="00292727" w:rsidRPr="00FF1DC2">
        <w:rPr>
          <w:rFonts w:eastAsia="Times New Roman"/>
          <w:color w:val="000000" w:themeColor="text1"/>
          <w:sz w:val="20"/>
          <w:szCs w:val="20"/>
          <w:lang w:eastAsia="ar-SA"/>
        </w:rPr>
        <w:t>,</w:t>
      </w:r>
      <w:r w:rsidR="00411746" w:rsidRPr="00FF1DC2">
        <w:rPr>
          <w:rFonts w:eastAsia="Times New Roman"/>
          <w:color w:val="000000" w:themeColor="text1"/>
          <w:sz w:val="20"/>
          <w:szCs w:val="20"/>
          <w:lang w:eastAsia="ar-SA"/>
        </w:rPr>
        <w:t xml:space="preserve"> o </w:t>
      </w:r>
      <w:r w:rsidR="00292727" w:rsidRPr="00FF1DC2">
        <w:rPr>
          <w:rFonts w:eastAsia="Times New Roman"/>
          <w:color w:val="000000" w:themeColor="text1"/>
          <w:sz w:val="20"/>
          <w:szCs w:val="20"/>
          <w:lang w:eastAsia="ar-SA"/>
        </w:rPr>
        <w:t>którym mowa</w:t>
      </w:r>
      <w:r w:rsidR="00411746" w:rsidRPr="00FF1DC2">
        <w:rPr>
          <w:rFonts w:eastAsia="Times New Roman"/>
          <w:color w:val="000000" w:themeColor="text1"/>
          <w:sz w:val="20"/>
          <w:szCs w:val="20"/>
          <w:lang w:eastAsia="ar-SA"/>
        </w:rPr>
        <w:t xml:space="preserve"> w</w:t>
      </w:r>
      <w:r w:rsidR="00BB52A1" w:rsidRPr="00FF1DC2">
        <w:rPr>
          <w:rFonts w:eastAsia="Times New Roman"/>
          <w:color w:val="000000" w:themeColor="text1"/>
          <w:sz w:val="20"/>
          <w:szCs w:val="20"/>
          <w:lang w:eastAsia="ar-SA"/>
        </w:rPr>
        <w:t> </w:t>
      </w:r>
      <w:r w:rsidR="00453D75" w:rsidRPr="00FF1DC2">
        <w:rPr>
          <w:rFonts w:eastAsia="Times New Roman"/>
          <w:color w:val="000000" w:themeColor="text1"/>
          <w:sz w:val="20"/>
          <w:szCs w:val="20"/>
          <w:lang w:eastAsia="ar-SA"/>
        </w:rPr>
        <w:t>ust. </w:t>
      </w:r>
      <w:r w:rsidRPr="00FF1DC2">
        <w:rPr>
          <w:rFonts w:eastAsia="Times New Roman"/>
          <w:color w:val="000000" w:themeColor="text1"/>
          <w:sz w:val="20"/>
          <w:szCs w:val="20"/>
          <w:lang w:eastAsia="ar-SA"/>
        </w:rPr>
        <w:t>3</w:t>
      </w:r>
      <w:r w:rsidRPr="00FF1DC2">
        <w:rPr>
          <w:rFonts w:eastAsia="Times New Roman"/>
          <w:sz w:val="20"/>
          <w:szCs w:val="20"/>
          <w:lang w:eastAsia="ar-SA"/>
        </w:rPr>
        <w:t>, Administrator jest uprawniony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nałożenia kary umownej bez wyznaczania terminu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ich usunięcia.</w:t>
      </w:r>
    </w:p>
    <w:p w14:paraId="48D9C774" w14:textId="031C3286" w:rsidR="001D603F" w:rsidRPr="00FF1DC2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 xml:space="preserve">W przypadku naruszenia postanowień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/>
          <w:sz w:val="20"/>
          <w:szCs w:val="20"/>
          <w:lang w:eastAsia="ar-SA"/>
        </w:rPr>
        <w:t>Umowy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</w:t>
      </w:r>
      <w:r w:rsidR="00FE231D" w:rsidRPr="00FF1DC2">
        <w:rPr>
          <w:rFonts w:eastAsia="Times New Roman"/>
          <w:sz w:val="20"/>
          <w:szCs w:val="20"/>
          <w:lang w:eastAsia="ar-SA"/>
        </w:rPr>
        <w:t xml:space="preserve">Powierzenia </w:t>
      </w:r>
      <w:r w:rsidR="00411746" w:rsidRPr="00FF1DC2">
        <w:rPr>
          <w:rFonts w:eastAsia="Times New Roman"/>
          <w:sz w:val="20"/>
          <w:szCs w:val="20"/>
          <w:lang w:eastAsia="ar-SA"/>
        </w:rPr>
        <w:t>lub </w:t>
      </w:r>
      <w:r w:rsidRPr="00FF1DC2">
        <w:rPr>
          <w:rFonts w:eastAsia="Times New Roman"/>
          <w:sz w:val="20"/>
          <w:szCs w:val="20"/>
          <w:lang w:eastAsia="ar-SA"/>
        </w:rPr>
        <w:t>obowiązujących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>tym zakresie przepisów prawa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z </w:t>
      </w:r>
      <w:r w:rsidRPr="00FF1DC2">
        <w:rPr>
          <w:rFonts w:eastAsia="Times New Roman"/>
          <w:sz w:val="20"/>
          <w:szCs w:val="20"/>
          <w:lang w:eastAsia="ar-SA"/>
        </w:rPr>
        <w:t>przyczyn leżących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po </w:t>
      </w:r>
      <w:r w:rsidRPr="00FF1DC2">
        <w:rPr>
          <w:rFonts w:eastAsia="Times New Roman"/>
          <w:sz w:val="20"/>
          <w:szCs w:val="20"/>
          <w:lang w:eastAsia="ar-SA"/>
        </w:rPr>
        <w:t>stronie Procesora,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w </w:t>
      </w:r>
      <w:r w:rsidRPr="00FF1DC2">
        <w:rPr>
          <w:rFonts w:eastAsia="Times New Roman"/>
          <w:sz w:val="20"/>
          <w:szCs w:val="20"/>
          <w:lang w:eastAsia="ar-SA"/>
        </w:rPr>
        <w:t xml:space="preserve">następstwie czego Administrator, jako </w:t>
      </w:r>
      <w:r w:rsidRPr="00FF1DC2">
        <w:rPr>
          <w:rFonts w:eastAsia="Times New Roman"/>
          <w:sz w:val="20"/>
          <w:szCs w:val="20"/>
          <w:lang w:eastAsia="ar-SA"/>
        </w:rPr>
        <w:lastRenderedPageBreak/>
        <w:t>administrator danych osobowych</w:t>
      </w:r>
      <w:r w:rsidR="0059029A" w:rsidRPr="00FF1DC2">
        <w:rPr>
          <w:rFonts w:eastAsia="Times New Roman"/>
          <w:sz w:val="20"/>
          <w:szCs w:val="20"/>
          <w:lang w:eastAsia="ar-SA"/>
        </w:rPr>
        <w:t>,</w:t>
      </w:r>
      <w:r w:rsidRPr="00FF1DC2">
        <w:rPr>
          <w:rFonts w:eastAsia="Times New Roman"/>
          <w:sz w:val="20"/>
          <w:szCs w:val="20"/>
          <w:lang w:eastAsia="ar-SA"/>
        </w:rPr>
        <w:t xml:space="preserve"> zostanie zobowiązany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wypłaty odszkodowania</w:t>
      </w:r>
      <w:r w:rsidR="00411746" w:rsidRPr="00FF1DC2">
        <w:rPr>
          <w:rFonts w:eastAsia="Times New Roman"/>
          <w:sz w:val="20"/>
          <w:szCs w:val="20"/>
          <w:lang w:eastAsia="ar-SA"/>
        </w:rPr>
        <w:t xml:space="preserve"> lub </w:t>
      </w:r>
      <w:r w:rsidRPr="00FF1DC2">
        <w:rPr>
          <w:rFonts w:eastAsia="Times New Roman"/>
          <w:sz w:val="20"/>
          <w:szCs w:val="20"/>
          <w:lang w:eastAsia="ar-SA"/>
        </w:rPr>
        <w:t>zostanie ukarany karą grzywny, Procesor zobowiązuje się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FF1DC2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sz w:val="20"/>
          <w:szCs w:val="20"/>
          <w:lang w:eastAsia="ar-SA"/>
        </w:rPr>
      </w:pPr>
      <w:r w:rsidRPr="00FF1DC2">
        <w:rPr>
          <w:rFonts w:eastAsia="Times New Roman"/>
          <w:sz w:val="20"/>
          <w:szCs w:val="20"/>
          <w:lang w:eastAsia="ar-SA"/>
        </w:rPr>
        <w:t>Administratorowi przysługuje względem Procesora prawo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dochodzenia odszkodowania przewyższającego zastrzeżoną karę umowną –</w:t>
      </w:r>
      <w:r w:rsidR="00453D75" w:rsidRPr="00FF1DC2">
        <w:rPr>
          <w:rFonts w:eastAsia="Times New Roman"/>
          <w:sz w:val="20"/>
          <w:szCs w:val="20"/>
          <w:lang w:eastAsia="ar-SA"/>
        </w:rPr>
        <w:t xml:space="preserve"> do </w:t>
      </w:r>
      <w:r w:rsidRPr="00FF1DC2">
        <w:rPr>
          <w:rFonts w:eastAsia="Times New Roman"/>
          <w:sz w:val="20"/>
          <w:szCs w:val="20"/>
          <w:lang w:eastAsia="ar-SA"/>
        </w:rPr>
        <w:t>pełnej wysokości poniesionej szkody.</w:t>
      </w:r>
    </w:p>
    <w:p w14:paraId="348C8324" w14:textId="1A47774D" w:rsidR="001D603F" w:rsidRPr="00FF1DC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647911" w:rsidRPr="00FF1DC2">
        <w:rPr>
          <w:rFonts w:eastAsia="Times New Roman" w:cstheme="minorHAnsi"/>
          <w:b/>
          <w:kern w:val="1"/>
          <w:sz w:val="20"/>
          <w:szCs w:val="20"/>
        </w:rPr>
        <w:t>9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t>.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Usunięcie</w:t>
      </w:r>
      <w:r w:rsidR="00411746" w:rsidRPr="00FF1DC2">
        <w:rPr>
          <w:rFonts w:eastAsia="Times New Roman" w:cstheme="minorHAnsi"/>
          <w:b/>
          <w:kern w:val="1"/>
          <w:sz w:val="20"/>
          <w:szCs w:val="20"/>
        </w:rPr>
        <w:t xml:space="preserve"> lub 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zwrot danych osobowych</w:t>
      </w:r>
    </w:p>
    <w:p w14:paraId="0D8FCC68" w14:textId="56AFF9C9" w:rsidR="001D603F" w:rsidRPr="00FF1DC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Zależnie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od </w:t>
      </w:r>
      <w:r w:rsidRPr="00FF1DC2">
        <w:rPr>
          <w:rFonts w:eastAsia="Times New Roman" w:cstheme="minorHAnsi"/>
          <w:sz w:val="20"/>
          <w:szCs w:val="20"/>
          <w:lang w:eastAsia="ar-SA"/>
        </w:rPr>
        <w:t>decyzji Administratora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tym zakresie,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terminie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14 dni roboczych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od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dnia zakończenia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>Umowy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 w:cstheme="minorHAnsi"/>
          <w:sz w:val="20"/>
          <w:szCs w:val="20"/>
          <w:lang w:eastAsia="ar-SA"/>
        </w:rPr>
        <w:t>, Procesor jest zobowiązany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usunięcia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lub </w:t>
      </w:r>
      <w:r w:rsidRPr="00FF1DC2">
        <w:rPr>
          <w:rFonts w:eastAsia="Times New Roman" w:cstheme="minorHAnsi"/>
          <w:sz w:val="20"/>
          <w:szCs w:val="20"/>
          <w:lang w:eastAsia="ar-SA"/>
        </w:rPr>
        <w:t>zwrotu wszelkich powierzonych mu danych osobowych oraz usunięcia wszelkich ich istniejących kopii, chyba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że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obowiązujące przepisy prawa nakazują 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 xml:space="preserve">ich </w:t>
      </w:r>
      <w:r w:rsidRPr="00FF1DC2">
        <w:rPr>
          <w:rFonts w:eastAsia="Times New Roman" w:cstheme="minorHAnsi"/>
          <w:sz w:val="20"/>
          <w:szCs w:val="20"/>
          <w:lang w:eastAsia="ar-SA"/>
        </w:rPr>
        <w:t>przechowywanie.</w:t>
      </w:r>
    </w:p>
    <w:p w14:paraId="60A15A77" w14:textId="42B17E62" w:rsidR="001D603F" w:rsidRPr="00FF1DC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Powierzenie przetwarzania danych osobowych trwa</w:t>
      </w:r>
      <w:r w:rsidR="00453D75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upływu wyżej wskazanego terminu.</w:t>
      </w:r>
    </w:p>
    <w:p w14:paraId="2AF13771" w14:textId="21D27B0D" w:rsidR="001D603F" w:rsidRPr="00FF1DC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t>10.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Czas trwania</w:t>
      </w:r>
      <w:r w:rsidR="00411746" w:rsidRPr="00FF1DC2">
        <w:rPr>
          <w:rFonts w:eastAsia="Times New Roman" w:cstheme="minorHAnsi"/>
          <w:b/>
          <w:kern w:val="1"/>
          <w:sz w:val="20"/>
          <w:szCs w:val="20"/>
        </w:rPr>
        <w:t xml:space="preserve"> i 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wypowiedzenie Umowy</w:t>
      </w:r>
      <w:r w:rsidR="00FE231D" w:rsidRPr="00FF1DC2">
        <w:rPr>
          <w:rFonts w:eastAsia="Times New Roman" w:cstheme="minorHAnsi"/>
          <w:b/>
          <w:kern w:val="1"/>
          <w:sz w:val="20"/>
          <w:szCs w:val="20"/>
        </w:rPr>
        <w:t xml:space="preserve"> Powierzenia</w:t>
      </w:r>
    </w:p>
    <w:p w14:paraId="02E8A8B2" w14:textId="49EA4E7D" w:rsidR="001D603F" w:rsidRPr="00FF1DC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Niniejsza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 xml:space="preserve">Umowa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zawarta jest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na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czas określony odpowiadający okresowi obowiązywania Umowy Głównej</w:t>
      </w:r>
    </w:p>
    <w:p w14:paraId="329C6272" w14:textId="37302E55" w:rsidR="001D603F" w:rsidRPr="00FF1DC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Administrator ma prawo wypowiedzieć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niniejszą </w:t>
      </w:r>
      <w:r w:rsidRPr="00FF1DC2">
        <w:rPr>
          <w:rFonts w:eastAsia="Times New Roman" w:cstheme="minorHAnsi"/>
          <w:sz w:val="20"/>
          <w:szCs w:val="20"/>
          <w:lang w:eastAsia="ar-SA"/>
        </w:rPr>
        <w:t>Umowę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>w </w:t>
      </w:r>
      <w:r w:rsidRPr="00FF1DC2">
        <w:rPr>
          <w:rFonts w:eastAsia="Times New Roman" w:cstheme="minorHAnsi"/>
          <w:sz w:val="20"/>
          <w:szCs w:val="20"/>
          <w:lang w:eastAsia="ar-SA"/>
        </w:rPr>
        <w:t>trybie natychmiastowym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>dniem rozwiązania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lub </w:t>
      </w:r>
      <w:r w:rsidRPr="00FF1DC2">
        <w:rPr>
          <w:rFonts w:eastAsia="Times New Roman" w:cstheme="minorHAnsi"/>
          <w:sz w:val="20"/>
          <w:szCs w:val="20"/>
          <w:lang w:eastAsia="ar-SA"/>
        </w:rPr>
        <w:t>wygaśnięcia Umowy Głównej,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a </w:t>
      </w:r>
      <w:r w:rsidRPr="00FF1DC2">
        <w:rPr>
          <w:rFonts w:eastAsia="Times New Roman" w:cstheme="minorHAnsi"/>
          <w:sz w:val="20"/>
          <w:szCs w:val="20"/>
          <w:lang w:eastAsia="ar-SA"/>
        </w:rPr>
        <w:t>także, gdy</w:t>
      </w:r>
      <w:r w:rsidR="00BB52A1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Pr="00FF1DC2">
        <w:rPr>
          <w:rFonts w:eastAsia="Times New Roman" w:cstheme="minorHAnsi"/>
          <w:sz w:val="20"/>
          <w:szCs w:val="20"/>
          <w:lang w:eastAsia="ar-SA"/>
        </w:rPr>
        <w:t>Procesor:</w:t>
      </w:r>
    </w:p>
    <w:p w14:paraId="34798895" w14:textId="58DFF07F" w:rsidR="001D603F" w:rsidRPr="00FF1DC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wykorzystał dane osobowe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sposób niezgodny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niniejszą </w:t>
      </w:r>
      <w:r w:rsidRPr="00FF1DC2">
        <w:rPr>
          <w:rFonts w:eastAsia="Times New Roman" w:cstheme="minorHAnsi"/>
          <w:sz w:val="20"/>
          <w:szCs w:val="20"/>
          <w:lang w:eastAsia="ar-SA"/>
        </w:rPr>
        <w:t>Umową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>;</w:t>
      </w:r>
    </w:p>
    <w:p w14:paraId="35798C74" w14:textId="613E13FA" w:rsidR="001D603F" w:rsidRPr="00FF1DC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wykonuje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niniejszą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Umowę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 w:cstheme="minorHAnsi"/>
          <w:sz w:val="20"/>
          <w:szCs w:val="20"/>
          <w:lang w:eastAsia="ar-SA"/>
        </w:rPr>
        <w:t>niezgodnie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>obowiązującymi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tym zakresie przepisami prawa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>;</w:t>
      </w:r>
    </w:p>
    <w:p w14:paraId="130E0D31" w14:textId="631DD333" w:rsidR="001D603F" w:rsidRPr="00FF1DC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nie zaprzestał niewłaściwego przetwarzania danych osobowych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>;</w:t>
      </w:r>
    </w:p>
    <w:p w14:paraId="1D1CDC7B" w14:textId="4AAAA215" w:rsidR="001D603F" w:rsidRPr="00FF1DC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zawiadomił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o </w:t>
      </w:r>
      <w:r w:rsidRPr="00FF1DC2">
        <w:rPr>
          <w:rFonts w:eastAsia="Times New Roman" w:cstheme="minorHAnsi"/>
          <w:sz w:val="20"/>
          <w:szCs w:val="20"/>
          <w:lang w:eastAsia="ar-SA"/>
        </w:rPr>
        <w:t>swojej niezdolności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wypełnienia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>Umowy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 w:cstheme="minorHAnsi"/>
          <w:sz w:val="20"/>
          <w:szCs w:val="20"/>
          <w:lang w:eastAsia="ar-SA"/>
        </w:rPr>
        <w:t>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a w </w:t>
      </w:r>
      <w:r w:rsidRPr="00FF1DC2">
        <w:rPr>
          <w:rFonts w:eastAsia="Times New Roman" w:cstheme="minorHAnsi"/>
          <w:sz w:val="20"/>
          <w:szCs w:val="20"/>
          <w:lang w:eastAsia="ar-SA"/>
        </w:rPr>
        <w:t>szczególności wymagań określonych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§ </w:t>
      </w:r>
      <w:r w:rsidRPr="00FF1DC2">
        <w:rPr>
          <w:rFonts w:eastAsia="Times New Roman" w:cstheme="minorHAnsi"/>
          <w:sz w:val="20"/>
          <w:szCs w:val="20"/>
          <w:lang w:eastAsia="ar-SA"/>
        </w:rPr>
        <w:t>4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niniejszej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 Umowy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 w:cstheme="minorHAnsi"/>
          <w:sz w:val="20"/>
          <w:szCs w:val="20"/>
          <w:lang w:eastAsia="ar-SA"/>
        </w:rPr>
        <w:t>.</w:t>
      </w:r>
    </w:p>
    <w:p w14:paraId="48B75685" w14:textId="07C12F3B" w:rsidR="00BB52A1" w:rsidRPr="00FF1DC2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Wypowiedzenie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Umowy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 w:cstheme="minorHAnsi"/>
          <w:sz w:val="20"/>
          <w:szCs w:val="20"/>
          <w:lang w:eastAsia="ar-SA"/>
        </w:rPr>
        <w:t>przez Administratora nie zwalnia Procesora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od </w:t>
      </w:r>
      <w:r w:rsidRPr="00FF1DC2">
        <w:rPr>
          <w:rFonts w:eastAsia="Times New Roman" w:cstheme="minorHAnsi"/>
          <w:sz w:val="20"/>
          <w:szCs w:val="20"/>
          <w:lang w:eastAsia="ar-SA"/>
        </w:rPr>
        <w:t>zapłaty należnych kar umownych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i </w:t>
      </w:r>
      <w:r w:rsidRPr="00FF1DC2">
        <w:rPr>
          <w:rFonts w:eastAsia="Times New Roman" w:cstheme="minorHAnsi"/>
          <w:sz w:val="20"/>
          <w:szCs w:val="20"/>
          <w:lang w:eastAsia="ar-SA"/>
        </w:rPr>
        <w:t>odszkodowania.</w:t>
      </w:r>
    </w:p>
    <w:p w14:paraId="2918D9DA" w14:textId="55AB0B08" w:rsidR="001D603F" w:rsidRPr="00FF1DC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t>11.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Pozostałe postanowienia</w:t>
      </w:r>
    </w:p>
    <w:p w14:paraId="396A3984" w14:textId="62EECC91" w:rsidR="001D603F" w:rsidRPr="00FF1DC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Przetwarzanie </w:t>
      </w:r>
      <w:r w:rsidR="003905F2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powierzonych 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danych </w:t>
      </w:r>
      <w:r w:rsidR="003905F2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osobowych 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dozwolone jest wyłącznie</w:t>
      </w:r>
      <w:r w:rsidR="00411746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celu określonym</w:t>
      </w:r>
      <w:r w:rsidR="00411746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w </w:t>
      </w:r>
      <w:r w:rsidR="00453D75" w:rsidRPr="00FF1DC2">
        <w:rPr>
          <w:rFonts w:eastAsia="Times New Roman" w:cstheme="minorHAnsi"/>
          <w:color w:val="000000"/>
          <w:sz w:val="20"/>
          <w:szCs w:val="20"/>
          <w:lang w:eastAsia="ar-SA"/>
        </w:rPr>
        <w:t>§ 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3</w:t>
      </w:r>
      <w:r w:rsidR="00453D75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ust. 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3 </w:t>
      </w:r>
      <w:r w:rsidR="00FE231D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Umowy</w:t>
      </w:r>
      <w:r w:rsidR="00FE231D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.</w:t>
      </w:r>
    </w:p>
    <w:p w14:paraId="55255E64" w14:textId="51A5CB27" w:rsidR="001D603F" w:rsidRPr="00FF1DC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Wykorzystanie przez </w:t>
      </w:r>
      <w:r w:rsidRPr="00FF1DC2">
        <w:rPr>
          <w:rFonts w:eastAsia="Times New Roman" w:cstheme="minorHAnsi"/>
          <w:sz w:val="20"/>
          <w:szCs w:val="20"/>
          <w:lang w:eastAsia="ar-SA"/>
        </w:rPr>
        <w:t>Procesora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="003905F2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powierzonych 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danych </w:t>
      </w:r>
      <w:r w:rsidR="003905F2" w:rsidRPr="00FF1DC2">
        <w:rPr>
          <w:rFonts w:eastAsia="Times New Roman" w:cstheme="minorHAnsi"/>
          <w:color w:val="000000"/>
          <w:sz w:val="20"/>
          <w:szCs w:val="20"/>
          <w:lang w:eastAsia="ar-SA"/>
        </w:rPr>
        <w:t>osobowych</w:t>
      </w:r>
      <w:r w:rsidR="00411746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celach innych niż określone </w:t>
      </w:r>
      <w:r w:rsidR="00FE231D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niniejszą 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Umową </w:t>
      </w:r>
      <w:r w:rsidR="00FE231D"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wymaga każdorazowo pisemnej zgody </w:t>
      </w:r>
      <w:r w:rsidRPr="00FF1DC2">
        <w:rPr>
          <w:rFonts w:eastAsia="Times New Roman" w:cstheme="minorHAnsi"/>
          <w:sz w:val="20"/>
          <w:szCs w:val="20"/>
          <w:lang w:eastAsia="ar-SA"/>
        </w:rPr>
        <w:t>Administratora</w:t>
      </w:r>
      <w:r w:rsidRPr="00FF1DC2">
        <w:rPr>
          <w:rFonts w:eastAsia="Times New Roman" w:cstheme="minorHAnsi"/>
          <w:color w:val="000000"/>
          <w:sz w:val="20"/>
          <w:szCs w:val="20"/>
          <w:lang w:eastAsia="ar-SA"/>
        </w:rPr>
        <w:t>.</w:t>
      </w:r>
    </w:p>
    <w:p w14:paraId="2B5450E7" w14:textId="04913746" w:rsidR="001D603F" w:rsidRPr="00FF1DC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  <w:sz w:val="20"/>
          <w:szCs w:val="20"/>
        </w:rPr>
      </w:pPr>
      <w:r w:rsidRPr="00FF1DC2">
        <w:rPr>
          <w:rFonts w:eastAsia="Times New Roman" w:cstheme="minorHAnsi"/>
          <w:b/>
          <w:kern w:val="1"/>
          <w:sz w:val="20"/>
          <w:szCs w:val="20"/>
        </w:rPr>
        <w:t>§ </w:t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1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t>2.</w:t>
      </w:r>
      <w:r w:rsidR="003905F2" w:rsidRPr="00FF1DC2">
        <w:rPr>
          <w:rFonts w:eastAsia="Times New Roman" w:cstheme="minorHAnsi"/>
          <w:b/>
          <w:kern w:val="1"/>
          <w:sz w:val="20"/>
          <w:szCs w:val="20"/>
        </w:rPr>
        <w:br/>
      </w:r>
      <w:r w:rsidR="001D603F" w:rsidRPr="00FF1DC2">
        <w:rPr>
          <w:rFonts w:eastAsia="Times New Roman" w:cstheme="minorHAnsi"/>
          <w:b/>
          <w:kern w:val="1"/>
          <w:sz w:val="20"/>
          <w:szCs w:val="20"/>
        </w:rPr>
        <w:t>Postanowienia końcowe</w:t>
      </w:r>
    </w:p>
    <w:p w14:paraId="5CB07DF1" w14:textId="7EA76387" w:rsidR="001D603F" w:rsidRPr="00FF1DC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Niniejsza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 xml:space="preserve">Umowa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stanowi udokumentowane polecenie Administratora,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o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którym mowa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</w:t>
      </w:r>
      <w:r w:rsidR="00BB52A1" w:rsidRPr="00FF1DC2">
        <w:rPr>
          <w:rFonts w:eastAsia="Times New Roman" w:cstheme="minorHAnsi"/>
          <w:sz w:val="20"/>
          <w:szCs w:val="20"/>
          <w:lang w:eastAsia="ar-SA"/>
        </w:rPr>
        <w:t> 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>art.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28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ust.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3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lit. 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>a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>Rozporządzenia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.</w:t>
      </w:r>
    </w:p>
    <w:p w14:paraId="79DC6016" w14:textId="3989168C" w:rsidR="001D603F" w:rsidRPr="00FF1DC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W sprawach nieuregulowanych postanowieniami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Umowy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 w:cstheme="minorHAnsi"/>
          <w:sz w:val="20"/>
          <w:szCs w:val="20"/>
          <w:lang w:eastAsia="ar-SA"/>
        </w:rPr>
        <w:t>zastosowanie będą mieć właściwe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tym zakresie przepisy prawa polskiego.</w:t>
      </w:r>
    </w:p>
    <w:p w14:paraId="165F2E85" w14:textId="750BF1B5" w:rsidR="001D603F" w:rsidRPr="00FF1DC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Wszelkie zmiany, uzupełnienia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lub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rozwiązanie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Umowy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 w:cstheme="minorHAnsi"/>
          <w:sz w:val="20"/>
          <w:szCs w:val="20"/>
          <w:lang w:eastAsia="ar-SA"/>
        </w:rPr>
        <w:t>wymagają zachowania formy pisemnej pod rygorem nieważności.</w:t>
      </w:r>
    </w:p>
    <w:p w14:paraId="5C8867FA" w14:textId="61AB41D5" w:rsidR="001D603F" w:rsidRPr="00FF1DC2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>W przypadku zmian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przepisach prawa stanowiących podstawę przetwarzania danych 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>osobowych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na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podstawie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>Umowy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 w:cstheme="minorHAnsi"/>
          <w:sz w:val="20"/>
          <w:szCs w:val="20"/>
          <w:lang w:eastAsia="ar-SA"/>
        </w:rPr>
        <w:t>, Procesor przed wejściem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życie zmian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>,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 sformułuje rekomendacje dla ewentualnych zmian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>Umowie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 Powierzenia</w:t>
      </w:r>
      <w:r w:rsidRPr="00FF1DC2">
        <w:rPr>
          <w:rFonts w:eastAsia="Times New Roman" w:cstheme="minorHAnsi"/>
          <w:sz w:val="20"/>
          <w:szCs w:val="20"/>
          <w:lang w:eastAsia="ar-SA"/>
        </w:rPr>
        <w:t>, zgodnie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z </w:t>
      </w:r>
      <w:r w:rsidRPr="00FF1DC2">
        <w:rPr>
          <w:rFonts w:eastAsia="Times New Roman" w:cstheme="minorHAnsi"/>
          <w:sz w:val="20"/>
          <w:szCs w:val="20"/>
          <w:lang w:eastAsia="ar-SA"/>
        </w:rPr>
        <w:t>zasadami określonymi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Umowie Głównej.</w:t>
      </w:r>
    </w:p>
    <w:p w14:paraId="7809BC7B" w14:textId="68249506" w:rsidR="001D603F" w:rsidRPr="00FF1DC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lastRenderedPageBreak/>
        <w:t>Strony zgodnie oświadczają,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iż 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>w </w:t>
      </w:r>
      <w:r w:rsidRPr="00FF1DC2">
        <w:rPr>
          <w:rFonts w:eastAsia="Times New Roman" w:cstheme="minorHAnsi"/>
          <w:sz w:val="20"/>
          <w:szCs w:val="20"/>
          <w:lang w:eastAsia="ar-SA"/>
        </w:rPr>
        <w:t>przypadku sporów powstałych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na 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tle realizacji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niniejszej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Umowy </w:t>
      </w:r>
      <w:r w:rsidR="00FE231D"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Pr="00FF1DC2">
        <w:rPr>
          <w:rFonts w:eastAsia="Times New Roman" w:cstheme="minorHAnsi"/>
          <w:sz w:val="20"/>
          <w:szCs w:val="20"/>
          <w:lang w:eastAsia="ar-SA"/>
        </w:rPr>
        <w:t>dążyć będą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polubownego ich załatwienia.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przypadku, gdy nie dojdzie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załatwienia sporu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 xml:space="preserve"> w </w:t>
      </w:r>
      <w:r w:rsidRPr="00FF1DC2">
        <w:rPr>
          <w:rFonts w:eastAsia="Times New Roman" w:cstheme="minorHAnsi"/>
          <w:sz w:val="20"/>
          <w:szCs w:val="20"/>
          <w:lang w:eastAsia="ar-SA"/>
        </w:rPr>
        <w:t>powyższy sposób, właściwym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do </w:t>
      </w:r>
      <w:r w:rsidRPr="00FF1DC2">
        <w:rPr>
          <w:rFonts w:eastAsia="Times New Roman" w:cstheme="minorHAnsi"/>
          <w:sz w:val="20"/>
          <w:szCs w:val="20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FF1DC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sz w:val="20"/>
          <w:szCs w:val="20"/>
          <w:lang w:eastAsia="ar-SA"/>
        </w:rPr>
      </w:pPr>
      <w:r w:rsidRPr="00FF1DC2">
        <w:rPr>
          <w:rFonts w:eastAsia="Times New Roman" w:cstheme="minorHAnsi"/>
          <w:sz w:val="20"/>
          <w:szCs w:val="20"/>
          <w:lang w:eastAsia="ar-SA"/>
        </w:rPr>
        <w:t xml:space="preserve">Niniejsza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 xml:space="preserve">Umowa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Powierzenia 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została sporządzo</w:t>
      </w:r>
      <w:r w:rsidR="00411746" w:rsidRPr="00FF1DC2">
        <w:rPr>
          <w:rFonts w:eastAsia="Times New Roman" w:cstheme="minorHAnsi"/>
          <w:sz w:val="20"/>
          <w:szCs w:val="20"/>
          <w:lang w:eastAsia="ar-SA"/>
        </w:rPr>
        <w:t>na w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dwóch jednobrzmiących egzemplarzach</w:t>
      </w:r>
      <w:r w:rsidR="003905F2" w:rsidRPr="00FF1DC2">
        <w:rPr>
          <w:rFonts w:eastAsia="Times New Roman" w:cstheme="minorHAnsi"/>
          <w:sz w:val="20"/>
          <w:szCs w:val="20"/>
          <w:lang w:eastAsia="ar-SA"/>
        </w:rPr>
        <w:t xml:space="preserve"> –</w:t>
      </w:r>
      <w:r w:rsidR="00453D75" w:rsidRPr="00FF1DC2">
        <w:rPr>
          <w:rFonts w:eastAsia="Times New Roman" w:cstheme="minorHAnsi"/>
          <w:sz w:val="20"/>
          <w:szCs w:val="20"/>
          <w:lang w:eastAsia="ar-SA"/>
        </w:rPr>
        <w:t xml:space="preserve"> po </w:t>
      </w:r>
      <w:r w:rsidR="001D603F" w:rsidRPr="00FF1DC2">
        <w:rPr>
          <w:rFonts w:eastAsia="Times New Roman" w:cstheme="minorHAnsi"/>
          <w:sz w:val="20"/>
          <w:szCs w:val="20"/>
          <w:lang w:eastAsia="ar-SA"/>
        </w:rPr>
        <w:t>jednym dla każdej ze Stron.</w:t>
      </w:r>
    </w:p>
    <w:p w14:paraId="34B02930" w14:textId="77777777" w:rsidR="003905F2" w:rsidRPr="00FF1DC2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B20965E" w14:textId="77777777" w:rsidR="003905F2" w:rsidRPr="00FF1DC2" w:rsidRDefault="003905F2" w:rsidP="00EF4053">
      <w:pPr>
        <w:rPr>
          <w:rFonts w:cstheme="minorHAnsi"/>
          <w:sz w:val="20"/>
          <w:szCs w:val="20"/>
        </w:rPr>
        <w:sectPr w:rsidR="003905F2" w:rsidRPr="00FF1DC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FF1DC2" w:rsidRDefault="003905F2" w:rsidP="003905F2">
      <w:pPr>
        <w:jc w:val="center"/>
        <w:rPr>
          <w:rFonts w:cstheme="minorHAnsi"/>
          <w:b/>
          <w:sz w:val="20"/>
          <w:szCs w:val="20"/>
        </w:rPr>
      </w:pPr>
      <w:r w:rsidRPr="00FF1DC2">
        <w:rPr>
          <w:rFonts w:cstheme="minorHAnsi"/>
          <w:b/>
          <w:sz w:val="20"/>
          <w:szCs w:val="20"/>
        </w:rPr>
        <w:t>Administrator:</w:t>
      </w:r>
    </w:p>
    <w:p w14:paraId="3B5F5F41" w14:textId="77777777" w:rsidR="003905F2" w:rsidRPr="00FF1DC2" w:rsidRDefault="003905F2" w:rsidP="00267E76">
      <w:pPr>
        <w:pStyle w:val="Bezodstpw"/>
        <w:jc w:val="center"/>
        <w:rPr>
          <w:sz w:val="20"/>
          <w:szCs w:val="20"/>
        </w:rPr>
      </w:pPr>
    </w:p>
    <w:p w14:paraId="7646FB46" w14:textId="1F199165" w:rsidR="003905F2" w:rsidRPr="00FF1DC2" w:rsidRDefault="003905F2" w:rsidP="003905F2">
      <w:pPr>
        <w:jc w:val="center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73F07B96" w14:textId="54D62398" w:rsidR="003905F2" w:rsidRPr="00FF1DC2" w:rsidRDefault="003905F2" w:rsidP="003905F2">
      <w:pPr>
        <w:jc w:val="center"/>
        <w:rPr>
          <w:rFonts w:cstheme="minorHAnsi"/>
          <w:b/>
          <w:sz w:val="20"/>
          <w:szCs w:val="20"/>
        </w:rPr>
      </w:pPr>
      <w:r w:rsidRPr="00FF1DC2">
        <w:rPr>
          <w:rFonts w:cstheme="minorHAnsi"/>
          <w:b/>
          <w:sz w:val="20"/>
          <w:szCs w:val="20"/>
        </w:rPr>
        <w:t>Procesor:</w:t>
      </w:r>
    </w:p>
    <w:p w14:paraId="36205609" w14:textId="77777777" w:rsidR="003905F2" w:rsidRPr="00FF1DC2" w:rsidRDefault="003905F2" w:rsidP="00267E76">
      <w:pPr>
        <w:pStyle w:val="Bezodstpw"/>
        <w:jc w:val="center"/>
        <w:rPr>
          <w:sz w:val="20"/>
          <w:szCs w:val="20"/>
        </w:rPr>
      </w:pPr>
    </w:p>
    <w:p w14:paraId="29369AA7" w14:textId="75228D8A" w:rsidR="003905F2" w:rsidRPr="00FF1DC2" w:rsidRDefault="003905F2" w:rsidP="003905F2">
      <w:pPr>
        <w:jc w:val="center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2120ECC9" w14:textId="77777777" w:rsidR="003905F2" w:rsidRPr="00FF1DC2" w:rsidRDefault="003905F2" w:rsidP="00EF4053">
      <w:pPr>
        <w:rPr>
          <w:rFonts w:cstheme="minorHAnsi"/>
          <w:sz w:val="20"/>
          <w:szCs w:val="20"/>
        </w:rPr>
        <w:sectPr w:rsidR="003905F2" w:rsidRPr="00FF1DC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FF1DC2" w:rsidRDefault="00AB7F8B">
      <w:pPr>
        <w:rPr>
          <w:rFonts w:cstheme="minorHAnsi"/>
          <w:sz w:val="20"/>
          <w:szCs w:val="20"/>
        </w:rPr>
        <w:sectPr w:rsidR="00934D90" w:rsidRPr="00FF1DC2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F1DC2">
        <w:rPr>
          <w:rFonts w:cstheme="minorHAnsi"/>
          <w:sz w:val="20"/>
          <w:szCs w:val="20"/>
        </w:rPr>
        <w:br w:type="page"/>
      </w:r>
    </w:p>
    <w:p w14:paraId="19E4CC1B" w14:textId="7CDC5E89" w:rsidR="00934D90" w:rsidRPr="00FF1DC2" w:rsidRDefault="00934D90">
      <w:pPr>
        <w:rPr>
          <w:rFonts w:cstheme="minorHAnsi"/>
          <w:sz w:val="20"/>
          <w:szCs w:val="20"/>
        </w:rPr>
      </w:pPr>
    </w:p>
    <w:p w14:paraId="2D23A4E8" w14:textId="44EE64FE" w:rsidR="00764583" w:rsidRPr="00FF1DC2" w:rsidRDefault="00764583" w:rsidP="00764583">
      <w:pPr>
        <w:jc w:val="right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>Załącznik nr</w:t>
      </w:r>
      <w:r w:rsidR="00F2176D" w:rsidRPr="00FF1DC2">
        <w:rPr>
          <w:rFonts w:cstheme="minorHAnsi"/>
          <w:sz w:val="20"/>
          <w:szCs w:val="20"/>
        </w:rPr>
        <w:t> </w:t>
      </w:r>
      <w:r w:rsidRPr="00FF1DC2">
        <w:rPr>
          <w:rFonts w:cstheme="minorHAnsi"/>
          <w:sz w:val="20"/>
          <w:szCs w:val="20"/>
        </w:rPr>
        <w:t>1 do</w:t>
      </w:r>
      <w:r w:rsidR="00F2176D" w:rsidRPr="00FF1DC2">
        <w:rPr>
          <w:rFonts w:cstheme="minorHAnsi"/>
          <w:sz w:val="20"/>
          <w:szCs w:val="20"/>
        </w:rPr>
        <w:t> </w:t>
      </w:r>
      <w:r w:rsidRPr="00FF1DC2">
        <w:rPr>
          <w:rFonts w:cstheme="minorHAnsi"/>
          <w:sz w:val="20"/>
          <w:szCs w:val="20"/>
        </w:rPr>
        <w:t>umowy powierzenia przetwarzania danych osobowych</w:t>
      </w:r>
    </w:p>
    <w:p w14:paraId="732BBC37" w14:textId="5BF514E7" w:rsidR="00934D90" w:rsidRPr="00FF1DC2" w:rsidRDefault="00CE0A99" w:rsidP="00CE0A99">
      <w:pPr>
        <w:jc w:val="center"/>
        <w:rPr>
          <w:rFonts w:cstheme="minorHAnsi"/>
          <w:sz w:val="18"/>
          <w:szCs w:val="18"/>
          <w:u w:val="single"/>
        </w:rPr>
      </w:pPr>
      <w:r w:rsidRPr="00FF1DC2">
        <w:rPr>
          <w:rFonts w:cstheme="minorHAnsi"/>
          <w:sz w:val="18"/>
          <w:szCs w:val="18"/>
          <w:u w:val="single"/>
        </w:rPr>
        <w:t xml:space="preserve">ŚRODKI ODPOWIEDNIEGO ZABEZPIECZENIA POWIERZONYCH DO PRZETWARZANIA DANYCH OSOBOWYCH </w:t>
      </w:r>
      <w:r w:rsidRPr="00FF1DC2">
        <w:rPr>
          <w:rFonts w:cstheme="minorHAnsi"/>
          <w:sz w:val="18"/>
          <w:szCs w:val="18"/>
          <w:u w:val="single"/>
        </w:rPr>
        <w:br/>
        <w:t>STOSOWANE PRZEZ PODMIOT PRZETWARZAJĄCY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FF1DC2" w14:paraId="3675840C" w14:textId="77777777" w:rsidTr="00FF1DC2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FF1DC2" w:rsidRDefault="00AB7F8B" w:rsidP="006E637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F1DC2">
              <w:rPr>
                <w:rFonts w:cstheme="minorHAnsi"/>
                <w:b/>
                <w:sz w:val="18"/>
                <w:szCs w:val="18"/>
              </w:rPr>
              <w:t>Środki ochrony fizycznej powierzonych do przetwarzania danych osobowych</w:t>
            </w:r>
          </w:p>
        </w:tc>
      </w:tr>
      <w:tr w:rsidR="00AB7F8B" w:rsidRPr="00FF1DC2" w14:paraId="2073AAC8" w14:textId="77777777" w:rsidTr="00FF1DC2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tej grupie środków należy zaznaczyć te pozycje, które odnoszą się do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fizycznego zabezpieczenia przetwarzanych danych osobowych</w:t>
            </w:r>
            <w:r w:rsidR="0044322B" w:rsidRPr="00FF1D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B7F8B" w:rsidRPr="00FF1DC2" w14:paraId="2B719C7A" w14:textId="77777777" w:rsidTr="00FF1DC2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888F0B2" w14:textId="6A48EF02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pomieszczeniu zabezpieczonym drzwiami zwykłymi (niewzmacnianymi, nie przeciwpożarowymi).</w:t>
            </w:r>
          </w:p>
        </w:tc>
      </w:tr>
      <w:tr w:rsidR="00AB7F8B" w:rsidRPr="00FF1DC2" w14:paraId="2D25EE21" w14:textId="77777777" w:rsidTr="00FF1DC2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5018A3C" w14:textId="47290518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pomieszczeniu zabezpieczonym drzwiami 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podwyższonej odporności ogniowej &gt;=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30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min.</w:t>
            </w:r>
          </w:p>
        </w:tc>
      </w:tr>
      <w:tr w:rsidR="00AB7F8B" w:rsidRPr="00FF1DC2" w14:paraId="0C56BDC2" w14:textId="77777777" w:rsidTr="00FF1DC2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5720B2C" w14:textId="579F2F50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pomieszczeniu zabezpieczonym drzwiami 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podwyższonej odporności na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włamani</w:t>
            </w:r>
            <w:r w:rsidR="0044322B" w:rsidRPr="00FF1DC2">
              <w:rPr>
                <w:rFonts w:cstheme="minorHAnsi"/>
                <w:sz w:val="18"/>
                <w:szCs w:val="18"/>
              </w:rPr>
              <w:t>e</w:t>
            </w:r>
            <w:r w:rsidRPr="00FF1DC2">
              <w:rPr>
                <w:rFonts w:cstheme="minorHAnsi"/>
                <w:sz w:val="18"/>
                <w:szCs w:val="18"/>
              </w:rPr>
              <w:t xml:space="preserve"> – drzwi klasy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C.</w:t>
            </w:r>
          </w:p>
        </w:tc>
      </w:tr>
      <w:tr w:rsidR="00AB7F8B" w:rsidRPr="00FF1DC2" w14:paraId="48B517A8" w14:textId="77777777" w:rsidTr="00FF1DC2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537768" w14:textId="7F601D1A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pomieszczeniu,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okna zabezpieczone są za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krat, rolet lub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folii antywłamaniowej.</w:t>
            </w:r>
          </w:p>
        </w:tc>
      </w:tr>
      <w:tr w:rsidR="00AB7F8B" w:rsidRPr="00FF1DC2" w14:paraId="034C90CB" w14:textId="77777777" w:rsidTr="00FF1DC2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D600172" w14:textId="16F6A493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Pomieszczenia,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przetwarzany jest zbiór danych osobowych, wyposażone są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system alarmowy przeciwwłamaniowy.</w:t>
            </w:r>
          </w:p>
        </w:tc>
      </w:tr>
      <w:tr w:rsidR="00AB7F8B" w:rsidRPr="00FF1DC2" w14:paraId="66BEF69C" w14:textId="77777777" w:rsidTr="00FF1DC2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E95A611" w14:textId="1B02BEEC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przetwarzany jest zbiór danych osobowych, objęt</w:t>
            </w:r>
            <w:r w:rsidR="0044322B" w:rsidRPr="00FF1DC2">
              <w:rPr>
                <w:rFonts w:cstheme="minorHAnsi"/>
                <w:sz w:val="18"/>
                <w:szCs w:val="18"/>
              </w:rPr>
              <w:t>y</w:t>
            </w:r>
            <w:r w:rsidRPr="00FF1DC2">
              <w:rPr>
                <w:rFonts w:cstheme="minorHAnsi"/>
                <w:sz w:val="18"/>
                <w:szCs w:val="18"/>
              </w:rPr>
              <w:t xml:space="preserve"> </w:t>
            </w:r>
            <w:r w:rsidR="0044322B" w:rsidRPr="00FF1DC2">
              <w:rPr>
                <w:rFonts w:cstheme="minorHAnsi"/>
                <w:sz w:val="18"/>
                <w:szCs w:val="18"/>
              </w:rPr>
              <w:t xml:space="preserve">jest </w:t>
            </w:r>
            <w:r w:rsidRPr="00FF1DC2">
              <w:rPr>
                <w:rFonts w:cstheme="minorHAnsi"/>
                <w:sz w:val="18"/>
                <w:szCs w:val="18"/>
              </w:rPr>
              <w:t>systemem kontroli dostępu.</w:t>
            </w:r>
          </w:p>
        </w:tc>
      </w:tr>
      <w:tr w:rsidR="00AB7F8B" w:rsidRPr="00FF1DC2" w14:paraId="4F9A1306" w14:textId="77777777" w:rsidTr="00FF1DC2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9B7A829" w14:textId="7C1B242A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przetwarzany jest zbiór danych osobowych kontrolowany jest przez system monitoringu z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zastosowaniem kamer przemysłowych.</w:t>
            </w:r>
          </w:p>
        </w:tc>
      </w:tr>
      <w:tr w:rsidR="00AB7F8B" w:rsidRPr="00FF1DC2" w14:paraId="4B98534E" w14:textId="77777777" w:rsidTr="00FF1DC2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04A009" w14:textId="38C03C06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przetwarzany jest zbiór danych osobowych,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czasie nieobecności zatrudnionych tam pracowników jest nadzorowany przez służbę ochrony.</w:t>
            </w:r>
          </w:p>
        </w:tc>
      </w:tr>
      <w:tr w:rsidR="00AB7F8B" w:rsidRPr="00FF1DC2" w14:paraId="4C3906E6" w14:textId="77777777" w:rsidTr="00FF1DC2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6DDC00D" w14:textId="2DF46438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pomieszczeń,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przetwarzany jest zbiór danych osobowych, przez całą dobę jest nadzorowany przez służbę ochrony.</w:t>
            </w:r>
          </w:p>
        </w:tc>
      </w:tr>
      <w:tr w:rsidR="00AB7F8B" w:rsidRPr="00FF1DC2" w14:paraId="0AA2E7F3" w14:textId="77777777" w:rsidTr="00FF1DC2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DED92B4" w14:textId="74AB10F3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formie papierowej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zamkniętej niemetalowej szafie.</w:t>
            </w:r>
          </w:p>
        </w:tc>
      </w:tr>
      <w:tr w:rsidR="00AB7F8B" w:rsidRPr="00FF1DC2" w14:paraId="4631F44B" w14:textId="77777777" w:rsidTr="00FF1DC2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0AFE408" w14:textId="2D675D26" w:rsidR="00AB7F8B" w:rsidRPr="00FF1DC2" w:rsidRDefault="00AB7F8B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formie papierowej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zamkniętej metalowej szafie.</w:t>
            </w:r>
          </w:p>
        </w:tc>
      </w:tr>
      <w:tr w:rsidR="00AB7F8B" w:rsidRPr="00FF1DC2" w14:paraId="7FFCC12A" w14:textId="77777777" w:rsidTr="00FF1DC2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EB70244" w14:textId="49B3882C" w:rsidR="00AB7F8B" w:rsidRPr="00FF1DC2" w:rsidRDefault="00764583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formie papierowej przechowywany jest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zamkniętym sejfie lub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szafie pancernej.</w:t>
            </w:r>
          </w:p>
        </w:tc>
      </w:tr>
      <w:tr w:rsidR="00AB7F8B" w:rsidRPr="00FF1DC2" w14:paraId="3B1A820E" w14:textId="77777777" w:rsidTr="00FF1DC2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FF1DC2" w:rsidRDefault="00AB7F8B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4FCAAFF" w14:textId="40F91592" w:rsidR="00AB7F8B" w:rsidRPr="00FF1DC2" w:rsidRDefault="00764583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FF1DC2" w:rsidRDefault="00AB7F8B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Kopie zapasowe/archiwalne zbioru danych osobowych przechowywane są 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zamkniętej niemetalowej szafie.</w:t>
            </w:r>
          </w:p>
        </w:tc>
      </w:tr>
      <w:tr w:rsidR="00445B18" w:rsidRPr="00FF1DC2" w14:paraId="6F726A8C" w14:textId="77777777" w:rsidTr="00FF1DC2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BBF5B07" w14:textId="63BC9641" w:rsidR="00445B18" w:rsidRPr="00FF1DC2" w:rsidRDefault="00764583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FF1DC2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Kopie zapasowe/archiwalne zbioru danych osobowych przechowywane są w</w:t>
            </w:r>
            <w:r w:rsidR="0044322B" w:rsidRPr="00FF1DC2">
              <w:rPr>
                <w:rFonts w:cstheme="minorHAnsi"/>
                <w:sz w:val="18"/>
                <w:szCs w:val="18"/>
              </w:rPr>
              <w:t xml:space="preserve"> </w:t>
            </w:r>
            <w:r w:rsidRPr="00FF1DC2">
              <w:rPr>
                <w:rFonts w:cstheme="minorHAnsi"/>
                <w:sz w:val="18"/>
                <w:szCs w:val="18"/>
              </w:rPr>
              <w:t>zamkniętej metalowej szafie.</w:t>
            </w:r>
          </w:p>
        </w:tc>
      </w:tr>
      <w:tr w:rsidR="00445B18" w:rsidRPr="00FF1DC2" w14:paraId="2E9D358D" w14:textId="77777777" w:rsidTr="00FF1DC2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EE935C6" w14:textId="36429992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FF1DC2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Kopie zapasowe/archiwalne zbioru danych osobowych przechowywane są</w:t>
            </w:r>
            <w:r w:rsidR="00CE0A99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zamkniętym sejfie lub</w:t>
            </w:r>
            <w:r w:rsidR="0044322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szafie pancernej.</w:t>
            </w:r>
          </w:p>
        </w:tc>
      </w:tr>
      <w:tr w:rsidR="00445B18" w:rsidRPr="00FF1DC2" w14:paraId="07A2587D" w14:textId="77777777" w:rsidTr="00FF1DC2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47B7788" w14:textId="59C659E8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FF1DC2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przetwarzany jest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kancelarii tajnej, prowadzonej zgodnie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wymogami określonymi w odrębnych przepisach.</w:t>
            </w:r>
          </w:p>
        </w:tc>
      </w:tr>
      <w:tr w:rsidR="00445B18" w:rsidRPr="00FF1DC2" w14:paraId="1B98A7D8" w14:textId="77777777" w:rsidTr="00FF1DC2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093AD31" w14:textId="3328BEA7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FF1DC2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Pomieszczenie,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przetwarzany jest zbiór danych osobowych, zabezpieczone jest przed skutkami pożaru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systemu przeciwpożarowego i/lub wolnostojącej gaśnicy.</w:t>
            </w:r>
          </w:p>
        </w:tc>
      </w:tr>
      <w:tr w:rsidR="00445B18" w:rsidRPr="00FF1DC2" w14:paraId="6C4C6268" w14:textId="77777777" w:rsidTr="00FF1DC2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18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2929DB5" w14:textId="5BAFD392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FF1DC2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Dokumenty zawierające dane osobowe po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ustaniu przydatności są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niszczone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sposób mechaniczny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niszczarek dokumentów.</w:t>
            </w:r>
          </w:p>
        </w:tc>
      </w:tr>
      <w:tr w:rsidR="00445B18" w:rsidRPr="00FF1DC2" w14:paraId="2FCAA93F" w14:textId="77777777" w:rsidTr="00FF1DC2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FF1DC2" w:rsidRDefault="00445B18" w:rsidP="006E6371">
            <w:pPr>
              <w:rPr>
                <w:rFonts w:cstheme="minorHAnsi"/>
                <w:b/>
                <w:sz w:val="18"/>
                <w:szCs w:val="18"/>
              </w:rPr>
            </w:pPr>
            <w:r w:rsidRPr="00FF1DC2">
              <w:rPr>
                <w:rFonts w:cstheme="minorHAnsi"/>
                <w:b/>
                <w:sz w:val="18"/>
                <w:szCs w:val="18"/>
              </w:rPr>
              <w:t>Środki sprzętowe infrastruktury informatycznej i</w:t>
            </w:r>
            <w:r w:rsidR="00AE173A" w:rsidRPr="00FF1DC2">
              <w:rPr>
                <w:rFonts w:cstheme="minorHAnsi"/>
                <w:b/>
                <w:sz w:val="18"/>
                <w:szCs w:val="18"/>
              </w:rPr>
              <w:t> </w:t>
            </w:r>
            <w:r w:rsidRPr="00FF1DC2">
              <w:rPr>
                <w:rFonts w:cstheme="minorHAnsi"/>
                <w:b/>
                <w:sz w:val="18"/>
                <w:szCs w:val="18"/>
              </w:rPr>
              <w:t>telekomunikacyjnej</w:t>
            </w:r>
          </w:p>
        </w:tc>
      </w:tr>
      <w:tr w:rsidR="00445B18" w:rsidRPr="00FF1DC2" w14:paraId="43B319FF" w14:textId="77777777" w:rsidTr="00FF1DC2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FF1DC2" w:rsidRDefault="00445B18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tej grupie środków należy zaznaczyć te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pozycje, które odnoszą się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do:</w:t>
            </w:r>
          </w:p>
          <w:p w14:paraId="05DE30EB" w14:textId="07D61D7C" w:rsidR="00445B18" w:rsidRPr="00FF1DC2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t</w:t>
            </w:r>
            <w:r w:rsidR="00445B18" w:rsidRPr="00FF1DC2">
              <w:rPr>
                <w:rFonts w:cstheme="minorHAnsi"/>
                <w:sz w:val="18"/>
                <w:szCs w:val="18"/>
              </w:rPr>
              <w:t>echnicznych środków zabezpieczenia komputerów przed skutkami awarii zasilania</w:t>
            </w:r>
            <w:r w:rsidRPr="00FF1DC2">
              <w:rPr>
                <w:rFonts w:cstheme="minorHAnsi"/>
                <w:sz w:val="18"/>
                <w:szCs w:val="18"/>
              </w:rPr>
              <w:t>;</w:t>
            </w:r>
          </w:p>
          <w:p w14:paraId="0DFAF982" w14:textId="2369C9EE" w:rsidR="00445B18" w:rsidRPr="00FF1DC2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o</w:t>
            </w:r>
            <w:r w:rsidR="00445B18" w:rsidRPr="00FF1DC2">
              <w:rPr>
                <w:rFonts w:cstheme="minorHAnsi"/>
                <w:sz w:val="18"/>
                <w:szCs w:val="18"/>
              </w:rPr>
              <w:t>pisu infrastruktury sieci informatycznej, w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której użytkowane są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komputery wykorzystywane do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przetwarzania danych osobowych</w:t>
            </w:r>
            <w:r w:rsidRPr="00FF1DC2">
              <w:rPr>
                <w:rFonts w:cstheme="minorHAnsi"/>
                <w:sz w:val="18"/>
                <w:szCs w:val="18"/>
              </w:rPr>
              <w:t>;</w:t>
            </w:r>
          </w:p>
          <w:p w14:paraId="586383E4" w14:textId="7A2B5E64" w:rsidR="00445B18" w:rsidRPr="00FF1DC2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s</w:t>
            </w:r>
            <w:r w:rsidR="00445B18" w:rsidRPr="00FF1DC2">
              <w:rPr>
                <w:rFonts w:cstheme="minorHAnsi"/>
                <w:sz w:val="18"/>
                <w:szCs w:val="18"/>
              </w:rPr>
              <w:t>przętowych i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programowych środków ochrony przed nieuprawnionym dostępem do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danych osobowych, w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tym środków zapewniających rozliczalność wykonywanych operacji</w:t>
            </w:r>
            <w:r w:rsidRPr="00FF1DC2">
              <w:rPr>
                <w:rFonts w:cstheme="minorHAnsi"/>
                <w:sz w:val="18"/>
                <w:szCs w:val="18"/>
              </w:rPr>
              <w:t>;</w:t>
            </w:r>
          </w:p>
          <w:p w14:paraId="35F55C11" w14:textId="33143114" w:rsidR="00445B18" w:rsidRPr="00FF1DC2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s</w:t>
            </w:r>
            <w:r w:rsidR="00445B18" w:rsidRPr="00FF1DC2">
              <w:rPr>
                <w:rFonts w:cstheme="minorHAnsi"/>
                <w:sz w:val="18"/>
                <w:szCs w:val="18"/>
              </w:rPr>
              <w:t>przętowych i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 xml:space="preserve">programowych środków ochrony poufności danych </w:t>
            </w:r>
            <w:r w:rsidR="00A11D1B" w:rsidRPr="00FF1DC2">
              <w:rPr>
                <w:rFonts w:cstheme="minorHAnsi"/>
                <w:sz w:val="18"/>
                <w:szCs w:val="18"/>
              </w:rPr>
              <w:t xml:space="preserve">osobowych </w:t>
            </w:r>
            <w:r w:rsidR="00445B18" w:rsidRPr="00FF1DC2">
              <w:rPr>
                <w:rFonts w:cstheme="minorHAnsi"/>
                <w:sz w:val="18"/>
                <w:szCs w:val="18"/>
              </w:rPr>
              <w:t>przesyłanych drogą elektroniczną (środków ochrony transmisji)</w:t>
            </w:r>
            <w:r w:rsidRPr="00FF1DC2">
              <w:rPr>
                <w:rFonts w:cstheme="minorHAnsi"/>
                <w:sz w:val="18"/>
                <w:szCs w:val="18"/>
              </w:rPr>
              <w:t>;</w:t>
            </w:r>
          </w:p>
          <w:p w14:paraId="2B71B17F" w14:textId="1598FD9F" w:rsidR="00445B18" w:rsidRPr="00FF1DC2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s</w:t>
            </w:r>
            <w:r w:rsidR="00445B18" w:rsidRPr="00FF1DC2">
              <w:rPr>
                <w:rFonts w:cstheme="minorHAnsi"/>
                <w:sz w:val="18"/>
                <w:szCs w:val="18"/>
              </w:rPr>
              <w:t>przętowych i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programowych środków ochrony przed szkodliwym oprogramowaniem i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nieuprawnionym dostępem do</w:t>
            </w:r>
            <w:r w:rsidRPr="00FF1DC2">
              <w:rPr>
                <w:rFonts w:cstheme="minorHAnsi"/>
                <w:sz w:val="18"/>
                <w:szCs w:val="18"/>
              </w:rPr>
              <w:t> </w:t>
            </w:r>
            <w:r w:rsidR="00445B18" w:rsidRPr="00FF1DC2">
              <w:rPr>
                <w:rFonts w:cstheme="minorHAnsi"/>
                <w:sz w:val="18"/>
                <w:szCs w:val="18"/>
              </w:rPr>
              <w:t>przetwarzania danych</w:t>
            </w:r>
            <w:r w:rsidR="00A11D1B" w:rsidRPr="00FF1DC2">
              <w:rPr>
                <w:rFonts w:cstheme="minorHAnsi"/>
                <w:sz w:val="18"/>
                <w:szCs w:val="18"/>
              </w:rPr>
              <w:t xml:space="preserve"> osobowych</w:t>
            </w:r>
            <w:r w:rsidR="00445B18" w:rsidRPr="00FF1D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5B18" w:rsidRPr="00FF1DC2" w14:paraId="09D8AF7C" w14:textId="77777777" w:rsidTr="00FF1DC2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8B52FC8" w14:textId="1ACD0410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FF1DC2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Zbiór danych osobowych przetwarzany jest przy użyciu komputera przenośnego.</w:t>
            </w:r>
          </w:p>
        </w:tc>
      </w:tr>
      <w:tr w:rsidR="00445B18" w:rsidRPr="00FF1DC2" w14:paraId="29F93877" w14:textId="77777777" w:rsidTr="00FF1DC2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FB07348" w14:textId="0F786A18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FF1DC2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Komputer służący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przetwarzania danych osobowych nie jest połączony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lokalną siecią komputerową.</w:t>
            </w:r>
          </w:p>
        </w:tc>
      </w:tr>
      <w:tr w:rsidR="00445B18" w:rsidRPr="00FF1DC2" w14:paraId="00CB582C" w14:textId="77777777" w:rsidTr="00FF1DC2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965C690" w14:textId="7D8820A9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FF1DC2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urządzenia typu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UPS, generator prądu i/lub wydzieloną sieć elektroenergetyczną, chroniące system informatyczny służący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przetwarzania danych osobowych</w:t>
            </w:r>
            <w:r w:rsidR="00AE173A" w:rsidRPr="00FF1DC2">
              <w:rPr>
                <w:rFonts w:cstheme="minorHAnsi"/>
                <w:sz w:val="18"/>
                <w:szCs w:val="18"/>
              </w:rPr>
              <w:t>,</w:t>
            </w:r>
            <w:r w:rsidRPr="00FF1DC2">
              <w:rPr>
                <w:rFonts w:cstheme="minorHAnsi"/>
                <w:sz w:val="18"/>
                <w:szCs w:val="18"/>
              </w:rPr>
              <w:t xml:space="preserve"> przed skutkami awarii zasilania.</w:t>
            </w:r>
          </w:p>
        </w:tc>
      </w:tr>
      <w:tr w:rsidR="00445B18" w:rsidRPr="00FF1DC2" w14:paraId="1EFB70FC" w14:textId="77777777" w:rsidTr="00FF1DC2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56FDCB7" w14:textId="6DFAA644" w:rsidR="00445B18" w:rsidRPr="00FF1DC2" w:rsidRDefault="00CE0A99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FF1DC2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zbioru danych osobowych, który przetwarzany jest na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FF1DC2" w14:paraId="041FA510" w14:textId="77777777" w:rsidTr="00FF1DC2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FF1DC2" w:rsidRDefault="00925152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E9DE90E" w14:textId="08866F72" w:rsidR="00925152" w:rsidRPr="00FF1DC2" w:rsidRDefault="00925152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FF1DC2" w:rsidRDefault="00925152" w:rsidP="00925152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systemu operacyjnego komputera,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przetwarzane są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dane osobowe, zabezpieczony jest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procesu uwierzytelnienia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wykorzystaniem identyfikatora użytkownika oraz hasła.</w:t>
            </w:r>
          </w:p>
        </w:tc>
      </w:tr>
      <w:tr w:rsidR="00445B18" w:rsidRPr="00FF1DC2" w14:paraId="2720A5F6" w14:textId="77777777" w:rsidTr="00FF1DC2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3385BF0" w14:textId="240B41AC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FF1DC2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systemu operacyjnego komputera,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przetwarzane są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dane osobowe zabezpieczony jest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procesu uwierzytelnienia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wykorzystaniem karty procesorowej oraz kodu PIN lub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F1DC2">
              <w:rPr>
                <w:rFonts w:cstheme="minorHAnsi"/>
                <w:sz w:val="18"/>
                <w:szCs w:val="18"/>
              </w:rPr>
              <w:t>tokena</w:t>
            </w:r>
            <w:proofErr w:type="spellEnd"/>
            <w:r w:rsidRPr="00FF1D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5B18" w:rsidRPr="00FF1DC2" w14:paraId="04052FCA" w14:textId="77777777" w:rsidTr="00FF1DC2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67F5BF1" w14:textId="4DB1B677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FF1DC2" w:rsidRDefault="00925152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systemu operacyjnego komputera,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przetwarzane są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dane osobowe zabezpieczony jest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procesu uwierzytelnienia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wykorzystaniem technologii biometrycznej.</w:t>
            </w:r>
          </w:p>
        </w:tc>
      </w:tr>
      <w:tr w:rsidR="00445B18" w:rsidRPr="00FF1DC2" w14:paraId="679852E5" w14:textId="77777777" w:rsidTr="00FF1DC2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CE8C87" w14:textId="7F1B13F8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środki uniemożliwiające wykonywanie nieautoryzowanych kopii danych osobowych przetwarzanych przy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użyciu systemów informatycznych.</w:t>
            </w:r>
          </w:p>
        </w:tc>
      </w:tr>
      <w:tr w:rsidR="00445B18" w:rsidRPr="00FF1DC2" w14:paraId="5F769EEA" w14:textId="77777777" w:rsidTr="00FF1DC2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8CE365F" w14:textId="643B2956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systemowe mechanizmy wymuszające okresową zmianę haseł.</w:t>
            </w:r>
          </w:p>
        </w:tc>
      </w:tr>
      <w:tr w:rsidR="00445B18" w:rsidRPr="00FF1DC2" w14:paraId="2FACFABC" w14:textId="77777777" w:rsidTr="00FF1DC2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3EAE60C" w14:textId="41C47107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system rejestracji dostępu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systemu/zbioru danych osobowych.</w:t>
            </w:r>
          </w:p>
        </w:tc>
      </w:tr>
      <w:tr w:rsidR="00445B18" w:rsidRPr="00FF1DC2" w14:paraId="311F51E8" w14:textId="77777777" w:rsidTr="00FF1DC2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6E6C36B" w14:textId="76A882C8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środki kryptograficznej ochrony danych dla danych osobowych przekazywanych drogą teletransmisji.</w:t>
            </w:r>
          </w:p>
        </w:tc>
      </w:tr>
      <w:tr w:rsidR="00445B18" w:rsidRPr="00FF1DC2" w14:paraId="7A9F8858" w14:textId="77777777" w:rsidTr="00FF1DC2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B2A21F6" w14:textId="6AF052F2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192872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środków teletransmisji zabezpieczono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pomocą mechanizmów uwierzytelnienia.</w:t>
            </w:r>
          </w:p>
        </w:tc>
      </w:tr>
      <w:tr w:rsidR="00445B18" w:rsidRPr="00FF1DC2" w14:paraId="5F08A9E1" w14:textId="77777777" w:rsidTr="00FF1DC2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E5AB68E" w14:textId="5A21AB0F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procedurę oddzwonienia (</w:t>
            </w:r>
            <w:proofErr w:type="spellStart"/>
            <w:r w:rsidRPr="00FF1DC2">
              <w:rPr>
                <w:rFonts w:cstheme="minorHAnsi"/>
                <w:sz w:val="18"/>
                <w:szCs w:val="18"/>
              </w:rPr>
              <w:t>callback</w:t>
            </w:r>
            <w:proofErr w:type="spellEnd"/>
            <w:r w:rsidRPr="00FF1DC2">
              <w:rPr>
                <w:rFonts w:cstheme="minorHAnsi"/>
                <w:sz w:val="18"/>
                <w:szCs w:val="18"/>
              </w:rPr>
              <w:t>) przy transmisji realizowanej za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pośrednictwem modemu.</w:t>
            </w:r>
          </w:p>
        </w:tc>
      </w:tr>
      <w:tr w:rsidR="00445B18" w:rsidRPr="00FF1DC2" w14:paraId="438581A3" w14:textId="77777777" w:rsidTr="00FF1DC2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1F99157" w14:textId="650EBCFD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macierz dyskową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celu ochrony danych osobowych przed skutkami awarii pamięci dyskowej.</w:t>
            </w:r>
          </w:p>
        </w:tc>
      </w:tr>
      <w:tr w:rsidR="00445B18" w:rsidRPr="00FF1DC2" w14:paraId="36245851" w14:textId="77777777" w:rsidTr="00FF1DC2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2CB836A" w14:textId="057C4CCF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środki ochrony przed szkodliwym oprogramowaniem, takim jak np.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 xml:space="preserve">robaki, wirusy, konie trojańskie, </w:t>
            </w:r>
            <w:proofErr w:type="spellStart"/>
            <w:r w:rsidRPr="00FF1DC2">
              <w:rPr>
                <w:rFonts w:cstheme="minorHAnsi"/>
                <w:sz w:val="18"/>
                <w:szCs w:val="18"/>
              </w:rPr>
              <w:t>rootkity</w:t>
            </w:r>
            <w:proofErr w:type="spellEnd"/>
            <w:r w:rsidRPr="00FF1D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5B18" w:rsidRPr="00FF1DC2" w14:paraId="5152A922" w14:textId="77777777" w:rsidTr="00FF1DC2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FF1DC2" w:rsidRDefault="00445B18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6A1D5BE" w14:textId="40485448" w:rsidR="00445B18" w:rsidRPr="00FF1DC2" w:rsidRDefault="00445B18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FF1DC2" w:rsidRDefault="006E6371" w:rsidP="00445B18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Użyto system Firewall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ochrony dostępu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sieci komputerowej.</w:t>
            </w:r>
          </w:p>
        </w:tc>
      </w:tr>
      <w:tr w:rsidR="006E6371" w:rsidRPr="00FF1DC2" w14:paraId="7B8E5CE6" w14:textId="77777777" w:rsidTr="00FF1DC2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607D83F" w14:textId="7E9AA8EF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41696583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Użyto system IDS/IPS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ochrony dostępu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sieci komputerowej.</w:t>
            </w:r>
          </w:p>
        </w:tc>
      </w:tr>
      <w:tr w:rsidR="006E6371" w:rsidRPr="00FF1DC2" w14:paraId="6771E104" w14:textId="77777777" w:rsidTr="00FF1DC2">
        <w:trPr>
          <w:jc w:val="center"/>
        </w:trPr>
        <w:tc>
          <w:tcPr>
            <w:tcW w:w="9062" w:type="dxa"/>
            <w:gridSpan w:val="3"/>
          </w:tcPr>
          <w:p w14:paraId="607AF0B9" w14:textId="34DD7BFB" w:rsidR="006E6371" w:rsidRPr="00FF1DC2" w:rsidRDefault="006E6371" w:rsidP="006E637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F1DC2">
              <w:rPr>
                <w:rFonts w:cstheme="minorHAnsi"/>
                <w:b/>
                <w:sz w:val="18"/>
                <w:szCs w:val="18"/>
              </w:rPr>
              <w:t>Środki ochrony w</w:t>
            </w:r>
            <w:r w:rsidR="00AE173A" w:rsidRPr="00FF1DC2">
              <w:rPr>
                <w:rFonts w:cstheme="minorHAnsi"/>
                <w:b/>
                <w:sz w:val="18"/>
                <w:szCs w:val="18"/>
              </w:rPr>
              <w:t> </w:t>
            </w:r>
            <w:r w:rsidRPr="00FF1DC2">
              <w:rPr>
                <w:rFonts w:cstheme="minorHAnsi"/>
                <w:b/>
                <w:sz w:val="18"/>
                <w:szCs w:val="18"/>
              </w:rPr>
              <w:t>ramach narzędzi programowych i</w:t>
            </w:r>
            <w:r w:rsidR="00AE173A" w:rsidRPr="00FF1DC2">
              <w:rPr>
                <w:rFonts w:cstheme="minorHAnsi"/>
                <w:b/>
                <w:sz w:val="18"/>
                <w:szCs w:val="18"/>
              </w:rPr>
              <w:t> </w:t>
            </w:r>
            <w:r w:rsidRPr="00FF1DC2">
              <w:rPr>
                <w:rFonts w:cstheme="minorHAnsi"/>
                <w:b/>
                <w:sz w:val="18"/>
                <w:szCs w:val="18"/>
              </w:rPr>
              <w:t>baz danych</w:t>
            </w:r>
          </w:p>
        </w:tc>
      </w:tr>
      <w:tr w:rsidR="006E6371" w:rsidRPr="00FF1DC2" w14:paraId="3C7EE318" w14:textId="77777777" w:rsidTr="00FF1DC2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tej grupie środków należy zaznaczyć te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pozycje, które odnoszą się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technicznych i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programowych środków bezpieczeństwa zastosowanych 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procedurach, aplikacjach i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programach oraz innych narzędziach programowych wykorzystywanych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przetwarzania danych osobowych.</w:t>
            </w:r>
          </w:p>
        </w:tc>
      </w:tr>
      <w:tr w:rsidR="006E6371" w:rsidRPr="00FF1DC2" w14:paraId="4D7E7DF9" w14:textId="77777777" w:rsidTr="00FF1DC2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A111233" w14:textId="707E8161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Wykorzystano środki pozwalające na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rejestrację zmian wykonywanych na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poszczególnych elementach zbioru danych osobowych.</w:t>
            </w:r>
          </w:p>
        </w:tc>
      </w:tr>
      <w:tr w:rsidR="006E6371" w:rsidRPr="00FF1DC2" w14:paraId="5970CD31" w14:textId="77777777" w:rsidTr="00FF1DC2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D18116A" w14:textId="7F448E8E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środki umożliwiające określenie praw dostępu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 xml:space="preserve">wskazanego zakresu danych </w:t>
            </w:r>
            <w:r w:rsidR="00A11D1B" w:rsidRPr="00FF1DC2">
              <w:rPr>
                <w:rFonts w:cstheme="minorHAnsi"/>
                <w:sz w:val="18"/>
                <w:szCs w:val="18"/>
              </w:rPr>
              <w:t xml:space="preserve">osobowych </w:t>
            </w: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ramach przetwarzanego zbioru danych osobowych.</w:t>
            </w:r>
          </w:p>
        </w:tc>
      </w:tr>
      <w:tr w:rsidR="006E6371" w:rsidRPr="00FF1DC2" w14:paraId="74E54B8C" w14:textId="77777777" w:rsidTr="00FF1DC2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5438065" w14:textId="06EC9610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zbioru danych osobowych wymaga uwierzytelnienia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wykorzystaniem identyfikatora użytkownika oraz hasła.</w:t>
            </w:r>
          </w:p>
        </w:tc>
      </w:tr>
      <w:tr w:rsidR="006E6371" w:rsidRPr="00FF1DC2" w14:paraId="201195C9" w14:textId="77777777" w:rsidTr="00FF1DC2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5BA38E1" w14:textId="34B2420F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zbioru danych osobowych wymaga uwierzytelnienia przy użyciu karty procesorowej oraz kodu PIN lub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F1DC2">
              <w:rPr>
                <w:rFonts w:cstheme="minorHAnsi"/>
                <w:sz w:val="18"/>
                <w:szCs w:val="18"/>
              </w:rPr>
              <w:t>tokena</w:t>
            </w:r>
            <w:proofErr w:type="spellEnd"/>
            <w:r w:rsidRPr="00FF1D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E6371" w:rsidRPr="00FF1DC2" w14:paraId="52667EDE" w14:textId="77777777" w:rsidTr="00FF1DC2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BDC5BF4" w14:textId="66EE248F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Dostęp do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zbioru danych osobowych wymaga uwierzytelnienia z</w:t>
            </w:r>
            <w:r w:rsidR="00AE173A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wykorzystaniem technologii biometrycznej.</w:t>
            </w:r>
          </w:p>
        </w:tc>
      </w:tr>
      <w:tr w:rsidR="006E6371" w:rsidRPr="00FF1DC2" w14:paraId="4022DAE9" w14:textId="77777777" w:rsidTr="00FF1DC2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58821EA" w14:textId="0FA50D49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systemowe środki pozwalające na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określenie odpowiednich praw dostępu do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zasobów informatycznych, 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tym zbiorów danych osobowych dla poszczególnych użytkowników systemu informatycznego.</w:t>
            </w:r>
          </w:p>
        </w:tc>
      </w:tr>
      <w:tr w:rsidR="006E6371" w:rsidRPr="00FF1DC2" w14:paraId="58284920" w14:textId="77777777" w:rsidTr="00FF1DC2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C0F452E" w14:textId="4A315F8F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mechanizm wymuszający okresową zmianę haseł dostępu do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zbioru danych osobowych.</w:t>
            </w:r>
          </w:p>
        </w:tc>
      </w:tr>
      <w:tr w:rsidR="006E6371" w:rsidRPr="00FF1DC2" w14:paraId="440F673A" w14:textId="77777777" w:rsidTr="00FF1DC2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7F6BA7BF" w14:textId="23FB02F1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kryptograficzne środki ochrony danych osobowych.</w:t>
            </w:r>
          </w:p>
        </w:tc>
      </w:tr>
      <w:tr w:rsidR="006E6371" w:rsidRPr="00FF1DC2" w14:paraId="5D081BA3" w14:textId="77777777" w:rsidTr="00FF1DC2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A8DF53E" w14:textId="4CED9438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Zainstalowano wygaszacze ekranów na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stanowiskach, na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przetwarzane są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dane osobowe.</w:t>
            </w:r>
          </w:p>
        </w:tc>
      </w:tr>
      <w:tr w:rsidR="006E6371" w:rsidRPr="00FF1DC2" w14:paraId="5B5649BE" w14:textId="77777777" w:rsidTr="00FF1DC2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FF1DC2" w:rsidRDefault="006E6371" w:rsidP="006E63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FF96005" w14:textId="51709AE2" w:rsidR="006E6371" w:rsidRPr="00FF1DC2" w:rsidRDefault="006E6371" w:rsidP="006E637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FF1DC2" w:rsidRDefault="006E6371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Zastosowano mechanizm automatycznej blokady dostępu do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systemu informatycznego służącego do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przetwarzania danych osobowych 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przypadku dłuższej nieaktywności pracy użytkownika.</w:t>
            </w:r>
          </w:p>
        </w:tc>
      </w:tr>
      <w:tr w:rsidR="006E6371" w:rsidRPr="00FF1DC2" w14:paraId="72171555" w14:textId="77777777" w:rsidTr="00FF1DC2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FF1DC2" w:rsidRDefault="0044322B" w:rsidP="006E637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F1DC2">
              <w:rPr>
                <w:rFonts w:cstheme="minorHAnsi"/>
                <w:b/>
                <w:sz w:val="18"/>
                <w:szCs w:val="18"/>
              </w:rPr>
              <w:t>Środki organizacyjne</w:t>
            </w:r>
          </w:p>
        </w:tc>
      </w:tr>
      <w:tr w:rsidR="006E6371" w:rsidRPr="00FF1DC2" w14:paraId="4AA03519" w14:textId="77777777" w:rsidTr="00FF1DC2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FF1DC2" w:rsidRDefault="0044322B" w:rsidP="006E6371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tej grupie środków należy zaznaczyć te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pozycje, które odnoszą się do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 xml:space="preserve">innych środków organizacyjnych zastosowanych przez </w:t>
            </w:r>
            <w:r w:rsidR="00A11D1B" w:rsidRPr="00FF1DC2">
              <w:rPr>
                <w:rFonts w:cstheme="minorHAnsi"/>
                <w:sz w:val="18"/>
                <w:szCs w:val="18"/>
              </w:rPr>
              <w:t xml:space="preserve">Procesora </w:t>
            </w: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celu ochrony danych</w:t>
            </w:r>
            <w:r w:rsidR="00C1180C" w:rsidRPr="00FF1DC2">
              <w:rPr>
                <w:rFonts w:cstheme="minorHAnsi"/>
                <w:sz w:val="18"/>
                <w:szCs w:val="18"/>
              </w:rPr>
              <w:t xml:space="preserve"> osobowych</w:t>
            </w:r>
            <w:r w:rsidRPr="00FF1DC2">
              <w:rPr>
                <w:rFonts w:cstheme="minorHAnsi"/>
                <w:sz w:val="18"/>
                <w:szCs w:val="18"/>
              </w:rPr>
              <w:t>, takich jak: instrukcje, szkolenia, zobowiązania.</w:t>
            </w:r>
          </w:p>
        </w:tc>
      </w:tr>
      <w:tr w:rsidR="0044322B" w:rsidRPr="00FF1DC2" w14:paraId="72DB4D06" w14:textId="77777777" w:rsidTr="00FF1DC2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FF1DC2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1923A51" w14:textId="46BA8DA0" w:rsidR="0044322B" w:rsidRPr="00FF1DC2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FF1DC2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 xml:space="preserve">Osoby zatrudnione przy przetwarzaniu danych </w:t>
            </w:r>
            <w:r w:rsidR="00C1180C" w:rsidRPr="00FF1DC2">
              <w:rPr>
                <w:rFonts w:cstheme="minorHAnsi"/>
                <w:sz w:val="18"/>
                <w:szCs w:val="18"/>
              </w:rPr>
              <w:t xml:space="preserve">osobowych </w:t>
            </w:r>
            <w:r w:rsidRPr="00FF1DC2">
              <w:rPr>
                <w:rFonts w:cstheme="minorHAnsi"/>
                <w:sz w:val="18"/>
                <w:szCs w:val="18"/>
              </w:rPr>
              <w:t>zostały zaznajomione z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przepisami dotyczącymi ochrony danych osobowych.</w:t>
            </w:r>
          </w:p>
        </w:tc>
      </w:tr>
      <w:tr w:rsidR="0044322B" w:rsidRPr="00FF1DC2" w14:paraId="4F9C9C10" w14:textId="77777777" w:rsidTr="00FF1DC2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FF1DC2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5522703" w14:textId="65258983" w:rsidR="0044322B" w:rsidRPr="00FF1DC2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FF1DC2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Przeszkolono osoby zatrudnione przy przetwarzaniu danych osobowych 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zakresie zabezpieczeń systemu informatycznego.</w:t>
            </w:r>
          </w:p>
        </w:tc>
      </w:tr>
      <w:tr w:rsidR="0044322B" w:rsidRPr="00FF1DC2" w14:paraId="2FBB7736" w14:textId="77777777" w:rsidTr="00FF1DC2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FF1DC2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993872D" w14:textId="224D70AA" w:rsidR="0044322B" w:rsidRPr="00FF1DC2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FF1DC2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Osoby zatrudnione przy przetwarzaniu danych osobowych obowiązane zostały do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zachowania ich 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tajemnicy.</w:t>
            </w:r>
          </w:p>
        </w:tc>
      </w:tr>
      <w:tr w:rsidR="0044322B" w:rsidRPr="00FF1DC2" w14:paraId="7466CAB1" w14:textId="77777777" w:rsidTr="00FF1DC2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FF1DC2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32B74DC9" w14:textId="52775AE9" w:rsidR="0044322B" w:rsidRPr="00FF1DC2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FF1DC2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Monitory komputerów, na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których przetwarzane są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dane osobowe ustawione są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sposób uniemożliwiający wgląd osobom postronnym 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przetwarzane dane</w:t>
            </w:r>
            <w:r w:rsidR="00C1180C" w:rsidRPr="00FF1DC2">
              <w:rPr>
                <w:rFonts w:cstheme="minorHAnsi"/>
                <w:sz w:val="18"/>
                <w:szCs w:val="18"/>
              </w:rPr>
              <w:t xml:space="preserve"> osobowe</w:t>
            </w:r>
            <w:r w:rsidRPr="00FF1DC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322B" w:rsidRPr="00FF1DC2" w14:paraId="6AEAE2F5" w14:textId="77777777" w:rsidTr="00FF1DC2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FF1DC2" w:rsidRDefault="0044322B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54D1A7A0" w14:textId="14E48E4B" w:rsidR="0044322B" w:rsidRPr="00FF1DC2" w:rsidRDefault="0044322B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FF1DC2" w:rsidRDefault="0044322B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Kopie zapasowe zbioru danych osobowych przechowywane są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innym pomieszczeniu niż to, w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znajduje się serwer, na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którym dane osobowe przetwarzane są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na</w:t>
            </w:r>
            <w:r w:rsidR="00A11D1B" w:rsidRPr="00FF1DC2">
              <w:rPr>
                <w:rFonts w:cstheme="minorHAnsi"/>
                <w:sz w:val="18"/>
                <w:szCs w:val="18"/>
              </w:rPr>
              <w:t> </w:t>
            </w:r>
            <w:r w:rsidRPr="00FF1DC2">
              <w:rPr>
                <w:rFonts w:cstheme="minorHAnsi"/>
                <w:sz w:val="18"/>
                <w:szCs w:val="18"/>
              </w:rPr>
              <w:t>bieżąco.</w:t>
            </w:r>
          </w:p>
        </w:tc>
      </w:tr>
      <w:tr w:rsidR="00C1180C" w:rsidRPr="00FF1DC2" w14:paraId="125E2335" w14:textId="77777777" w:rsidTr="00FF1DC2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FF1DC2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6932643A" w14:textId="705B36FD" w:rsidR="00C1180C" w:rsidRPr="00FF1DC2" w:rsidRDefault="00764583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FF1DC2" w:rsidRDefault="00C1180C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  <w:sz w:val="18"/>
                  <w:szCs w:val="18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………………………………………………… (</w:t>
                </w:r>
                <w:r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imię i</w:t>
                </w:r>
                <w:r w:rsidR="00CE0A99"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 </w:t>
                </w:r>
                <w:r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nazwisko, nr</w:t>
                </w:r>
                <w:r w:rsidR="00CE0A99"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 </w:t>
                </w:r>
                <w:r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telefonu, adres e-mail inspektora ochrony danych</w:t>
                </w:r>
                <w:r w:rsidR="00984A49" w:rsidRPr="00FF1DC2">
                  <w:rPr>
                    <w:rStyle w:val="Tekstzastpczy"/>
                    <w:b/>
                    <w:i/>
                    <w:color w:val="auto"/>
                    <w:sz w:val="18"/>
                    <w:szCs w:val="18"/>
                  </w:rPr>
                  <w:t>)</w:t>
                </w:r>
              </w:sdtContent>
            </w:sdt>
            <w:r w:rsidRPr="00FF1DC2">
              <w:rPr>
                <w:rStyle w:val="Styl3"/>
                <w:sz w:val="18"/>
                <w:szCs w:val="18"/>
              </w:rPr>
              <w:t>.</w:t>
            </w:r>
          </w:p>
        </w:tc>
      </w:tr>
      <w:tr w:rsidR="00C1180C" w:rsidRPr="00FF1DC2" w14:paraId="59F2DD41" w14:textId="77777777" w:rsidTr="00FF1DC2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FF1DC2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4D8D6C32" w14:textId="3A655D98" w:rsidR="00C1180C" w:rsidRPr="00FF1DC2" w:rsidRDefault="00764583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FF1DC2" w:rsidRDefault="00C1180C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FF1DC2" w14:paraId="42E5F4C1" w14:textId="77777777" w:rsidTr="00FF1DC2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FF1DC2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1D674D1C" w14:textId="6092CCDD" w:rsidR="00C1180C" w:rsidRPr="00FF1DC2" w:rsidRDefault="00C1180C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FF1DC2" w:rsidRDefault="00C1180C" w:rsidP="0044322B">
            <w:pPr>
              <w:jc w:val="both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Prowadzona jest ewidencja/rejestr osób upoważnionych do przetwarzania danych osobowych.</w:t>
            </w:r>
          </w:p>
        </w:tc>
      </w:tr>
      <w:tr w:rsidR="00C1180C" w:rsidRPr="00FF1DC2" w14:paraId="107D4444" w14:textId="77777777" w:rsidTr="00FF1DC2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FF1DC2" w:rsidRDefault="00C1180C" w:rsidP="00443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1DC2">
              <w:rPr>
                <w:rFonts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215391D1" w14:textId="1290E35A" w:rsidR="00C1180C" w:rsidRPr="00FF1DC2" w:rsidRDefault="00C1180C" w:rsidP="0044322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FF1D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FF1DC2" w:rsidRDefault="00C1180C" w:rsidP="00764583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FF1DC2">
              <w:rPr>
                <w:rFonts w:cstheme="minorHAnsi"/>
                <w:sz w:val="18"/>
                <w:szCs w:val="18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FF1DC2">
              <w:rPr>
                <w:rFonts w:cstheme="minorHAnsi"/>
                <w:sz w:val="18"/>
                <w:szCs w:val="18"/>
              </w:rPr>
              <w:t>R</w:t>
            </w:r>
            <w:r w:rsidRPr="00FF1DC2">
              <w:rPr>
                <w:rFonts w:eastAsia="Times New Roman"/>
                <w:sz w:val="18"/>
                <w:szCs w:val="18"/>
                <w:lang w:bidi="en-US"/>
              </w:rPr>
              <w:t>ozporządzenia</w:t>
            </w:r>
            <w:r w:rsidR="00764583" w:rsidRPr="00FF1DC2">
              <w:rPr>
                <w:rFonts w:eastAsia="Times New Roman"/>
                <w:sz w:val="18"/>
                <w:szCs w:val="18"/>
                <w:lang w:bidi="en-US"/>
              </w:rPr>
              <w:t>.</w:t>
            </w:r>
          </w:p>
        </w:tc>
      </w:tr>
    </w:tbl>
    <w:p w14:paraId="3C8CCC87" w14:textId="1AA7A9E1" w:rsidR="00F2176D" w:rsidRPr="00FF1DC2" w:rsidRDefault="00F2176D" w:rsidP="00F2176D">
      <w:pPr>
        <w:rPr>
          <w:rFonts w:cstheme="minorHAnsi"/>
          <w:sz w:val="18"/>
          <w:szCs w:val="18"/>
        </w:rPr>
        <w:sectPr w:rsidR="00F2176D" w:rsidRPr="00FF1DC2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D5EEBB0" w14:textId="77777777" w:rsidR="00FF1DC2" w:rsidRPr="00FF1DC2" w:rsidRDefault="00FF1DC2" w:rsidP="00F2176D">
      <w:pPr>
        <w:rPr>
          <w:rFonts w:cstheme="minorHAnsi"/>
          <w:sz w:val="20"/>
          <w:szCs w:val="20"/>
        </w:rPr>
      </w:pPr>
    </w:p>
    <w:p w14:paraId="0E2858BD" w14:textId="7A585414" w:rsidR="00F2176D" w:rsidRPr="00FF1DC2" w:rsidRDefault="00F2176D" w:rsidP="00F2176D">
      <w:pPr>
        <w:jc w:val="right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FF1DC2" w:rsidRDefault="00F2176D" w:rsidP="00F2176D">
      <w:pPr>
        <w:jc w:val="both"/>
        <w:rPr>
          <w:rFonts w:cstheme="minorHAnsi"/>
          <w:sz w:val="20"/>
          <w:szCs w:val="20"/>
        </w:rPr>
      </w:pPr>
    </w:p>
    <w:p w14:paraId="7F3B3078" w14:textId="77777777" w:rsidR="00F073C5" w:rsidRPr="00FF1DC2" w:rsidRDefault="00F073C5" w:rsidP="00F2176D">
      <w:pPr>
        <w:jc w:val="both"/>
        <w:rPr>
          <w:rFonts w:cstheme="minorHAnsi"/>
          <w:sz w:val="20"/>
          <w:szCs w:val="20"/>
        </w:rPr>
      </w:pPr>
    </w:p>
    <w:p w14:paraId="1CE75462" w14:textId="34E8B7CE" w:rsidR="00F2176D" w:rsidRPr="00FF1DC2" w:rsidRDefault="00F2176D" w:rsidP="00F2176D">
      <w:pPr>
        <w:jc w:val="center"/>
        <w:rPr>
          <w:rFonts w:cstheme="minorHAnsi"/>
          <w:sz w:val="20"/>
          <w:szCs w:val="20"/>
          <w:u w:val="single"/>
        </w:rPr>
      </w:pPr>
      <w:r w:rsidRPr="00FF1DC2">
        <w:rPr>
          <w:rFonts w:cstheme="minorHAnsi"/>
          <w:sz w:val="20"/>
          <w:szCs w:val="20"/>
          <w:u w:val="single"/>
        </w:rPr>
        <w:t>WYKAZ PODMIOTÓW PODPRZETWARZAJĄCYCH (PODPROCESORÓW)</w:t>
      </w:r>
    </w:p>
    <w:p w14:paraId="719D032C" w14:textId="7FF4FAE7" w:rsidR="00F2176D" w:rsidRPr="00FF1DC2" w:rsidRDefault="00F2176D" w:rsidP="00F2176D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FF1DC2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F1DC2" w:rsidRDefault="00F2176D" w:rsidP="00F217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1DC2">
              <w:rPr>
                <w:rFonts w:cstheme="minorHAnsi"/>
                <w:b/>
                <w:bCs/>
                <w:sz w:val="20"/>
                <w:szCs w:val="20"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F1DC2" w:rsidRDefault="00F2176D" w:rsidP="00F217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1DC2">
              <w:rPr>
                <w:rFonts w:cstheme="minorHAnsi"/>
                <w:b/>
                <w:bCs/>
                <w:sz w:val="20"/>
                <w:szCs w:val="20"/>
              </w:rPr>
              <w:t>ŚWIADCZONE USŁUGI</w:t>
            </w:r>
          </w:p>
        </w:tc>
      </w:tr>
      <w:tr w:rsidR="00F2176D" w:rsidRPr="00FF1DC2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</w:t>
                </w:r>
                <w:r w:rsidR="00F2176D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 xml:space="preserve"> </w:t>
                </w:r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(</w:t>
                </w:r>
                <w:r w:rsidR="00F2176D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nazw</w:t>
                </w:r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a</w:t>
                </w:r>
                <w:r w:rsidR="00F2176D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 xml:space="preserve"> podprocesora</w:t>
                </w:r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</w:t>
                </w:r>
                <w:r w:rsidR="00F2176D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 xml:space="preserve"> </w:t>
                </w:r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(</w:t>
                </w:r>
                <w:r w:rsidR="00F2176D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usług</w:t>
                </w:r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a)</w:t>
                </w:r>
              </w:sdtContent>
            </w:sdt>
          </w:p>
        </w:tc>
      </w:tr>
      <w:tr w:rsidR="00F2176D" w:rsidRPr="00FF1DC2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(usługa)</w:t>
                </w:r>
              </w:sdtContent>
            </w:sdt>
          </w:p>
        </w:tc>
      </w:tr>
      <w:tr w:rsidR="00F2176D" w:rsidRPr="00FF1DC2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(usługa)</w:t>
                </w:r>
              </w:sdtContent>
            </w:sdt>
          </w:p>
        </w:tc>
      </w:tr>
      <w:tr w:rsidR="00F2176D" w:rsidRPr="00FF1DC2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(usługa)</w:t>
                </w:r>
              </w:sdtContent>
            </w:sdt>
          </w:p>
        </w:tc>
      </w:tr>
      <w:tr w:rsidR="00F2176D" w:rsidRPr="00FF1DC2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FF1DC2" w:rsidRDefault="00000000" w:rsidP="00F2176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Styl3"/>
                  <w:sz w:val="20"/>
                  <w:szCs w:val="20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FF1DC2">
                  <w:rPr>
                    <w:rStyle w:val="Tekstzastpczy"/>
                    <w:b/>
                    <w:i/>
                    <w:color w:val="auto"/>
                    <w:sz w:val="20"/>
                    <w:szCs w:val="20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FF1DC2" w:rsidRDefault="00F2176D" w:rsidP="00F2176D">
      <w:pPr>
        <w:rPr>
          <w:rFonts w:cstheme="minorHAnsi"/>
          <w:sz w:val="20"/>
          <w:szCs w:val="20"/>
        </w:rPr>
      </w:pPr>
    </w:p>
    <w:p w14:paraId="32349917" w14:textId="77777777" w:rsidR="00F75063" w:rsidRPr="00FF1DC2" w:rsidRDefault="00F75063" w:rsidP="00F2176D">
      <w:pPr>
        <w:rPr>
          <w:rFonts w:cstheme="minorHAnsi"/>
          <w:sz w:val="20"/>
          <w:szCs w:val="20"/>
        </w:rPr>
      </w:pPr>
    </w:p>
    <w:p w14:paraId="1CBECEEF" w14:textId="77777777" w:rsidR="00F75063" w:rsidRPr="00FF1DC2" w:rsidRDefault="00F75063">
      <w:pPr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br w:type="page"/>
      </w:r>
    </w:p>
    <w:p w14:paraId="414FBAEF" w14:textId="1DA6A2C3" w:rsidR="00F75063" w:rsidRPr="00FF1DC2" w:rsidRDefault="00F75063" w:rsidP="00F75063">
      <w:pPr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4BDDF902" w14:textId="77777777" w:rsidR="00F75063" w:rsidRPr="00FF1DC2" w:rsidRDefault="00F75063" w:rsidP="00F75063">
      <w:pPr>
        <w:jc w:val="both"/>
        <w:rPr>
          <w:rFonts w:ascii="Calibri" w:hAnsi="Calibri" w:cs="Calibri"/>
          <w:sz w:val="20"/>
          <w:szCs w:val="20"/>
        </w:rPr>
      </w:pPr>
    </w:p>
    <w:p w14:paraId="5D1C934C" w14:textId="77777777" w:rsidR="00F75063" w:rsidRPr="00FF1DC2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FF1DC2">
        <w:rPr>
          <w:rFonts w:asciiTheme="minorHAnsi" w:hAnsiTheme="minorHAnsi" w:cstheme="minorHAnsi"/>
          <w:sz w:val="20"/>
          <w:szCs w:val="20"/>
          <w:u w:val="single"/>
        </w:rPr>
        <w:t>WZÓR ZGODY NA PRZETWARZANIE DANYCH OSOBOWYCH</w:t>
      </w:r>
    </w:p>
    <w:p w14:paraId="2C4BAB7E" w14:textId="77777777" w:rsidR="00F75063" w:rsidRPr="00FF1DC2" w:rsidRDefault="00F75063" w:rsidP="00F75063">
      <w:pPr>
        <w:spacing w:line="360" w:lineRule="auto"/>
        <w:jc w:val="both"/>
        <w:rPr>
          <w:rFonts w:cs="Calibri"/>
          <w:sz w:val="20"/>
          <w:szCs w:val="20"/>
        </w:rPr>
      </w:pPr>
    </w:p>
    <w:p w14:paraId="6DFED54A" w14:textId="1F2690F3" w:rsidR="00F75063" w:rsidRPr="00FF1DC2" w:rsidRDefault="00F75063" w:rsidP="00F75063">
      <w:pPr>
        <w:spacing w:line="360" w:lineRule="auto"/>
        <w:jc w:val="both"/>
        <w:rPr>
          <w:sz w:val="20"/>
          <w:szCs w:val="20"/>
        </w:rPr>
      </w:pPr>
      <w:r w:rsidRPr="00FF1DC2">
        <w:rPr>
          <w:rFonts w:cs="Arial"/>
          <w:sz w:val="20"/>
          <w:szCs w:val="20"/>
        </w:rPr>
        <w:t xml:space="preserve">Zgodnie z art. 6 ust. 1 lit. a </w:t>
      </w:r>
      <w:r w:rsidRPr="00FF1DC2">
        <w:rPr>
          <w:rFonts w:cstheme="minorHAnsi"/>
          <w:sz w:val="20"/>
          <w:szCs w:val="20"/>
        </w:rPr>
        <w:t>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</w:t>
      </w:r>
      <w:r w:rsidRPr="00FF1DC2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FF1DC2">
        <w:rPr>
          <w:sz w:val="20"/>
          <w:szCs w:val="20"/>
          <w:shd w:val="clear" w:color="auto" w:fill="FFFFFF"/>
        </w:rPr>
        <w:t>późn</w:t>
      </w:r>
      <w:proofErr w:type="spellEnd"/>
      <w:r w:rsidRPr="00FF1DC2">
        <w:rPr>
          <w:sz w:val="20"/>
          <w:szCs w:val="20"/>
          <w:shd w:val="clear" w:color="auto" w:fill="FFFFFF"/>
        </w:rPr>
        <w:t xml:space="preserve">. zm.) </w:t>
      </w:r>
      <w:r w:rsidRPr="00FF1DC2">
        <w:rPr>
          <w:sz w:val="20"/>
          <w:szCs w:val="20"/>
        </w:rPr>
        <w:t xml:space="preserve">wyrażam zgodę na przetwarzanie </w:t>
      </w:r>
      <w:r w:rsidRPr="00FF1DC2">
        <w:rPr>
          <w:rFonts w:cs="Calibri"/>
          <w:sz w:val="20"/>
          <w:szCs w:val="20"/>
        </w:rPr>
        <w:t xml:space="preserve">przez Państwowe Gospodarstwo Wodne Wody Polskie </w:t>
      </w:r>
      <w:r w:rsidRPr="00FF1DC2">
        <w:rPr>
          <w:sz w:val="20"/>
          <w:szCs w:val="20"/>
        </w:rPr>
        <w:t xml:space="preserve">moich danych osobowych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 w:rsidRPr="00FF1DC2">
        <w:rPr>
          <w:rFonts w:cstheme="minorHAnsi"/>
          <w:sz w:val="20"/>
          <w:szCs w:val="20"/>
        </w:rPr>
        <w:t xml:space="preserve"> </w:t>
      </w:r>
      <w:r w:rsidRPr="00FF1DC2">
        <w:rPr>
          <w:rFonts w:ascii="Calibri" w:hAnsi="Calibri" w:cs="Calibri"/>
          <w:sz w:val="20"/>
          <w:szCs w:val="20"/>
        </w:rPr>
        <w:t xml:space="preserve">w zakresie: </w:t>
      </w:r>
      <w:r w:rsidRPr="00FF1DC2">
        <w:rPr>
          <w:sz w:val="20"/>
          <w:szCs w:val="20"/>
        </w:rPr>
        <w:t>imienia, nazwiska, danych teleadresowe, nr księgi wieczystej, nr działki.</w:t>
      </w:r>
    </w:p>
    <w:p w14:paraId="644973E3" w14:textId="77777777" w:rsidR="00F75063" w:rsidRPr="00FF1DC2" w:rsidRDefault="00F75063" w:rsidP="00F750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0EFBCFB" w14:textId="77777777" w:rsidR="00F75063" w:rsidRPr="00FF1DC2" w:rsidRDefault="00F75063" w:rsidP="00F750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831CA24" w14:textId="77777777" w:rsidR="00F75063" w:rsidRPr="00FF1DC2" w:rsidRDefault="00F75063" w:rsidP="00F750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924A2B7" w14:textId="77777777" w:rsidR="00F75063" w:rsidRPr="00FF1DC2" w:rsidRDefault="00F75063" w:rsidP="00F75063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FF1DC2">
        <w:rPr>
          <w:sz w:val="20"/>
          <w:szCs w:val="20"/>
          <w:shd w:val="clear" w:color="auto" w:fill="FFFFFF"/>
        </w:rPr>
        <w:t>Jednocześnie zostałam/em poinformowana/y o prawie do wycofania zgody na przetwarzanie danych osobowych, co jednak nie ma wpływu na </w:t>
      </w:r>
      <w:r w:rsidRPr="00FF1DC2">
        <w:rPr>
          <w:sz w:val="20"/>
          <w:szCs w:val="20"/>
        </w:rPr>
        <w:t>zgodność z prawem przetwarzania, którego dokonano na podstawie zgody przed jej wycofaniem.</w:t>
      </w:r>
    </w:p>
    <w:p w14:paraId="3D8325F1" w14:textId="77777777" w:rsidR="00F75063" w:rsidRPr="00FF1DC2" w:rsidRDefault="00F75063" w:rsidP="00F75063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14:paraId="6B5351C2" w14:textId="77777777" w:rsidR="00F75063" w:rsidRPr="00FF1DC2" w:rsidRDefault="00F75063" w:rsidP="00F75063">
      <w:pPr>
        <w:spacing w:line="360" w:lineRule="auto"/>
        <w:ind w:left="4536"/>
        <w:jc w:val="center"/>
        <w:rPr>
          <w:i/>
          <w:sz w:val="20"/>
          <w:szCs w:val="20"/>
          <w:shd w:val="clear" w:color="auto" w:fill="FFFFFF"/>
        </w:rPr>
      </w:pPr>
      <w:r w:rsidRPr="00FF1DC2">
        <w:rPr>
          <w:sz w:val="20"/>
          <w:szCs w:val="20"/>
          <w:shd w:val="clear" w:color="auto" w:fill="FFFFFF"/>
        </w:rPr>
        <w:t>…………………………………………………………………</w:t>
      </w:r>
      <w:r w:rsidRPr="00FF1DC2">
        <w:rPr>
          <w:sz w:val="20"/>
          <w:szCs w:val="20"/>
          <w:shd w:val="clear" w:color="auto" w:fill="FFFFFF"/>
        </w:rPr>
        <w:br/>
      </w:r>
      <w:r w:rsidRPr="00FF1DC2">
        <w:rPr>
          <w:i/>
          <w:sz w:val="20"/>
          <w:szCs w:val="20"/>
          <w:shd w:val="clear" w:color="auto" w:fill="FFFFFF"/>
        </w:rPr>
        <w:t>(data i podpis osoby, której dane dotyczą)</w:t>
      </w:r>
    </w:p>
    <w:p w14:paraId="76747D0E" w14:textId="77777777" w:rsidR="00F75063" w:rsidRPr="00FF1DC2" w:rsidRDefault="00F75063" w:rsidP="00F75063">
      <w:pPr>
        <w:jc w:val="both"/>
        <w:rPr>
          <w:rFonts w:ascii="Calibri" w:hAnsi="Calibri" w:cs="Calibri"/>
          <w:sz w:val="20"/>
          <w:szCs w:val="20"/>
        </w:rPr>
      </w:pPr>
    </w:p>
    <w:p w14:paraId="6DEE6C68" w14:textId="77777777" w:rsidR="00F75063" w:rsidRPr="00FF1DC2" w:rsidRDefault="00F75063" w:rsidP="00F75063">
      <w:pPr>
        <w:jc w:val="both"/>
        <w:rPr>
          <w:rFonts w:ascii="Calibri" w:hAnsi="Calibri" w:cs="Calibri"/>
          <w:sz w:val="20"/>
          <w:szCs w:val="20"/>
        </w:rPr>
      </w:pPr>
    </w:p>
    <w:p w14:paraId="6EC1C864" w14:textId="77777777" w:rsidR="00F75063" w:rsidRPr="00FF1DC2" w:rsidRDefault="00F75063" w:rsidP="00F75063">
      <w:pPr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br w:type="page"/>
      </w:r>
    </w:p>
    <w:p w14:paraId="1B3192DA" w14:textId="77777777" w:rsidR="00F75063" w:rsidRPr="00FF1DC2" w:rsidRDefault="00F75063" w:rsidP="00F75063">
      <w:pPr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lastRenderedPageBreak/>
        <w:t>Załącznik nr 4a do umowy powierzenia przetwarzania danych osobowych</w:t>
      </w:r>
    </w:p>
    <w:p w14:paraId="57DB65AC" w14:textId="77777777" w:rsidR="00F75063" w:rsidRPr="00FF1DC2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FF1DC2">
        <w:rPr>
          <w:rFonts w:asciiTheme="minorHAnsi" w:hAnsiTheme="minorHAnsi" w:cstheme="minorHAnsi"/>
          <w:sz w:val="20"/>
          <w:szCs w:val="20"/>
          <w:u w:val="single"/>
        </w:rPr>
        <w:t xml:space="preserve">WZÓR KLAUZULI INFORMACYJNEJ DOTYCZĄCEJ PRZETWARZANIA </w:t>
      </w:r>
      <w:r w:rsidRPr="00FF1DC2">
        <w:rPr>
          <w:rFonts w:asciiTheme="minorHAnsi" w:hAnsiTheme="minorHAnsi" w:cstheme="minorHAnsi"/>
          <w:sz w:val="20"/>
          <w:szCs w:val="20"/>
          <w:u w:val="single"/>
        </w:rPr>
        <w:br/>
        <w:t xml:space="preserve">DANYCH OSOBOWYCH POBRANYCH BEZPOŚREDNIO OD OSOBY, </w:t>
      </w:r>
      <w:r w:rsidRPr="00FF1DC2">
        <w:rPr>
          <w:rFonts w:asciiTheme="minorHAnsi" w:hAnsiTheme="minorHAnsi" w:cstheme="minorHAnsi"/>
          <w:sz w:val="20"/>
          <w:szCs w:val="20"/>
          <w:u w:val="single"/>
        </w:rPr>
        <w:br/>
        <w:t>KTÓREJ DANE DOTYCZĄ</w:t>
      </w:r>
    </w:p>
    <w:p w14:paraId="6FBD5CDD" w14:textId="77777777" w:rsidR="008835E8" w:rsidRPr="00FF1DC2" w:rsidRDefault="008835E8" w:rsidP="00F75063">
      <w:pPr>
        <w:jc w:val="both"/>
        <w:rPr>
          <w:rFonts w:cs="Calibri"/>
          <w:sz w:val="20"/>
          <w:szCs w:val="20"/>
          <w:lang w:bidi="en-US"/>
        </w:rPr>
      </w:pPr>
    </w:p>
    <w:p w14:paraId="06B42C4C" w14:textId="4A1DAE87" w:rsidR="00F75063" w:rsidRPr="00FF1DC2" w:rsidRDefault="00F75063" w:rsidP="00F75063">
      <w:pPr>
        <w:jc w:val="both"/>
        <w:rPr>
          <w:rFonts w:cs="Calibri"/>
          <w:sz w:val="20"/>
          <w:szCs w:val="20"/>
          <w:lang w:bidi="en-US"/>
        </w:rPr>
      </w:pPr>
      <w:r w:rsidRPr="00FF1DC2">
        <w:rPr>
          <w:rFonts w:cs="Calibri"/>
          <w:sz w:val="20"/>
          <w:szCs w:val="20"/>
          <w:lang w:bidi="en-US"/>
        </w:rPr>
        <w:t>Zgodnie z art. 13 ust. 1 i 2 Rozporządzenia</w:t>
      </w:r>
      <w:r w:rsidRPr="00FF1DC2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FF1DC2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FF1DC2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FF1DC2">
        <w:rPr>
          <w:sz w:val="20"/>
          <w:szCs w:val="20"/>
          <w:shd w:val="clear" w:color="auto" w:fill="FFFFFF"/>
        </w:rPr>
        <w:t>późn</w:t>
      </w:r>
      <w:proofErr w:type="spellEnd"/>
      <w:r w:rsidRPr="00FF1DC2">
        <w:rPr>
          <w:sz w:val="20"/>
          <w:szCs w:val="20"/>
          <w:shd w:val="clear" w:color="auto" w:fill="FFFFFF"/>
        </w:rPr>
        <w:t xml:space="preserve">. zm., </w:t>
      </w:r>
      <w:r w:rsidRPr="00FF1DC2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49141ED9" w14:textId="77777777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  <w:lang w:bidi="en-US"/>
        </w:rPr>
      </w:pPr>
      <w:r w:rsidRPr="00FF1DC2">
        <w:rPr>
          <w:rFonts w:cs="Calibri"/>
          <w:sz w:val="20"/>
          <w:szCs w:val="20"/>
          <w:lang w:bidi="en-US"/>
        </w:rPr>
        <w:t xml:space="preserve">Administratorem Pani/Pana danych osobowych jest Państwowe Gospodarstwo Wodne Wody Polskie z siedzibą przy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ul. Żelazna 59A  00-848 Warszawa </w:t>
      </w:r>
      <w:r w:rsidRPr="00FF1DC2">
        <w:rPr>
          <w:rFonts w:cs="Calibri"/>
          <w:sz w:val="20"/>
          <w:szCs w:val="20"/>
          <w:lang w:bidi="en-US"/>
        </w:rPr>
        <w:t>(dalej jako: PGW Wody Polskie).</w:t>
      </w:r>
    </w:p>
    <w:p w14:paraId="23F0505D" w14:textId="4A41A31D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21" w:history="1">
        <w:r w:rsidRPr="00FF1DC2">
          <w:rPr>
            <w:rStyle w:val="Styl3"/>
            <w:sz w:val="20"/>
            <w:szCs w:val="20"/>
          </w:rPr>
          <w:t>iod@wody.gov.pl</w:t>
        </w:r>
      </w:hyperlink>
      <w:r w:rsidRPr="00FF1DC2">
        <w:rPr>
          <w:rFonts w:cs="Times New Roman"/>
          <w:sz w:val="20"/>
          <w:szCs w:val="20"/>
          <w:lang w:bidi="en-US"/>
        </w:rPr>
        <w:t xml:space="preserve"> lub 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FF1DC2">
        <w:rPr>
          <w:rFonts w:cs="Calibri"/>
          <w:sz w:val="20"/>
          <w:szCs w:val="20"/>
          <w:lang w:bidi="en-US"/>
        </w:rPr>
        <w:t xml:space="preserve">Państwowe Gospodarstwo Wodne Wody Polskie z siedzibą przy </w:t>
      </w:r>
      <w:r w:rsidRPr="00FF1DC2">
        <w:rPr>
          <w:rFonts w:eastAsia="Times New Roman" w:cstheme="minorHAnsi"/>
          <w:sz w:val="20"/>
          <w:szCs w:val="20"/>
          <w:lang w:eastAsia="ar-SA"/>
        </w:rPr>
        <w:t>ul. Żelazna 59A  00-848 Warszawa</w:t>
      </w:r>
      <w:r w:rsidRPr="00FF1DC2">
        <w:rPr>
          <w:rFonts w:cs="Calibri"/>
          <w:sz w:val="20"/>
          <w:szCs w:val="20"/>
          <w:lang w:bidi="en-US"/>
        </w:rPr>
        <w:t>,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FF1DC2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 w:rsidR="004867B3" w:rsidRPr="00FF1DC2">
            <w:rPr>
              <w:rStyle w:val="Styl3"/>
              <w:sz w:val="20"/>
              <w:szCs w:val="20"/>
            </w:rPr>
            <w:t>riod.krakow@wody.gov.pl</w:t>
          </w:r>
        </w:sdtContent>
      </w:sdt>
      <w:hyperlink r:id="rId22" w:history="1"/>
      <w:r w:rsidRPr="00FF1DC2">
        <w:rPr>
          <w:rFonts w:cs="Times New Roman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Regionalny Zarząd Gospodarki Wodnej w Krakowie z siedzibą przy ul. J. Piłsudskiego 22, 31-109 Kraków</w:t>
          </w:r>
        </w:sdtContent>
      </w:sdt>
      <w:r w:rsidRPr="00FF1DC2">
        <w:rPr>
          <w:rFonts w:cstheme="minorHAnsi"/>
          <w:sz w:val="20"/>
          <w:szCs w:val="20"/>
        </w:rPr>
        <w:t xml:space="preserve">, 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Cs w:val="20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 w:rsidRPr="00FF1DC2">
            <w:rPr>
              <w:rStyle w:val="Styl1"/>
              <w:szCs w:val="20"/>
            </w:rPr>
            <w:t>„Regionalny Inspektor Ochrony Danych w Krakowie”</w:t>
          </w:r>
        </w:sdtContent>
      </w:sdt>
      <w:r w:rsidRPr="00FF1DC2">
        <w:rPr>
          <w:rFonts w:cs="Times New Roman"/>
          <w:color w:val="333333"/>
          <w:sz w:val="20"/>
          <w:szCs w:val="20"/>
          <w:lang w:bidi="en-US"/>
        </w:rPr>
        <w:t>.</w:t>
      </w:r>
    </w:p>
    <w:p w14:paraId="5547B7FB" w14:textId="530EC19F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 xml:space="preserve">Odbiorcą Pani/Pana danych osobowych mogą być </w:t>
      </w:r>
      <w:sdt>
        <w:sdtPr>
          <w:rPr>
            <w:rFonts w:cs="Calibri"/>
            <w:sz w:val="20"/>
            <w:szCs w:val="20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Content>
          <w:sdt>
            <w:sdtPr>
              <w:rPr>
                <w:rFonts w:cs="Calibri"/>
                <w:sz w:val="20"/>
                <w:szCs w:val="20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Content>
              <w:r w:rsidRPr="00FF1DC2">
                <w:rPr>
                  <w:rFonts w:cs="Calibri"/>
                  <w:sz w:val="20"/>
                  <w:szCs w:val="20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 w:rsidRPr="00FF1DC2">
        <w:rPr>
          <w:rFonts w:cs="Calibri"/>
          <w:sz w:val="20"/>
          <w:szCs w:val="20"/>
        </w:rPr>
        <w:t>.</w:t>
      </w:r>
    </w:p>
    <w:p w14:paraId="6BC9D297" w14:textId="77777777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Content>
              <w:sdt>
                <w:sdtPr>
                  <w:rPr>
                    <w:rFonts w:cs="Calibri"/>
                    <w:sz w:val="20"/>
                    <w:szCs w:val="20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Content>
                  <w:r w:rsidRPr="00FF1DC2">
                    <w:rPr>
                      <w:rFonts w:cs="Calibri"/>
                      <w:sz w:val="20"/>
                      <w:szCs w:val="20"/>
                    </w:rPr>
                    <w:t>niezbędny do realizacji wskazanego w pkt 3 celu przetwarzania, a następnie przez okres ustalony zgodnie z przepisami wydanymi na podstawie art. 6 ust. 2 ustawy z dnia 14 lipca 1983 r. o narodowym zasobie archiwalnym i archiwach</w:t>
                  </w:r>
                </w:sdtContent>
              </w:sdt>
            </w:sdtContent>
          </w:sdt>
        </w:sdtContent>
      </w:sdt>
      <w:r w:rsidRPr="00FF1DC2">
        <w:rPr>
          <w:rFonts w:cs="Calibri"/>
          <w:sz w:val="20"/>
          <w:szCs w:val="20"/>
        </w:rPr>
        <w:t>.</w:t>
      </w:r>
    </w:p>
    <w:p w14:paraId="38A0D0AF" w14:textId="77777777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>W związku z przetwarzaniem danych osobowych Pani/Pana dotyczących przysługują Pani/Panu następujące uprawnienia:</w:t>
      </w:r>
    </w:p>
    <w:p w14:paraId="0C729DB9" w14:textId="77777777" w:rsidR="00F75063" w:rsidRPr="00FF1DC2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4197503" w14:textId="77777777" w:rsidR="00F75063" w:rsidRPr="00FF1DC2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FF1DC2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7FAAAD68" w14:textId="77777777" w:rsidR="00F75063" w:rsidRPr="00FF1DC2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51CB6D42" w14:textId="77777777" w:rsidR="00F75063" w:rsidRPr="00FF1DC2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  <w:sz w:val="20"/>
          <w:szCs w:val="20"/>
        </w:rPr>
      </w:pPr>
      <w:r w:rsidRPr="00FF1DC2">
        <w:rPr>
          <w:rFonts w:cs="Calibri"/>
          <w:sz w:val="20"/>
          <w:szCs w:val="20"/>
        </w:rPr>
        <w:t>W związku z przetwarzaniem Pani/Pana danych osobowych p</w:t>
      </w:r>
      <w:r w:rsidRPr="00FF1DC2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42B6E32" w14:textId="35EBB4C1" w:rsidR="00F75063" w:rsidRPr="00FF1DC2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  <w:sz w:val="20"/>
          <w:szCs w:val="20"/>
        </w:rPr>
      </w:pPr>
      <w:r w:rsidRPr="00FF1DC2">
        <w:rPr>
          <w:rFonts w:cs="Calibri"/>
          <w:sz w:val="20"/>
          <w:szCs w:val="20"/>
        </w:rPr>
        <w:t>Podanie przez Panią/Pana danych osobowych jest</w:t>
      </w:r>
      <w:r w:rsidRPr="00FF1DC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wymogiem ustawowym</w:t>
          </w:r>
        </w:sdtContent>
      </w:sdt>
      <w:r w:rsidRPr="00FF1DC2">
        <w:rPr>
          <w:rFonts w:cs="Calibri"/>
          <w:sz w:val="20"/>
          <w:szCs w:val="20"/>
        </w:rPr>
        <w:t xml:space="preserve"> i jest niezbędne dla realizacji celów, o których mowa w pkt 3, a konsekwencją niepodania danych osobowych będzie niemożność realizacji tych celów.</w:t>
      </w:r>
    </w:p>
    <w:p w14:paraId="112F3940" w14:textId="2CF23C42" w:rsidR="00F75063" w:rsidRPr="00FF1DC2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>Pani/Pana dane osobowe</w:t>
      </w:r>
      <w:r w:rsidRPr="00FF1DC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nie będą</w:t>
          </w:r>
        </w:sdtContent>
      </w:sdt>
      <w:r w:rsidRPr="00FF1DC2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nie będą</w:t>
          </w:r>
        </w:sdtContent>
      </w:sdt>
      <w:r w:rsidRPr="00FF1DC2">
        <w:rPr>
          <w:rStyle w:val="Tekstzastpczy"/>
          <w:b/>
          <w:i/>
          <w:sz w:val="20"/>
          <w:szCs w:val="20"/>
        </w:rPr>
        <w:t xml:space="preserve"> </w:t>
      </w:r>
      <w:r w:rsidRPr="00FF1DC2">
        <w:rPr>
          <w:rFonts w:cs="Calibri"/>
          <w:sz w:val="20"/>
          <w:szCs w:val="20"/>
        </w:rPr>
        <w:t xml:space="preserve">podlegały profilowaniu. </w:t>
      </w:r>
    </w:p>
    <w:p w14:paraId="5BB411DB" w14:textId="77777777" w:rsidR="00F75063" w:rsidRPr="00FF1DC2" w:rsidRDefault="00F75063" w:rsidP="00F75063">
      <w:pPr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br w:type="page"/>
      </w:r>
    </w:p>
    <w:p w14:paraId="261DF4F2" w14:textId="77777777" w:rsidR="00F75063" w:rsidRPr="00FF1DC2" w:rsidRDefault="00F75063" w:rsidP="00F75063">
      <w:pPr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lastRenderedPageBreak/>
        <w:t>Załącznik nr 4b do umowy powierzenia przetwarzania danych osobowych</w:t>
      </w:r>
    </w:p>
    <w:p w14:paraId="5CEC5B4D" w14:textId="77777777" w:rsidR="00F75063" w:rsidRPr="00FF1DC2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FF1DC2">
        <w:rPr>
          <w:rFonts w:asciiTheme="minorHAnsi" w:hAnsiTheme="minorHAnsi" w:cstheme="minorHAnsi"/>
          <w:sz w:val="20"/>
          <w:szCs w:val="20"/>
          <w:u w:val="single"/>
        </w:rPr>
        <w:t xml:space="preserve">KLAUZULA INFORMACYJNA DOTYCZĄCA PRZETWARZANIA DANYCH OSOBOWYCH POBRANYCH NIEBEZPOŚREDNIO OD OSOBY, </w:t>
      </w:r>
      <w:r w:rsidRPr="00FF1DC2">
        <w:rPr>
          <w:rFonts w:asciiTheme="minorHAnsi" w:hAnsiTheme="minorHAnsi" w:cstheme="minorHAnsi"/>
          <w:sz w:val="20"/>
          <w:szCs w:val="20"/>
          <w:u w:val="single"/>
        </w:rPr>
        <w:br/>
        <w:t>KTÓREJ DANE DOTYCZĄ</w:t>
      </w:r>
    </w:p>
    <w:p w14:paraId="6DE38B8E" w14:textId="77777777" w:rsidR="00F75063" w:rsidRPr="00FF1DC2" w:rsidRDefault="00F75063" w:rsidP="00F75063">
      <w:pPr>
        <w:jc w:val="both"/>
        <w:rPr>
          <w:rFonts w:cs="Calibri"/>
          <w:sz w:val="20"/>
          <w:szCs w:val="20"/>
          <w:lang w:bidi="en-US"/>
        </w:rPr>
      </w:pPr>
      <w:r w:rsidRPr="00FF1DC2">
        <w:rPr>
          <w:rFonts w:cs="Calibri"/>
          <w:sz w:val="20"/>
          <w:szCs w:val="20"/>
          <w:lang w:bidi="en-US"/>
        </w:rPr>
        <w:t>Zgodnie z art. 14 ust. 1 i 2 Rozporządzenia</w:t>
      </w:r>
      <w:r w:rsidRPr="00FF1DC2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FF1DC2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FF1DC2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FF1DC2">
        <w:rPr>
          <w:sz w:val="20"/>
          <w:szCs w:val="20"/>
          <w:shd w:val="clear" w:color="auto" w:fill="FFFFFF"/>
        </w:rPr>
        <w:t>późn</w:t>
      </w:r>
      <w:proofErr w:type="spellEnd"/>
      <w:r w:rsidRPr="00FF1DC2">
        <w:rPr>
          <w:sz w:val="20"/>
          <w:szCs w:val="20"/>
          <w:shd w:val="clear" w:color="auto" w:fill="FFFFFF"/>
        </w:rPr>
        <w:t xml:space="preserve">. zm., </w:t>
      </w:r>
      <w:r w:rsidRPr="00FF1DC2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4D6DC6CA" w14:textId="77777777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  <w:lang w:bidi="en-US"/>
        </w:rPr>
      </w:pPr>
      <w:r w:rsidRPr="00FF1DC2">
        <w:rPr>
          <w:rFonts w:cs="Calibri"/>
          <w:sz w:val="20"/>
          <w:szCs w:val="20"/>
          <w:lang w:bidi="en-US"/>
        </w:rPr>
        <w:t xml:space="preserve">Administratorem Pani/Pana danych osobowych jest Państwowe Gospodarstwo Wodne Wody Polskie z siedzibą przy </w:t>
      </w:r>
      <w:r w:rsidRPr="00FF1DC2">
        <w:rPr>
          <w:rFonts w:eastAsia="Times New Roman" w:cstheme="minorHAnsi"/>
          <w:sz w:val="20"/>
          <w:szCs w:val="20"/>
          <w:lang w:eastAsia="ar-SA"/>
        </w:rPr>
        <w:t xml:space="preserve">ul. Żelazna 59A  00-848 Warszawa </w:t>
      </w:r>
      <w:r w:rsidRPr="00FF1DC2">
        <w:rPr>
          <w:rFonts w:cs="Calibri"/>
          <w:sz w:val="20"/>
          <w:szCs w:val="20"/>
          <w:lang w:bidi="en-US"/>
        </w:rPr>
        <w:t>(dalej jako: PGW Wody Polskie).</w:t>
      </w:r>
    </w:p>
    <w:p w14:paraId="07700522" w14:textId="335C40D7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  <w:lang w:bidi="en-US"/>
        </w:rPr>
      </w:pPr>
      <w:r w:rsidRPr="00FF1DC2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23" w:history="1">
        <w:r w:rsidRPr="00FF1DC2">
          <w:rPr>
            <w:rFonts w:cs="Times New Roman"/>
            <w:color w:val="1E4B7D"/>
            <w:sz w:val="20"/>
            <w:szCs w:val="20"/>
            <w:u w:val="single"/>
            <w:lang w:bidi="en-US"/>
          </w:rPr>
          <w:t>iod@wody.gov.pl</w:t>
        </w:r>
      </w:hyperlink>
      <w:r w:rsidRPr="00FF1DC2">
        <w:rPr>
          <w:rFonts w:cs="Times New Roman"/>
          <w:sz w:val="20"/>
          <w:szCs w:val="20"/>
          <w:lang w:bidi="en-US"/>
        </w:rPr>
        <w:t xml:space="preserve"> lub 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FF1DC2">
        <w:rPr>
          <w:rFonts w:cs="Calibri"/>
          <w:sz w:val="20"/>
          <w:szCs w:val="20"/>
          <w:lang w:bidi="en-US"/>
        </w:rPr>
        <w:t xml:space="preserve">Państwowe Gospodarstwo Wodne Wody Polskie z siedzibą przy </w:t>
      </w:r>
      <w:r w:rsidRPr="00FF1DC2">
        <w:rPr>
          <w:rFonts w:eastAsia="Times New Roman" w:cstheme="minorHAnsi"/>
          <w:sz w:val="20"/>
          <w:szCs w:val="20"/>
          <w:lang w:eastAsia="ar-SA"/>
        </w:rPr>
        <w:t>ul. Żelazna 59A  00-848 Warszawa</w:t>
      </w:r>
      <w:r w:rsidRPr="00FF1DC2">
        <w:rPr>
          <w:rFonts w:cs="Calibri"/>
          <w:sz w:val="20"/>
          <w:szCs w:val="20"/>
          <w:lang w:bidi="en-US"/>
        </w:rPr>
        <w:t>,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FF1DC2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 w:rsidR="004867B3" w:rsidRPr="00FF1DC2">
            <w:rPr>
              <w:rStyle w:val="Styl3"/>
              <w:sz w:val="20"/>
              <w:szCs w:val="20"/>
            </w:rPr>
            <w:t>riod.krakow@wody.gov.pl</w:t>
          </w:r>
        </w:sdtContent>
      </w:sdt>
      <w:hyperlink r:id="rId24" w:history="1"/>
      <w:r w:rsidRPr="00FF1DC2">
        <w:rPr>
          <w:rFonts w:cs="Times New Roman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Regionalny Zarząd Gospodarki Wodnej w Krakowie z siedzibą przy ul. J. Piłsudskiego 22, 31-109 Kraków</w:t>
          </w:r>
        </w:sdtContent>
      </w:sdt>
      <w:r w:rsidRPr="00FF1DC2">
        <w:rPr>
          <w:rFonts w:cstheme="minorHAnsi"/>
          <w:sz w:val="20"/>
          <w:szCs w:val="20"/>
        </w:rPr>
        <w:t xml:space="preserve">, </w:t>
      </w:r>
      <w:r w:rsidRPr="00FF1DC2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Cs w:val="20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 w:rsidRPr="00FF1DC2">
            <w:rPr>
              <w:rStyle w:val="Styl1"/>
              <w:szCs w:val="20"/>
            </w:rPr>
            <w:t>„Regionalny Inspektor Ochrony Danych w Krakowie”</w:t>
          </w:r>
        </w:sdtContent>
      </w:sdt>
      <w:r w:rsidRPr="00FF1DC2">
        <w:rPr>
          <w:rFonts w:cs="Times New Roman"/>
          <w:color w:val="333333"/>
          <w:sz w:val="20"/>
          <w:szCs w:val="20"/>
          <w:lang w:bidi="en-US"/>
        </w:rPr>
        <w:t>.</w:t>
      </w:r>
    </w:p>
    <w:p w14:paraId="6F81A358" w14:textId="77777777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  <w:sz w:val="20"/>
          <w:szCs w:val="20"/>
        </w:rPr>
      </w:pPr>
      <w:r w:rsidRPr="00FF1DC2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r w:rsidRPr="00FF1DC2">
        <w:rPr>
          <w:rFonts w:cs="Times New Roman"/>
          <w:sz w:val="20"/>
          <w:szCs w:val="20"/>
          <w:lang w:bidi="en-US"/>
        </w:rPr>
        <w:t>: imienia, nazwiska, dane teleadresowe, nr księgi wieczystej, nr działki,</w:t>
      </w:r>
      <w:r w:rsidRPr="00FF1DC2">
        <w:rPr>
          <w:rFonts w:cs="Times New Roman"/>
          <w:b/>
          <w:color w:val="FF0000"/>
          <w:sz w:val="20"/>
          <w:szCs w:val="20"/>
          <w:lang w:bidi="en-US"/>
        </w:rPr>
        <w:t xml:space="preserve"> </w:t>
      </w:r>
      <w:r w:rsidRPr="00FF1DC2">
        <w:rPr>
          <w:rFonts w:cs="Times New Roman"/>
          <w:color w:val="000000" w:themeColor="text1"/>
          <w:sz w:val="20"/>
          <w:szCs w:val="20"/>
          <w:lang w:bidi="en-US"/>
        </w:rPr>
        <w:t>Administrator pozyskał z zasobów właściwego Starostwa Powiatowego.</w:t>
      </w:r>
      <w:r w:rsidRPr="00FF1DC2">
        <w:rPr>
          <w:rFonts w:cs="Times New Roman"/>
          <w:b/>
          <w:i/>
          <w:color w:val="FF0000"/>
          <w:sz w:val="20"/>
          <w:szCs w:val="20"/>
          <w:lang w:bidi="en-US"/>
        </w:rPr>
        <w:t xml:space="preserve"> </w:t>
      </w:r>
    </w:p>
    <w:p w14:paraId="5B64576F" w14:textId="4554F79A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FF1DC2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</w:t>
          </w:r>
          <w:r w:rsidR="00992228" w:rsidRPr="00FF1DC2">
            <w:rPr>
              <w:rFonts w:cstheme="minorHAnsi"/>
              <w:sz w:val="20"/>
              <w:szCs w:val="20"/>
            </w:rPr>
            <w:t xml:space="preserve"> </w:t>
          </w:r>
          <w:r w:rsidR="004867B3" w:rsidRPr="00FF1DC2">
            <w:rPr>
              <w:rFonts w:cstheme="minorHAnsi"/>
              <w:sz w:val="20"/>
              <w:szCs w:val="20"/>
            </w:rPr>
            <w:t>20 lipca 2017 r</w:t>
          </w:r>
        </w:sdtContent>
      </w:sdt>
    </w:p>
    <w:p w14:paraId="337B2FE4" w14:textId="77777777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 xml:space="preserve">Odbiorcą Pani/Pana danych osobowych mogą </w:t>
      </w:r>
      <w:sdt>
        <w:sdtPr>
          <w:rPr>
            <w:rFonts w:cs="Calibri"/>
            <w:sz w:val="20"/>
            <w:szCs w:val="20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Content>
          <w:sdt>
            <w:sdtPr>
              <w:rPr>
                <w:rFonts w:cs="Calibri"/>
                <w:sz w:val="20"/>
                <w:szCs w:val="20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Content>
              <w:r w:rsidRPr="00FF1DC2">
                <w:rPr>
                  <w:rFonts w:cs="Calibri"/>
                  <w:sz w:val="20"/>
                  <w:szCs w:val="20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 w:rsidRPr="00FF1DC2">
        <w:rPr>
          <w:rFonts w:cs="Calibri"/>
          <w:sz w:val="20"/>
          <w:szCs w:val="20"/>
        </w:rPr>
        <w:t>.</w:t>
      </w:r>
    </w:p>
    <w:p w14:paraId="17E90D41" w14:textId="77777777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Content>
              <w:sdt>
                <w:sdtPr>
                  <w:rPr>
                    <w:rFonts w:cs="Calibri"/>
                    <w:sz w:val="20"/>
                    <w:szCs w:val="20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Content>
                  <w:r w:rsidRPr="00FF1DC2">
                    <w:rPr>
                      <w:rFonts w:cs="Calibri"/>
                      <w:sz w:val="20"/>
                      <w:szCs w:val="20"/>
                    </w:rPr>
                    <w:t>niezbędny do realizacji wskazanego w pkt 3 celu przetwarzania, a następnie przez okres ustalony zgodnie z przepisami wydanymi na podstawie art. 6 ust. 2 ustawy z dnia 14 lipca 1983 r. o narodowym zasobie archiwalnym i archiwach</w:t>
                  </w:r>
                </w:sdtContent>
              </w:sdt>
            </w:sdtContent>
          </w:sdt>
        </w:sdtContent>
      </w:sdt>
      <w:r w:rsidRPr="00FF1DC2">
        <w:rPr>
          <w:rFonts w:cs="Calibri"/>
          <w:sz w:val="20"/>
          <w:szCs w:val="20"/>
        </w:rPr>
        <w:t>.</w:t>
      </w:r>
    </w:p>
    <w:p w14:paraId="62AE3EC4" w14:textId="77777777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FF1DC2">
        <w:rPr>
          <w:rFonts w:cs="Calibri"/>
          <w:sz w:val="20"/>
          <w:szCs w:val="20"/>
        </w:rPr>
        <w:t>W związku z przetwarzaniem danych osobowych Pani/Pana dotyczących przysługują Pani/Panu następujące uprawnienia:</w:t>
      </w:r>
    </w:p>
    <w:p w14:paraId="51AAE255" w14:textId="77777777" w:rsidR="00F75063" w:rsidRPr="00FF1DC2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  <w:sz w:val="20"/>
          <w:szCs w:val="20"/>
        </w:rPr>
      </w:pPr>
      <w:r w:rsidRPr="00FF1DC2">
        <w:rPr>
          <w:rFonts w:cs="Calibri"/>
          <w:sz w:val="20"/>
          <w:szCs w:val="20"/>
        </w:rPr>
        <w:t>prawo do cofnięcia zgody w dowolnym momencie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FF1DC2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7B17E04" w14:textId="77777777" w:rsidR="00F75063" w:rsidRPr="00FF1DC2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FF1DC2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5F3C1E51" w14:textId="77777777" w:rsidR="00F75063" w:rsidRPr="00FF1DC2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 usunięcia danych osobowych Pani/Pana dotyczących (podstawa prawna: art. 17 Rozporządzenia);</w:t>
      </w:r>
    </w:p>
    <w:p w14:paraId="2063F27A" w14:textId="77777777" w:rsidR="00F75063" w:rsidRPr="00FF1DC2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FF1DC2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3559FF1F" w14:textId="77777777" w:rsidR="00F75063" w:rsidRPr="00FF1DC2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  <w:sz w:val="20"/>
          <w:szCs w:val="20"/>
        </w:rPr>
      </w:pPr>
      <w:r w:rsidRPr="00FF1DC2">
        <w:rPr>
          <w:rFonts w:cs="Calibri"/>
          <w:sz w:val="20"/>
          <w:szCs w:val="20"/>
        </w:rPr>
        <w:t>W związku z przetwarzaniem Pani/Pana danych osobowych p</w:t>
      </w:r>
      <w:r w:rsidRPr="00FF1DC2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589D2911" w14:textId="315BFAD4" w:rsidR="00F75063" w:rsidRPr="00FF1DC2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FF1DC2">
        <w:rPr>
          <w:rFonts w:cs="Calibri"/>
          <w:sz w:val="20"/>
          <w:szCs w:val="20"/>
        </w:rPr>
        <w:t>Pani/Pana dane osobowe</w:t>
      </w:r>
      <w:r w:rsidRPr="00FF1DC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nie będą</w:t>
          </w:r>
        </w:sdtContent>
      </w:sdt>
      <w:r w:rsidRPr="00FF1DC2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="004867B3" w:rsidRPr="00FF1DC2">
            <w:rPr>
              <w:rFonts w:cstheme="minorHAnsi"/>
              <w:sz w:val="20"/>
              <w:szCs w:val="20"/>
            </w:rPr>
            <w:t>nie będą</w:t>
          </w:r>
        </w:sdtContent>
      </w:sdt>
      <w:r w:rsidRPr="00FF1DC2">
        <w:rPr>
          <w:rStyle w:val="Tekstzastpczy"/>
          <w:b/>
          <w:i/>
          <w:sz w:val="20"/>
          <w:szCs w:val="20"/>
        </w:rPr>
        <w:t xml:space="preserve"> </w:t>
      </w:r>
      <w:r w:rsidRPr="00FF1DC2">
        <w:rPr>
          <w:rFonts w:cs="Calibri"/>
          <w:sz w:val="20"/>
          <w:szCs w:val="20"/>
        </w:rPr>
        <w:t xml:space="preserve">podlegały profilowaniu. </w:t>
      </w:r>
    </w:p>
    <w:sectPr w:rsidR="00F75063" w:rsidRPr="00FF1DC2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C9EB" w14:textId="77777777" w:rsidR="004F00C1" w:rsidRDefault="004F00C1" w:rsidP="001D603F">
      <w:pPr>
        <w:spacing w:after="0" w:line="240" w:lineRule="auto"/>
      </w:pPr>
      <w:r>
        <w:separator/>
      </w:r>
    </w:p>
  </w:endnote>
  <w:endnote w:type="continuationSeparator" w:id="0">
    <w:p w14:paraId="5AF63F66" w14:textId="77777777" w:rsidR="004F00C1" w:rsidRDefault="004F00C1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B52B" w14:textId="77777777" w:rsidR="004F00C1" w:rsidRDefault="004F00C1" w:rsidP="001D603F">
      <w:pPr>
        <w:spacing w:after="0" w:line="240" w:lineRule="auto"/>
      </w:pPr>
      <w:r>
        <w:separator/>
      </w:r>
    </w:p>
  </w:footnote>
  <w:footnote w:type="continuationSeparator" w:id="0">
    <w:p w14:paraId="680F59F5" w14:textId="77777777" w:rsidR="004F00C1" w:rsidRDefault="004F00C1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D0913"/>
    <w:multiLevelType w:val="hybridMultilevel"/>
    <w:tmpl w:val="2DD6E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47D22"/>
    <w:multiLevelType w:val="hybridMultilevel"/>
    <w:tmpl w:val="DA6E3D62"/>
    <w:lvl w:ilvl="0" w:tplc="93D6E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35FE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90697">
    <w:abstractNumId w:val="12"/>
  </w:num>
  <w:num w:numId="2" w16cid:durableId="346907591">
    <w:abstractNumId w:val="10"/>
  </w:num>
  <w:num w:numId="3" w16cid:durableId="587006377">
    <w:abstractNumId w:val="13"/>
  </w:num>
  <w:num w:numId="4" w16cid:durableId="87652960">
    <w:abstractNumId w:val="20"/>
  </w:num>
  <w:num w:numId="5" w16cid:durableId="1916862735">
    <w:abstractNumId w:val="28"/>
  </w:num>
  <w:num w:numId="6" w16cid:durableId="2005277845">
    <w:abstractNumId w:val="30"/>
  </w:num>
  <w:num w:numId="7" w16cid:durableId="249851726">
    <w:abstractNumId w:val="31"/>
  </w:num>
  <w:num w:numId="8" w16cid:durableId="1008992566">
    <w:abstractNumId w:val="3"/>
  </w:num>
  <w:num w:numId="9" w16cid:durableId="788818052">
    <w:abstractNumId w:val="17"/>
  </w:num>
  <w:num w:numId="10" w16cid:durableId="1379862891">
    <w:abstractNumId w:val="5"/>
  </w:num>
  <w:num w:numId="11" w16cid:durableId="306860434">
    <w:abstractNumId w:val="16"/>
  </w:num>
  <w:num w:numId="12" w16cid:durableId="2010979795">
    <w:abstractNumId w:val="11"/>
  </w:num>
  <w:num w:numId="13" w16cid:durableId="349182127">
    <w:abstractNumId w:val="23"/>
  </w:num>
  <w:num w:numId="14" w16cid:durableId="2121023781">
    <w:abstractNumId w:val="15"/>
  </w:num>
  <w:num w:numId="15" w16cid:durableId="396242509">
    <w:abstractNumId w:val="4"/>
  </w:num>
  <w:num w:numId="16" w16cid:durableId="902258802">
    <w:abstractNumId w:val="21"/>
  </w:num>
  <w:num w:numId="17" w16cid:durableId="1403673259">
    <w:abstractNumId w:val="9"/>
  </w:num>
  <w:num w:numId="18" w16cid:durableId="286082047">
    <w:abstractNumId w:val="2"/>
  </w:num>
  <w:num w:numId="19" w16cid:durableId="313223450">
    <w:abstractNumId w:val="7"/>
  </w:num>
  <w:num w:numId="20" w16cid:durableId="565918909">
    <w:abstractNumId w:val="19"/>
  </w:num>
  <w:num w:numId="21" w16cid:durableId="1689985490">
    <w:abstractNumId w:val="25"/>
  </w:num>
  <w:num w:numId="22" w16cid:durableId="1642807391">
    <w:abstractNumId w:val="32"/>
  </w:num>
  <w:num w:numId="23" w16cid:durableId="1773436456">
    <w:abstractNumId w:val="14"/>
  </w:num>
  <w:num w:numId="24" w16cid:durableId="872965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4807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3129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62357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5615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5575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316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5222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546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7540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2132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3998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22224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1614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4899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5972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1363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11316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52539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38034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1308232">
    <w:abstractNumId w:val="18"/>
  </w:num>
  <w:num w:numId="45" w16cid:durableId="1503011139">
    <w:abstractNumId w:val="24"/>
  </w:num>
  <w:num w:numId="46" w16cid:durableId="1572231293">
    <w:abstractNumId w:val="6"/>
  </w:num>
  <w:num w:numId="47" w16cid:durableId="788545460">
    <w:abstractNumId w:val="8"/>
  </w:num>
  <w:num w:numId="48" w16cid:durableId="1266502763">
    <w:abstractNumId w:val="29"/>
  </w:num>
  <w:num w:numId="49" w16cid:durableId="1847207634">
    <w:abstractNumId w:val="22"/>
  </w:num>
  <w:num w:numId="50" w16cid:durableId="21740194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74982"/>
    <w:rsid w:val="000A18E4"/>
    <w:rsid w:val="000B1234"/>
    <w:rsid w:val="000C5FAD"/>
    <w:rsid w:val="000D5E3D"/>
    <w:rsid w:val="00110994"/>
    <w:rsid w:val="00114AFD"/>
    <w:rsid w:val="001405DB"/>
    <w:rsid w:val="00151998"/>
    <w:rsid w:val="00165D45"/>
    <w:rsid w:val="00192872"/>
    <w:rsid w:val="001957C0"/>
    <w:rsid w:val="001C4B82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34C3"/>
    <w:rsid w:val="002C4753"/>
    <w:rsid w:val="002D5DBD"/>
    <w:rsid w:val="00326445"/>
    <w:rsid w:val="00335DFB"/>
    <w:rsid w:val="0033734C"/>
    <w:rsid w:val="00344BB5"/>
    <w:rsid w:val="003550D8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C4010"/>
    <w:rsid w:val="004C6BF6"/>
    <w:rsid w:val="004F00C1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8087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835E8"/>
    <w:rsid w:val="008C6016"/>
    <w:rsid w:val="008E31DE"/>
    <w:rsid w:val="008F7EF6"/>
    <w:rsid w:val="00907029"/>
    <w:rsid w:val="009226E2"/>
    <w:rsid w:val="00925152"/>
    <w:rsid w:val="00934D90"/>
    <w:rsid w:val="00972899"/>
    <w:rsid w:val="00984A49"/>
    <w:rsid w:val="00992228"/>
    <w:rsid w:val="00997E03"/>
    <w:rsid w:val="009A6BC8"/>
    <w:rsid w:val="009E7ACA"/>
    <w:rsid w:val="00A1028D"/>
    <w:rsid w:val="00A11D1B"/>
    <w:rsid w:val="00A140DE"/>
    <w:rsid w:val="00A31655"/>
    <w:rsid w:val="00A349D6"/>
    <w:rsid w:val="00A44A16"/>
    <w:rsid w:val="00A45B79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9443B"/>
    <w:rsid w:val="00DC0EBD"/>
    <w:rsid w:val="00DC3AC0"/>
    <w:rsid w:val="00DC74D5"/>
    <w:rsid w:val="00E1064C"/>
    <w:rsid w:val="00E253B0"/>
    <w:rsid w:val="00E26A0A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B5CF0"/>
    <w:rsid w:val="00FD1C27"/>
    <w:rsid w:val="00FE231D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835829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04B6B"/>
    <w:rsid w:val="000156AA"/>
    <w:rsid w:val="000727B1"/>
    <w:rsid w:val="001758B6"/>
    <w:rsid w:val="00206A59"/>
    <w:rsid w:val="00270EDF"/>
    <w:rsid w:val="00314A75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5144C"/>
    <w:rsid w:val="00733B55"/>
    <w:rsid w:val="00781D75"/>
    <w:rsid w:val="007831C7"/>
    <w:rsid w:val="00835829"/>
    <w:rsid w:val="00837661"/>
    <w:rsid w:val="008C5951"/>
    <w:rsid w:val="00932B6B"/>
    <w:rsid w:val="00995286"/>
    <w:rsid w:val="009C39C6"/>
    <w:rsid w:val="009E7B5A"/>
    <w:rsid w:val="00A60922"/>
    <w:rsid w:val="00AB719B"/>
    <w:rsid w:val="00AE6992"/>
    <w:rsid w:val="00B2659A"/>
    <w:rsid w:val="00B62119"/>
    <w:rsid w:val="00B83629"/>
    <w:rsid w:val="00B946B6"/>
    <w:rsid w:val="00C2449E"/>
    <w:rsid w:val="00C73C2D"/>
    <w:rsid w:val="00D176EF"/>
    <w:rsid w:val="00D5674F"/>
    <w:rsid w:val="00D77068"/>
    <w:rsid w:val="00D94509"/>
    <w:rsid w:val="00DC011F"/>
    <w:rsid w:val="00E16257"/>
    <w:rsid w:val="00EA5CCE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5313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Anna Santarius-Płuchowska (RZGW Kraków)</cp:lastModifiedBy>
  <cp:revision>2</cp:revision>
  <cp:lastPrinted>2018-10-11T08:16:00Z</cp:lastPrinted>
  <dcterms:created xsi:type="dcterms:W3CDTF">2022-07-19T11:12:00Z</dcterms:created>
  <dcterms:modified xsi:type="dcterms:W3CDTF">2022-07-19T11:12:00Z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