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EE9E" w14:textId="77777777" w:rsidR="00AA7719" w:rsidRPr="0013738D" w:rsidRDefault="00AA7719" w:rsidP="00AA771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3738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Zakres rzeczowo-finansowy</w:t>
      </w:r>
    </w:p>
    <w:p w14:paraId="730D3794" w14:textId="1F011FFF" w:rsidR="00AA7719" w:rsidRPr="0013738D" w:rsidRDefault="00D1077B" w:rsidP="00AA771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107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Sporządzenie mapy do celów projektowych w ramach zadania pn.: „Wzmocnienie wałów w rejonie starorzeczy poprzez zabezpieczenie </w:t>
      </w:r>
      <w:proofErr w:type="spellStart"/>
      <w:r w:rsidRPr="00D1077B">
        <w:rPr>
          <w:rFonts w:asciiTheme="minorHAnsi" w:eastAsiaTheme="minorHAnsi" w:hAnsiTheme="minorHAnsi" w:cstheme="minorHAnsi"/>
          <w:sz w:val="22"/>
          <w:szCs w:val="22"/>
          <w:lang w:eastAsia="en-US"/>
        </w:rPr>
        <w:t>przeciwfiltracyjne</w:t>
      </w:r>
      <w:proofErr w:type="spellEnd"/>
      <w:r w:rsidRPr="00D107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korpusu i podłoża na całej długości wału lewego rzeki Stary Breń w km rzeki 8+456–15+863 i wału prawego rzeki Stary Breń w km 8+132–15+863 w miejscowościach Gliny Małe, Sadkowa Góra, Borowa, Łysakówek, Łysaków, Czermin”.</w:t>
      </w:r>
    </w:p>
    <w:p w14:paraId="5D1A0CF1" w14:textId="77777777" w:rsidR="00AA7719" w:rsidRPr="0013738D" w:rsidRDefault="00AA7719" w:rsidP="00AA771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0"/>
        <w:gridCol w:w="3910"/>
        <w:gridCol w:w="992"/>
        <w:gridCol w:w="1645"/>
        <w:gridCol w:w="1617"/>
        <w:gridCol w:w="1274"/>
      </w:tblGrid>
      <w:tr w:rsidR="00AA7719" w:rsidRPr="0013738D" w14:paraId="15E830AB" w14:textId="77777777" w:rsidTr="00E07822">
        <w:trPr>
          <w:trHeight w:val="1272"/>
        </w:trPr>
        <w:tc>
          <w:tcPr>
            <w:tcW w:w="480" w:type="dxa"/>
          </w:tcPr>
          <w:p w14:paraId="4B6F7435" w14:textId="77777777" w:rsidR="00AA7719" w:rsidRPr="0013738D" w:rsidRDefault="00AA7719" w:rsidP="00E078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10" w:type="dxa"/>
            <w:vAlign w:val="center"/>
          </w:tcPr>
          <w:p w14:paraId="0DC9FC5C" w14:textId="77777777" w:rsidR="00AA7719" w:rsidRPr="0013738D" w:rsidRDefault="00AA7719" w:rsidP="00E078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Zakres prac</w:t>
            </w:r>
          </w:p>
        </w:tc>
        <w:tc>
          <w:tcPr>
            <w:tcW w:w="992" w:type="dxa"/>
            <w:vAlign w:val="center"/>
          </w:tcPr>
          <w:p w14:paraId="18E30681" w14:textId="77777777" w:rsidR="00AA7719" w:rsidRPr="0013738D" w:rsidRDefault="00AA7719" w:rsidP="00E078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45" w:type="dxa"/>
            <w:vAlign w:val="center"/>
          </w:tcPr>
          <w:p w14:paraId="587D355D" w14:textId="77777777" w:rsidR="00AA7719" w:rsidRPr="0013738D" w:rsidRDefault="00AA7719" w:rsidP="00E078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Wynagrodzenie ryczałtowe netto (zł)</w:t>
            </w:r>
          </w:p>
        </w:tc>
        <w:tc>
          <w:tcPr>
            <w:tcW w:w="1617" w:type="dxa"/>
            <w:vAlign w:val="center"/>
          </w:tcPr>
          <w:p w14:paraId="56751AF5" w14:textId="77777777" w:rsidR="00AA7719" w:rsidRPr="0013738D" w:rsidRDefault="00AA7719" w:rsidP="00E078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Wynagrodzenie ryczałtowe z podatkiem VAT (zł)</w:t>
            </w:r>
          </w:p>
        </w:tc>
        <w:tc>
          <w:tcPr>
            <w:tcW w:w="1274" w:type="dxa"/>
            <w:vAlign w:val="center"/>
          </w:tcPr>
          <w:p w14:paraId="6598119A" w14:textId="77777777" w:rsidR="00AA7719" w:rsidRPr="0013738D" w:rsidRDefault="00AA7719" w:rsidP="00E078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Termin wykonania</w:t>
            </w:r>
          </w:p>
        </w:tc>
      </w:tr>
      <w:tr w:rsidR="00AA7719" w:rsidRPr="0013738D" w14:paraId="799FA483" w14:textId="77777777" w:rsidTr="00E07822">
        <w:trPr>
          <w:trHeight w:val="1253"/>
        </w:trPr>
        <w:tc>
          <w:tcPr>
            <w:tcW w:w="480" w:type="dxa"/>
            <w:vAlign w:val="center"/>
          </w:tcPr>
          <w:p w14:paraId="079FBCEF" w14:textId="77777777" w:rsidR="00AA7719" w:rsidRPr="0013738D" w:rsidRDefault="00AA7719" w:rsidP="00E078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10" w:type="dxa"/>
            <w:vAlign w:val="center"/>
          </w:tcPr>
          <w:p w14:paraId="161FC1C4" w14:textId="6E7DC10E" w:rsidR="00AA7719" w:rsidRPr="0013738D" w:rsidRDefault="00D1077B" w:rsidP="00E078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Mapa do celów projektowych</w:t>
            </w:r>
          </w:p>
        </w:tc>
        <w:tc>
          <w:tcPr>
            <w:tcW w:w="992" w:type="dxa"/>
            <w:vAlign w:val="center"/>
          </w:tcPr>
          <w:p w14:paraId="5B5944BB" w14:textId="2A90AA36" w:rsidR="00AA7719" w:rsidRPr="0013738D" w:rsidRDefault="00D1077B" w:rsidP="00E078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AA7719"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egz. +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AA7719"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CD</w:t>
            </w:r>
          </w:p>
        </w:tc>
        <w:tc>
          <w:tcPr>
            <w:tcW w:w="1645" w:type="dxa"/>
            <w:vAlign w:val="center"/>
          </w:tcPr>
          <w:p w14:paraId="0AAEB38C" w14:textId="77777777" w:rsidR="00AA7719" w:rsidRPr="0013738D" w:rsidRDefault="00AA7719" w:rsidP="00E078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14:paraId="6B2AADC4" w14:textId="77777777" w:rsidR="00AA7719" w:rsidRPr="0013738D" w:rsidRDefault="00AA7719" w:rsidP="00E078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 w:val="restart"/>
          </w:tcPr>
          <w:p w14:paraId="5F5922F9" w14:textId="0595C7A3" w:rsidR="00AA7719" w:rsidRPr="0013738D" w:rsidRDefault="00AA7719" w:rsidP="00E078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</w:t>
            </w:r>
            <w:r w:rsidR="00D107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15</w:t>
            </w:r>
            <w:r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454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tygodni</w:t>
            </w:r>
            <w:r w:rsidRPr="001373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od dnia zawarcia umowy</w:t>
            </w:r>
          </w:p>
        </w:tc>
      </w:tr>
      <w:tr w:rsidR="00AA7719" w:rsidRPr="0013738D" w14:paraId="5CE40B2C" w14:textId="77777777" w:rsidTr="00E07822">
        <w:trPr>
          <w:trHeight w:val="549"/>
        </w:trPr>
        <w:tc>
          <w:tcPr>
            <w:tcW w:w="5382" w:type="dxa"/>
            <w:gridSpan w:val="3"/>
            <w:vAlign w:val="center"/>
          </w:tcPr>
          <w:p w14:paraId="7C7731AB" w14:textId="77777777" w:rsidR="00AA7719" w:rsidRPr="0013738D" w:rsidRDefault="00AA7719" w:rsidP="00E0782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645" w:type="dxa"/>
          </w:tcPr>
          <w:p w14:paraId="03B96589" w14:textId="77777777" w:rsidR="00AA7719" w:rsidRPr="0013738D" w:rsidRDefault="00AA7719" w:rsidP="00E078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14:paraId="7A78E859" w14:textId="77777777" w:rsidR="00AA7719" w:rsidRPr="0013738D" w:rsidRDefault="00AA7719" w:rsidP="00E078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</w:tcPr>
          <w:p w14:paraId="0B768549" w14:textId="77777777" w:rsidR="00AA7719" w:rsidRPr="0013738D" w:rsidRDefault="00AA7719" w:rsidP="00E078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38D8607" w14:textId="77777777" w:rsidR="00AA7719" w:rsidRPr="0013738D" w:rsidRDefault="00AA7719" w:rsidP="00AA771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5B9BB9" w14:textId="77777777" w:rsidR="00AA7719" w:rsidRPr="0013738D" w:rsidRDefault="00AA7719" w:rsidP="00AA771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71F899" w14:textId="77777777" w:rsidR="00AA7719" w:rsidRPr="0013738D" w:rsidRDefault="00AA7719" w:rsidP="00AA77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738D">
        <w:rPr>
          <w:rFonts w:asciiTheme="minorHAnsi" w:eastAsiaTheme="minorHAnsi" w:hAnsiTheme="minorHAnsi" w:cstheme="minorBidi"/>
          <w:sz w:val="22"/>
          <w:szCs w:val="22"/>
          <w:lang w:eastAsia="en-US"/>
        </w:rPr>
        <w:t>Wynagrodzenie ryczałtowe netto ……………… zł (słownie): ………………</w:t>
      </w:r>
    </w:p>
    <w:p w14:paraId="5F5AF11A" w14:textId="77777777" w:rsidR="00AA7719" w:rsidRPr="001D4621" w:rsidRDefault="00AA7719" w:rsidP="00AA77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738D">
        <w:rPr>
          <w:rFonts w:asciiTheme="minorHAnsi" w:eastAsiaTheme="minorHAnsi" w:hAnsiTheme="minorHAnsi" w:cstheme="minorBidi"/>
          <w:sz w:val="22"/>
          <w:szCs w:val="22"/>
          <w:lang w:eastAsia="en-US"/>
        </w:rPr>
        <w:t>Wynagrodzenie ryczałtowe z podatkiem VAT ……………… zł (słownie): ………………</w:t>
      </w:r>
    </w:p>
    <w:p w14:paraId="3A60EE11" w14:textId="6FCB817A" w:rsidR="00043352" w:rsidRDefault="00043352"/>
    <w:p w14:paraId="6D330573" w14:textId="59650EC7" w:rsidR="00D1077B" w:rsidRDefault="00D1077B"/>
    <w:p w14:paraId="3B998343" w14:textId="3CC71BB5" w:rsidR="00D1077B" w:rsidRDefault="00D1077B"/>
    <w:sectPr w:rsidR="00D1077B" w:rsidSect="00166773">
      <w:headerReference w:type="even" r:id="rId7"/>
      <w:footerReference w:type="default" r:id="rId8"/>
      <w:footerReference w:type="first" r:id="rId9"/>
      <w:pgSz w:w="11906" w:h="16838"/>
      <w:pgMar w:top="851" w:right="1274" w:bottom="0" w:left="108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AD2" w14:textId="77777777" w:rsidR="007C32C6" w:rsidRDefault="00A454D7">
      <w:r>
        <w:separator/>
      </w:r>
    </w:p>
  </w:endnote>
  <w:endnote w:type="continuationSeparator" w:id="0">
    <w:p w14:paraId="6527764F" w14:textId="77777777" w:rsidR="007C32C6" w:rsidRDefault="00A4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0527" w14:textId="77777777" w:rsidR="00166773" w:rsidRDefault="00AA77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6CDEA147" w14:textId="77777777" w:rsidR="00166773" w:rsidRDefault="00241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F37" w14:textId="77777777" w:rsidR="00166773" w:rsidRPr="00845D7C" w:rsidRDefault="00AA7719" w:rsidP="00166773">
    <w:pPr>
      <w:pStyle w:val="Stopka"/>
      <w:jc w:val="right"/>
      <w:rPr>
        <w:rFonts w:ascii="Arial" w:hAnsi="Arial" w:cs="Arial"/>
        <w:sz w:val="18"/>
        <w:szCs w:val="18"/>
      </w:rPr>
    </w:pPr>
    <w:r w:rsidRPr="00845D7C">
      <w:rPr>
        <w:rFonts w:ascii="Arial" w:hAnsi="Arial" w:cs="Arial"/>
        <w:sz w:val="18"/>
        <w:szCs w:val="18"/>
      </w:rPr>
      <w:fldChar w:fldCharType="begin"/>
    </w:r>
    <w:r w:rsidRPr="00845D7C">
      <w:rPr>
        <w:rFonts w:ascii="Arial" w:hAnsi="Arial" w:cs="Arial"/>
        <w:sz w:val="18"/>
        <w:szCs w:val="18"/>
      </w:rPr>
      <w:instrText xml:space="preserve"> PAGE   \* MERGEFORMAT </w:instrText>
    </w:r>
    <w:r w:rsidRPr="00845D7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845D7C">
      <w:rPr>
        <w:rFonts w:ascii="Arial" w:hAnsi="Arial" w:cs="Arial"/>
        <w:sz w:val="18"/>
        <w:szCs w:val="18"/>
      </w:rPr>
      <w:fldChar w:fldCharType="end"/>
    </w:r>
  </w:p>
  <w:p w14:paraId="023D3653" w14:textId="77777777" w:rsidR="00166773" w:rsidRDefault="00241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A10B" w14:textId="77777777" w:rsidR="007C32C6" w:rsidRDefault="00A454D7">
      <w:r>
        <w:separator/>
      </w:r>
    </w:p>
  </w:footnote>
  <w:footnote w:type="continuationSeparator" w:id="0">
    <w:p w14:paraId="3AB7E2AD" w14:textId="77777777" w:rsidR="007C32C6" w:rsidRDefault="00A4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6576" w14:textId="77777777" w:rsidR="00166773" w:rsidRDefault="00AA771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A132BD" w14:textId="77777777" w:rsidR="00166773" w:rsidRDefault="002410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F2F"/>
    <w:multiLevelType w:val="hybridMultilevel"/>
    <w:tmpl w:val="CFA44298"/>
    <w:lvl w:ilvl="0" w:tplc="31CE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33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32"/>
    <w:rsid w:val="00043352"/>
    <w:rsid w:val="00066DAF"/>
    <w:rsid w:val="0024108E"/>
    <w:rsid w:val="004F3D66"/>
    <w:rsid w:val="005A2AC0"/>
    <w:rsid w:val="006A0D7E"/>
    <w:rsid w:val="007C32C6"/>
    <w:rsid w:val="00987C51"/>
    <w:rsid w:val="00992F32"/>
    <w:rsid w:val="00A454D7"/>
    <w:rsid w:val="00AA7719"/>
    <w:rsid w:val="00D1077B"/>
    <w:rsid w:val="00F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60D7"/>
  <w15:chartTrackingRefBased/>
  <w15:docId w15:val="{4E29562B-2F13-40C2-BF51-FBDAD9D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AA7719"/>
  </w:style>
  <w:style w:type="paragraph" w:styleId="Nagwek">
    <w:name w:val="header"/>
    <w:basedOn w:val="Normalny"/>
    <w:link w:val="NagwekZnak"/>
    <w:rsid w:val="00AA7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77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7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71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Pasławska-Bochniarz(RZGW Rzeszów)</dc:creator>
  <cp:keywords/>
  <dc:description/>
  <cp:lastModifiedBy>Elżbieta Kubicz (RZGW Rzeszów)</cp:lastModifiedBy>
  <cp:revision>11</cp:revision>
  <dcterms:created xsi:type="dcterms:W3CDTF">2022-02-09T07:02:00Z</dcterms:created>
  <dcterms:modified xsi:type="dcterms:W3CDTF">2022-08-12T13:23:00Z</dcterms:modified>
</cp:coreProperties>
</file>