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B3EF8FE" w:rsidR="00873760" w:rsidRPr="00C3026A" w:rsidRDefault="00892BD9" w:rsidP="00A37DE2">
      <w:pPr>
        <w:widowControl w:val="0"/>
        <w:jc w:val="right"/>
        <w:rPr>
          <w:rFonts w:ascii="Arial" w:hAnsi="Arial" w:cs="Arial"/>
          <w:b/>
          <w:bCs/>
          <w:snapToGrid w:val="0"/>
          <w:sz w:val="22"/>
          <w:lang w:eastAsia="pl-PL"/>
        </w:rPr>
      </w:pPr>
      <w:r w:rsidRPr="00C3026A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C7677F" w:rsidRPr="00C3026A">
        <w:rPr>
          <w:rFonts w:ascii="Arial" w:hAnsi="Arial" w:cs="Arial"/>
          <w:b/>
          <w:snapToGrid w:val="0"/>
          <w:sz w:val="22"/>
          <w:lang w:eastAsia="pl-PL"/>
        </w:rPr>
        <w:t>6</w:t>
      </w:r>
      <w:r w:rsidRPr="00C3026A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C3026A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5E4D68" w:rsidRDefault="00892BD9" w:rsidP="00892BD9">
      <w:pPr>
        <w:widowControl w:val="0"/>
        <w:rPr>
          <w:rFonts w:ascii="Arial" w:hAnsi="Arial" w:cs="Arial"/>
          <w:b/>
          <w:snapToGrid w:val="0"/>
          <w:sz w:val="20"/>
          <w:szCs w:val="20"/>
          <w:lang w:eastAsia="pl-PL"/>
        </w:rPr>
      </w:pPr>
      <w:r w:rsidRPr="005E4D68">
        <w:rPr>
          <w:rFonts w:ascii="Arial" w:hAnsi="Arial" w:cs="Arial"/>
          <w:b/>
          <w:snapToGrid w:val="0"/>
          <w:sz w:val="20"/>
          <w:szCs w:val="20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CB55B5" w:rsidRPr="00CB55B5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154F0FCB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CB55B5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CB55B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49CE95A1" w:rsidR="00892BD9" w:rsidRPr="00CB55B5" w:rsidRDefault="000F4CD2" w:rsidP="00777E59">
            <w:pPr>
              <w:spacing w:after="24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Regionalny Zarząd Gospodarki Wodnej w Krakowie</w:t>
            </w:r>
          </w:p>
        </w:tc>
      </w:tr>
      <w:tr w:rsidR="00CB55B5" w:rsidRPr="00CB55B5" w14:paraId="6264881A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98B37E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Tytuł lub krótki opis udzielanego zamówienia: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62AC8C1" w14:textId="0ADCCCD1" w:rsidR="00892BD9" w:rsidRPr="003511F6" w:rsidRDefault="003946B5" w:rsidP="00CB55B5">
            <w:pPr>
              <w:jc w:val="left"/>
              <w:rPr>
                <w:rFonts w:ascii="Arial" w:hAnsi="Arial" w:cs="Arial"/>
                <w:b/>
                <w:iCs/>
                <w:sz w:val="20"/>
                <w:szCs w:val="20"/>
                <w:lang w:eastAsia="zh-CN"/>
              </w:rPr>
            </w:pPr>
            <w:r w:rsidRPr="003946B5">
              <w:rPr>
                <w:rFonts w:ascii="Arial" w:hAnsi="Arial" w:cs="Arial"/>
                <w:b/>
                <w:iCs/>
                <w:sz w:val="20"/>
                <w:szCs w:val="20"/>
                <w:lang w:val="en-US" w:eastAsia="pl-PL"/>
              </w:rPr>
              <w:t>Konserwacja i udrożnienie syfonów i przepustów na kanale Łączany – Skawina</w:t>
            </w:r>
          </w:p>
        </w:tc>
      </w:tr>
      <w:tr w:rsidR="00CB55B5" w:rsidRPr="00CB55B5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CB55B5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1B926458" w:rsidR="00892BD9" w:rsidRPr="00CB55B5" w:rsidRDefault="000F4CD2" w:rsidP="00C96B79">
            <w:pPr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B55B5">
              <w:rPr>
                <w:rFonts w:ascii="Arial" w:hAnsi="Arial" w:cs="Arial"/>
                <w:b/>
                <w:sz w:val="20"/>
                <w:szCs w:val="20"/>
              </w:rPr>
              <w:t>KR.ROZ.2810.</w:t>
            </w:r>
            <w:r w:rsidR="00C7677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3946B5">
              <w:rPr>
                <w:rFonts w:ascii="Arial" w:hAnsi="Arial" w:cs="Arial"/>
                <w:b/>
                <w:sz w:val="20"/>
                <w:szCs w:val="20"/>
              </w:rPr>
              <w:t>58</w:t>
            </w:r>
            <w:r w:rsidRPr="00CB55B5">
              <w:rPr>
                <w:rFonts w:ascii="Arial" w:hAnsi="Arial" w:cs="Arial"/>
                <w:b/>
                <w:sz w:val="20"/>
                <w:szCs w:val="20"/>
              </w:rPr>
              <w:t>.202</w:t>
            </w:r>
            <w:r w:rsidR="005E4D68" w:rsidRPr="00CB55B5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E54DAAD" w14:textId="77777777" w:rsidR="00892BD9" w:rsidRPr="005E4D68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4ACF8BC2" w14:textId="77777777" w:rsidR="00AE7513" w:rsidRPr="00AE7513" w:rsidRDefault="00AE7513" w:rsidP="00AE7513">
      <w:pPr>
        <w:spacing w:line="256" w:lineRule="auto"/>
        <w:jc w:val="left"/>
        <w:rPr>
          <w:rFonts w:ascii="Arial" w:eastAsia="Calibri" w:hAnsi="Arial" w:cs="Arial"/>
          <w:b/>
          <w:sz w:val="20"/>
          <w:szCs w:val="20"/>
        </w:rPr>
      </w:pPr>
      <w:r w:rsidRPr="00AE7513">
        <w:rPr>
          <w:rFonts w:ascii="Arial" w:eastAsia="Calibri" w:hAnsi="Arial" w:cs="Arial"/>
          <w:b/>
          <w:sz w:val="20"/>
          <w:szCs w:val="20"/>
        </w:rPr>
        <w:t>Podmiot udostępniający zasoby: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B198C" w:rsidRPr="006B198C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6B198C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77777777" w:rsidR="00892BD9" w:rsidRPr="006B198C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6B198C" w:rsidRPr="006B198C" w14:paraId="45E27AFB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AE1F987" w14:textId="08B3DD6B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NIP/REGON</w:t>
            </w:r>
          </w:p>
        </w:tc>
        <w:tc>
          <w:tcPr>
            <w:tcW w:w="4252" w:type="dxa"/>
            <w:vAlign w:val="bottom"/>
          </w:tcPr>
          <w:p w14:paraId="5A2E8649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4A5A48B4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0BF321C7" w14:textId="3CC6DAE2" w:rsidR="006B198C" w:rsidRPr="006B198C" w:rsidRDefault="006B198C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 xml:space="preserve">KRS/CEIDG </w:t>
            </w:r>
            <w:r w:rsidRPr="006B198C">
              <w:rPr>
                <w:rFonts w:ascii="Arial" w:hAnsi="Arial" w:cs="Arial"/>
                <w:i/>
                <w:sz w:val="20"/>
                <w:szCs w:val="20"/>
              </w:rPr>
              <w:t>(numer)</w:t>
            </w:r>
          </w:p>
        </w:tc>
        <w:tc>
          <w:tcPr>
            <w:tcW w:w="4252" w:type="dxa"/>
            <w:vAlign w:val="bottom"/>
          </w:tcPr>
          <w:p w14:paraId="096387B8" w14:textId="77777777" w:rsidR="006B198C" w:rsidRPr="006B198C" w:rsidRDefault="006B198C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6B198C" w:rsidRPr="006B198C" w14:paraId="56F85459" w14:textId="77777777" w:rsidTr="00C32E44">
        <w:trPr>
          <w:trHeight w:val="1215"/>
        </w:trPr>
        <w:tc>
          <w:tcPr>
            <w:tcW w:w="4820" w:type="dxa"/>
            <w:shd w:val="clear" w:color="auto" w:fill="D9D9D9"/>
          </w:tcPr>
          <w:p w14:paraId="290B553F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Osoba lub osoby wyznaczone do kontaktów:</w:t>
            </w:r>
          </w:p>
          <w:p w14:paraId="32D21D31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14:paraId="41B6A955" w14:textId="77777777" w:rsidR="00892BD9" w:rsidRPr="006B198C" w:rsidRDefault="00892BD9" w:rsidP="00B6687C">
            <w:pPr>
              <w:pStyle w:val="Text1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B198C">
              <w:rPr>
                <w:rFonts w:ascii="Arial" w:hAnsi="Arial" w:cs="Arial"/>
                <w:b/>
                <w:sz w:val="20"/>
                <w:szCs w:val="20"/>
              </w:rPr>
              <w:t>Adres e-mail:</w:t>
            </w:r>
          </w:p>
        </w:tc>
        <w:tc>
          <w:tcPr>
            <w:tcW w:w="4252" w:type="dxa"/>
          </w:tcPr>
          <w:p w14:paraId="178AF521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48EA9EE5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14:paraId="6BDEA1F6" w14:textId="77777777" w:rsidR="00892BD9" w:rsidRPr="006B198C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6B198C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5283B445" w14:textId="6BBD7A29" w:rsidR="00020425" w:rsidRDefault="00020425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F047825" w14:textId="77777777" w:rsidR="00823AB4" w:rsidRDefault="00823AB4" w:rsidP="00020425">
      <w:pPr>
        <w:suppressAutoHyphens/>
        <w:spacing w:line="240" w:lineRule="auto"/>
        <w:ind w:left="-426" w:firstLine="426"/>
        <w:jc w:val="center"/>
        <w:rPr>
          <w:rFonts w:ascii="Arial" w:eastAsia="Calibri" w:hAnsi="Arial" w:cs="Arial"/>
          <w:b/>
          <w:sz w:val="20"/>
          <w:szCs w:val="20"/>
        </w:rPr>
      </w:pPr>
    </w:p>
    <w:p w14:paraId="5DED08A6" w14:textId="77777777" w:rsidR="00AE7513" w:rsidRPr="00AE7513" w:rsidRDefault="00AE7513" w:rsidP="00AE7513">
      <w:pPr>
        <w:spacing w:after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2"/>
          <w:u w:val="single"/>
        </w:rPr>
        <w:t xml:space="preserve">Oświadczenia podmiotu udostępniającego zasoby </w:t>
      </w:r>
    </w:p>
    <w:p w14:paraId="6971AF07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caps/>
          <w:sz w:val="20"/>
          <w:szCs w:val="20"/>
          <w:u w:val="single"/>
        </w:rPr>
      </w:pPr>
      <w:r w:rsidRPr="00AE7513">
        <w:rPr>
          <w:rFonts w:ascii="Arial" w:eastAsia="Calibri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AE7513">
        <w:rPr>
          <w:rFonts w:ascii="Arial" w:eastAsia="Calibri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954A0DE" w14:textId="77777777" w:rsidR="00AE7513" w:rsidRPr="00AE7513" w:rsidRDefault="00AE7513" w:rsidP="00AE7513">
      <w:pPr>
        <w:spacing w:before="120" w:line="360" w:lineRule="auto"/>
        <w:jc w:val="center"/>
        <w:rPr>
          <w:rFonts w:ascii="Arial" w:eastAsia="Calibri" w:hAnsi="Arial" w:cs="Arial"/>
          <w:b/>
          <w:sz w:val="22"/>
          <w:u w:val="single"/>
        </w:rPr>
      </w:pPr>
      <w:r w:rsidRPr="00AE7513">
        <w:rPr>
          <w:rFonts w:ascii="Arial" w:eastAsia="Calibri" w:hAnsi="Arial" w:cs="Arial"/>
          <w:b/>
          <w:sz w:val="21"/>
          <w:szCs w:val="21"/>
        </w:rPr>
        <w:t xml:space="preserve">składane na podstawie art. 125 ust. 5 ustawy </w:t>
      </w:r>
      <w:proofErr w:type="spellStart"/>
      <w:r w:rsidRPr="00AE7513">
        <w:rPr>
          <w:rFonts w:ascii="Arial" w:eastAsia="Calibri" w:hAnsi="Arial" w:cs="Arial"/>
          <w:b/>
          <w:sz w:val="21"/>
          <w:szCs w:val="21"/>
        </w:rPr>
        <w:t>Pzp</w:t>
      </w:r>
      <w:proofErr w:type="spellEnd"/>
    </w:p>
    <w:p w14:paraId="1976F9FD" w14:textId="3D98C415" w:rsidR="00AE7513" w:rsidRPr="00E511EC" w:rsidRDefault="00AE7513" w:rsidP="00AE7513">
      <w:pPr>
        <w:spacing w:before="240"/>
        <w:rPr>
          <w:rFonts w:ascii="Arial" w:eastAsia="Calibri" w:hAnsi="Arial" w:cs="Arial"/>
          <w:sz w:val="21"/>
          <w:szCs w:val="21"/>
        </w:rPr>
      </w:pPr>
      <w:r w:rsidRPr="00E511EC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pn. </w:t>
      </w:r>
      <w:r w:rsidR="003946B5" w:rsidRPr="003946B5">
        <w:rPr>
          <w:rFonts w:ascii="Arial" w:hAnsi="Arial" w:cs="Arial"/>
          <w:b/>
          <w:iCs/>
          <w:sz w:val="21"/>
          <w:szCs w:val="21"/>
          <w:lang w:val="en-US" w:eastAsia="pl-PL"/>
        </w:rPr>
        <w:t>Konserwacja i udrożnienie syfonów i przepustów na kanale Łączany – Skawina</w:t>
      </w:r>
      <w:r w:rsidR="00CB55B5" w:rsidRPr="00CB55B5">
        <w:rPr>
          <w:rFonts w:ascii="Arial" w:hAnsi="Arial" w:cs="Arial"/>
          <w:b/>
          <w:iCs/>
          <w:sz w:val="21"/>
          <w:szCs w:val="21"/>
          <w:lang w:val="en-US" w:eastAsia="pl-PL"/>
        </w:rPr>
        <w:t xml:space="preserve"> </w:t>
      </w:r>
      <w:r w:rsidR="00CB55B5" w:rsidRPr="00CB55B5">
        <w:rPr>
          <w:rFonts w:ascii="Arial" w:hAnsi="Arial" w:cs="Arial"/>
          <w:b/>
          <w:iCs/>
          <w:sz w:val="21"/>
          <w:szCs w:val="21"/>
          <w:lang w:eastAsia="zh-CN"/>
        </w:rPr>
        <w:t>w zakresie Części nr ………………</w:t>
      </w:r>
      <w:r w:rsidR="00CB55B5" w:rsidRPr="00CB55B5">
        <w:rPr>
          <w:rFonts w:ascii="Arial" w:hAnsi="Arial" w:cs="Arial"/>
          <w:b/>
          <w:sz w:val="21"/>
          <w:szCs w:val="21"/>
          <w:lang w:eastAsia="zh-CN"/>
        </w:rPr>
        <w:t>.</w:t>
      </w:r>
      <w:r w:rsidR="00CB55B5" w:rsidRPr="00CB55B5">
        <w:rPr>
          <w:rFonts w:ascii="Calibri" w:hAnsi="Calibri" w:cs="Calibri"/>
          <w:b/>
          <w:color w:val="FF0000"/>
          <w:sz w:val="22"/>
          <w:vertAlign w:val="superscript"/>
          <w:lang w:eastAsia="zh-CN"/>
        </w:rPr>
        <w:footnoteReference w:id="1"/>
      </w:r>
      <w:r w:rsidR="00CB55B5" w:rsidRPr="00CB55B5">
        <w:rPr>
          <w:rFonts w:ascii="Calibri" w:hAnsi="Calibri" w:cs="Calibri"/>
          <w:sz w:val="22"/>
          <w:lang w:eastAsia="ar-SA"/>
        </w:rPr>
        <w:t>,</w:t>
      </w:r>
      <w:r w:rsidR="00CB55B5" w:rsidRPr="00CB55B5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B55B5" w:rsidRPr="00CB55B5">
        <w:rPr>
          <w:rFonts w:ascii="Arial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E511EC">
        <w:rPr>
          <w:rFonts w:ascii="Arial" w:eastAsia="Calibri" w:hAnsi="Arial" w:cs="Arial"/>
          <w:sz w:val="21"/>
          <w:szCs w:val="21"/>
        </w:rPr>
        <w:t xml:space="preserve">prowadzonego przez </w:t>
      </w:r>
      <w:r w:rsidRPr="00E511EC">
        <w:rPr>
          <w:rFonts w:ascii="Arial" w:hAnsi="Arial" w:cs="Arial"/>
          <w:b/>
          <w:sz w:val="21"/>
          <w:szCs w:val="21"/>
        </w:rPr>
        <w:t>Państwowe Gospodarstwo Wodne Wody Polskie - Regionalny Zarząd Gospodarki Wodnej w Krakowie</w:t>
      </w:r>
      <w:r w:rsidRPr="00E511EC">
        <w:rPr>
          <w:rFonts w:ascii="Arial" w:eastAsia="Calibri" w:hAnsi="Arial" w:cs="Arial"/>
          <w:i/>
          <w:sz w:val="21"/>
          <w:szCs w:val="21"/>
        </w:rPr>
        <w:t xml:space="preserve">, </w:t>
      </w:r>
      <w:r w:rsidRPr="00E511EC">
        <w:rPr>
          <w:rFonts w:ascii="Arial" w:eastAsia="Calibri" w:hAnsi="Arial" w:cs="Arial"/>
          <w:sz w:val="21"/>
          <w:szCs w:val="21"/>
        </w:rPr>
        <w:t>oświadczam, co następuje:</w:t>
      </w:r>
    </w:p>
    <w:p w14:paraId="43D73133" w14:textId="77777777" w:rsidR="00AE7513" w:rsidRPr="00AE7513" w:rsidRDefault="00AE7513" w:rsidP="00AE7513">
      <w:pPr>
        <w:shd w:val="clear" w:color="auto" w:fill="BFBFBF"/>
        <w:spacing w:before="360" w:line="360" w:lineRule="auto"/>
        <w:jc w:val="left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OŚWIADCZENIA DOTYCZĄCE PODMIOTU UDOSTEPNIAJĄCEGO ZASOBY:</w:t>
      </w:r>
    </w:p>
    <w:p w14:paraId="31874560" w14:textId="15B37C7D" w:rsidR="00AE7513" w:rsidRPr="00AE7513" w:rsidRDefault="00AE7513" w:rsidP="00AE7513">
      <w:pPr>
        <w:numPr>
          <w:ilvl w:val="0"/>
          <w:numId w:val="24"/>
        </w:numPr>
        <w:spacing w:before="360" w:after="160" w:line="360" w:lineRule="auto"/>
        <w:contextualSpacing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</w:t>
      </w:r>
      <w:r w:rsidR="00380739">
        <w:rPr>
          <w:rFonts w:ascii="Arial" w:eastAsia="Calibri" w:hAnsi="Arial" w:cs="Arial"/>
          <w:sz w:val="21"/>
          <w:szCs w:val="21"/>
        </w:rPr>
        <w:br/>
      </w:r>
      <w:r w:rsidRPr="00AE7513">
        <w:rPr>
          <w:rFonts w:ascii="Arial" w:eastAsia="Calibri" w:hAnsi="Arial" w:cs="Arial"/>
          <w:sz w:val="21"/>
          <w:szCs w:val="21"/>
        </w:rPr>
        <w:t xml:space="preserve">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</w:t>
      </w:r>
      <w:r w:rsidRPr="00AE7513">
        <w:rPr>
          <w:rFonts w:ascii="Arial" w:eastAsia="Calibri" w:hAnsi="Arial" w:cs="Arial"/>
          <w:sz w:val="21"/>
          <w:szCs w:val="21"/>
        </w:rPr>
        <w:lastRenderedPageBreak/>
        <w:t>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AE7513">
        <w:rPr>
          <w:rFonts w:ascii="Arial" w:eastAsia="Calibri" w:hAnsi="Arial" w:cs="Arial"/>
          <w:sz w:val="21"/>
          <w:szCs w:val="21"/>
          <w:vertAlign w:val="superscript"/>
        </w:rPr>
        <w:footnoteReference w:id="2"/>
      </w:r>
    </w:p>
    <w:p w14:paraId="2D7D312B" w14:textId="77777777" w:rsidR="00AE7513" w:rsidRPr="00AE7513" w:rsidRDefault="00AE7513" w:rsidP="00AE7513">
      <w:pPr>
        <w:numPr>
          <w:ilvl w:val="0"/>
          <w:numId w:val="24"/>
        </w:numPr>
        <w:spacing w:after="160" w:line="360" w:lineRule="auto"/>
        <w:rPr>
          <w:rFonts w:ascii="Arial" w:eastAsia="Calibri" w:hAnsi="Arial" w:cs="Arial"/>
          <w:b/>
          <w:bCs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AE7513">
        <w:rPr>
          <w:rFonts w:ascii="Arial" w:hAnsi="Arial" w:cs="Arial"/>
          <w:color w:val="222222"/>
          <w:sz w:val="21"/>
          <w:szCs w:val="21"/>
          <w:lang w:eastAsia="pl-PL"/>
        </w:rPr>
        <w:t xml:space="preserve">7 ust. 1 ustawy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AE7513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AE7513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AE7513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3"/>
      </w:r>
    </w:p>
    <w:p w14:paraId="36D4086D" w14:textId="77777777" w:rsidR="00AE7513" w:rsidRPr="00AE7513" w:rsidRDefault="00AE7513" w:rsidP="00AE7513">
      <w:pPr>
        <w:spacing w:line="360" w:lineRule="auto"/>
        <w:ind w:left="5664" w:firstLine="708"/>
        <w:rPr>
          <w:rFonts w:ascii="Arial" w:eastAsia="Calibri" w:hAnsi="Arial" w:cs="Arial"/>
          <w:i/>
          <w:sz w:val="16"/>
          <w:szCs w:val="16"/>
        </w:rPr>
      </w:pPr>
    </w:p>
    <w:p w14:paraId="7F541436" w14:textId="77777777" w:rsidR="00AE7513" w:rsidRPr="00AE7513" w:rsidRDefault="00AE7513" w:rsidP="00AE7513">
      <w:pPr>
        <w:shd w:val="clear" w:color="auto" w:fill="BFBFBF"/>
        <w:spacing w:line="360" w:lineRule="auto"/>
        <w:rPr>
          <w:rFonts w:ascii="Arial" w:eastAsia="Calibri" w:hAnsi="Arial" w:cs="Arial"/>
          <w:b/>
          <w:sz w:val="21"/>
          <w:szCs w:val="21"/>
        </w:rPr>
      </w:pPr>
      <w:r w:rsidRPr="00AE7513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57985AEB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b/>
          <w:sz w:val="22"/>
        </w:rPr>
      </w:pPr>
    </w:p>
    <w:p w14:paraId="0AE4DA97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AE7513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8A297F1" w14:textId="77777777" w:rsidR="00AE7513" w:rsidRPr="00AE7513" w:rsidRDefault="00AE7513" w:rsidP="00AE7513">
      <w:pPr>
        <w:spacing w:line="360" w:lineRule="auto"/>
        <w:rPr>
          <w:rFonts w:ascii="Arial" w:eastAsia="Calibri" w:hAnsi="Arial" w:cs="Arial"/>
          <w:sz w:val="20"/>
          <w:szCs w:val="20"/>
        </w:rPr>
      </w:pPr>
    </w:p>
    <w:p w14:paraId="04A064F1" w14:textId="3A5F2B80" w:rsidR="00E511EC" w:rsidRDefault="00AE7513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Pr="00AE7513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r w:rsidR="00E511EC" w:rsidRPr="00E511EC">
        <w:rPr>
          <w:rFonts w:ascii="Arial" w:eastAsia="Calibri" w:hAnsi="Arial" w:cs="Arial"/>
          <w:sz w:val="21"/>
          <w:szCs w:val="21"/>
        </w:rPr>
        <w:tab/>
      </w:r>
      <w:bookmarkStart w:id="1" w:name="_Hlk102639179"/>
    </w:p>
    <w:p w14:paraId="60CF0384" w14:textId="77777777" w:rsidR="00E511EC" w:rsidRDefault="00E511EC" w:rsidP="00E511EC">
      <w:pPr>
        <w:spacing w:after="160" w:line="360" w:lineRule="auto"/>
        <w:rPr>
          <w:rFonts w:ascii="Arial" w:eastAsia="Calibri" w:hAnsi="Arial" w:cs="Arial"/>
          <w:sz w:val="21"/>
          <w:szCs w:val="21"/>
        </w:rPr>
      </w:pPr>
    </w:p>
    <w:bookmarkEnd w:id="1"/>
    <w:p w14:paraId="62049965" w14:textId="7BC23623" w:rsidR="00E511EC" w:rsidRPr="00E511EC" w:rsidRDefault="00E511EC" w:rsidP="00E511EC">
      <w:pPr>
        <w:spacing w:after="160" w:line="360" w:lineRule="auto"/>
        <w:rPr>
          <w:rFonts w:ascii="Arial" w:eastAsia="Calibri" w:hAnsi="Arial" w:cs="Arial"/>
          <w:i/>
          <w:sz w:val="16"/>
          <w:szCs w:val="16"/>
        </w:rPr>
      </w:pPr>
    </w:p>
    <w:p w14:paraId="657DB2DF" w14:textId="77777777" w:rsidR="00E511EC" w:rsidRPr="00E511EC" w:rsidRDefault="00E511EC" w:rsidP="00E511EC">
      <w:pPr>
        <w:spacing w:line="360" w:lineRule="auto"/>
        <w:rPr>
          <w:rFonts w:ascii="Arial" w:eastAsia="Calibri" w:hAnsi="Arial" w:cs="Arial"/>
          <w:sz w:val="21"/>
          <w:szCs w:val="21"/>
        </w:rPr>
      </w:pPr>
    </w:p>
    <w:sectPr w:rsidR="00E511EC" w:rsidRPr="00E511EC" w:rsidSect="00A37DE2">
      <w:headerReference w:type="default" r:id="rId8"/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9692A" w14:textId="77777777" w:rsidR="00CE148F" w:rsidRDefault="00CE148F" w:rsidP="00881513">
      <w:pPr>
        <w:spacing w:line="240" w:lineRule="auto"/>
      </w:pPr>
      <w:r>
        <w:separator/>
      </w:r>
    </w:p>
  </w:endnote>
  <w:endnote w:type="continuationSeparator" w:id="0">
    <w:p w14:paraId="425FF345" w14:textId="77777777" w:rsidR="00CE148F" w:rsidRDefault="00CE148F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CE595" w14:textId="77777777" w:rsidR="00CE148F" w:rsidRDefault="00CE148F" w:rsidP="00881513">
      <w:pPr>
        <w:spacing w:line="240" w:lineRule="auto"/>
      </w:pPr>
      <w:r>
        <w:separator/>
      </w:r>
    </w:p>
  </w:footnote>
  <w:footnote w:type="continuationSeparator" w:id="0">
    <w:p w14:paraId="4F4CC7B7" w14:textId="77777777" w:rsidR="00CE148F" w:rsidRDefault="00CE148F" w:rsidP="00881513">
      <w:pPr>
        <w:spacing w:line="240" w:lineRule="auto"/>
      </w:pPr>
      <w:r>
        <w:continuationSeparator/>
      </w:r>
    </w:p>
  </w:footnote>
  <w:footnote w:id="1">
    <w:p w14:paraId="6222E023" w14:textId="77777777" w:rsidR="00CB55B5" w:rsidRDefault="00CB55B5" w:rsidP="00CB55B5">
      <w:pPr>
        <w:pStyle w:val="Tekstprzypisudolnego"/>
        <w:rPr>
          <w:color w:val="FF0000"/>
        </w:rPr>
      </w:pPr>
      <w:r w:rsidRPr="00E748F2">
        <w:rPr>
          <w:rStyle w:val="Odwoanieprzypisudolnego"/>
          <w:color w:val="FF0000"/>
        </w:rPr>
        <w:footnoteRef/>
      </w:r>
      <w:r w:rsidRPr="00E748F2">
        <w:rPr>
          <w:color w:val="FF0000"/>
        </w:rPr>
        <w:t xml:space="preserve"> Wpisać nr części zamówienia</w:t>
      </w:r>
    </w:p>
    <w:p w14:paraId="6EFD970C" w14:textId="77777777" w:rsidR="00CB55B5" w:rsidRPr="00E748F2" w:rsidRDefault="00CB55B5" w:rsidP="00CB55B5">
      <w:pPr>
        <w:pStyle w:val="Tekstprzypisudolnego"/>
        <w:rPr>
          <w:color w:val="FF0000"/>
        </w:rPr>
      </w:pPr>
    </w:p>
  </w:footnote>
  <w:footnote w:id="2">
    <w:p w14:paraId="2B09A232" w14:textId="77777777" w:rsidR="00AE7513" w:rsidRPr="00B929A1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BA02425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99759F6" w14:textId="77777777" w:rsidR="00AE7513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7E6306E2" w14:textId="77777777" w:rsidR="00AE7513" w:rsidRPr="00B929A1" w:rsidRDefault="00AE7513" w:rsidP="00AE7513">
      <w:pPr>
        <w:pStyle w:val="Tekstprzypisudolnego"/>
        <w:numPr>
          <w:ilvl w:val="0"/>
          <w:numId w:val="23"/>
        </w:numPr>
        <w:jc w:val="left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380C081C" w14:textId="77777777" w:rsidR="00AE7513" w:rsidRPr="004E3F67" w:rsidRDefault="00AE7513" w:rsidP="00AE7513">
      <w:pPr>
        <w:pStyle w:val="Tekstprzypisudolnego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3">
    <w:p w14:paraId="409FE553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12D821C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9E547A8" w14:textId="77777777" w:rsidR="00AE7513" w:rsidRPr="00A82964" w:rsidRDefault="00AE7513" w:rsidP="00AE7513">
      <w:pPr>
        <w:spacing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BFAEFEB" w14:textId="77777777" w:rsidR="00AE7513" w:rsidRPr="00896587" w:rsidRDefault="00AE7513" w:rsidP="00AE7513">
      <w:pPr>
        <w:spacing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975CF" w14:textId="7DE35550" w:rsidR="00AA56A6" w:rsidRPr="00C32E44" w:rsidRDefault="00AA56A6" w:rsidP="00C32E44">
    <w:pPr>
      <w:pBdr>
        <w:bottom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Arial" w:hAnsi="Arial" w:cs="Arial"/>
        <w:b/>
        <w:bCs/>
        <w:smallCaps/>
        <w:color w:val="333399"/>
        <w:sz w:val="16"/>
      </w:rPr>
    </w:pPr>
    <w:r w:rsidRPr="00C32E44">
      <w:rPr>
        <w:rFonts w:ascii="Arial" w:hAnsi="Arial" w:cs="Arial"/>
        <w:b/>
        <w:smallCaps/>
        <w:color w:val="333399"/>
        <w:sz w:val="16"/>
        <w:szCs w:val="16"/>
      </w:rPr>
      <w:t xml:space="preserve">Oznaczenie sprawy: 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KR.ROZ.2810.</w:t>
    </w:r>
    <w:r w:rsidR="00C7677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1</w:t>
    </w:r>
    <w:r w:rsidR="003946B5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58</w:t>
    </w:r>
    <w:r w:rsidR="000F4CD2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.202</w:t>
    </w:r>
    <w:r w:rsidR="00E910DF">
      <w:rPr>
        <w:rFonts w:ascii="Arial" w:hAnsi="Arial" w:cs="Arial"/>
        <w:b/>
        <w:bCs/>
        <w:smallCaps/>
        <w:color w:val="333399"/>
        <w:sz w:val="16"/>
        <w:szCs w:val="16"/>
        <w:u w:val="single"/>
      </w:rPr>
      <w:t>2</w:t>
    </w:r>
    <w:r w:rsidRPr="00C32E44">
      <w:rPr>
        <w:rFonts w:ascii="Arial" w:hAnsi="Arial" w:cs="Arial"/>
        <w:b/>
        <w:bCs/>
        <w:smallCaps/>
        <w:color w:val="333399"/>
        <w:sz w:val="16"/>
      </w:rPr>
      <w:tab/>
    </w:r>
    <w:r w:rsidRPr="00C32E44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E073896"/>
    <w:multiLevelType w:val="hybridMultilevel"/>
    <w:tmpl w:val="05E09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9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1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9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46524943">
    <w:abstractNumId w:val="18"/>
  </w:num>
  <w:num w:numId="2" w16cid:durableId="2073848527">
    <w:abstractNumId w:val="11"/>
  </w:num>
  <w:num w:numId="3" w16cid:durableId="891118842">
    <w:abstractNumId w:val="2"/>
  </w:num>
  <w:num w:numId="4" w16cid:durableId="766192226">
    <w:abstractNumId w:val="20"/>
  </w:num>
  <w:num w:numId="5" w16cid:durableId="122387810">
    <w:abstractNumId w:val="1"/>
  </w:num>
  <w:num w:numId="6" w16cid:durableId="1517037308">
    <w:abstractNumId w:val="16"/>
  </w:num>
  <w:num w:numId="7" w16cid:durableId="1586567988">
    <w:abstractNumId w:val="6"/>
  </w:num>
  <w:num w:numId="8" w16cid:durableId="1397818960">
    <w:abstractNumId w:val="4"/>
  </w:num>
  <w:num w:numId="9" w16cid:durableId="1136489896">
    <w:abstractNumId w:val="3"/>
  </w:num>
  <w:num w:numId="10" w16cid:durableId="299462108">
    <w:abstractNumId w:val="17"/>
  </w:num>
  <w:num w:numId="11" w16cid:durableId="777800667">
    <w:abstractNumId w:val="13"/>
  </w:num>
  <w:num w:numId="12" w16cid:durableId="578753887">
    <w:abstractNumId w:val="12"/>
  </w:num>
  <w:num w:numId="13" w16cid:durableId="1396930938">
    <w:abstractNumId w:val="9"/>
  </w:num>
  <w:num w:numId="14" w16cid:durableId="370882790">
    <w:abstractNumId w:val="10"/>
  </w:num>
  <w:num w:numId="15" w16cid:durableId="1981960646">
    <w:abstractNumId w:val="0"/>
  </w:num>
  <w:num w:numId="16" w16cid:durableId="1600672487">
    <w:abstractNumId w:val="22"/>
  </w:num>
  <w:num w:numId="17" w16cid:durableId="1347251201">
    <w:abstractNumId w:val="8"/>
  </w:num>
  <w:num w:numId="18" w16cid:durableId="1507748828">
    <w:abstractNumId w:val="14"/>
  </w:num>
  <w:num w:numId="19" w16cid:durableId="904921571">
    <w:abstractNumId w:val="5"/>
  </w:num>
  <w:num w:numId="20" w16cid:durableId="679695246">
    <w:abstractNumId w:val="19"/>
  </w:num>
  <w:num w:numId="21" w16cid:durableId="18122148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70671907">
    <w:abstractNumId w:val="7"/>
  </w:num>
  <w:num w:numId="23" w16cid:durableId="1447121925">
    <w:abstractNumId w:val="21"/>
  </w:num>
  <w:num w:numId="24" w16cid:durableId="481316165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72E4"/>
    <w:rsid w:val="00015619"/>
    <w:rsid w:val="0001577C"/>
    <w:rsid w:val="00020425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352D"/>
    <w:rsid w:val="00086FB4"/>
    <w:rsid w:val="00091970"/>
    <w:rsid w:val="00093E13"/>
    <w:rsid w:val="00097970"/>
    <w:rsid w:val="000A1BD9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0F4CD2"/>
    <w:rsid w:val="00102551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B1BF1"/>
    <w:rsid w:val="001B59AB"/>
    <w:rsid w:val="001D02FD"/>
    <w:rsid w:val="001D1F14"/>
    <w:rsid w:val="001D3639"/>
    <w:rsid w:val="001D652C"/>
    <w:rsid w:val="001D698C"/>
    <w:rsid w:val="001E04A8"/>
    <w:rsid w:val="001E187E"/>
    <w:rsid w:val="001E5502"/>
    <w:rsid w:val="001F015A"/>
    <w:rsid w:val="001F5F5B"/>
    <w:rsid w:val="001F78AF"/>
    <w:rsid w:val="00207724"/>
    <w:rsid w:val="002122C1"/>
    <w:rsid w:val="00216959"/>
    <w:rsid w:val="00217B53"/>
    <w:rsid w:val="00226A07"/>
    <w:rsid w:val="00241BFD"/>
    <w:rsid w:val="00242F35"/>
    <w:rsid w:val="002438F8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6946"/>
    <w:rsid w:val="00287CDB"/>
    <w:rsid w:val="00292695"/>
    <w:rsid w:val="00297FD9"/>
    <w:rsid w:val="002A1A47"/>
    <w:rsid w:val="002A562D"/>
    <w:rsid w:val="002B25E1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11F6"/>
    <w:rsid w:val="00355065"/>
    <w:rsid w:val="003559A7"/>
    <w:rsid w:val="0036779D"/>
    <w:rsid w:val="003761B5"/>
    <w:rsid w:val="00380739"/>
    <w:rsid w:val="003946B5"/>
    <w:rsid w:val="003B0794"/>
    <w:rsid w:val="003B17F8"/>
    <w:rsid w:val="003B3B57"/>
    <w:rsid w:val="003B5841"/>
    <w:rsid w:val="003B7FEA"/>
    <w:rsid w:val="003D141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97ACA"/>
    <w:rsid w:val="005A5216"/>
    <w:rsid w:val="005B06C9"/>
    <w:rsid w:val="005B709F"/>
    <w:rsid w:val="005C4A8F"/>
    <w:rsid w:val="005D0EE1"/>
    <w:rsid w:val="005D14F0"/>
    <w:rsid w:val="005D1B70"/>
    <w:rsid w:val="005D2791"/>
    <w:rsid w:val="005D7BDF"/>
    <w:rsid w:val="005E4D68"/>
    <w:rsid w:val="005E5680"/>
    <w:rsid w:val="005F23F0"/>
    <w:rsid w:val="00611E5B"/>
    <w:rsid w:val="00627CB2"/>
    <w:rsid w:val="00633100"/>
    <w:rsid w:val="006363FA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A03"/>
    <w:rsid w:val="006A402A"/>
    <w:rsid w:val="006B198C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2C83"/>
    <w:rsid w:val="007775CF"/>
    <w:rsid w:val="00777E59"/>
    <w:rsid w:val="00780473"/>
    <w:rsid w:val="00786A64"/>
    <w:rsid w:val="0079718C"/>
    <w:rsid w:val="007A6395"/>
    <w:rsid w:val="007C3315"/>
    <w:rsid w:val="007C4F3C"/>
    <w:rsid w:val="007E1359"/>
    <w:rsid w:val="007E16B2"/>
    <w:rsid w:val="007E26EC"/>
    <w:rsid w:val="007E4637"/>
    <w:rsid w:val="007F0D00"/>
    <w:rsid w:val="008047EF"/>
    <w:rsid w:val="00806B7B"/>
    <w:rsid w:val="008102E0"/>
    <w:rsid w:val="00813296"/>
    <w:rsid w:val="00813C17"/>
    <w:rsid w:val="008145F0"/>
    <w:rsid w:val="00821D33"/>
    <w:rsid w:val="00823AB4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5AD6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4E01"/>
    <w:rsid w:val="009D51F2"/>
    <w:rsid w:val="009E597F"/>
    <w:rsid w:val="009E6C8D"/>
    <w:rsid w:val="009F4617"/>
    <w:rsid w:val="009F5316"/>
    <w:rsid w:val="009F5555"/>
    <w:rsid w:val="00A02AD1"/>
    <w:rsid w:val="00A051FA"/>
    <w:rsid w:val="00A07AB5"/>
    <w:rsid w:val="00A07B89"/>
    <w:rsid w:val="00A153B9"/>
    <w:rsid w:val="00A1788B"/>
    <w:rsid w:val="00A17E57"/>
    <w:rsid w:val="00A3757C"/>
    <w:rsid w:val="00A37DE2"/>
    <w:rsid w:val="00A50264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513"/>
    <w:rsid w:val="00AE77F7"/>
    <w:rsid w:val="00AF0BC0"/>
    <w:rsid w:val="00AF4CA9"/>
    <w:rsid w:val="00B035DC"/>
    <w:rsid w:val="00B0415D"/>
    <w:rsid w:val="00B15133"/>
    <w:rsid w:val="00B2450A"/>
    <w:rsid w:val="00B27666"/>
    <w:rsid w:val="00B30573"/>
    <w:rsid w:val="00B33E27"/>
    <w:rsid w:val="00B35C67"/>
    <w:rsid w:val="00B4032D"/>
    <w:rsid w:val="00B46055"/>
    <w:rsid w:val="00B466A3"/>
    <w:rsid w:val="00B519FA"/>
    <w:rsid w:val="00B57A5C"/>
    <w:rsid w:val="00B606C2"/>
    <w:rsid w:val="00B60EE6"/>
    <w:rsid w:val="00B6687C"/>
    <w:rsid w:val="00B750D2"/>
    <w:rsid w:val="00B751A9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547C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026A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75B67"/>
    <w:rsid w:val="00C7677F"/>
    <w:rsid w:val="00C82D24"/>
    <w:rsid w:val="00C83255"/>
    <w:rsid w:val="00C85C28"/>
    <w:rsid w:val="00C87DFC"/>
    <w:rsid w:val="00C93C4E"/>
    <w:rsid w:val="00C96B79"/>
    <w:rsid w:val="00CA0144"/>
    <w:rsid w:val="00CA1778"/>
    <w:rsid w:val="00CA534E"/>
    <w:rsid w:val="00CB1435"/>
    <w:rsid w:val="00CB4119"/>
    <w:rsid w:val="00CB55B5"/>
    <w:rsid w:val="00CE148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1EC"/>
    <w:rsid w:val="00E519A0"/>
    <w:rsid w:val="00E675F9"/>
    <w:rsid w:val="00E75E9D"/>
    <w:rsid w:val="00E807A6"/>
    <w:rsid w:val="00E81563"/>
    <w:rsid w:val="00E910DF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21598"/>
    <w:rsid w:val="00F32601"/>
    <w:rsid w:val="00F32D58"/>
    <w:rsid w:val="00F343DB"/>
    <w:rsid w:val="00F35F7D"/>
    <w:rsid w:val="00F44E52"/>
    <w:rsid w:val="00F45966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B66D1"/>
    <w:rsid w:val="00FC4C16"/>
    <w:rsid w:val="00FD1C08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02FA8-EDB4-409D-80D1-BC2BC51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Anita Wrona (RZGW Kraków)</cp:lastModifiedBy>
  <cp:revision>36</cp:revision>
  <cp:lastPrinted>2019-04-08T08:48:00Z</cp:lastPrinted>
  <dcterms:created xsi:type="dcterms:W3CDTF">2021-03-08T10:02:00Z</dcterms:created>
  <dcterms:modified xsi:type="dcterms:W3CDTF">2022-08-31T08:50:00Z</dcterms:modified>
</cp:coreProperties>
</file>