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C608" w14:textId="77777777" w:rsidR="00DA3E89" w:rsidRPr="00BF219B" w:rsidRDefault="00DA3E89" w:rsidP="00BF219B">
      <w:pPr>
        <w:pStyle w:val="NormalnyWeb"/>
        <w:spacing w:line="288" w:lineRule="auto"/>
        <w:jc w:val="center"/>
        <w:rPr>
          <w:b/>
        </w:rPr>
      </w:pPr>
      <w:r w:rsidRPr="00BF219B">
        <w:rPr>
          <w:b/>
        </w:rPr>
        <w:t>Umowa nr …………………………</w:t>
      </w:r>
    </w:p>
    <w:p w14:paraId="6E13F86C" w14:textId="5B784980" w:rsidR="00DA3E89" w:rsidRPr="00BF219B" w:rsidRDefault="005A2E45" w:rsidP="00BF219B">
      <w:pPr>
        <w:pStyle w:val="NormalnyWeb"/>
        <w:spacing w:line="288" w:lineRule="auto"/>
        <w:jc w:val="both"/>
      </w:pPr>
      <w:r>
        <w:t>z</w:t>
      </w:r>
      <w:r w:rsidR="00DA3E89" w:rsidRPr="00BF219B">
        <w:t>awarta w dniu …….......... w</w:t>
      </w:r>
      <w:r w:rsidR="00424E52">
        <w:t>e Wrocławiu</w:t>
      </w:r>
      <w:r w:rsidR="00DA3E89" w:rsidRPr="00BF219B">
        <w:t>, pomiędzy:</w:t>
      </w:r>
    </w:p>
    <w:p w14:paraId="6B521A44" w14:textId="2CB83B94" w:rsidR="0048343A" w:rsidRPr="00BF219B" w:rsidRDefault="0048343A" w:rsidP="0048343A">
      <w:pPr>
        <w:pStyle w:val="NormalnyWeb"/>
        <w:spacing w:before="120" w:after="0" w:line="288" w:lineRule="auto"/>
        <w:jc w:val="both"/>
      </w:pPr>
      <w:r w:rsidRPr="00BF219B">
        <w:rPr>
          <w:b/>
        </w:rPr>
        <w:t>Państwowym Gospodarstwem Wodnym Wody Polskie</w:t>
      </w:r>
      <w:r w:rsidRPr="00BF219B">
        <w:t xml:space="preserve"> z siedzibą przy ul. Żelaznej 59 A, w Warszawie (00-844), nr NIP: 527-28-25-616, nr REGON: 368302575 (nabywca) Regionalnym Zarządem Gospodarki Wodnej we Wrocławiu </w:t>
      </w:r>
      <w:r>
        <w:t xml:space="preserve">- </w:t>
      </w:r>
      <w:r w:rsidR="00D8316C">
        <w:rPr>
          <w:b/>
          <w:bCs/>
        </w:rPr>
        <w:t>…………………………………….</w:t>
      </w:r>
      <w:r w:rsidRPr="00F54605">
        <w:rPr>
          <w:b/>
          <w:bCs/>
        </w:rPr>
        <w:t xml:space="preserve"> </w:t>
      </w:r>
      <w:r w:rsidRPr="00BF219B">
        <w:t xml:space="preserve">(odbiorca), </w:t>
      </w:r>
    </w:p>
    <w:p w14:paraId="47C6908C" w14:textId="77777777" w:rsidR="0048343A" w:rsidRPr="00BF219B" w:rsidRDefault="0048343A" w:rsidP="0048343A">
      <w:pPr>
        <w:spacing w:line="288" w:lineRule="auto"/>
        <w:rPr>
          <w:rFonts w:ascii="Times New Roman" w:hAnsi="Times New Roman"/>
          <w:sz w:val="24"/>
          <w:szCs w:val="24"/>
        </w:rPr>
      </w:pPr>
      <w:r w:rsidRPr="00BF219B">
        <w:rPr>
          <w:rFonts w:ascii="Times New Roman" w:hAnsi="Times New Roman"/>
          <w:sz w:val="24"/>
          <w:szCs w:val="24"/>
        </w:rPr>
        <w:t>reprezentowanym przez:</w:t>
      </w:r>
    </w:p>
    <w:p w14:paraId="27A42FCA" w14:textId="523F5200" w:rsidR="0048343A" w:rsidRPr="00BF219B" w:rsidRDefault="0048343A" w:rsidP="0048343A">
      <w:pPr>
        <w:spacing w:line="288" w:lineRule="auto"/>
        <w:jc w:val="both"/>
        <w:rPr>
          <w:rFonts w:ascii="Times New Roman" w:hAnsi="Times New Roman"/>
          <w:sz w:val="24"/>
          <w:szCs w:val="24"/>
        </w:rPr>
      </w:pPr>
      <w:r w:rsidRPr="00BF219B">
        <w:rPr>
          <w:rFonts w:ascii="Times New Roman" w:hAnsi="Times New Roman"/>
          <w:b/>
          <w:sz w:val="24"/>
          <w:szCs w:val="24"/>
        </w:rPr>
        <w:t xml:space="preserve">………………………………………. - …………………………. </w:t>
      </w:r>
      <w:r w:rsidR="005273C9">
        <w:rPr>
          <w:rFonts w:ascii="Times New Roman" w:hAnsi="Times New Roman"/>
          <w:b/>
          <w:sz w:val="24"/>
          <w:szCs w:val="24"/>
        </w:rPr>
        <w:t>…………………………….</w:t>
      </w:r>
    </w:p>
    <w:p w14:paraId="5B0E10DF" w14:textId="77777777" w:rsidR="0048343A" w:rsidRPr="0048343A" w:rsidRDefault="0048343A" w:rsidP="0048343A">
      <w:pPr>
        <w:spacing w:after="0" w:line="288" w:lineRule="auto"/>
        <w:jc w:val="both"/>
        <w:rPr>
          <w:rFonts w:ascii="Times New Roman" w:hAnsi="Times New Roman"/>
          <w:sz w:val="24"/>
          <w:szCs w:val="24"/>
        </w:rPr>
      </w:pPr>
      <w:r w:rsidRPr="0048343A">
        <w:rPr>
          <w:rFonts w:ascii="Times New Roman" w:hAnsi="Times New Roman"/>
          <w:sz w:val="24"/>
          <w:szCs w:val="24"/>
        </w:rPr>
        <w:t xml:space="preserve">zwanym w dalszym ciągu „Zamawiającym”                                                                                 </w:t>
      </w:r>
    </w:p>
    <w:p w14:paraId="1DC151AD" w14:textId="14F6CC73" w:rsidR="00DA3E89" w:rsidRPr="00BF219B" w:rsidRDefault="00DA3E89" w:rsidP="0048343A">
      <w:pPr>
        <w:spacing w:after="0" w:line="288" w:lineRule="auto"/>
        <w:jc w:val="both"/>
        <w:rPr>
          <w:rFonts w:ascii="Times New Roman" w:hAnsi="Times New Roman"/>
          <w:sz w:val="24"/>
          <w:szCs w:val="24"/>
        </w:rPr>
      </w:pPr>
      <w:r w:rsidRPr="00BF219B">
        <w:rPr>
          <w:rFonts w:ascii="Times New Roman" w:hAnsi="Times New Roman"/>
          <w:sz w:val="24"/>
          <w:szCs w:val="24"/>
        </w:rPr>
        <w:t>a</w:t>
      </w:r>
    </w:p>
    <w:p w14:paraId="1C671B43" w14:textId="77777777" w:rsidR="0094145E" w:rsidRPr="00BF219B" w:rsidRDefault="00DA3E89" w:rsidP="00BF219B">
      <w:pPr>
        <w:pStyle w:val="NormalnyWeb"/>
        <w:spacing w:before="0" w:after="0" w:line="288" w:lineRule="auto"/>
        <w:jc w:val="both"/>
      </w:pPr>
      <w:r w:rsidRPr="00BF219B">
        <w:t xml:space="preserve">…………………………………………………………………………….., </w:t>
      </w:r>
      <w:r w:rsidR="00577FAE" w:rsidRPr="00BF219B">
        <w:t>reprezentowanym przez: ……………………………………………………</w:t>
      </w:r>
    </w:p>
    <w:p w14:paraId="3A8DA2C5" w14:textId="77777777" w:rsidR="00DA3E89" w:rsidRPr="00BF219B" w:rsidRDefault="00FA6646" w:rsidP="00BF219B">
      <w:pPr>
        <w:pStyle w:val="NormalnyWeb"/>
        <w:spacing w:before="0" w:after="0" w:line="288" w:lineRule="auto"/>
        <w:jc w:val="both"/>
      </w:pPr>
      <w:r w:rsidRPr="00BF219B">
        <w:t>zwanym dalej „Wykonawcą”</w:t>
      </w:r>
    </w:p>
    <w:p w14:paraId="66AA39B4" w14:textId="77777777" w:rsidR="00DA3E89" w:rsidRPr="00BF219B" w:rsidRDefault="00DA3E89" w:rsidP="00BF219B">
      <w:pPr>
        <w:pStyle w:val="NormalnyWeb"/>
        <w:spacing w:after="0" w:line="288" w:lineRule="auto"/>
        <w:jc w:val="both"/>
      </w:pPr>
      <w:r w:rsidRPr="00BF219B">
        <w:t>zwanych łącznie „Stronami” a osobno „Stroną”</w:t>
      </w:r>
    </w:p>
    <w:p w14:paraId="2B749BF0" w14:textId="77777777" w:rsidR="00DA3E89" w:rsidRPr="00BF219B" w:rsidRDefault="00DA3E89" w:rsidP="00BF219B">
      <w:pPr>
        <w:pStyle w:val="NormalnyWeb"/>
        <w:spacing w:before="0" w:after="0" w:line="288" w:lineRule="auto"/>
        <w:jc w:val="both"/>
      </w:pPr>
    </w:p>
    <w:p w14:paraId="338F0F18" w14:textId="77777777" w:rsidR="00DA3E89" w:rsidRPr="00BF219B" w:rsidRDefault="00DA3E89" w:rsidP="00BF219B">
      <w:pPr>
        <w:pStyle w:val="NormalnyWeb"/>
        <w:spacing w:before="0" w:line="288" w:lineRule="auto"/>
        <w:jc w:val="both"/>
      </w:pPr>
      <w:r w:rsidRPr="00BF219B">
        <w:t>o następującej treści:</w:t>
      </w:r>
    </w:p>
    <w:p w14:paraId="63EB193B" w14:textId="6EE66C44" w:rsidR="0048343A" w:rsidRPr="00BF219B" w:rsidRDefault="0048343A" w:rsidP="0048343A">
      <w:pPr>
        <w:spacing w:after="0" w:line="288" w:lineRule="auto"/>
        <w:contextualSpacing/>
        <w:jc w:val="both"/>
        <w:rPr>
          <w:rFonts w:ascii="Times New Roman" w:hAnsi="Times New Roman"/>
          <w:sz w:val="24"/>
          <w:szCs w:val="24"/>
        </w:rPr>
      </w:pPr>
      <w:r w:rsidRPr="00BF219B">
        <w:rPr>
          <w:rFonts w:ascii="Times New Roman" w:hAnsi="Times New Roman"/>
          <w:sz w:val="24"/>
          <w:szCs w:val="24"/>
        </w:rPr>
        <w:t>Niniejsza umowa zostaje zawarta w wyniku udzielenia zamówienia publicznego</w:t>
      </w:r>
      <w:r>
        <w:rPr>
          <w:rFonts w:ascii="Times New Roman" w:hAnsi="Times New Roman"/>
          <w:sz w:val="24"/>
          <w:szCs w:val="24"/>
        </w:rPr>
        <w:t>,</w:t>
      </w:r>
      <w:r w:rsidRPr="00BF219B">
        <w:rPr>
          <w:rFonts w:ascii="Times New Roman" w:hAnsi="Times New Roman"/>
          <w:sz w:val="24"/>
          <w:szCs w:val="24"/>
        </w:rPr>
        <w:br/>
      </w:r>
      <w:r>
        <w:rPr>
          <w:rFonts w:ascii="Times New Roman" w:hAnsi="Times New Roman"/>
          <w:sz w:val="24"/>
          <w:szCs w:val="24"/>
        </w:rPr>
        <w:t xml:space="preserve">realizowanego w ramach </w:t>
      </w:r>
      <w:r w:rsidRPr="00E64954">
        <w:rPr>
          <w:rFonts w:ascii="Times New Roman" w:hAnsi="Times New Roman"/>
        </w:rPr>
        <w:t>regulaminu udzielania zamówień publicznych PGW WP</w:t>
      </w:r>
      <w:r>
        <w:rPr>
          <w:rFonts w:ascii="Times New Roman" w:hAnsi="Times New Roman"/>
          <w:sz w:val="24"/>
          <w:szCs w:val="24"/>
        </w:rPr>
        <w:t xml:space="preserve"> </w:t>
      </w:r>
      <w:r w:rsidRPr="00BF219B">
        <w:rPr>
          <w:rFonts w:ascii="Times New Roman" w:hAnsi="Times New Roman"/>
          <w:sz w:val="24"/>
          <w:szCs w:val="24"/>
        </w:rPr>
        <w:t xml:space="preserve">na podstawie art. </w:t>
      </w:r>
      <w:r>
        <w:rPr>
          <w:rFonts w:ascii="Times New Roman" w:hAnsi="Times New Roman"/>
          <w:sz w:val="24"/>
          <w:szCs w:val="24"/>
        </w:rPr>
        <w:t>2</w:t>
      </w:r>
      <w:r w:rsidRPr="00BF219B">
        <w:rPr>
          <w:rFonts w:ascii="Times New Roman" w:hAnsi="Times New Roman"/>
          <w:sz w:val="24"/>
          <w:szCs w:val="24"/>
        </w:rPr>
        <w:t xml:space="preserve"> ust. 1 </w:t>
      </w:r>
      <w:r>
        <w:rPr>
          <w:rFonts w:ascii="Times New Roman" w:hAnsi="Times New Roman"/>
          <w:sz w:val="24"/>
          <w:szCs w:val="24"/>
        </w:rPr>
        <w:t>a contrario PZP</w:t>
      </w:r>
      <w:r w:rsidRPr="00BF219B">
        <w:rPr>
          <w:rFonts w:ascii="Times New Roman" w:hAnsi="Times New Roman"/>
          <w:sz w:val="24"/>
          <w:szCs w:val="24"/>
        </w:rPr>
        <w:t xml:space="preserve"> </w:t>
      </w:r>
      <w:r>
        <w:rPr>
          <w:rFonts w:ascii="Times New Roman" w:hAnsi="Times New Roman"/>
          <w:sz w:val="24"/>
          <w:szCs w:val="24"/>
        </w:rPr>
        <w:t xml:space="preserve">- </w:t>
      </w:r>
      <w:r w:rsidRPr="00BF219B">
        <w:rPr>
          <w:rFonts w:ascii="Times New Roman" w:hAnsi="Times New Roman"/>
          <w:sz w:val="24"/>
          <w:szCs w:val="24"/>
        </w:rPr>
        <w:t xml:space="preserve">ustawy z dnia   11 września 2019 r. Prawo zamówień publicznych (t.j. Dz.U. z 2021 r., poz. 1129 z późn. zm.) pn.: </w:t>
      </w:r>
      <w:r w:rsidR="001A2DC8" w:rsidRPr="001A2DC8">
        <w:rPr>
          <w:rFonts w:ascii="Times New Roman" w:hAnsi="Times New Roman"/>
          <w:b/>
          <w:bCs/>
          <w:sz w:val="24"/>
          <w:szCs w:val="24"/>
        </w:rPr>
        <w:t xml:space="preserve">Serwis gwarancyjny samochodów marki </w:t>
      </w:r>
      <w:r w:rsidR="001254F0">
        <w:rPr>
          <w:rFonts w:ascii="Times New Roman" w:hAnsi="Times New Roman"/>
          <w:b/>
          <w:bCs/>
          <w:sz w:val="24"/>
          <w:szCs w:val="24"/>
        </w:rPr>
        <w:t>Isuzu</w:t>
      </w:r>
      <w:r w:rsidR="001A2DC8" w:rsidRPr="001A2DC8">
        <w:rPr>
          <w:rFonts w:ascii="Times New Roman" w:hAnsi="Times New Roman"/>
          <w:b/>
          <w:bCs/>
          <w:sz w:val="24"/>
          <w:szCs w:val="24"/>
        </w:rPr>
        <w:t xml:space="preserve"> będących na wyposażeniu Zarządu Zlewni we Wrocławiu</w:t>
      </w:r>
      <w:r w:rsidRPr="00BF219B">
        <w:rPr>
          <w:rFonts w:ascii="Times New Roman" w:hAnsi="Times New Roman"/>
          <w:sz w:val="24"/>
          <w:szCs w:val="24"/>
        </w:rPr>
        <w:t xml:space="preserve"> o następującej treści:</w:t>
      </w:r>
    </w:p>
    <w:p w14:paraId="29E96215" w14:textId="77777777" w:rsidR="00BC01E2" w:rsidRPr="00BF219B" w:rsidRDefault="00BC01E2" w:rsidP="00BF219B">
      <w:pPr>
        <w:spacing w:after="0" w:line="288" w:lineRule="auto"/>
        <w:ind w:left="360" w:hanging="360"/>
        <w:contextualSpacing/>
        <w:jc w:val="both"/>
        <w:rPr>
          <w:rFonts w:ascii="Times New Roman" w:hAnsi="Times New Roman"/>
          <w:sz w:val="24"/>
          <w:szCs w:val="24"/>
        </w:rPr>
      </w:pPr>
    </w:p>
    <w:p w14:paraId="796485E9" w14:textId="77777777" w:rsidR="00D01D85" w:rsidRPr="00BF219B" w:rsidRDefault="00BC01E2" w:rsidP="00BF219B">
      <w:pPr>
        <w:tabs>
          <w:tab w:val="left" w:pos="4395"/>
        </w:tabs>
        <w:spacing w:after="0" w:line="288" w:lineRule="auto"/>
        <w:jc w:val="center"/>
        <w:rPr>
          <w:rFonts w:ascii="Times New Roman" w:hAnsi="Times New Roman"/>
          <w:b/>
          <w:bCs/>
          <w:sz w:val="24"/>
          <w:szCs w:val="24"/>
        </w:rPr>
      </w:pPr>
      <w:r w:rsidRPr="00BF219B">
        <w:rPr>
          <w:rFonts w:ascii="Times New Roman" w:hAnsi="Times New Roman"/>
          <w:b/>
          <w:bCs/>
          <w:sz w:val="24"/>
          <w:szCs w:val="24"/>
        </w:rPr>
        <w:t>§ 1</w:t>
      </w:r>
      <w:r w:rsidR="00DA3E89" w:rsidRPr="00BF219B">
        <w:rPr>
          <w:rFonts w:ascii="Times New Roman" w:hAnsi="Times New Roman"/>
          <w:b/>
          <w:bCs/>
          <w:sz w:val="24"/>
          <w:szCs w:val="24"/>
        </w:rPr>
        <w:t xml:space="preserve"> </w:t>
      </w:r>
    </w:p>
    <w:p w14:paraId="20722406" w14:textId="77777777" w:rsidR="00BC01E2" w:rsidRPr="00BF219B" w:rsidRDefault="00DA3E89" w:rsidP="00BF219B">
      <w:pPr>
        <w:tabs>
          <w:tab w:val="left" w:pos="4395"/>
        </w:tabs>
        <w:spacing w:after="0" w:line="288" w:lineRule="auto"/>
        <w:jc w:val="center"/>
        <w:rPr>
          <w:rFonts w:ascii="Times New Roman" w:hAnsi="Times New Roman"/>
          <w:b/>
          <w:bCs/>
          <w:sz w:val="24"/>
          <w:szCs w:val="24"/>
        </w:rPr>
      </w:pPr>
      <w:r w:rsidRPr="00BF219B">
        <w:rPr>
          <w:rFonts w:ascii="Times New Roman" w:hAnsi="Times New Roman"/>
          <w:b/>
          <w:bCs/>
          <w:sz w:val="24"/>
          <w:szCs w:val="24"/>
        </w:rPr>
        <w:t>Przedmiot umowy</w:t>
      </w:r>
    </w:p>
    <w:p w14:paraId="50712F77" w14:textId="77222EB4" w:rsidR="0048343A" w:rsidRPr="00BF219B" w:rsidRDefault="0048343A" w:rsidP="003157B9">
      <w:pPr>
        <w:pStyle w:val="Default"/>
        <w:numPr>
          <w:ilvl w:val="0"/>
          <w:numId w:val="4"/>
        </w:numPr>
        <w:spacing w:line="288" w:lineRule="auto"/>
        <w:jc w:val="both"/>
        <w:rPr>
          <w:rFonts w:ascii="Times New Roman" w:hAnsi="Times New Roman" w:cs="Times New Roman"/>
          <w:color w:val="auto"/>
        </w:rPr>
      </w:pPr>
      <w:r w:rsidRPr="00BF219B">
        <w:rPr>
          <w:rFonts w:ascii="Times New Roman" w:hAnsi="Times New Roman" w:cs="Times New Roman"/>
          <w:color w:val="auto"/>
        </w:rPr>
        <w:t xml:space="preserve">Przedmiotem zamówienia jest serwis i naprawa pojazdów służbowych będących w dyspozycji </w:t>
      </w:r>
      <w:r w:rsidR="00424E52">
        <w:rPr>
          <w:rFonts w:ascii="Times New Roman" w:hAnsi="Times New Roman" w:cs="Times New Roman"/>
          <w:color w:val="auto"/>
        </w:rPr>
        <w:t>……………………..</w:t>
      </w:r>
      <w:r>
        <w:rPr>
          <w:rFonts w:ascii="Times New Roman" w:hAnsi="Times New Roman" w:cs="Times New Roman"/>
          <w:color w:val="auto"/>
        </w:rPr>
        <w:t xml:space="preserve"> </w:t>
      </w:r>
      <w:r w:rsidRPr="00BF219B">
        <w:rPr>
          <w:rFonts w:ascii="Times New Roman" w:hAnsi="Times New Roman" w:cs="Times New Roman"/>
          <w:color w:val="auto"/>
        </w:rPr>
        <w:t xml:space="preserve">Państwowego Gospodarstwa Wodnego Wody Polskie. </w:t>
      </w:r>
    </w:p>
    <w:p w14:paraId="6F563FE3" w14:textId="5D1EB9A1" w:rsidR="00910DA7" w:rsidRPr="00BF219B" w:rsidRDefault="00910DA7" w:rsidP="003157B9">
      <w:pPr>
        <w:numPr>
          <w:ilvl w:val="0"/>
          <w:numId w:val="4"/>
        </w:numPr>
        <w:spacing w:after="0" w:line="288" w:lineRule="auto"/>
        <w:jc w:val="both"/>
        <w:rPr>
          <w:rFonts w:ascii="Times New Roman" w:hAnsi="Times New Roman"/>
          <w:b/>
          <w:bCs/>
          <w:sz w:val="24"/>
          <w:szCs w:val="24"/>
        </w:rPr>
      </w:pPr>
      <w:r w:rsidRPr="00BF219B">
        <w:rPr>
          <w:rFonts w:ascii="Times New Roman" w:hAnsi="Times New Roman"/>
          <w:sz w:val="24"/>
          <w:szCs w:val="24"/>
        </w:rPr>
        <w:t xml:space="preserve">Świadczenie kompleksowej obsługi serwisu i naprawy pojazdów połączone jest z dostawą niezbędnych części zamiennych oraz materiałów eksploatacyjnych i obejmuje następujący zakres: </w:t>
      </w:r>
    </w:p>
    <w:p w14:paraId="5ADDED36" w14:textId="77777777" w:rsidR="00910DA7" w:rsidRPr="00BF219B" w:rsidRDefault="00910DA7" w:rsidP="003157B9">
      <w:pPr>
        <w:pStyle w:val="Default"/>
        <w:numPr>
          <w:ilvl w:val="0"/>
          <w:numId w:val="5"/>
        </w:numPr>
        <w:spacing w:line="288" w:lineRule="auto"/>
        <w:jc w:val="both"/>
        <w:rPr>
          <w:rFonts w:ascii="Times New Roman" w:hAnsi="Times New Roman" w:cs="Times New Roman"/>
          <w:color w:val="auto"/>
        </w:rPr>
      </w:pPr>
      <w:r w:rsidRPr="00BF219B">
        <w:rPr>
          <w:rFonts w:ascii="Times New Roman" w:hAnsi="Times New Roman" w:cs="Times New Roman"/>
          <w:color w:val="auto"/>
        </w:rPr>
        <w:t>przeglądy okresowe,</w:t>
      </w:r>
    </w:p>
    <w:p w14:paraId="0EE2134D" w14:textId="77777777" w:rsidR="00910DA7" w:rsidRPr="00BF219B" w:rsidRDefault="00910DA7" w:rsidP="003157B9">
      <w:pPr>
        <w:pStyle w:val="Default"/>
        <w:numPr>
          <w:ilvl w:val="0"/>
          <w:numId w:val="5"/>
        </w:numPr>
        <w:spacing w:line="288" w:lineRule="auto"/>
        <w:jc w:val="both"/>
        <w:rPr>
          <w:rFonts w:ascii="Times New Roman" w:hAnsi="Times New Roman" w:cs="Times New Roman"/>
          <w:color w:val="auto"/>
        </w:rPr>
      </w:pPr>
      <w:r w:rsidRPr="00BF219B">
        <w:rPr>
          <w:rFonts w:ascii="Times New Roman" w:hAnsi="Times New Roman" w:cs="Times New Roman"/>
          <w:color w:val="auto"/>
        </w:rPr>
        <w:t xml:space="preserve">naprawy wynikające z przeglądów, </w:t>
      </w:r>
    </w:p>
    <w:p w14:paraId="120B2CEB" w14:textId="77777777" w:rsidR="00910DA7" w:rsidRPr="00BF219B" w:rsidRDefault="00910DA7" w:rsidP="003157B9">
      <w:pPr>
        <w:pStyle w:val="Default"/>
        <w:numPr>
          <w:ilvl w:val="0"/>
          <w:numId w:val="5"/>
        </w:numPr>
        <w:spacing w:line="288" w:lineRule="auto"/>
        <w:jc w:val="both"/>
        <w:rPr>
          <w:rFonts w:ascii="Times New Roman" w:hAnsi="Times New Roman" w:cs="Times New Roman"/>
          <w:color w:val="auto"/>
        </w:rPr>
      </w:pPr>
      <w:r w:rsidRPr="00BF219B">
        <w:rPr>
          <w:rFonts w:ascii="Times New Roman" w:hAnsi="Times New Roman" w:cs="Times New Roman"/>
          <w:color w:val="auto"/>
        </w:rPr>
        <w:t xml:space="preserve">bieżące naprawy powstałe w wyniku awarii, </w:t>
      </w:r>
    </w:p>
    <w:p w14:paraId="6F962D56" w14:textId="391695D9" w:rsidR="00910DA7" w:rsidRPr="00BF219B" w:rsidRDefault="00910DA7" w:rsidP="003157B9">
      <w:pPr>
        <w:pStyle w:val="Default"/>
        <w:numPr>
          <w:ilvl w:val="0"/>
          <w:numId w:val="5"/>
        </w:numPr>
        <w:spacing w:line="288" w:lineRule="auto"/>
        <w:jc w:val="both"/>
        <w:rPr>
          <w:rFonts w:ascii="Times New Roman" w:hAnsi="Times New Roman" w:cs="Times New Roman"/>
          <w:color w:val="auto"/>
        </w:rPr>
      </w:pPr>
      <w:r w:rsidRPr="00BF219B">
        <w:rPr>
          <w:rFonts w:ascii="Times New Roman" w:hAnsi="Times New Roman" w:cs="Times New Roman"/>
          <w:color w:val="auto"/>
        </w:rPr>
        <w:t xml:space="preserve">inne których nie można zaplanować. </w:t>
      </w:r>
    </w:p>
    <w:p w14:paraId="0E2715E5" w14:textId="3EF4B29A" w:rsidR="000F6308" w:rsidRPr="00BF219B" w:rsidRDefault="00DA3E89"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color w:val="auto"/>
        </w:rPr>
        <w:t xml:space="preserve">Szczegółowy opis </w:t>
      </w:r>
      <w:r w:rsidR="00642C74" w:rsidRPr="00BF219B">
        <w:rPr>
          <w:rFonts w:ascii="Times New Roman" w:hAnsi="Times New Roman" w:cs="Times New Roman"/>
          <w:color w:val="auto"/>
        </w:rPr>
        <w:t>P</w:t>
      </w:r>
      <w:r w:rsidRPr="00BF219B">
        <w:rPr>
          <w:rFonts w:ascii="Times New Roman" w:hAnsi="Times New Roman" w:cs="Times New Roman"/>
          <w:color w:val="auto"/>
        </w:rPr>
        <w:t xml:space="preserve">rzedmiotu </w:t>
      </w:r>
      <w:r w:rsidR="00642C74" w:rsidRPr="00BF219B">
        <w:rPr>
          <w:rFonts w:ascii="Times New Roman" w:hAnsi="Times New Roman" w:cs="Times New Roman"/>
          <w:color w:val="auto"/>
        </w:rPr>
        <w:t>U</w:t>
      </w:r>
      <w:r w:rsidRPr="00BF219B">
        <w:rPr>
          <w:rFonts w:ascii="Times New Roman" w:hAnsi="Times New Roman" w:cs="Times New Roman"/>
          <w:color w:val="auto"/>
        </w:rPr>
        <w:t>mowy</w:t>
      </w:r>
      <w:r w:rsidR="008B00AA" w:rsidRPr="00BF219B">
        <w:rPr>
          <w:rFonts w:ascii="Times New Roman" w:hAnsi="Times New Roman" w:cs="Times New Roman"/>
          <w:color w:val="auto"/>
        </w:rPr>
        <w:t xml:space="preserve">, w tym wykaz </w:t>
      </w:r>
      <w:r w:rsidR="00EF4B58" w:rsidRPr="00BF219B">
        <w:rPr>
          <w:rFonts w:ascii="Times New Roman" w:hAnsi="Times New Roman" w:cs="Times New Roman"/>
          <w:color w:val="auto"/>
        </w:rPr>
        <w:t>pojazdów</w:t>
      </w:r>
      <w:r w:rsidR="008B00AA" w:rsidRPr="00BF219B">
        <w:rPr>
          <w:rFonts w:ascii="Times New Roman" w:hAnsi="Times New Roman" w:cs="Times New Roman"/>
          <w:color w:val="auto"/>
        </w:rPr>
        <w:t xml:space="preserve"> podlegających umowie, zawarty jest w Opisie Przedmiotu </w:t>
      </w:r>
      <w:r w:rsidR="00EF4B58" w:rsidRPr="00BF219B">
        <w:rPr>
          <w:rFonts w:ascii="Times New Roman" w:hAnsi="Times New Roman" w:cs="Times New Roman"/>
          <w:color w:val="auto"/>
        </w:rPr>
        <w:t>Zamówienia</w:t>
      </w:r>
      <w:r w:rsidR="008B00AA" w:rsidRPr="00BF219B">
        <w:rPr>
          <w:rFonts w:ascii="Times New Roman" w:hAnsi="Times New Roman" w:cs="Times New Roman"/>
          <w:color w:val="auto"/>
        </w:rPr>
        <w:t xml:space="preserve">, który stanowi </w:t>
      </w:r>
      <w:r w:rsidR="008B00AA" w:rsidRPr="00BF219B">
        <w:rPr>
          <w:rFonts w:ascii="Times New Roman" w:hAnsi="Times New Roman" w:cs="Times New Roman"/>
          <w:b/>
          <w:bCs/>
          <w:color w:val="auto"/>
        </w:rPr>
        <w:t>Załącznik</w:t>
      </w:r>
      <w:r w:rsidRPr="00BF219B">
        <w:rPr>
          <w:rFonts w:ascii="Times New Roman" w:hAnsi="Times New Roman" w:cs="Times New Roman"/>
          <w:b/>
          <w:bCs/>
          <w:color w:val="auto"/>
        </w:rPr>
        <w:t xml:space="preserve"> nr </w:t>
      </w:r>
      <w:r w:rsidR="00A97CF6" w:rsidRPr="00BF219B">
        <w:rPr>
          <w:rFonts w:ascii="Times New Roman" w:hAnsi="Times New Roman" w:cs="Times New Roman"/>
          <w:b/>
          <w:bCs/>
          <w:color w:val="auto"/>
        </w:rPr>
        <w:t xml:space="preserve">1 </w:t>
      </w:r>
      <w:r w:rsidRPr="00BF219B">
        <w:rPr>
          <w:rFonts w:ascii="Times New Roman" w:hAnsi="Times New Roman" w:cs="Times New Roman"/>
          <w:b/>
          <w:bCs/>
          <w:color w:val="auto"/>
        </w:rPr>
        <w:t>do umowy.</w:t>
      </w:r>
      <w:r w:rsidR="0054786E" w:rsidRPr="00BF219B">
        <w:rPr>
          <w:rFonts w:ascii="Times New Roman" w:hAnsi="Times New Roman" w:cs="Times New Roman"/>
          <w:b/>
          <w:bCs/>
          <w:color w:val="auto"/>
        </w:rPr>
        <w:t xml:space="preserve"> </w:t>
      </w:r>
    </w:p>
    <w:p w14:paraId="1ACC42B9" w14:textId="5DF208C7" w:rsidR="00D7440A" w:rsidRPr="00BF219B" w:rsidRDefault="00D7440A"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Integralną częścią niniejszej umowy jest Oferta Wykonawcy</w:t>
      </w:r>
      <w:r w:rsidR="002E044C" w:rsidRPr="00BF219B">
        <w:rPr>
          <w:rFonts w:ascii="Times New Roman" w:hAnsi="Times New Roman" w:cs="Times New Roman"/>
        </w:rPr>
        <w:t xml:space="preserve">, </w:t>
      </w:r>
      <w:r w:rsidR="008B00AA" w:rsidRPr="00BF219B">
        <w:rPr>
          <w:rFonts w:ascii="Times New Roman" w:hAnsi="Times New Roman" w:cs="Times New Roman"/>
        </w:rPr>
        <w:t xml:space="preserve">stanowiąca </w:t>
      </w:r>
      <w:r w:rsidR="008B00AA" w:rsidRPr="00BF219B">
        <w:rPr>
          <w:rFonts w:ascii="Times New Roman" w:hAnsi="Times New Roman" w:cs="Times New Roman"/>
          <w:b/>
          <w:bCs/>
        </w:rPr>
        <w:t>Z</w:t>
      </w:r>
      <w:r w:rsidR="00A211F0" w:rsidRPr="00BF219B">
        <w:rPr>
          <w:rFonts w:ascii="Times New Roman" w:hAnsi="Times New Roman" w:cs="Times New Roman"/>
          <w:b/>
          <w:bCs/>
        </w:rPr>
        <w:t>ałącznik</w:t>
      </w:r>
      <w:r w:rsidR="00525E5A" w:rsidRPr="00BF219B">
        <w:rPr>
          <w:rFonts w:ascii="Times New Roman" w:hAnsi="Times New Roman" w:cs="Times New Roman"/>
          <w:b/>
          <w:bCs/>
        </w:rPr>
        <w:t xml:space="preserve"> </w:t>
      </w:r>
      <w:r w:rsidR="008B00AA" w:rsidRPr="00BF219B">
        <w:rPr>
          <w:rFonts w:ascii="Times New Roman" w:hAnsi="Times New Roman" w:cs="Times New Roman"/>
          <w:b/>
          <w:bCs/>
        </w:rPr>
        <w:t>2</w:t>
      </w:r>
      <w:r w:rsidR="004D759A" w:rsidRPr="00BF219B">
        <w:rPr>
          <w:rFonts w:ascii="Times New Roman" w:hAnsi="Times New Roman" w:cs="Times New Roman"/>
          <w:b/>
          <w:bCs/>
        </w:rPr>
        <w:t xml:space="preserve"> </w:t>
      </w:r>
      <w:r w:rsidR="00A211F0" w:rsidRPr="00BF219B">
        <w:rPr>
          <w:rFonts w:ascii="Times New Roman" w:hAnsi="Times New Roman" w:cs="Times New Roman"/>
          <w:b/>
          <w:bCs/>
        </w:rPr>
        <w:t>d</w:t>
      </w:r>
      <w:r w:rsidR="00525E5A" w:rsidRPr="00BF219B">
        <w:rPr>
          <w:rFonts w:ascii="Times New Roman" w:hAnsi="Times New Roman" w:cs="Times New Roman"/>
          <w:b/>
          <w:bCs/>
        </w:rPr>
        <w:t>o Umowy</w:t>
      </w:r>
      <w:r w:rsidR="003A33D0" w:rsidRPr="00BF219B">
        <w:rPr>
          <w:rFonts w:ascii="Times New Roman" w:hAnsi="Times New Roman" w:cs="Times New Roman"/>
          <w:b/>
          <w:bCs/>
        </w:rPr>
        <w:t>.</w:t>
      </w:r>
    </w:p>
    <w:p w14:paraId="10B9C02F" w14:textId="24D11E3D" w:rsidR="000B6212" w:rsidRPr="00BF219B" w:rsidRDefault="00910DA7"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lastRenderedPageBreak/>
        <w:t xml:space="preserve">Przedmiot umowy będzie realizowany </w:t>
      </w:r>
      <w:r w:rsidR="00A92018" w:rsidRPr="00BF219B">
        <w:rPr>
          <w:rFonts w:ascii="Times New Roman" w:hAnsi="Times New Roman" w:cs="Times New Roman"/>
        </w:rPr>
        <w:t xml:space="preserve">sukcesywnie, </w:t>
      </w:r>
      <w:r w:rsidRPr="00BF219B">
        <w:rPr>
          <w:rFonts w:ascii="Times New Roman" w:hAnsi="Times New Roman" w:cs="Times New Roman"/>
        </w:rPr>
        <w:t>na podstawie jednostkowych zleceń Zamawiającego</w:t>
      </w:r>
      <w:r w:rsidR="00A92018" w:rsidRPr="00BF219B">
        <w:rPr>
          <w:rFonts w:ascii="Times New Roman" w:hAnsi="Times New Roman" w:cs="Times New Roman"/>
        </w:rPr>
        <w:t xml:space="preserve">, zgodnie z bieżącymi potrzebami Zamawiającego. </w:t>
      </w:r>
    </w:p>
    <w:p w14:paraId="7C61ADCA" w14:textId="79D7308A" w:rsidR="00B51E1A" w:rsidRPr="00BF219B" w:rsidRDefault="00B51E1A"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 xml:space="preserve">Pojazd do naprawy powinien zostać przyjęty </w:t>
      </w:r>
      <w:r w:rsidR="0043573B">
        <w:rPr>
          <w:rFonts w:ascii="Times New Roman" w:hAnsi="Times New Roman" w:cs="Times New Roman"/>
        </w:rPr>
        <w:t>bez zbędnej zwłoki</w:t>
      </w:r>
      <w:r w:rsidRPr="00BF219B">
        <w:rPr>
          <w:rFonts w:ascii="Times New Roman" w:hAnsi="Times New Roman" w:cs="Times New Roman"/>
        </w:rPr>
        <w:t xml:space="preserve"> od dnia zgłoszenia naprawy przez Zamawiającego.</w:t>
      </w:r>
    </w:p>
    <w:p w14:paraId="5BC8EE69" w14:textId="6CD7FAC5" w:rsidR="00B51E1A" w:rsidRPr="00BF219B" w:rsidRDefault="00B51E1A"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Pojazd do przeglądu okresowego powinien zostać przyjęty maksymalnie w terminie 5 dni od dnia zgłoszenia przez Zamawiającego</w:t>
      </w:r>
    </w:p>
    <w:p w14:paraId="735C324F" w14:textId="538251A0" w:rsidR="000B6212" w:rsidRPr="00BF219B" w:rsidRDefault="000B6212"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Wykonawca, przyjmując pojazd do naprawy</w:t>
      </w:r>
      <w:r w:rsidR="00B51E1A" w:rsidRPr="00BF219B">
        <w:rPr>
          <w:rFonts w:ascii="Times New Roman" w:hAnsi="Times New Roman" w:cs="Times New Roman"/>
        </w:rPr>
        <w:t xml:space="preserve"> lub na przegląd okresowy</w:t>
      </w:r>
      <w:r w:rsidRPr="00BF219B">
        <w:rPr>
          <w:rFonts w:ascii="Times New Roman" w:hAnsi="Times New Roman" w:cs="Times New Roman"/>
        </w:rPr>
        <w:t xml:space="preserve">, określi zakres </w:t>
      </w:r>
      <w:r w:rsidR="00B51E1A" w:rsidRPr="00BF219B">
        <w:rPr>
          <w:rFonts w:ascii="Times New Roman" w:hAnsi="Times New Roman" w:cs="Times New Roman"/>
        </w:rPr>
        <w:t>niezbędnych prac</w:t>
      </w:r>
      <w:r w:rsidRPr="00BF219B">
        <w:rPr>
          <w:rFonts w:ascii="Times New Roman" w:hAnsi="Times New Roman" w:cs="Times New Roman"/>
        </w:rPr>
        <w:t xml:space="preserve"> na podstawie sporządzonej pisemnej kalkulacji uwzględniającej cenę podzespołów i innych części zamiennych, które zostaną użyte przy </w:t>
      </w:r>
      <w:r w:rsidR="00B51E1A" w:rsidRPr="00BF219B">
        <w:rPr>
          <w:rFonts w:ascii="Times New Roman" w:hAnsi="Times New Roman" w:cs="Times New Roman"/>
        </w:rPr>
        <w:t>przeglądzie/</w:t>
      </w:r>
      <w:r w:rsidRPr="00BF219B">
        <w:rPr>
          <w:rFonts w:ascii="Times New Roman" w:hAnsi="Times New Roman" w:cs="Times New Roman"/>
        </w:rPr>
        <w:t xml:space="preserve">naprawie </w:t>
      </w:r>
      <w:r w:rsidR="00B51E1A" w:rsidRPr="00BF219B">
        <w:rPr>
          <w:rFonts w:ascii="Times New Roman" w:hAnsi="Times New Roman" w:cs="Times New Roman"/>
        </w:rPr>
        <w:t xml:space="preserve">i </w:t>
      </w:r>
      <w:r w:rsidRPr="00BF219B">
        <w:rPr>
          <w:rFonts w:ascii="Times New Roman" w:hAnsi="Times New Roman" w:cs="Times New Roman"/>
        </w:rPr>
        <w:t>przekaże do akceptacji Zamawiającego</w:t>
      </w:r>
      <w:r w:rsidR="00B51E1A" w:rsidRPr="00BF219B">
        <w:rPr>
          <w:rFonts w:ascii="Times New Roman" w:hAnsi="Times New Roman" w:cs="Times New Roman"/>
        </w:rPr>
        <w:t xml:space="preserve"> w terminie do 2 dni od dnia przekazania pojazdu</w:t>
      </w:r>
      <w:r w:rsidRPr="00BF219B">
        <w:rPr>
          <w:rFonts w:ascii="Times New Roman" w:hAnsi="Times New Roman" w:cs="Times New Roman"/>
        </w:rPr>
        <w:t>.</w:t>
      </w:r>
    </w:p>
    <w:p w14:paraId="75617891" w14:textId="71F8886D" w:rsidR="002A1C93" w:rsidRPr="00BF219B" w:rsidRDefault="000B6212"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 xml:space="preserve">Po akceptacji pisemnej kalkulacji przez Zamawiającego, która nastąpi </w:t>
      </w:r>
      <w:r w:rsidR="00BC46DE" w:rsidRPr="00BF219B">
        <w:rPr>
          <w:rFonts w:ascii="Times New Roman" w:hAnsi="Times New Roman" w:cs="Times New Roman"/>
        </w:rPr>
        <w:t>do 1 dnia roboczego (liczonego od poniedziałku do piątku)</w:t>
      </w:r>
      <w:r w:rsidRPr="00BF219B">
        <w:rPr>
          <w:rFonts w:ascii="Times New Roman" w:hAnsi="Times New Roman" w:cs="Times New Roman"/>
        </w:rPr>
        <w:t xml:space="preserve"> od dnia przekazania kalkulacji, Wykonawca przystąpi do realizacji zlecenia. </w:t>
      </w:r>
    </w:p>
    <w:p w14:paraId="2CD64C40" w14:textId="5FC2F5C0" w:rsidR="00D7440A" w:rsidRPr="00BF219B" w:rsidRDefault="007B60D1"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W przypadku, gdy podczas zleconej naprawy okaże się, że jej zakres musi zostać poszerzony, do wykonywania tych dodatkowych napraw Wykonawca przystąpi po otrzymaniu dodatkowego zlecenia, uwzględniającego rozszerzony zakres naprawy.</w:t>
      </w:r>
      <w:r w:rsidR="002A1C93" w:rsidRPr="00BF219B">
        <w:rPr>
          <w:rFonts w:ascii="Times New Roman" w:hAnsi="Times New Roman" w:cs="Times New Roman"/>
        </w:rPr>
        <w:t xml:space="preserve"> Postanowienia ust. 8 stosuje się odpowiednio.</w:t>
      </w:r>
    </w:p>
    <w:p w14:paraId="0FD69BF5" w14:textId="43E7D6E3" w:rsidR="00910DA7" w:rsidRPr="00BF219B" w:rsidRDefault="00976816"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 xml:space="preserve">Wykonawca zobowiązuje się do wykonywania czynności będących przedmiotem umowy w sposób dokładny oraz fachowy, zgodnie z </w:t>
      </w:r>
      <w:r w:rsidR="007B60D1" w:rsidRPr="00BF219B">
        <w:rPr>
          <w:rFonts w:ascii="Times New Roman" w:hAnsi="Times New Roman" w:cs="Times New Roman"/>
        </w:rPr>
        <w:t xml:space="preserve">wymaganiami lub </w:t>
      </w:r>
      <w:r w:rsidRPr="00BF219B">
        <w:rPr>
          <w:rFonts w:ascii="Times New Roman" w:hAnsi="Times New Roman" w:cs="Times New Roman"/>
        </w:rPr>
        <w:t xml:space="preserve">zaleceniami producenta danej marki oraz przy pomocy wykwalifikowanej kadry pracowniczej. </w:t>
      </w:r>
    </w:p>
    <w:p w14:paraId="758CA5C7" w14:textId="33382684" w:rsidR="007B60D1" w:rsidRPr="00BF219B" w:rsidRDefault="007B60D1"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 xml:space="preserve">Części użyte do naprawy będą nowe i oryginalne producenta pojazdu lub równoważne. Wszystkie części, podzespoły, materiały eksploatacyjne stosowane do naprawy muszą spełniać odpowiednie normy techniczne i być wolne od wad fizycznych i prawnych. </w:t>
      </w:r>
    </w:p>
    <w:p w14:paraId="0C2A5D5D" w14:textId="3C57E987" w:rsidR="00AF6BBD" w:rsidRPr="00BF219B" w:rsidRDefault="00AF6BBD" w:rsidP="003157B9">
      <w:pPr>
        <w:pStyle w:val="Default"/>
        <w:numPr>
          <w:ilvl w:val="0"/>
          <w:numId w:val="4"/>
        </w:numPr>
        <w:spacing w:line="288" w:lineRule="auto"/>
        <w:ind w:left="357"/>
        <w:jc w:val="both"/>
        <w:rPr>
          <w:rFonts w:ascii="Times New Roman" w:hAnsi="Times New Roman" w:cs="Times New Roman"/>
          <w:color w:val="auto"/>
        </w:rPr>
      </w:pPr>
      <w:r w:rsidRPr="00BF219B">
        <w:rPr>
          <w:rFonts w:ascii="Times New Roman" w:hAnsi="Times New Roman" w:cs="Times New Roman"/>
        </w:rPr>
        <w:t>Zamawiający zastrzega sobie prawo do wyrażenia zgody na zamontowanie przez Wykonawcę części równoważnych, tzw. zamienników, dopuszczonych przez producenta pojazdu.</w:t>
      </w:r>
    </w:p>
    <w:p w14:paraId="4C3F0B26" w14:textId="673BDDDD" w:rsidR="00BC46DE" w:rsidRPr="00BF219B" w:rsidRDefault="00BC46DE" w:rsidP="003157B9">
      <w:pPr>
        <w:pStyle w:val="Akapitzlist"/>
        <w:numPr>
          <w:ilvl w:val="0"/>
          <w:numId w:val="4"/>
        </w:numPr>
        <w:spacing w:before="0" w:after="0" w:line="288" w:lineRule="auto"/>
        <w:ind w:hanging="357"/>
        <w:rPr>
          <w:rFonts w:ascii="Times New Roman" w:hAnsi="Times New Roman"/>
          <w:sz w:val="24"/>
          <w:szCs w:val="24"/>
          <w:lang w:eastAsia="pl-PL" w:bidi="ar-SA"/>
        </w:rPr>
      </w:pPr>
      <w:r w:rsidRPr="00BF219B">
        <w:rPr>
          <w:rFonts w:ascii="Times New Roman" w:hAnsi="Times New Roman"/>
          <w:sz w:val="24"/>
          <w:szCs w:val="24"/>
          <w:lang w:eastAsia="pl-PL" w:bidi="ar-SA"/>
        </w:rPr>
        <w:t xml:space="preserve">Materiały użyte w czasie naprawy, wymienione/wymontowane części zamienne oraz płyny eksploatacyjne zostaną zutylizowane przez Wykonawcę na jego koszt. </w:t>
      </w:r>
    </w:p>
    <w:p w14:paraId="7EBB63AA" w14:textId="10262D21" w:rsidR="003E3D4F" w:rsidRDefault="003E3D4F" w:rsidP="003157B9">
      <w:pPr>
        <w:pStyle w:val="Akapitzlist"/>
        <w:numPr>
          <w:ilvl w:val="0"/>
          <w:numId w:val="4"/>
        </w:numPr>
        <w:spacing w:before="0" w:after="0" w:line="288" w:lineRule="auto"/>
        <w:ind w:hanging="357"/>
        <w:rPr>
          <w:rFonts w:ascii="Times New Roman" w:hAnsi="Times New Roman"/>
          <w:sz w:val="24"/>
          <w:szCs w:val="24"/>
          <w:lang w:eastAsia="pl-PL" w:bidi="ar-SA"/>
        </w:rPr>
      </w:pPr>
      <w:r w:rsidRPr="00BF219B">
        <w:rPr>
          <w:rFonts w:ascii="Times New Roman" w:hAnsi="Times New Roman"/>
          <w:sz w:val="24"/>
          <w:szCs w:val="24"/>
          <w:lang w:eastAsia="pl-PL" w:bidi="ar-SA"/>
        </w:rPr>
        <w:t>Z chwilą odbioru pojazdu Wykonawca przenosi na Zamawiającego wszelkie prawa do części zamontowanych w trakcie przeglądów i napraw</w:t>
      </w:r>
      <w:r w:rsidR="00045599">
        <w:rPr>
          <w:rFonts w:ascii="Times New Roman" w:hAnsi="Times New Roman"/>
          <w:sz w:val="24"/>
          <w:szCs w:val="24"/>
          <w:lang w:eastAsia="pl-PL" w:bidi="ar-SA"/>
        </w:rPr>
        <w:t>.</w:t>
      </w:r>
    </w:p>
    <w:p w14:paraId="239DFA92" w14:textId="77777777" w:rsidR="00045599" w:rsidRPr="00BF219B" w:rsidRDefault="00045599" w:rsidP="00045599">
      <w:pPr>
        <w:pStyle w:val="Akapitzlist"/>
        <w:spacing w:before="0" w:after="0" w:line="288" w:lineRule="auto"/>
        <w:ind w:left="360"/>
        <w:rPr>
          <w:rFonts w:ascii="Times New Roman" w:hAnsi="Times New Roman"/>
          <w:sz w:val="24"/>
          <w:szCs w:val="24"/>
          <w:lang w:eastAsia="pl-PL" w:bidi="ar-SA"/>
        </w:rPr>
      </w:pPr>
    </w:p>
    <w:p w14:paraId="78C8D923" w14:textId="6FE7A675" w:rsidR="00BC46DE" w:rsidRPr="00BF219B" w:rsidRDefault="00BC46DE" w:rsidP="00BF219B">
      <w:pPr>
        <w:pStyle w:val="Default"/>
        <w:spacing w:line="288" w:lineRule="auto"/>
        <w:jc w:val="center"/>
        <w:rPr>
          <w:rFonts w:ascii="Times New Roman" w:hAnsi="Times New Roman" w:cs="Times New Roman"/>
          <w:b/>
          <w:bCs/>
          <w:color w:val="auto"/>
        </w:rPr>
      </w:pPr>
      <w:r w:rsidRPr="00BF219B">
        <w:rPr>
          <w:rFonts w:ascii="Times New Roman" w:hAnsi="Times New Roman" w:cs="Times New Roman"/>
          <w:b/>
          <w:bCs/>
          <w:color w:val="auto"/>
        </w:rPr>
        <w:t>§ 2</w:t>
      </w:r>
    </w:p>
    <w:p w14:paraId="24E9C22E" w14:textId="48CD627A" w:rsidR="00BC46DE" w:rsidRPr="00BF219B" w:rsidRDefault="003E3D4F" w:rsidP="00BF219B">
      <w:pPr>
        <w:pStyle w:val="Default"/>
        <w:spacing w:line="288" w:lineRule="auto"/>
        <w:jc w:val="center"/>
        <w:rPr>
          <w:rFonts w:ascii="Times New Roman" w:hAnsi="Times New Roman" w:cs="Times New Roman"/>
          <w:b/>
          <w:bCs/>
          <w:color w:val="auto"/>
        </w:rPr>
      </w:pPr>
      <w:r w:rsidRPr="00BF219B">
        <w:rPr>
          <w:rFonts w:ascii="Times New Roman" w:hAnsi="Times New Roman" w:cs="Times New Roman"/>
          <w:b/>
          <w:bCs/>
          <w:color w:val="auto"/>
        </w:rPr>
        <w:t>Przekazanie pojazdu do stacji serwisowej</w:t>
      </w:r>
      <w:r w:rsidR="00A13FD5" w:rsidRPr="00BF219B">
        <w:rPr>
          <w:rFonts w:ascii="Times New Roman" w:hAnsi="Times New Roman" w:cs="Times New Roman"/>
          <w:b/>
          <w:bCs/>
          <w:color w:val="auto"/>
        </w:rPr>
        <w:t>. Odpowiedzialność Wykonawcy za wyrządzoną szkodę.</w:t>
      </w:r>
    </w:p>
    <w:p w14:paraId="55C01782" w14:textId="77777777" w:rsidR="003E3D4F" w:rsidRPr="00BF219B" w:rsidRDefault="003E3D4F" w:rsidP="003157B9">
      <w:pPr>
        <w:pStyle w:val="Default"/>
        <w:numPr>
          <w:ilvl w:val="0"/>
          <w:numId w:val="6"/>
        </w:numPr>
        <w:spacing w:line="288" w:lineRule="auto"/>
        <w:jc w:val="both"/>
        <w:rPr>
          <w:rFonts w:ascii="Times New Roman" w:hAnsi="Times New Roman" w:cs="Times New Roman"/>
          <w:color w:val="auto"/>
        </w:rPr>
      </w:pPr>
      <w:r w:rsidRPr="00BF219B">
        <w:rPr>
          <w:rFonts w:ascii="Times New Roman" w:hAnsi="Times New Roman" w:cs="Times New Roman"/>
        </w:rPr>
        <w:t>Wykonawca oświadcza, że usługi będące przedmiotem umowy będą wykonywane w stacji serwisowej znajdującej się ………………….</w:t>
      </w:r>
    </w:p>
    <w:p w14:paraId="4552C977" w14:textId="5E73EA46" w:rsidR="003E3D4F" w:rsidRPr="00BF219B" w:rsidRDefault="003E3D4F" w:rsidP="003157B9">
      <w:pPr>
        <w:pStyle w:val="Default"/>
        <w:numPr>
          <w:ilvl w:val="0"/>
          <w:numId w:val="6"/>
        </w:numPr>
        <w:spacing w:line="288" w:lineRule="auto"/>
        <w:jc w:val="both"/>
        <w:rPr>
          <w:rFonts w:ascii="Times New Roman" w:hAnsi="Times New Roman" w:cs="Times New Roman"/>
          <w:color w:val="auto"/>
        </w:rPr>
      </w:pPr>
      <w:r w:rsidRPr="00BF219B">
        <w:rPr>
          <w:rFonts w:ascii="Times New Roman" w:hAnsi="Times New Roman" w:cs="Times New Roman"/>
        </w:rPr>
        <w:t>Stacja, o jakiej mowa w ust. 1</w:t>
      </w:r>
      <w:r w:rsidR="008E0FDF">
        <w:rPr>
          <w:rFonts w:ascii="Times New Roman" w:hAnsi="Times New Roman" w:cs="Times New Roman"/>
        </w:rPr>
        <w:t xml:space="preserve"> </w:t>
      </w:r>
      <w:r w:rsidRPr="00BF219B">
        <w:rPr>
          <w:rFonts w:ascii="Times New Roman" w:hAnsi="Times New Roman" w:cs="Times New Roman"/>
        </w:rPr>
        <w:t>wyposażona jest w sprzęt oraz oprogramowanie niezbędne do diagnostyki i naprawy pojazdów, w warunkach warsztatowych.</w:t>
      </w:r>
    </w:p>
    <w:p w14:paraId="1CD87E4A" w14:textId="08AA9029" w:rsidR="00BC46DE" w:rsidRPr="00BF219B" w:rsidRDefault="00BC46DE"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BF219B">
        <w:rPr>
          <w:rFonts w:ascii="Times New Roman" w:hAnsi="Times New Roman"/>
          <w:sz w:val="24"/>
          <w:szCs w:val="24"/>
          <w:lang w:eastAsia="pl-PL"/>
        </w:rPr>
        <w:t xml:space="preserve">Wykonawca zobowiązany jest zapewnić odbiór pojazdów Zamawiającego do wykonywania przeglądu lub napraw w stacji serwisowej od poniedziałku do piątku w godzinach 08:00-16:00. </w:t>
      </w:r>
    </w:p>
    <w:p w14:paraId="674A15AA" w14:textId="50F2812B" w:rsidR="003E3D4F" w:rsidRPr="00BF219B" w:rsidRDefault="003E3D4F"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BF219B">
        <w:rPr>
          <w:rFonts w:ascii="Times New Roman" w:hAnsi="Times New Roman"/>
          <w:sz w:val="24"/>
          <w:szCs w:val="24"/>
          <w:lang w:eastAsia="pl-PL" w:bidi="ar-SA"/>
        </w:rPr>
        <w:lastRenderedPageBreak/>
        <w:t>Wykonawca w pełni odpowiada za przekazany do stacji serwisowej pojazd</w:t>
      </w:r>
      <w:r w:rsidR="0015219E" w:rsidRPr="00BF219B">
        <w:rPr>
          <w:rFonts w:ascii="Times New Roman" w:hAnsi="Times New Roman"/>
          <w:sz w:val="24"/>
          <w:szCs w:val="24"/>
          <w:lang w:eastAsia="pl-PL" w:bidi="ar-SA"/>
        </w:rPr>
        <w:t xml:space="preserve"> od momentu ich dostarczenia do stacji do momentu ich odbioru przez Zamawiającego</w:t>
      </w:r>
      <w:r w:rsidRPr="00BF219B">
        <w:rPr>
          <w:rFonts w:ascii="Times New Roman" w:hAnsi="Times New Roman"/>
          <w:sz w:val="24"/>
          <w:szCs w:val="24"/>
          <w:lang w:eastAsia="pl-PL" w:bidi="ar-SA"/>
        </w:rPr>
        <w:t xml:space="preserve">. </w:t>
      </w:r>
    </w:p>
    <w:p w14:paraId="126928AC" w14:textId="0A87D4CA" w:rsidR="003E3D4F" w:rsidRPr="00BF219B" w:rsidRDefault="003E3D4F"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BF219B">
        <w:rPr>
          <w:rFonts w:ascii="Times New Roman" w:hAnsi="Times New Roman"/>
          <w:sz w:val="24"/>
          <w:szCs w:val="24"/>
          <w:lang w:eastAsia="pl-PL" w:bidi="ar-SA"/>
        </w:rPr>
        <w:t>Wykonawca i osoby działające w jego imieniu nie będą kierować pojazdami służbowymi Zamawiającego</w:t>
      </w:r>
      <w:r w:rsidR="0015219E" w:rsidRPr="00BF219B">
        <w:rPr>
          <w:rFonts w:ascii="Times New Roman" w:hAnsi="Times New Roman"/>
          <w:sz w:val="24"/>
          <w:szCs w:val="24"/>
          <w:lang w:eastAsia="pl-PL" w:bidi="ar-SA"/>
        </w:rPr>
        <w:t xml:space="preserve"> poza terenem stacji</w:t>
      </w:r>
      <w:r w:rsidRPr="00BF219B">
        <w:rPr>
          <w:rFonts w:ascii="Times New Roman" w:hAnsi="Times New Roman"/>
          <w:sz w:val="24"/>
          <w:szCs w:val="24"/>
          <w:lang w:eastAsia="pl-PL" w:bidi="ar-SA"/>
        </w:rPr>
        <w:t xml:space="preserve">, </w:t>
      </w:r>
      <w:r w:rsidR="0015219E" w:rsidRPr="00BF219B">
        <w:rPr>
          <w:rFonts w:ascii="Times New Roman" w:hAnsi="Times New Roman"/>
          <w:sz w:val="24"/>
          <w:szCs w:val="24"/>
          <w:lang w:eastAsia="pl-PL" w:bidi="ar-SA"/>
        </w:rPr>
        <w:t>w szczególności nie będą</w:t>
      </w:r>
      <w:r w:rsidRPr="00BF219B">
        <w:rPr>
          <w:rFonts w:ascii="Times New Roman" w:hAnsi="Times New Roman"/>
          <w:sz w:val="24"/>
          <w:szCs w:val="24"/>
          <w:lang w:eastAsia="pl-PL" w:bidi="ar-SA"/>
        </w:rPr>
        <w:t xml:space="preserve"> wykonywać jazd próbnych.</w:t>
      </w:r>
      <w:r w:rsidR="0015219E" w:rsidRPr="00BF219B">
        <w:rPr>
          <w:rFonts w:ascii="Times New Roman" w:hAnsi="Times New Roman"/>
          <w:sz w:val="24"/>
          <w:szCs w:val="24"/>
          <w:lang w:eastAsia="pl-PL" w:bidi="ar-SA"/>
        </w:rPr>
        <w:t xml:space="preserve"> Każdorazowa potrzeba „testowania” samochodu w trakcie naprawy wymaga wcześniejszego uzasadnionego wniosku Wykonawcy ze wskazaniem dnia, trasy i godzin jazdy testowej. Wykonanie jazdy testowej będzie możliwe dopiero po uzyskaniu pisemnej zgody Zamawiającego.</w:t>
      </w:r>
    </w:p>
    <w:p w14:paraId="17C50614" w14:textId="0A47B618" w:rsidR="003E3D4F" w:rsidRPr="00BF219B" w:rsidRDefault="003E3D4F"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BF219B">
        <w:rPr>
          <w:rFonts w:ascii="Times New Roman" w:hAnsi="Times New Roman"/>
          <w:sz w:val="24"/>
          <w:szCs w:val="24"/>
          <w:lang w:eastAsia="pl-PL" w:bidi="ar-SA"/>
        </w:rPr>
        <w:t>Przyjęty do stacji pojazd będzie zabezpieczony przed kradzieżą oraz dostępem osób nie działających w imieniu Wykonawcy.</w:t>
      </w:r>
    </w:p>
    <w:p w14:paraId="7C216D0A" w14:textId="69CC01CF" w:rsidR="00A13FD5" w:rsidRPr="00BF219B" w:rsidRDefault="00A13FD5"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BF219B">
        <w:rPr>
          <w:rFonts w:ascii="Times New Roman" w:hAnsi="Times New Roman"/>
          <w:sz w:val="24"/>
          <w:szCs w:val="24"/>
          <w:lang w:eastAsia="pl-PL" w:bidi="ar-SA"/>
        </w:rPr>
        <w:t>W przypadku wyrządzenia szkody w pojeździe oddanym do naprawy wykonawca zobowiązuje się do naprawienia wyrządzonej szkody.</w:t>
      </w:r>
    </w:p>
    <w:p w14:paraId="22E7B5F7" w14:textId="77777777" w:rsidR="0048343A" w:rsidRPr="00CD59FA" w:rsidRDefault="0048343A"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CD59FA">
        <w:rPr>
          <w:rFonts w:ascii="Times New Roman" w:hAnsi="Times New Roman"/>
          <w:sz w:val="24"/>
          <w:szCs w:val="24"/>
          <w:lang w:eastAsia="pl-PL" w:bidi="ar-SA"/>
        </w:rPr>
        <w:t xml:space="preserve">Wykonawca </w:t>
      </w:r>
      <w:r w:rsidRPr="00CD59FA">
        <w:rPr>
          <w:rFonts w:ascii="Times New Roman" w:hAnsi="Times New Roman"/>
          <w:bCs/>
          <w:sz w:val="24"/>
          <w:szCs w:val="24"/>
          <w:lang w:eastAsia="pl-PL" w:bidi="ar-SA"/>
        </w:rPr>
        <w:t>zobowiązany jest, posiadać polisę odpowiedzialności cywilnej (lub inny dokument) obejmującą swoim zakresem odpowiedzialność Wykonawcy za szkody osobowe lub rzeczowe wyrządzone w trakcie realizacji przedmiotowego zamówienia, ważną na cały okres realizacji niniejszego zamówienia</w:t>
      </w:r>
      <w:r w:rsidRPr="00CD59FA">
        <w:rPr>
          <w:rFonts w:ascii="Times New Roman" w:hAnsi="Times New Roman"/>
          <w:sz w:val="24"/>
          <w:szCs w:val="24"/>
          <w:lang w:eastAsia="pl-PL" w:bidi="ar-SA"/>
        </w:rPr>
        <w:t xml:space="preserve"> </w:t>
      </w:r>
      <w:r w:rsidRPr="00CD59FA">
        <w:rPr>
          <w:rFonts w:ascii="Times New Roman" w:hAnsi="Times New Roman"/>
          <w:bCs/>
          <w:sz w:val="24"/>
          <w:szCs w:val="24"/>
          <w:lang w:eastAsia="pl-PL" w:bidi="ar-SA"/>
        </w:rPr>
        <w:t>na kwotę nie mniejszą niż wartość niniejszej Umowy.</w:t>
      </w:r>
    </w:p>
    <w:p w14:paraId="22096237" w14:textId="19865879" w:rsidR="0015219E" w:rsidRPr="00BF219B" w:rsidRDefault="0015219E"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BF219B">
        <w:rPr>
          <w:rFonts w:ascii="Times New Roman" w:hAnsi="Times New Roman"/>
          <w:sz w:val="24"/>
          <w:szCs w:val="24"/>
          <w:lang w:eastAsia="pl-PL"/>
        </w:rPr>
        <w:t>Zamawiający przekaże Wykonawcy listę osób upoważnionych do odbioru pojazdów ze stacji serwisowej, w terminie do 7 dni od dnia podpisania umowy.</w:t>
      </w:r>
    </w:p>
    <w:p w14:paraId="7B67E0CD" w14:textId="7CE2B408" w:rsidR="00BC46DE" w:rsidRPr="00BF219B" w:rsidRDefault="00AF6BBD"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BF219B">
        <w:rPr>
          <w:rFonts w:ascii="Times New Roman" w:hAnsi="Times New Roman"/>
          <w:sz w:val="24"/>
          <w:szCs w:val="24"/>
          <w:lang w:eastAsia="pl-PL" w:bidi="ar-SA"/>
        </w:rPr>
        <w:t xml:space="preserve">Zamawiający przed podpisaniem protokołu odbioru pojazdu (przykładowy wzór stanowi </w:t>
      </w:r>
      <w:r w:rsidRPr="00671A59">
        <w:rPr>
          <w:rFonts w:ascii="Times New Roman" w:hAnsi="Times New Roman"/>
          <w:bCs/>
          <w:sz w:val="24"/>
          <w:szCs w:val="24"/>
          <w:lang w:eastAsia="pl-PL" w:bidi="ar-SA"/>
        </w:rPr>
        <w:t>Załącznik nr 3 do umowy</w:t>
      </w:r>
      <w:r w:rsidRPr="00BF219B">
        <w:rPr>
          <w:rFonts w:ascii="Times New Roman" w:hAnsi="Times New Roman"/>
          <w:sz w:val="24"/>
          <w:szCs w:val="24"/>
          <w:lang w:eastAsia="pl-PL" w:bidi="ar-SA"/>
        </w:rPr>
        <w:t>) ze stacji serwisowej zastrzega sobie prawo do jazdy testowej po wykonanej usłudze.</w:t>
      </w:r>
    </w:p>
    <w:p w14:paraId="20218A39" w14:textId="2D7EB130" w:rsidR="00AF6BBD" w:rsidRPr="00BF219B" w:rsidRDefault="00AF6BBD" w:rsidP="003157B9">
      <w:pPr>
        <w:pStyle w:val="Akapitzlist"/>
        <w:numPr>
          <w:ilvl w:val="0"/>
          <w:numId w:val="6"/>
        </w:numPr>
        <w:autoSpaceDE w:val="0"/>
        <w:autoSpaceDN w:val="0"/>
        <w:adjustRightInd w:val="0"/>
        <w:spacing w:before="0" w:after="0" w:line="288" w:lineRule="auto"/>
        <w:rPr>
          <w:rFonts w:ascii="Times New Roman" w:hAnsi="Times New Roman"/>
          <w:sz w:val="24"/>
          <w:szCs w:val="24"/>
          <w:lang w:eastAsia="pl-PL" w:bidi="ar-SA"/>
        </w:rPr>
      </w:pPr>
      <w:r w:rsidRPr="00BF219B">
        <w:rPr>
          <w:rFonts w:ascii="Times New Roman" w:hAnsi="Times New Roman"/>
          <w:sz w:val="24"/>
          <w:szCs w:val="24"/>
        </w:rPr>
        <w:t>Zamawiający nie ponosi żadnej odpowiedzialności za szkody, ani następstwa nieszczęśliwych wypadków wyrządzone przez Wykonawcę lub osoby, za które ponosi odpowiedzialność, osobom trzecim, przy wykonywaniu lub przy okazji wykonywania przedmiotu umowy. Wykonawca pokryje wszelkie szkody wyrządzone z tego tytułu.</w:t>
      </w:r>
    </w:p>
    <w:p w14:paraId="41DDFC1B" w14:textId="77777777" w:rsidR="002A1C93" w:rsidRPr="00BF219B" w:rsidRDefault="002A1C93" w:rsidP="00BF219B">
      <w:pPr>
        <w:pStyle w:val="Default"/>
        <w:spacing w:line="288" w:lineRule="auto"/>
        <w:ind w:left="357"/>
        <w:jc w:val="both"/>
        <w:rPr>
          <w:rFonts w:ascii="Times New Roman" w:hAnsi="Times New Roman" w:cs="Times New Roman"/>
        </w:rPr>
      </w:pPr>
    </w:p>
    <w:p w14:paraId="1351A7C4" w14:textId="35B7D815" w:rsidR="00C137CD" w:rsidRPr="00BF219B" w:rsidRDefault="00C137CD" w:rsidP="00BF219B">
      <w:pPr>
        <w:pStyle w:val="Tekstpodstawowywcity21"/>
        <w:spacing w:line="288" w:lineRule="auto"/>
        <w:ind w:left="0"/>
        <w:jc w:val="center"/>
        <w:rPr>
          <w:b/>
        </w:rPr>
      </w:pPr>
      <w:r w:rsidRPr="00BF219B">
        <w:rPr>
          <w:b/>
        </w:rPr>
        <w:t xml:space="preserve">§ </w:t>
      </w:r>
      <w:r w:rsidR="00AF6BBD" w:rsidRPr="00BF219B">
        <w:rPr>
          <w:b/>
        </w:rPr>
        <w:t>3</w:t>
      </w:r>
    </w:p>
    <w:p w14:paraId="3E9DD788" w14:textId="77777777" w:rsidR="00C137CD" w:rsidRPr="00BF219B" w:rsidRDefault="00C137CD" w:rsidP="00BF219B">
      <w:pPr>
        <w:pStyle w:val="Tekstpodstawowywcity21"/>
        <w:spacing w:line="288" w:lineRule="auto"/>
        <w:jc w:val="center"/>
        <w:rPr>
          <w:b/>
        </w:rPr>
      </w:pPr>
      <w:r w:rsidRPr="00BF219B">
        <w:rPr>
          <w:b/>
        </w:rPr>
        <w:t>Termin</w:t>
      </w:r>
    </w:p>
    <w:p w14:paraId="48624144" w14:textId="00309DF7" w:rsidR="001E3C06" w:rsidRPr="00BF219B" w:rsidRDefault="00BC01E2" w:rsidP="00BF219B">
      <w:pPr>
        <w:tabs>
          <w:tab w:val="center" w:pos="4536"/>
        </w:tabs>
        <w:spacing w:after="0" w:line="288" w:lineRule="auto"/>
        <w:jc w:val="both"/>
        <w:rPr>
          <w:rFonts w:ascii="Times New Roman" w:hAnsi="Times New Roman"/>
          <w:sz w:val="24"/>
          <w:szCs w:val="24"/>
        </w:rPr>
      </w:pPr>
      <w:r w:rsidRPr="00BF219B">
        <w:rPr>
          <w:rFonts w:ascii="Times New Roman" w:hAnsi="Times New Roman"/>
          <w:sz w:val="24"/>
          <w:szCs w:val="24"/>
        </w:rPr>
        <w:t xml:space="preserve">Umowa </w:t>
      </w:r>
      <w:r w:rsidR="00B93D0E" w:rsidRPr="00BF219B">
        <w:rPr>
          <w:rFonts w:ascii="Times New Roman" w:hAnsi="Times New Roman"/>
          <w:sz w:val="24"/>
          <w:szCs w:val="24"/>
        </w:rPr>
        <w:t xml:space="preserve">zostaje zawarta </w:t>
      </w:r>
      <w:r w:rsidR="00A13FD5" w:rsidRPr="00BF219B">
        <w:rPr>
          <w:rFonts w:ascii="Times New Roman" w:hAnsi="Times New Roman"/>
          <w:sz w:val="24"/>
          <w:szCs w:val="24"/>
        </w:rPr>
        <w:t xml:space="preserve">na czas określony liczony </w:t>
      </w:r>
      <w:r w:rsidR="0036611F" w:rsidRPr="00BF219B">
        <w:rPr>
          <w:rFonts w:ascii="Times New Roman" w:hAnsi="Times New Roman"/>
          <w:sz w:val="24"/>
          <w:szCs w:val="24"/>
        </w:rPr>
        <w:t xml:space="preserve">od dnia podpisania </w:t>
      </w:r>
      <w:r w:rsidR="00A13FD5" w:rsidRPr="00BF219B">
        <w:rPr>
          <w:rFonts w:ascii="Times New Roman" w:hAnsi="Times New Roman"/>
          <w:sz w:val="24"/>
          <w:szCs w:val="24"/>
        </w:rPr>
        <w:t xml:space="preserve">umowy </w:t>
      </w:r>
      <w:r w:rsidR="0036611F" w:rsidRPr="00BF219B">
        <w:rPr>
          <w:rFonts w:ascii="Times New Roman" w:hAnsi="Times New Roman"/>
          <w:sz w:val="24"/>
          <w:szCs w:val="24"/>
        </w:rPr>
        <w:t xml:space="preserve">do </w:t>
      </w:r>
      <w:r w:rsidR="00A13FD5" w:rsidRPr="00BF219B">
        <w:rPr>
          <w:rFonts w:ascii="Times New Roman" w:hAnsi="Times New Roman"/>
          <w:sz w:val="24"/>
          <w:szCs w:val="24"/>
        </w:rPr>
        <w:t xml:space="preserve">dnia </w:t>
      </w:r>
      <w:r w:rsidR="00B40300">
        <w:rPr>
          <w:rFonts w:ascii="Times New Roman" w:hAnsi="Times New Roman"/>
          <w:sz w:val="24"/>
          <w:szCs w:val="24"/>
        </w:rPr>
        <w:t>3</w:t>
      </w:r>
      <w:r w:rsidR="0036611F" w:rsidRPr="00BF219B">
        <w:rPr>
          <w:rFonts w:ascii="Times New Roman" w:hAnsi="Times New Roman"/>
          <w:sz w:val="24"/>
          <w:szCs w:val="24"/>
        </w:rPr>
        <w:t>1.12.2023</w:t>
      </w:r>
      <w:r w:rsidR="00A13FD5" w:rsidRPr="00BF219B">
        <w:rPr>
          <w:rFonts w:ascii="Times New Roman" w:hAnsi="Times New Roman"/>
          <w:sz w:val="24"/>
          <w:szCs w:val="24"/>
        </w:rPr>
        <w:t xml:space="preserve"> r. </w:t>
      </w:r>
      <w:r w:rsidR="0094145E" w:rsidRPr="00BF219B">
        <w:rPr>
          <w:rFonts w:ascii="Times New Roman" w:hAnsi="Times New Roman"/>
          <w:sz w:val="24"/>
          <w:szCs w:val="24"/>
        </w:rPr>
        <w:t xml:space="preserve">lub do wyczerpania kwoty brutto </w:t>
      </w:r>
      <w:r w:rsidR="00FA6646" w:rsidRPr="00BF219B">
        <w:rPr>
          <w:rFonts w:ascii="Times New Roman" w:hAnsi="Times New Roman"/>
          <w:sz w:val="24"/>
          <w:szCs w:val="24"/>
        </w:rPr>
        <w:t xml:space="preserve">określonej w § </w:t>
      </w:r>
      <w:r w:rsidR="00A13FD5" w:rsidRPr="00BF219B">
        <w:rPr>
          <w:rFonts w:ascii="Times New Roman" w:hAnsi="Times New Roman"/>
          <w:sz w:val="24"/>
          <w:szCs w:val="24"/>
        </w:rPr>
        <w:t>4</w:t>
      </w:r>
      <w:r w:rsidR="00FA6646" w:rsidRPr="00BF219B">
        <w:rPr>
          <w:rFonts w:ascii="Times New Roman" w:hAnsi="Times New Roman"/>
          <w:sz w:val="24"/>
          <w:szCs w:val="24"/>
        </w:rPr>
        <w:t xml:space="preserve"> ust. 1 niniejszej umowy</w:t>
      </w:r>
      <w:r w:rsidR="00A13FD5" w:rsidRPr="00BF219B">
        <w:rPr>
          <w:rFonts w:ascii="Times New Roman" w:hAnsi="Times New Roman"/>
          <w:sz w:val="24"/>
          <w:szCs w:val="24"/>
        </w:rPr>
        <w:t>,</w:t>
      </w:r>
      <w:r w:rsidR="0036611F" w:rsidRPr="00BF219B">
        <w:rPr>
          <w:rFonts w:ascii="Times New Roman" w:hAnsi="Times New Roman"/>
          <w:sz w:val="24"/>
          <w:szCs w:val="24"/>
        </w:rPr>
        <w:t xml:space="preserve"> w zależności </w:t>
      </w:r>
      <w:r w:rsidR="00681F03" w:rsidRPr="00BF219B">
        <w:rPr>
          <w:rFonts w:ascii="Times New Roman" w:hAnsi="Times New Roman"/>
          <w:sz w:val="24"/>
          <w:szCs w:val="24"/>
        </w:rPr>
        <w:t xml:space="preserve">od tego, które zdarzenie </w:t>
      </w:r>
      <w:r w:rsidR="0036611F" w:rsidRPr="00BF219B">
        <w:rPr>
          <w:rFonts w:ascii="Times New Roman" w:hAnsi="Times New Roman"/>
          <w:sz w:val="24"/>
          <w:szCs w:val="24"/>
        </w:rPr>
        <w:t xml:space="preserve">nastąpi pierwsze. </w:t>
      </w:r>
    </w:p>
    <w:p w14:paraId="7C6EA4C4" w14:textId="77777777" w:rsidR="0094145E" w:rsidRPr="00BF219B" w:rsidRDefault="0094145E" w:rsidP="00BF219B">
      <w:pPr>
        <w:tabs>
          <w:tab w:val="center" w:pos="4536"/>
        </w:tabs>
        <w:spacing w:after="0" w:line="288" w:lineRule="auto"/>
        <w:jc w:val="both"/>
        <w:rPr>
          <w:rFonts w:ascii="Times New Roman" w:hAnsi="Times New Roman"/>
          <w:sz w:val="24"/>
          <w:szCs w:val="24"/>
        </w:rPr>
      </w:pPr>
    </w:p>
    <w:p w14:paraId="3BB3F5F4" w14:textId="325EA14A" w:rsidR="00BC01E2" w:rsidRPr="00BF219B" w:rsidRDefault="00BC01E2" w:rsidP="00BF219B">
      <w:pPr>
        <w:pStyle w:val="Tekstpodstawowywcity21"/>
        <w:spacing w:line="288" w:lineRule="auto"/>
        <w:ind w:left="0"/>
        <w:jc w:val="center"/>
        <w:rPr>
          <w:b/>
        </w:rPr>
      </w:pPr>
      <w:r w:rsidRPr="00BF219B">
        <w:rPr>
          <w:b/>
        </w:rPr>
        <w:t xml:space="preserve">§ </w:t>
      </w:r>
      <w:r w:rsidR="00A13FD5" w:rsidRPr="00BF219B">
        <w:rPr>
          <w:b/>
        </w:rPr>
        <w:t>4</w:t>
      </w:r>
    </w:p>
    <w:p w14:paraId="6CCEF7BF" w14:textId="134958DB" w:rsidR="004A65DB" w:rsidRPr="00BF219B" w:rsidRDefault="00C137CD" w:rsidP="00BF219B">
      <w:pPr>
        <w:pStyle w:val="Tekstpodstawowywcity21"/>
        <w:spacing w:line="288" w:lineRule="auto"/>
        <w:jc w:val="center"/>
        <w:rPr>
          <w:b/>
        </w:rPr>
      </w:pPr>
      <w:r w:rsidRPr="00BF219B">
        <w:rPr>
          <w:b/>
        </w:rPr>
        <w:t>Wynagrodzenie</w:t>
      </w:r>
    </w:p>
    <w:p w14:paraId="5504CCA6" w14:textId="77777777" w:rsidR="00D61E57" w:rsidRDefault="004A65DB" w:rsidP="003157B9">
      <w:pPr>
        <w:numPr>
          <w:ilvl w:val="0"/>
          <w:numId w:val="1"/>
        </w:numPr>
        <w:spacing w:after="0" w:line="288" w:lineRule="auto"/>
        <w:ind w:left="357" w:hanging="357"/>
        <w:jc w:val="both"/>
        <w:rPr>
          <w:rFonts w:ascii="Times New Roman" w:hAnsi="Times New Roman"/>
          <w:sz w:val="24"/>
          <w:szCs w:val="24"/>
        </w:rPr>
      </w:pPr>
      <w:r w:rsidRPr="00BF219B">
        <w:rPr>
          <w:rFonts w:ascii="Times New Roman" w:hAnsi="Times New Roman"/>
          <w:sz w:val="24"/>
          <w:szCs w:val="24"/>
        </w:rPr>
        <w:t>Maksymalną wartość Umowy ustala się na kwotę ………….. zł brutto (słownie: …………………………………….……..), w tym podatek VAT w wysokości ………..zł (słownie: …………………………………….……..)</w:t>
      </w:r>
      <w:r w:rsidR="00A13FD5" w:rsidRPr="00BF219B">
        <w:rPr>
          <w:rFonts w:ascii="Times New Roman" w:hAnsi="Times New Roman"/>
          <w:sz w:val="24"/>
          <w:szCs w:val="24"/>
        </w:rPr>
        <w:t>. Jest to kwota, jaką Zamawiający zamierza przeznaczyć na re</w:t>
      </w:r>
      <w:r w:rsidR="00D67373" w:rsidRPr="00BF219B">
        <w:rPr>
          <w:rFonts w:ascii="Times New Roman" w:hAnsi="Times New Roman"/>
          <w:sz w:val="24"/>
          <w:szCs w:val="24"/>
        </w:rPr>
        <w:t>alizację przedmiotu zamówienia i obejmuje koszt roboczogodzin oraz użytych materiałów i części zamiennych.</w:t>
      </w:r>
    </w:p>
    <w:p w14:paraId="5B0352F2" w14:textId="12D1E8ED" w:rsidR="004A65DB" w:rsidRPr="00BF219B" w:rsidRDefault="00D61E57" w:rsidP="003157B9">
      <w:pPr>
        <w:numPr>
          <w:ilvl w:val="0"/>
          <w:numId w:val="1"/>
        </w:numPr>
        <w:spacing w:after="0" w:line="288" w:lineRule="auto"/>
        <w:ind w:left="357" w:hanging="357"/>
        <w:jc w:val="both"/>
        <w:rPr>
          <w:rFonts w:ascii="Times New Roman" w:hAnsi="Times New Roman"/>
          <w:sz w:val="24"/>
          <w:szCs w:val="24"/>
        </w:rPr>
      </w:pPr>
      <w:r>
        <w:rPr>
          <w:rFonts w:ascii="Times New Roman" w:hAnsi="Times New Roman"/>
          <w:sz w:val="24"/>
          <w:szCs w:val="24"/>
        </w:rPr>
        <w:lastRenderedPageBreak/>
        <w:t xml:space="preserve">Ceny </w:t>
      </w:r>
      <w:r w:rsidR="001A2DC8">
        <w:rPr>
          <w:rFonts w:ascii="Times New Roman" w:hAnsi="Times New Roman"/>
          <w:sz w:val="24"/>
          <w:szCs w:val="24"/>
        </w:rPr>
        <w:t xml:space="preserve">jednostkowe wybranych </w:t>
      </w:r>
      <w:r>
        <w:rPr>
          <w:rFonts w:ascii="Times New Roman" w:hAnsi="Times New Roman"/>
          <w:sz w:val="24"/>
          <w:szCs w:val="24"/>
        </w:rPr>
        <w:t xml:space="preserve">usług zaoferowane przez Wykonawcę w ofercie </w:t>
      </w:r>
      <w:r w:rsidR="00763BA1">
        <w:rPr>
          <w:rFonts w:ascii="Times New Roman" w:hAnsi="Times New Roman"/>
          <w:sz w:val="24"/>
          <w:szCs w:val="24"/>
        </w:rPr>
        <w:t xml:space="preserve">stanowiącej </w:t>
      </w:r>
      <w:r w:rsidRPr="00671A59">
        <w:rPr>
          <w:rFonts w:ascii="Times New Roman" w:hAnsi="Times New Roman"/>
          <w:sz w:val="24"/>
          <w:szCs w:val="24"/>
        </w:rPr>
        <w:t>załącznik nr 2 do Umowy</w:t>
      </w:r>
      <w:r w:rsidR="00F26382" w:rsidRPr="00BF219B">
        <w:rPr>
          <w:rFonts w:ascii="Times New Roman" w:hAnsi="Times New Roman"/>
          <w:sz w:val="24"/>
          <w:szCs w:val="24"/>
        </w:rPr>
        <w:t xml:space="preserve"> </w:t>
      </w:r>
      <w:r>
        <w:rPr>
          <w:rFonts w:ascii="Times New Roman" w:hAnsi="Times New Roman"/>
          <w:sz w:val="24"/>
          <w:szCs w:val="24"/>
        </w:rPr>
        <w:t>przez cały okres trwania Umowy są stałe z zastrzeżeniem</w:t>
      </w:r>
      <w:r w:rsidR="00556F76">
        <w:rPr>
          <w:rFonts w:ascii="Times New Roman" w:hAnsi="Times New Roman"/>
          <w:sz w:val="24"/>
          <w:szCs w:val="24"/>
        </w:rPr>
        <w:t xml:space="preserve"> okoliczności przewidzianej w Umowie </w:t>
      </w:r>
      <w:r w:rsidR="00556F76" w:rsidRPr="00BF219B">
        <w:rPr>
          <w:rFonts w:ascii="Times New Roman" w:hAnsi="Times New Roman"/>
          <w:sz w:val="24"/>
          <w:szCs w:val="24"/>
        </w:rPr>
        <w:t xml:space="preserve">§ </w:t>
      </w:r>
      <w:r w:rsidR="001A11D3">
        <w:rPr>
          <w:rFonts w:ascii="Times New Roman" w:hAnsi="Times New Roman"/>
          <w:sz w:val="24"/>
          <w:szCs w:val="24"/>
        </w:rPr>
        <w:t>10</w:t>
      </w:r>
      <w:r w:rsidR="00556F76" w:rsidRPr="00BF219B">
        <w:rPr>
          <w:rFonts w:ascii="Times New Roman" w:hAnsi="Times New Roman"/>
          <w:sz w:val="24"/>
          <w:szCs w:val="24"/>
        </w:rPr>
        <w:t xml:space="preserve"> ust. </w:t>
      </w:r>
      <w:r w:rsidR="001A11D3">
        <w:rPr>
          <w:rFonts w:ascii="Times New Roman" w:hAnsi="Times New Roman"/>
          <w:sz w:val="24"/>
          <w:szCs w:val="24"/>
        </w:rPr>
        <w:t>13</w:t>
      </w:r>
      <w:r w:rsidR="00556F76">
        <w:rPr>
          <w:rFonts w:ascii="Times New Roman" w:hAnsi="Times New Roman"/>
          <w:sz w:val="24"/>
          <w:szCs w:val="24"/>
        </w:rPr>
        <w:t>.</w:t>
      </w:r>
    </w:p>
    <w:p w14:paraId="6B422729" w14:textId="41338108" w:rsidR="00556F76" w:rsidRPr="00763BA1" w:rsidRDefault="00556F76" w:rsidP="00763BA1">
      <w:pPr>
        <w:numPr>
          <w:ilvl w:val="0"/>
          <w:numId w:val="1"/>
        </w:numPr>
        <w:spacing w:after="0" w:line="288" w:lineRule="auto"/>
        <w:jc w:val="both"/>
        <w:rPr>
          <w:rFonts w:ascii="Times New Roman" w:hAnsi="Times New Roman"/>
          <w:sz w:val="24"/>
          <w:szCs w:val="24"/>
        </w:rPr>
      </w:pPr>
      <w:r w:rsidRPr="00556F76">
        <w:rPr>
          <w:rFonts w:ascii="Times New Roman" w:hAnsi="Times New Roman"/>
          <w:sz w:val="24"/>
          <w:szCs w:val="24"/>
        </w:rPr>
        <w:t>W przypadku potrzeby wykonania usługi niestandardowej, która nie została wymieniona i wyceniona w ofercie</w:t>
      </w:r>
      <w:r>
        <w:rPr>
          <w:rFonts w:ascii="Times New Roman" w:hAnsi="Times New Roman"/>
          <w:sz w:val="24"/>
          <w:szCs w:val="24"/>
        </w:rPr>
        <w:t xml:space="preserve"> </w:t>
      </w:r>
      <w:r w:rsidRPr="00556F76">
        <w:rPr>
          <w:rFonts w:ascii="Times New Roman" w:hAnsi="Times New Roman"/>
          <w:sz w:val="24"/>
          <w:szCs w:val="24"/>
        </w:rPr>
        <w:t>Wykonawcy</w:t>
      </w:r>
      <w:r w:rsidR="00763BA1">
        <w:rPr>
          <w:rFonts w:ascii="Times New Roman" w:hAnsi="Times New Roman"/>
          <w:sz w:val="24"/>
          <w:szCs w:val="24"/>
        </w:rPr>
        <w:t xml:space="preserve"> </w:t>
      </w:r>
      <w:r w:rsidRPr="00763BA1">
        <w:rPr>
          <w:rFonts w:ascii="Times New Roman" w:hAnsi="Times New Roman"/>
          <w:sz w:val="24"/>
          <w:szCs w:val="24"/>
        </w:rPr>
        <w:t xml:space="preserve">stanowiącej załącznik nr </w:t>
      </w:r>
      <w:r w:rsidR="001A2DC8" w:rsidRPr="00763BA1">
        <w:rPr>
          <w:rFonts w:ascii="Times New Roman" w:hAnsi="Times New Roman"/>
          <w:sz w:val="24"/>
          <w:szCs w:val="24"/>
        </w:rPr>
        <w:t>2</w:t>
      </w:r>
      <w:r w:rsidRPr="00763BA1">
        <w:rPr>
          <w:rFonts w:ascii="Times New Roman" w:hAnsi="Times New Roman"/>
          <w:sz w:val="24"/>
          <w:szCs w:val="24"/>
        </w:rPr>
        <w:t xml:space="preserve"> do Umowy, Wykonawca zobowiązuje się do:</w:t>
      </w:r>
    </w:p>
    <w:p w14:paraId="14F63E84" w14:textId="14BD1D58" w:rsidR="00556F76" w:rsidRPr="006C61B3" w:rsidRDefault="00556F76" w:rsidP="006C61B3">
      <w:pPr>
        <w:pStyle w:val="Akapitzlist"/>
        <w:numPr>
          <w:ilvl w:val="0"/>
          <w:numId w:val="19"/>
        </w:numPr>
        <w:spacing w:after="0" w:line="288" w:lineRule="auto"/>
        <w:rPr>
          <w:rFonts w:ascii="Times New Roman" w:hAnsi="Times New Roman"/>
          <w:sz w:val="24"/>
          <w:szCs w:val="24"/>
        </w:rPr>
      </w:pPr>
      <w:r w:rsidRPr="006C61B3">
        <w:rPr>
          <w:rFonts w:ascii="Times New Roman" w:hAnsi="Times New Roman"/>
          <w:sz w:val="24"/>
          <w:szCs w:val="24"/>
        </w:rPr>
        <w:t>przedstawienia wstępnej kalkulacji na wykonanie przeglądu lub naprawy przy przyjęciu samochodu. Pracownik Zamawiającego po analizie zatwierdzi kalkulację i przekaże Wykonawcy do realizacji (</w:t>
      </w:r>
      <w:r w:rsidR="006C61B3" w:rsidRPr="006C61B3">
        <w:rPr>
          <w:rFonts w:ascii="Times New Roman" w:hAnsi="Times New Roman"/>
          <w:sz w:val="24"/>
          <w:szCs w:val="24"/>
        </w:rPr>
        <w:t>telefonicznie lub</w:t>
      </w:r>
      <w:r w:rsidRPr="006C61B3">
        <w:rPr>
          <w:rFonts w:ascii="Times New Roman" w:hAnsi="Times New Roman"/>
          <w:sz w:val="24"/>
          <w:szCs w:val="24"/>
        </w:rPr>
        <w:t xml:space="preserve"> mailem</w:t>
      </w:r>
      <w:r w:rsidR="006C61B3" w:rsidRPr="006C61B3">
        <w:rPr>
          <w:rFonts w:ascii="Times New Roman" w:hAnsi="Times New Roman"/>
          <w:sz w:val="24"/>
          <w:szCs w:val="24"/>
        </w:rPr>
        <w:t>).</w:t>
      </w:r>
      <w:r w:rsidRPr="006C61B3">
        <w:rPr>
          <w:rFonts w:ascii="Times New Roman" w:hAnsi="Times New Roman"/>
          <w:sz w:val="24"/>
          <w:szCs w:val="24"/>
        </w:rPr>
        <w:t xml:space="preserve"> Zamawiający zastrzega wymóg sporządzenia dodatkowej kalkulacji i jej akceptacji wg wyżej określonych zasad, w przypadku rozszerzenia zakresu naprawy lub przekroczenia planowanych kosztów naprawy;</w:t>
      </w:r>
    </w:p>
    <w:p w14:paraId="1EE0D42E" w14:textId="38E4E1DC" w:rsidR="00556F76" w:rsidRPr="006C61B3" w:rsidRDefault="00556F76" w:rsidP="006C61B3">
      <w:pPr>
        <w:pStyle w:val="Akapitzlist"/>
        <w:numPr>
          <w:ilvl w:val="0"/>
          <w:numId w:val="19"/>
        </w:numPr>
        <w:spacing w:after="0" w:line="288" w:lineRule="auto"/>
        <w:rPr>
          <w:rFonts w:ascii="Times New Roman" w:hAnsi="Times New Roman"/>
          <w:sz w:val="24"/>
          <w:szCs w:val="24"/>
        </w:rPr>
      </w:pPr>
      <w:r w:rsidRPr="006C61B3">
        <w:rPr>
          <w:rFonts w:ascii="Times New Roman" w:hAnsi="Times New Roman"/>
          <w:sz w:val="24"/>
          <w:szCs w:val="24"/>
        </w:rPr>
        <w:t>podstawą kalkulacji, o której mowa wyżej, jest obowiązujący u Wykonawcy cennik na dzień wykonania usługi niestandardowej lub, w przypadku nie występowania elementów usługi niestandardowej w cenniku, na podstawie oferty Wykonawcy uznanej przez Zamawiającego z uwzględnieniem stawki za roboczogodzinę w wysokości …….. zł</w:t>
      </w:r>
      <w:r w:rsidR="001A2DC8">
        <w:rPr>
          <w:rFonts w:ascii="Times New Roman" w:hAnsi="Times New Roman"/>
          <w:sz w:val="24"/>
          <w:szCs w:val="24"/>
        </w:rPr>
        <w:t xml:space="preserve"> </w:t>
      </w:r>
      <w:r w:rsidRPr="006C61B3">
        <w:rPr>
          <w:rFonts w:ascii="Times New Roman" w:hAnsi="Times New Roman"/>
          <w:sz w:val="24"/>
          <w:szCs w:val="24"/>
        </w:rPr>
        <w:t xml:space="preserve">wg oferty Wykonawcy stanowiącej załącznik nr </w:t>
      </w:r>
      <w:r w:rsidR="001A2DC8">
        <w:rPr>
          <w:rFonts w:ascii="Times New Roman" w:hAnsi="Times New Roman"/>
          <w:sz w:val="24"/>
          <w:szCs w:val="24"/>
        </w:rPr>
        <w:t>2</w:t>
      </w:r>
      <w:r w:rsidRPr="006C61B3">
        <w:rPr>
          <w:rFonts w:ascii="Times New Roman" w:hAnsi="Times New Roman"/>
          <w:sz w:val="24"/>
          <w:szCs w:val="24"/>
        </w:rPr>
        <w:t xml:space="preserve"> do Umowy;</w:t>
      </w:r>
    </w:p>
    <w:p w14:paraId="0598A14F" w14:textId="77777777" w:rsidR="006C61B3" w:rsidRDefault="00556F76" w:rsidP="006C61B3">
      <w:pPr>
        <w:pStyle w:val="Akapitzlist"/>
        <w:numPr>
          <w:ilvl w:val="0"/>
          <w:numId w:val="19"/>
        </w:numPr>
        <w:spacing w:after="0" w:line="288" w:lineRule="auto"/>
        <w:rPr>
          <w:rFonts w:ascii="Times New Roman" w:hAnsi="Times New Roman"/>
          <w:sz w:val="24"/>
          <w:szCs w:val="24"/>
        </w:rPr>
      </w:pPr>
      <w:r w:rsidRPr="006C61B3">
        <w:rPr>
          <w:rFonts w:ascii="Times New Roman" w:hAnsi="Times New Roman"/>
          <w:sz w:val="24"/>
          <w:szCs w:val="24"/>
        </w:rPr>
        <w:t>nie przekraczania przy wykonywaniu usług norm czasowych, wynikających z katalogu norm czasowych wyznaczonych przez producenta samochodu lub aktualnie obowiązujących u Wykonawcy. Ponadto Wykonawca zobowiązuje się do udostępnienia aktualnych katalogów norm czasowych dla Zamawiającego. Zamawiający zastrzega sobie prawo do dokonania weryfikacji czasochłonności usługi serwisowej wykonanej przez Wykonawcę. Weryfikacja polegać będzie na tym, że Wykonawca na wezwanie Zamawiającego zobowiązany będzie przedstawić szczegółowy kosztorys naprawy samochodu zawierający normy czasowe wykonanej usługi.</w:t>
      </w:r>
    </w:p>
    <w:p w14:paraId="3229F5A8" w14:textId="754C279D" w:rsidR="00EB0E71" w:rsidRPr="006C61B3" w:rsidRDefault="00556F76" w:rsidP="006C61B3">
      <w:pPr>
        <w:pStyle w:val="Akapitzlist"/>
        <w:numPr>
          <w:ilvl w:val="0"/>
          <w:numId w:val="19"/>
        </w:numPr>
        <w:spacing w:after="0" w:line="288" w:lineRule="auto"/>
        <w:rPr>
          <w:rFonts w:ascii="Times New Roman" w:hAnsi="Times New Roman"/>
          <w:sz w:val="24"/>
          <w:szCs w:val="24"/>
        </w:rPr>
      </w:pPr>
      <w:r w:rsidRPr="006C61B3">
        <w:rPr>
          <w:rFonts w:ascii="Times New Roman" w:hAnsi="Times New Roman"/>
          <w:sz w:val="24"/>
          <w:szCs w:val="24"/>
        </w:rPr>
        <w:t xml:space="preserve">każdorazowo przed przystąpieniem do usługi niestandardowej Wykonawca powiadomi Zamawiającego o potrzebie wykonania usługi niestandardowej określając rozmiar i wartość napraw. Zamawiający może </w:t>
      </w:r>
      <w:r w:rsidR="00EB0E71" w:rsidRPr="006C61B3">
        <w:rPr>
          <w:rFonts w:ascii="Times New Roman" w:hAnsi="Times New Roman"/>
          <w:sz w:val="24"/>
          <w:szCs w:val="24"/>
        </w:rPr>
        <w:t>wyrazić zgodę lub odmówić zgody na usługę niestandardową i odebrać samochód służbowy od Wykonawcy.</w:t>
      </w:r>
    </w:p>
    <w:p w14:paraId="4161EDF7" w14:textId="77777777" w:rsidR="00EB0E71" w:rsidRDefault="00EB0E71" w:rsidP="00556F76">
      <w:pPr>
        <w:spacing w:after="0" w:line="288" w:lineRule="auto"/>
        <w:ind w:left="360"/>
        <w:jc w:val="both"/>
        <w:rPr>
          <w:rFonts w:ascii="Times New Roman" w:hAnsi="Times New Roman"/>
          <w:sz w:val="24"/>
          <w:szCs w:val="24"/>
        </w:rPr>
      </w:pPr>
    </w:p>
    <w:p w14:paraId="2991F1CC" w14:textId="18A6B9A5" w:rsidR="00F21858" w:rsidRPr="00F21858" w:rsidRDefault="004A65DB" w:rsidP="00F21858">
      <w:pPr>
        <w:pStyle w:val="Akapitzlist"/>
        <w:numPr>
          <w:ilvl w:val="0"/>
          <w:numId w:val="1"/>
        </w:numPr>
        <w:spacing w:after="0" w:line="288" w:lineRule="auto"/>
        <w:rPr>
          <w:rFonts w:ascii="Times New Roman" w:hAnsi="Times New Roman"/>
          <w:sz w:val="24"/>
          <w:szCs w:val="24"/>
        </w:rPr>
      </w:pPr>
      <w:r w:rsidRPr="00F21858">
        <w:rPr>
          <w:rFonts w:ascii="Times New Roman" w:hAnsi="Times New Roman"/>
          <w:sz w:val="24"/>
          <w:szCs w:val="24"/>
        </w:rPr>
        <w:t>W ramach kwoty okre</w:t>
      </w:r>
      <w:r w:rsidRPr="00F21858">
        <w:rPr>
          <w:rFonts w:ascii="Times New Roman" w:eastAsia="TimesNewRoman" w:hAnsi="Times New Roman"/>
          <w:sz w:val="24"/>
          <w:szCs w:val="24"/>
        </w:rPr>
        <w:t>ś</w:t>
      </w:r>
      <w:r w:rsidRPr="00F21858">
        <w:rPr>
          <w:rFonts w:ascii="Times New Roman" w:hAnsi="Times New Roman"/>
          <w:sz w:val="24"/>
          <w:szCs w:val="24"/>
        </w:rPr>
        <w:t>lonej w ust. 1, Wykonawca otrzymywał b</w:t>
      </w:r>
      <w:r w:rsidRPr="00F21858">
        <w:rPr>
          <w:rFonts w:ascii="Times New Roman" w:eastAsia="TimesNewRoman" w:hAnsi="Times New Roman"/>
          <w:sz w:val="24"/>
          <w:szCs w:val="24"/>
        </w:rPr>
        <w:t>ę</w:t>
      </w:r>
      <w:r w:rsidRPr="00F21858">
        <w:rPr>
          <w:rFonts w:ascii="Times New Roman" w:hAnsi="Times New Roman"/>
          <w:sz w:val="24"/>
          <w:szCs w:val="24"/>
        </w:rPr>
        <w:t xml:space="preserve">dzie wynagrodzenie tylko za faktycznie i niewadliwe zrealizowane </w:t>
      </w:r>
      <w:r w:rsidR="00D67373" w:rsidRPr="00F21858">
        <w:rPr>
          <w:rFonts w:ascii="Times New Roman" w:hAnsi="Times New Roman"/>
          <w:sz w:val="24"/>
          <w:szCs w:val="24"/>
        </w:rPr>
        <w:t>zlecania, o jakich mowa w § 1 ust. 5 niniejszej umowy.</w:t>
      </w:r>
      <w:r w:rsidR="00556F76" w:rsidRPr="00F21858">
        <w:rPr>
          <w:rFonts w:ascii="Times New Roman" w:hAnsi="Times New Roman"/>
          <w:sz w:val="24"/>
          <w:szCs w:val="24"/>
        </w:rPr>
        <w:t xml:space="preserve"> </w:t>
      </w:r>
    </w:p>
    <w:p w14:paraId="5CBF378B" w14:textId="18B14B61" w:rsidR="00680F7D" w:rsidRPr="00BF219B" w:rsidRDefault="00680F7D" w:rsidP="00F21858">
      <w:pPr>
        <w:spacing w:after="0" w:line="288" w:lineRule="auto"/>
        <w:ind w:left="1440"/>
        <w:jc w:val="both"/>
        <w:rPr>
          <w:rFonts w:ascii="Times New Roman" w:hAnsi="Times New Roman"/>
          <w:sz w:val="24"/>
          <w:szCs w:val="24"/>
        </w:rPr>
      </w:pPr>
    </w:p>
    <w:p w14:paraId="5EF5D774" w14:textId="193DFAC3" w:rsidR="004A65DB" w:rsidRPr="00BF219B" w:rsidRDefault="004A65DB" w:rsidP="003157B9">
      <w:pPr>
        <w:numPr>
          <w:ilvl w:val="0"/>
          <w:numId w:val="1"/>
        </w:numPr>
        <w:spacing w:after="0" w:line="288" w:lineRule="auto"/>
        <w:ind w:left="357" w:hanging="357"/>
        <w:jc w:val="both"/>
        <w:rPr>
          <w:rFonts w:ascii="Times New Roman" w:hAnsi="Times New Roman"/>
          <w:sz w:val="24"/>
          <w:szCs w:val="24"/>
        </w:rPr>
      </w:pPr>
      <w:r w:rsidRPr="00BF219B">
        <w:rPr>
          <w:rFonts w:ascii="Times New Roman" w:hAnsi="Times New Roman"/>
          <w:sz w:val="24"/>
          <w:szCs w:val="24"/>
        </w:rPr>
        <w:t>Zamawiający zastrzega sobie prawo nie wykorzystania maksymalnej wartości umowy</w:t>
      </w:r>
      <w:r w:rsidR="005764D6" w:rsidRPr="00BF219B">
        <w:rPr>
          <w:rFonts w:ascii="Times New Roman" w:hAnsi="Times New Roman"/>
          <w:sz w:val="24"/>
          <w:szCs w:val="24"/>
        </w:rPr>
        <w:t xml:space="preserve">, </w:t>
      </w:r>
      <w:r w:rsidRPr="00BF219B">
        <w:rPr>
          <w:rFonts w:ascii="Times New Roman" w:hAnsi="Times New Roman"/>
          <w:sz w:val="24"/>
          <w:szCs w:val="24"/>
        </w:rPr>
        <w:t xml:space="preserve">a Wykonawcy nie przysługuje z tego tytułu jakiekolwiek roszczenie, w tym o zapłatę kwoty wskazanej w ust. 1. </w:t>
      </w:r>
    </w:p>
    <w:p w14:paraId="18576DC3" w14:textId="58015424" w:rsidR="004A65DB" w:rsidRPr="00BF219B" w:rsidRDefault="00681F03" w:rsidP="003157B9">
      <w:pPr>
        <w:numPr>
          <w:ilvl w:val="0"/>
          <w:numId w:val="1"/>
        </w:numPr>
        <w:spacing w:after="0" w:line="288" w:lineRule="auto"/>
        <w:jc w:val="both"/>
        <w:rPr>
          <w:rFonts w:ascii="Times New Roman" w:hAnsi="Times New Roman"/>
          <w:sz w:val="24"/>
          <w:szCs w:val="24"/>
          <w:lang w:eastAsia="pl-PL"/>
        </w:rPr>
      </w:pPr>
      <w:r w:rsidRPr="00BF219B">
        <w:rPr>
          <w:rFonts w:ascii="Times New Roman" w:hAnsi="Times New Roman"/>
          <w:sz w:val="24"/>
          <w:szCs w:val="24"/>
          <w:lang w:eastAsia="pl-PL"/>
        </w:rPr>
        <w:lastRenderedPageBreak/>
        <w:t>W</w:t>
      </w:r>
      <w:r w:rsidR="004A65DB" w:rsidRPr="00BF219B">
        <w:rPr>
          <w:rFonts w:ascii="Times New Roman" w:hAnsi="Times New Roman"/>
          <w:sz w:val="24"/>
          <w:szCs w:val="24"/>
          <w:lang w:eastAsia="pl-PL"/>
        </w:rPr>
        <w:t>skazan</w:t>
      </w:r>
      <w:r w:rsidR="00F21858">
        <w:rPr>
          <w:rFonts w:ascii="Times New Roman" w:hAnsi="Times New Roman"/>
          <w:sz w:val="24"/>
          <w:szCs w:val="24"/>
          <w:lang w:eastAsia="pl-PL"/>
        </w:rPr>
        <w:t>a</w:t>
      </w:r>
      <w:r w:rsidR="004A65DB" w:rsidRPr="00BF219B">
        <w:rPr>
          <w:rFonts w:ascii="Times New Roman" w:hAnsi="Times New Roman"/>
          <w:sz w:val="24"/>
          <w:szCs w:val="24"/>
          <w:lang w:eastAsia="pl-PL"/>
        </w:rPr>
        <w:t xml:space="preserve"> w </w:t>
      </w:r>
      <w:r w:rsidR="00642C74" w:rsidRPr="00BF219B">
        <w:rPr>
          <w:rFonts w:ascii="Times New Roman" w:hAnsi="Times New Roman"/>
          <w:sz w:val="24"/>
          <w:szCs w:val="24"/>
          <w:lang w:eastAsia="pl-PL"/>
        </w:rPr>
        <w:t>Ofercie Wykonawcy</w:t>
      </w:r>
      <w:r w:rsidR="004A65DB" w:rsidRPr="00BF219B">
        <w:rPr>
          <w:rFonts w:ascii="Times New Roman" w:hAnsi="Times New Roman"/>
          <w:sz w:val="24"/>
          <w:szCs w:val="24"/>
          <w:lang w:eastAsia="pl-PL"/>
        </w:rPr>
        <w:t xml:space="preserve"> </w:t>
      </w:r>
      <w:r w:rsidRPr="00BF219B">
        <w:rPr>
          <w:rFonts w:ascii="Times New Roman" w:hAnsi="Times New Roman"/>
          <w:sz w:val="24"/>
          <w:szCs w:val="24"/>
          <w:lang w:eastAsia="pl-PL"/>
        </w:rPr>
        <w:t xml:space="preserve">cena 1 roboczogodziny, </w:t>
      </w:r>
      <w:r w:rsidR="004A65DB" w:rsidRPr="00BF219B">
        <w:rPr>
          <w:rFonts w:ascii="Times New Roman" w:hAnsi="Times New Roman"/>
          <w:sz w:val="24"/>
          <w:szCs w:val="24"/>
          <w:lang w:eastAsia="pl-PL"/>
        </w:rPr>
        <w:t>obowiązywać będ</w:t>
      </w:r>
      <w:r w:rsidR="002A4260">
        <w:rPr>
          <w:rFonts w:ascii="Times New Roman" w:hAnsi="Times New Roman"/>
          <w:sz w:val="24"/>
          <w:szCs w:val="24"/>
          <w:lang w:eastAsia="pl-PL"/>
        </w:rPr>
        <w:t>zie</w:t>
      </w:r>
      <w:r w:rsidRPr="00BF219B">
        <w:rPr>
          <w:rFonts w:ascii="Times New Roman" w:hAnsi="Times New Roman"/>
          <w:sz w:val="24"/>
          <w:szCs w:val="24"/>
          <w:lang w:eastAsia="pl-PL"/>
        </w:rPr>
        <w:t xml:space="preserve"> </w:t>
      </w:r>
      <w:r w:rsidR="004A65DB" w:rsidRPr="00BF219B">
        <w:rPr>
          <w:rFonts w:ascii="Times New Roman" w:hAnsi="Times New Roman"/>
          <w:sz w:val="24"/>
          <w:szCs w:val="24"/>
          <w:lang w:eastAsia="pl-PL"/>
        </w:rPr>
        <w:t xml:space="preserve">w odniesieniu do wszystkich zamówień przyjętych do końca obowiązywania umowy i </w:t>
      </w:r>
      <w:r w:rsidR="005764D6" w:rsidRPr="00BF219B">
        <w:rPr>
          <w:rFonts w:ascii="Times New Roman" w:hAnsi="Times New Roman"/>
          <w:sz w:val="24"/>
          <w:szCs w:val="24"/>
          <w:lang w:eastAsia="pl-PL"/>
        </w:rPr>
        <w:t xml:space="preserve">nie </w:t>
      </w:r>
      <w:r w:rsidRPr="00BF219B">
        <w:rPr>
          <w:rFonts w:ascii="Times New Roman" w:hAnsi="Times New Roman"/>
          <w:sz w:val="24"/>
          <w:szCs w:val="24"/>
          <w:lang w:eastAsia="pl-PL"/>
        </w:rPr>
        <w:t>ulegn</w:t>
      </w:r>
      <w:r w:rsidR="00D42C4F">
        <w:rPr>
          <w:rFonts w:ascii="Times New Roman" w:hAnsi="Times New Roman"/>
          <w:sz w:val="24"/>
          <w:szCs w:val="24"/>
          <w:lang w:eastAsia="pl-PL"/>
        </w:rPr>
        <w:t>ie</w:t>
      </w:r>
      <w:r w:rsidRPr="00BF219B">
        <w:rPr>
          <w:rFonts w:ascii="Times New Roman" w:hAnsi="Times New Roman"/>
          <w:sz w:val="24"/>
          <w:szCs w:val="24"/>
          <w:lang w:eastAsia="pl-PL"/>
        </w:rPr>
        <w:t xml:space="preserve"> zmianie do końca obowiązywania umowy.</w:t>
      </w:r>
    </w:p>
    <w:p w14:paraId="2D81E5B6" w14:textId="71DD4524" w:rsidR="004A65DB" w:rsidRPr="00BF219B" w:rsidRDefault="004A65DB" w:rsidP="003157B9">
      <w:pPr>
        <w:pStyle w:val="Akapitzlist"/>
        <w:numPr>
          <w:ilvl w:val="0"/>
          <w:numId w:val="1"/>
        </w:numPr>
        <w:spacing w:before="0" w:after="0" w:line="288" w:lineRule="auto"/>
        <w:rPr>
          <w:rFonts w:ascii="Times New Roman" w:hAnsi="Times New Roman"/>
          <w:sz w:val="24"/>
          <w:szCs w:val="24"/>
        </w:rPr>
      </w:pPr>
      <w:r w:rsidRPr="00BF219B">
        <w:rPr>
          <w:rFonts w:ascii="Times New Roman" w:hAnsi="Times New Roman"/>
          <w:sz w:val="24"/>
          <w:szCs w:val="24"/>
        </w:rPr>
        <w:t xml:space="preserve">Podstawą wystawienia faktury przez Wykonawcę będzie protokół </w:t>
      </w:r>
      <w:r w:rsidR="00681F03" w:rsidRPr="00BF219B">
        <w:rPr>
          <w:rFonts w:ascii="Times New Roman" w:hAnsi="Times New Roman"/>
          <w:sz w:val="24"/>
          <w:szCs w:val="24"/>
        </w:rPr>
        <w:t xml:space="preserve">odbioru usługi, </w:t>
      </w:r>
      <w:r w:rsidRPr="00BF219B">
        <w:rPr>
          <w:rFonts w:ascii="Times New Roman" w:hAnsi="Times New Roman"/>
          <w:sz w:val="24"/>
          <w:szCs w:val="24"/>
        </w:rPr>
        <w:t xml:space="preserve">o </w:t>
      </w:r>
      <w:r w:rsidR="00681F03" w:rsidRPr="00BF219B">
        <w:rPr>
          <w:rFonts w:ascii="Times New Roman" w:hAnsi="Times New Roman"/>
          <w:sz w:val="24"/>
          <w:szCs w:val="24"/>
        </w:rPr>
        <w:t xml:space="preserve">jakim </w:t>
      </w:r>
      <w:r w:rsidRPr="00BF219B">
        <w:rPr>
          <w:rFonts w:ascii="Times New Roman" w:hAnsi="Times New Roman"/>
          <w:sz w:val="24"/>
          <w:szCs w:val="24"/>
        </w:rPr>
        <w:t xml:space="preserve">mowa w § 2 ust. </w:t>
      </w:r>
      <w:r w:rsidR="00F86A61" w:rsidRPr="00BF219B">
        <w:rPr>
          <w:rFonts w:ascii="Times New Roman" w:hAnsi="Times New Roman"/>
          <w:sz w:val="24"/>
          <w:szCs w:val="24"/>
        </w:rPr>
        <w:t>10 niniejszej umowy</w:t>
      </w:r>
      <w:r w:rsidRPr="00BF219B">
        <w:rPr>
          <w:rFonts w:ascii="Times New Roman" w:hAnsi="Times New Roman"/>
          <w:sz w:val="24"/>
          <w:szCs w:val="24"/>
        </w:rPr>
        <w:t>.</w:t>
      </w:r>
    </w:p>
    <w:p w14:paraId="6B564437" w14:textId="328552DF" w:rsidR="004A65DB" w:rsidRPr="00BF219B" w:rsidRDefault="004A65DB" w:rsidP="003157B9">
      <w:pPr>
        <w:numPr>
          <w:ilvl w:val="0"/>
          <w:numId w:val="1"/>
        </w:numPr>
        <w:autoSpaceDE w:val="0"/>
        <w:autoSpaceDN w:val="0"/>
        <w:adjustRightInd w:val="0"/>
        <w:spacing w:after="0" w:line="288" w:lineRule="auto"/>
        <w:jc w:val="both"/>
        <w:rPr>
          <w:rFonts w:ascii="Times New Roman" w:hAnsi="Times New Roman"/>
          <w:sz w:val="24"/>
          <w:szCs w:val="24"/>
          <w:lang w:eastAsia="pl-PL"/>
        </w:rPr>
      </w:pPr>
      <w:r w:rsidRPr="00BF219B">
        <w:rPr>
          <w:rFonts w:ascii="Times New Roman" w:hAnsi="Times New Roman"/>
          <w:sz w:val="24"/>
          <w:szCs w:val="24"/>
        </w:rPr>
        <w:t>Faktury będą wystawiane sukcesywnie</w:t>
      </w:r>
      <w:r w:rsidR="00CE5769" w:rsidRPr="00BF219B">
        <w:rPr>
          <w:rFonts w:ascii="Times New Roman" w:hAnsi="Times New Roman"/>
          <w:sz w:val="24"/>
          <w:szCs w:val="24"/>
        </w:rPr>
        <w:t xml:space="preserve"> w następstwie realizacji poszczególnych zleceń</w:t>
      </w:r>
      <w:r w:rsidRPr="00BF219B">
        <w:rPr>
          <w:rFonts w:ascii="Times New Roman" w:hAnsi="Times New Roman"/>
          <w:sz w:val="24"/>
          <w:szCs w:val="24"/>
        </w:rPr>
        <w:t>.</w:t>
      </w:r>
    </w:p>
    <w:p w14:paraId="6783EEA9" w14:textId="1DC3ACCA" w:rsidR="004A65DB" w:rsidRPr="00BF219B" w:rsidRDefault="004A65DB" w:rsidP="003157B9">
      <w:pPr>
        <w:pStyle w:val="Akapitzlist"/>
        <w:numPr>
          <w:ilvl w:val="0"/>
          <w:numId w:val="1"/>
        </w:numPr>
        <w:spacing w:before="0" w:after="0" w:line="288" w:lineRule="auto"/>
        <w:rPr>
          <w:rFonts w:ascii="Times New Roman" w:hAnsi="Times New Roman"/>
          <w:sz w:val="24"/>
          <w:szCs w:val="24"/>
          <w:lang w:eastAsia="zh-CN"/>
        </w:rPr>
      </w:pPr>
      <w:r w:rsidRPr="00BF219B">
        <w:rPr>
          <w:rFonts w:ascii="Times New Roman" w:hAnsi="Times New Roman"/>
          <w:sz w:val="24"/>
          <w:szCs w:val="24"/>
          <w:lang w:eastAsia="zh-CN"/>
        </w:rPr>
        <w:t xml:space="preserve">Wynagrodzenie płatne będzie przelewem na rachunek bankowy Wykonawcy wskazany </w:t>
      </w:r>
      <w:r w:rsidRPr="00BF219B">
        <w:rPr>
          <w:rFonts w:ascii="Times New Roman" w:hAnsi="Times New Roman"/>
          <w:sz w:val="24"/>
          <w:szCs w:val="24"/>
          <w:lang w:eastAsia="zh-CN"/>
        </w:rPr>
        <w:br/>
        <w:t>na fakturze</w:t>
      </w:r>
      <w:r w:rsidR="00F86A61" w:rsidRPr="00BF219B">
        <w:rPr>
          <w:rFonts w:ascii="Times New Roman" w:hAnsi="Times New Roman"/>
          <w:sz w:val="24"/>
          <w:szCs w:val="24"/>
          <w:lang w:eastAsia="zh-CN"/>
        </w:rPr>
        <w:t xml:space="preserve"> VAT</w:t>
      </w:r>
      <w:r w:rsidRPr="00BF219B">
        <w:rPr>
          <w:rFonts w:ascii="Times New Roman" w:hAnsi="Times New Roman"/>
          <w:sz w:val="24"/>
          <w:szCs w:val="24"/>
          <w:lang w:eastAsia="zh-CN"/>
        </w:rPr>
        <w:t>, z zastrzeżeniem, że rachunek ban</w:t>
      </w:r>
      <w:r w:rsidR="00CE5769" w:rsidRPr="00BF219B">
        <w:rPr>
          <w:rFonts w:ascii="Times New Roman" w:hAnsi="Times New Roman"/>
          <w:sz w:val="24"/>
          <w:szCs w:val="24"/>
          <w:lang w:eastAsia="zh-CN"/>
        </w:rPr>
        <w:t>k</w:t>
      </w:r>
      <w:r w:rsidRPr="00BF219B">
        <w:rPr>
          <w:rFonts w:ascii="Times New Roman" w:hAnsi="Times New Roman"/>
          <w:sz w:val="24"/>
          <w:szCs w:val="24"/>
          <w:lang w:eastAsia="zh-CN"/>
        </w:rPr>
        <w:t>owy musi być zgodny z numerem ujawnionym w wykazie prowadzonym przez Szefa Krajowej Administracji Skarbowej. Gdy w wykazie ujawniony jest inny rachunek bankowy, płatność wynagrodzenia dokonana zostanie na rachunek ujawniony w tym wykazie.</w:t>
      </w:r>
    </w:p>
    <w:p w14:paraId="4B67ACD3" w14:textId="77B8B469" w:rsidR="004A65DB" w:rsidRPr="00BF219B" w:rsidRDefault="004A65DB" w:rsidP="003157B9">
      <w:pPr>
        <w:pStyle w:val="Tekstpodstawowywcity"/>
        <w:numPr>
          <w:ilvl w:val="0"/>
          <w:numId w:val="1"/>
        </w:numPr>
        <w:spacing w:after="0" w:line="288" w:lineRule="auto"/>
        <w:jc w:val="both"/>
        <w:rPr>
          <w:rFonts w:ascii="Times New Roman" w:hAnsi="Times New Roman"/>
          <w:color w:val="000000"/>
          <w:sz w:val="24"/>
          <w:szCs w:val="24"/>
        </w:rPr>
      </w:pPr>
      <w:r w:rsidRPr="00BF219B">
        <w:rPr>
          <w:rFonts w:ascii="Times New Roman" w:hAnsi="Times New Roman"/>
          <w:color w:val="000000"/>
          <w:sz w:val="24"/>
          <w:szCs w:val="24"/>
        </w:rPr>
        <w:t>Zapłata wynagrodzenia następować będzie w terminie 30 dni od dnia otrzymania prawidłowo wystawionej faktury</w:t>
      </w:r>
      <w:r w:rsidR="00F86A61" w:rsidRPr="00BF219B">
        <w:rPr>
          <w:rFonts w:ascii="Times New Roman" w:hAnsi="Times New Roman"/>
          <w:color w:val="000000"/>
          <w:sz w:val="24"/>
          <w:szCs w:val="24"/>
        </w:rPr>
        <w:t xml:space="preserve"> VAT</w:t>
      </w:r>
      <w:r w:rsidRPr="00BF219B">
        <w:rPr>
          <w:rFonts w:ascii="Times New Roman" w:hAnsi="Times New Roman"/>
          <w:color w:val="000000"/>
          <w:sz w:val="24"/>
          <w:szCs w:val="24"/>
        </w:rPr>
        <w:t>.</w:t>
      </w:r>
    </w:p>
    <w:p w14:paraId="635DF5EA" w14:textId="57A533C5" w:rsidR="004A65DB" w:rsidRPr="00BF219B" w:rsidRDefault="004A65DB" w:rsidP="003157B9">
      <w:pPr>
        <w:pStyle w:val="Tekstpodstawowywcity"/>
        <w:numPr>
          <w:ilvl w:val="0"/>
          <w:numId w:val="1"/>
        </w:numPr>
        <w:spacing w:after="0" w:line="288" w:lineRule="auto"/>
        <w:jc w:val="both"/>
        <w:rPr>
          <w:rFonts w:ascii="Times New Roman" w:hAnsi="Times New Roman"/>
          <w:color w:val="000000"/>
          <w:sz w:val="24"/>
          <w:szCs w:val="24"/>
        </w:rPr>
      </w:pPr>
      <w:r w:rsidRPr="00BF219B">
        <w:rPr>
          <w:rFonts w:ascii="Times New Roman" w:hAnsi="Times New Roman"/>
          <w:color w:val="000000"/>
          <w:sz w:val="24"/>
          <w:szCs w:val="24"/>
        </w:rPr>
        <w:t xml:space="preserve">Zamawiający oświadcza, że jest podatnikiem podatku od towarów i usług VAT o numerze NIP </w:t>
      </w:r>
      <w:r w:rsidRPr="00BF219B">
        <w:rPr>
          <w:rFonts w:ascii="Times New Roman" w:hAnsi="Times New Roman"/>
          <w:b/>
          <w:color w:val="000000"/>
          <w:sz w:val="24"/>
          <w:szCs w:val="24"/>
        </w:rPr>
        <w:t xml:space="preserve">527-282-56-16 </w:t>
      </w:r>
      <w:r w:rsidRPr="00BF219B">
        <w:rPr>
          <w:rFonts w:ascii="Times New Roman" w:hAnsi="Times New Roman"/>
          <w:color w:val="000000"/>
          <w:sz w:val="24"/>
          <w:szCs w:val="24"/>
        </w:rPr>
        <w:t>i upoważnia Wykonawcę do wystawienia za czynności będące przedmiotem niniejszej umowy faktury VAT i przesyłania jej listem poleconym bez konieczności otrzymania podpisu Zamawiającego.</w:t>
      </w:r>
    </w:p>
    <w:p w14:paraId="26AFF4FD" w14:textId="44406A8F" w:rsidR="004A65DB" w:rsidRPr="00BF219B" w:rsidRDefault="004A65DB" w:rsidP="003157B9">
      <w:pPr>
        <w:numPr>
          <w:ilvl w:val="0"/>
          <w:numId w:val="1"/>
        </w:numPr>
        <w:spacing w:after="0" w:line="288" w:lineRule="auto"/>
        <w:jc w:val="both"/>
        <w:rPr>
          <w:rFonts w:ascii="Times New Roman" w:hAnsi="Times New Roman"/>
          <w:color w:val="000000"/>
          <w:kern w:val="2"/>
          <w:sz w:val="24"/>
          <w:szCs w:val="24"/>
        </w:rPr>
      </w:pPr>
      <w:r w:rsidRPr="00BF219B">
        <w:rPr>
          <w:rFonts w:ascii="Times New Roman" w:hAnsi="Times New Roman"/>
          <w:color w:val="000000"/>
          <w:kern w:val="2"/>
          <w:sz w:val="24"/>
          <w:szCs w:val="24"/>
        </w:rPr>
        <w:t>Wykonawca może przedłożyć faktury elektroniczne za pomocą systemu zgodnie z ustawą z dnia 9 listopada 2018 r. o elektronicznym fakturowaniu w zamówieniach publicznych, koncesjach na roboty budowlane lub usługi oraz partnerstwie publiczno-prywatnym ( tj. Dz. U. z 2020 poz. 1666 ze zm</w:t>
      </w:r>
      <w:r w:rsidR="00CE5769" w:rsidRPr="00BF219B">
        <w:rPr>
          <w:rFonts w:ascii="Times New Roman" w:hAnsi="Times New Roman"/>
          <w:color w:val="000000"/>
          <w:kern w:val="2"/>
          <w:sz w:val="24"/>
          <w:szCs w:val="24"/>
        </w:rPr>
        <w:t>.</w:t>
      </w:r>
      <w:r w:rsidRPr="00BF219B">
        <w:rPr>
          <w:rFonts w:ascii="Times New Roman" w:hAnsi="Times New Roman"/>
          <w:color w:val="000000"/>
          <w:kern w:val="2"/>
          <w:sz w:val="24"/>
          <w:szCs w:val="24"/>
        </w:rPr>
        <w:t>).</w:t>
      </w:r>
    </w:p>
    <w:p w14:paraId="475665BA" w14:textId="77777777" w:rsidR="004A65DB" w:rsidRPr="00BF219B" w:rsidRDefault="004A65DB" w:rsidP="003157B9">
      <w:pPr>
        <w:numPr>
          <w:ilvl w:val="0"/>
          <w:numId w:val="1"/>
        </w:numPr>
        <w:spacing w:after="0" w:line="288" w:lineRule="auto"/>
        <w:jc w:val="both"/>
        <w:rPr>
          <w:rFonts w:ascii="Times New Roman" w:hAnsi="Times New Roman"/>
          <w:color w:val="000000"/>
          <w:sz w:val="24"/>
          <w:szCs w:val="24"/>
        </w:rPr>
      </w:pPr>
      <w:r w:rsidRPr="00BF219B">
        <w:rPr>
          <w:rFonts w:ascii="Times New Roman" w:hAnsi="Times New Roman"/>
          <w:color w:val="000000"/>
          <w:sz w:val="24"/>
          <w:szCs w:val="24"/>
        </w:rPr>
        <w:t>Strony postanawiają, że zapłata należności następuje z chwilą obciążenia rachunku Zamawiającego.</w:t>
      </w:r>
    </w:p>
    <w:p w14:paraId="588965EA" w14:textId="77777777" w:rsidR="004A65DB" w:rsidRPr="00BF219B" w:rsidRDefault="004A65DB" w:rsidP="003157B9">
      <w:pPr>
        <w:pStyle w:val="Tekstpodstawowy"/>
        <w:widowControl/>
        <w:numPr>
          <w:ilvl w:val="0"/>
          <w:numId w:val="1"/>
        </w:numPr>
        <w:spacing w:line="288" w:lineRule="auto"/>
        <w:rPr>
          <w:color w:val="000000"/>
        </w:rPr>
      </w:pPr>
      <w:r w:rsidRPr="00BF219B">
        <w:rPr>
          <w:color w:val="000000"/>
        </w:rPr>
        <w:t xml:space="preserve">Wynagrodzenie łączne brutto umowy obejmuje wszelkie koszty związane z realizacją umowy. </w:t>
      </w:r>
    </w:p>
    <w:p w14:paraId="2A179794" w14:textId="7644BB53" w:rsidR="004A65DB" w:rsidRPr="00BF219B" w:rsidRDefault="004A65DB" w:rsidP="003157B9">
      <w:pPr>
        <w:pStyle w:val="Tekstpodstawowy"/>
        <w:widowControl/>
        <w:numPr>
          <w:ilvl w:val="0"/>
          <w:numId w:val="1"/>
        </w:numPr>
        <w:spacing w:line="288" w:lineRule="auto"/>
        <w:rPr>
          <w:color w:val="000000"/>
        </w:rPr>
      </w:pPr>
      <w:r w:rsidRPr="00BF219B">
        <w:rPr>
          <w:color w:val="000000"/>
        </w:rPr>
        <w:t>Wykonawca może dokonać przelewu wierzytelności wynikających z niniejszej umowy tylko</w:t>
      </w:r>
      <w:r w:rsidR="00CE5769" w:rsidRPr="00BF219B">
        <w:rPr>
          <w:color w:val="000000"/>
        </w:rPr>
        <w:t xml:space="preserve"> </w:t>
      </w:r>
      <w:r w:rsidRPr="00BF219B">
        <w:rPr>
          <w:color w:val="000000"/>
        </w:rPr>
        <w:t xml:space="preserve">za pisemną zgodą Zamawiającego. </w:t>
      </w:r>
    </w:p>
    <w:p w14:paraId="46A68B7C" w14:textId="65958E44" w:rsidR="004A65DB" w:rsidRDefault="004A65DB" w:rsidP="00B42E99">
      <w:pPr>
        <w:numPr>
          <w:ilvl w:val="0"/>
          <w:numId w:val="1"/>
        </w:numPr>
        <w:autoSpaceDE w:val="0"/>
        <w:autoSpaceDN w:val="0"/>
        <w:spacing w:after="0" w:line="288" w:lineRule="auto"/>
        <w:jc w:val="both"/>
        <w:rPr>
          <w:rFonts w:ascii="Times New Roman" w:hAnsi="Times New Roman"/>
          <w:color w:val="000000"/>
          <w:sz w:val="24"/>
          <w:szCs w:val="24"/>
        </w:rPr>
      </w:pPr>
      <w:r w:rsidRPr="00BF219B">
        <w:rPr>
          <w:rFonts w:ascii="Times New Roman" w:hAnsi="Times New Roman"/>
          <w:b/>
          <w:bCs/>
          <w:color w:val="000000"/>
          <w:sz w:val="24"/>
          <w:szCs w:val="24"/>
          <w:u w:val="single"/>
        </w:rPr>
        <w:t>Nabywcą</w:t>
      </w:r>
      <w:r w:rsidRPr="00BF219B">
        <w:rPr>
          <w:rFonts w:ascii="Times New Roman" w:hAnsi="Times New Roman"/>
          <w:b/>
          <w:color w:val="000000"/>
          <w:sz w:val="24"/>
          <w:szCs w:val="24"/>
        </w:rPr>
        <w:t xml:space="preserve"> </w:t>
      </w:r>
      <w:r w:rsidRPr="00BF219B">
        <w:rPr>
          <w:rFonts w:ascii="Times New Roman" w:hAnsi="Times New Roman"/>
          <w:color w:val="000000"/>
          <w:sz w:val="24"/>
          <w:szCs w:val="24"/>
        </w:rPr>
        <w:t>wystawionych faktur jest: Państwowe Gospodarstwo Wodne Wody Polskie,</w:t>
      </w:r>
      <w:r w:rsidRPr="00BF219B">
        <w:rPr>
          <w:rFonts w:ascii="Times New Roman" w:hAnsi="Times New Roman"/>
          <w:color w:val="000000"/>
          <w:sz w:val="24"/>
          <w:szCs w:val="24"/>
        </w:rPr>
        <w:br/>
        <w:t>ul. Żelazna 59A, 00-848 Warszawa, NIP 5272825616</w:t>
      </w:r>
      <w:r w:rsidR="00B42E99">
        <w:rPr>
          <w:rFonts w:ascii="Times New Roman" w:hAnsi="Times New Roman"/>
          <w:color w:val="000000"/>
          <w:sz w:val="24"/>
          <w:szCs w:val="24"/>
        </w:rPr>
        <w:t>.</w:t>
      </w:r>
    </w:p>
    <w:p w14:paraId="16CE818B" w14:textId="77777777" w:rsidR="00B42E99" w:rsidRPr="00B42E99" w:rsidRDefault="00B42E99" w:rsidP="00B42E99">
      <w:pPr>
        <w:autoSpaceDE w:val="0"/>
        <w:autoSpaceDN w:val="0"/>
        <w:spacing w:after="0" w:line="288" w:lineRule="auto"/>
        <w:ind w:left="360"/>
        <w:jc w:val="both"/>
        <w:rPr>
          <w:rFonts w:ascii="Times New Roman" w:hAnsi="Times New Roman"/>
          <w:color w:val="000000"/>
          <w:sz w:val="24"/>
          <w:szCs w:val="24"/>
        </w:rPr>
      </w:pPr>
    </w:p>
    <w:p w14:paraId="5D817E1E" w14:textId="2FA8FD48" w:rsidR="0048343A" w:rsidRPr="00BF219B" w:rsidRDefault="0048343A" w:rsidP="00B42E99">
      <w:pPr>
        <w:autoSpaceDE w:val="0"/>
        <w:autoSpaceDN w:val="0"/>
        <w:spacing w:line="288" w:lineRule="auto"/>
        <w:ind w:left="360"/>
        <w:jc w:val="both"/>
        <w:rPr>
          <w:rFonts w:ascii="Times New Roman" w:hAnsi="Times New Roman"/>
          <w:color w:val="000000"/>
          <w:sz w:val="24"/>
          <w:szCs w:val="24"/>
        </w:rPr>
      </w:pPr>
      <w:r w:rsidRPr="00BF219B">
        <w:rPr>
          <w:rFonts w:ascii="Times New Roman" w:hAnsi="Times New Roman"/>
          <w:b/>
          <w:bCs/>
          <w:color w:val="000000"/>
          <w:sz w:val="24"/>
          <w:szCs w:val="24"/>
          <w:u w:val="single"/>
        </w:rPr>
        <w:t>Odbiorc</w:t>
      </w:r>
      <w:r w:rsidR="00B42E99">
        <w:rPr>
          <w:rFonts w:ascii="Times New Roman" w:hAnsi="Times New Roman"/>
          <w:b/>
          <w:bCs/>
          <w:color w:val="000000"/>
          <w:sz w:val="24"/>
          <w:szCs w:val="24"/>
          <w:u w:val="single"/>
        </w:rPr>
        <w:t>ą</w:t>
      </w:r>
      <w:r w:rsidR="00B42E99" w:rsidRPr="00B42E99">
        <w:rPr>
          <w:rFonts w:ascii="Times New Roman" w:hAnsi="Times New Roman"/>
          <w:color w:val="000000"/>
          <w:sz w:val="24"/>
          <w:szCs w:val="24"/>
        </w:rPr>
        <w:t xml:space="preserve"> wystawionych faktur jest</w:t>
      </w:r>
      <w:r w:rsidRPr="00B42E99">
        <w:rPr>
          <w:rFonts w:ascii="Times New Roman" w:hAnsi="Times New Roman"/>
          <w:color w:val="000000"/>
          <w:sz w:val="24"/>
          <w:szCs w:val="24"/>
        </w:rPr>
        <w:t xml:space="preserve">: </w:t>
      </w:r>
      <w:r w:rsidRPr="00BF219B">
        <w:rPr>
          <w:rFonts w:ascii="Times New Roman" w:hAnsi="Times New Roman"/>
          <w:color w:val="000000"/>
          <w:sz w:val="24"/>
          <w:szCs w:val="24"/>
        </w:rPr>
        <w:t xml:space="preserve">Państwowe Gospodarstwo Wodne Wody Polskie </w:t>
      </w:r>
      <w:r w:rsidR="001A2DC8">
        <w:rPr>
          <w:rFonts w:ascii="Times New Roman" w:hAnsi="Times New Roman"/>
          <w:color w:val="000000"/>
          <w:sz w:val="24"/>
          <w:szCs w:val="24"/>
        </w:rPr>
        <w:t>Regionalny Zarząd Gospodarki Wodnej we Wrocławiu, ul. C.K. Norwida 34, 50-</w:t>
      </w:r>
      <w:r w:rsidR="00B42E99">
        <w:rPr>
          <w:rFonts w:ascii="Times New Roman" w:hAnsi="Times New Roman"/>
          <w:color w:val="000000"/>
          <w:sz w:val="24"/>
          <w:szCs w:val="24"/>
        </w:rPr>
        <w:t>950 Wrocław.</w:t>
      </w:r>
    </w:p>
    <w:p w14:paraId="4BD03A9C" w14:textId="77777777" w:rsidR="0048343A" w:rsidRPr="00B42E99" w:rsidRDefault="0048343A" w:rsidP="0048343A">
      <w:pPr>
        <w:spacing w:line="288" w:lineRule="auto"/>
        <w:ind w:left="360"/>
        <w:rPr>
          <w:rFonts w:ascii="Times New Roman" w:hAnsi="Times New Roman"/>
          <w:b/>
          <w:bCs/>
          <w:color w:val="000000"/>
          <w:sz w:val="24"/>
          <w:szCs w:val="24"/>
          <w:u w:val="single"/>
        </w:rPr>
      </w:pPr>
      <w:r w:rsidRPr="00B42E99">
        <w:rPr>
          <w:rFonts w:ascii="Times New Roman" w:hAnsi="Times New Roman"/>
          <w:b/>
          <w:bCs/>
          <w:color w:val="000000"/>
          <w:sz w:val="24"/>
          <w:szCs w:val="24"/>
          <w:u w:val="single"/>
        </w:rPr>
        <w:t>Faktury oraz wszelką korespondencję należy dostarczać do:</w:t>
      </w:r>
    </w:p>
    <w:p w14:paraId="0E655A3A" w14:textId="41BEBC18" w:rsidR="0048343A" w:rsidRPr="00BF219B" w:rsidRDefault="00B42E99" w:rsidP="00B42E99">
      <w:pPr>
        <w:autoSpaceDE w:val="0"/>
        <w:autoSpaceDN w:val="0"/>
        <w:spacing w:line="288" w:lineRule="auto"/>
        <w:ind w:left="360"/>
        <w:jc w:val="both"/>
        <w:rPr>
          <w:rFonts w:ascii="Times New Roman" w:hAnsi="Times New Roman"/>
          <w:color w:val="000000"/>
          <w:sz w:val="24"/>
          <w:szCs w:val="24"/>
        </w:rPr>
      </w:pPr>
      <w:r w:rsidRPr="00BF219B">
        <w:rPr>
          <w:rFonts w:ascii="Times New Roman" w:hAnsi="Times New Roman"/>
          <w:color w:val="000000"/>
          <w:sz w:val="24"/>
          <w:szCs w:val="24"/>
        </w:rPr>
        <w:t xml:space="preserve">Państwowe Gospodarstwo Wodne Wody Polskie </w:t>
      </w:r>
      <w:r>
        <w:rPr>
          <w:rFonts w:ascii="Times New Roman" w:hAnsi="Times New Roman"/>
          <w:color w:val="000000"/>
          <w:sz w:val="24"/>
          <w:szCs w:val="24"/>
        </w:rPr>
        <w:t>Regionalny Zarząd Gospodarki Wodnej we Wrocławiu, ul. C.K. Norwida 34, 50-950 Wrocław</w:t>
      </w:r>
    </w:p>
    <w:p w14:paraId="6A87405E" w14:textId="77777777" w:rsidR="004A65DB" w:rsidRPr="00BF219B" w:rsidRDefault="004A65DB" w:rsidP="003157B9">
      <w:pPr>
        <w:pStyle w:val="Akapitzlist"/>
        <w:numPr>
          <w:ilvl w:val="0"/>
          <w:numId w:val="1"/>
        </w:numPr>
        <w:spacing w:before="0" w:after="0" w:line="288" w:lineRule="auto"/>
        <w:rPr>
          <w:rFonts w:ascii="Times New Roman" w:hAnsi="Times New Roman"/>
          <w:bCs/>
          <w:color w:val="000000"/>
          <w:sz w:val="24"/>
          <w:szCs w:val="24"/>
        </w:rPr>
      </w:pPr>
      <w:r w:rsidRPr="00BF219B">
        <w:rPr>
          <w:rFonts w:ascii="Times New Roman" w:hAnsi="Times New Roman"/>
          <w:bCs/>
          <w:color w:val="000000"/>
          <w:sz w:val="24"/>
          <w:szCs w:val="24"/>
        </w:rPr>
        <w:t xml:space="preserve">Wykonawca wystawi fakturę stosując zapisy ustawy o podatku od towarów i usług, w tym przy płatności przekraczającej wartości określone w ww. ustawie oraz zawierające towary i usługi wrażliwe wynikające z załącznika nr 15, dokona stosownych zapisów </w:t>
      </w:r>
      <w:r w:rsidRPr="00BF219B">
        <w:rPr>
          <w:rFonts w:ascii="Times New Roman" w:hAnsi="Times New Roman"/>
          <w:bCs/>
          <w:color w:val="000000"/>
          <w:sz w:val="24"/>
          <w:szCs w:val="24"/>
        </w:rPr>
        <w:br/>
        <w:t>o mechanizmie podzielnej płatności na fakturze VAT.</w:t>
      </w:r>
    </w:p>
    <w:p w14:paraId="61BD55E6" w14:textId="77777777" w:rsidR="004A65DB" w:rsidRPr="00BF219B" w:rsidRDefault="004A65DB" w:rsidP="003157B9">
      <w:pPr>
        <w:pStyle w:val="Akapitzlist"/>
        <w:numPr>
          <w:ilvl w:val="0"/>
          <w:numId w:val="1"/>
        </w:numPr>
        <w:spacing w:before="0" w:after="0" w:line="288" w:lineRule="auto"/>
        <w:rPr>
          <w:rFonts w:ascii="Times New Roman" w:hAnsi="Times New Roman"/>
          <w:bCs/>
          <w:color w:val="000000"/>
          <w:sz w:val="24"/>
          <w:szCs w:val="24"/>
        </w:rPr>
      </w:pPr>
      <w:r w:rsidRPr="00BF219B">
        <w:rPr>
          <w:rFonts w:ascii="Times New Roman" w:hAnsi="Times New Roman"/>
          <w:bCs/>
          <w:color w:val="000000"/>
          <w:sz w:val="24"/>
          <w:szCs w:val="24"/>
        </w:rPr>
        <w:t>Wykonawca  na fakturze przy pozycji usługi winien określić numer PKWIU.</w:t>
      </w:r>
    </w:p>
    <w:p w14:paraId="37954D25" w14:textId="77777777" w:rsidR="004A65DB" w:rsidRPr="00BF219B" w:rsidRDefault="004A65DB" w:rsidP="003157B9">
      <w:pPr>
        <w:pStyle w:val="Akapitzlist"/>
        <w:numPr>
          <w:ilvl w:val="0"/>
          <w:numId w:val="1"/>
        </w:numPr>
        <w:spacing w:before="0" w:after="0" w:line="288" w:lineRule="auto"/>
        <w:rPr>
          <w:rFonts w:ascii="Times New Roman" w:hAnsi="Times New Roman"/>
          <w:color w:val="000000"/>
          <w:sz w:val="24"/>
          <w:szCs w:val="24"/>
        </w:rPr>
      </w:pPr>
      <w:r w:rsidRPr="00BF219B">
        <w:rPr>
          <w:rFonts w:ascii="Times New Roman" w:hAnsi="Times New Roman"/>
          <w:color w:val="000000"/>
          <w:sz w:val="24"/>
          <w:szCs w:val="24"/>
        </w:rPr>
        <w:lastRenderedPageBreak/>
        <w:t>Wykonawca oświadcza, że zapoznał się z przedmiotem zamówienia i dokonał właściwej  jego oceny  i w tej sytuacji nie ma możliwości podwyższenia skalkulowanej oferty.</w:t>
      </w:r>
    </w:p>
    <w:p w14:paraId="75BD5031" w14:textId="77BFE73A" w:rsidR="004A65DB" w:rsidRPr="00BF219B" w:rsidRDefault="004A65DB" w:rsidP="003157B9">
      <w:pPr>
        <w:pStyle w:val="Akapitzlist"/>
        <w:numPr>
          <w:ilvl w:val="0"/>
          <w:numId w:val="1"/>
        </w:numPr>
        <w:spacing w:before="0" w:after="0" w:line="288" w:lineRule="auto"/>
        <w:rPr>
          <w:rFonts w:ascii="Times New Roman" w:hAnsi="Times New Roman"/>
          <w:color w:val="000000"/>
          <w:kern w:val="1"/>
          <w:sz w:val="24"/>
          <w:szCs w:val="24"/>
          <w:lang w:eastAsia="ar-SA"/>
        </w:rPr>
      </w:pPr>
      <w:r w:rsidRPr="00BF219B">
        <w:rPr>
          <w:rFonts w:ascii="Times New Roman" w:hAnsi="Times New Roman"/>
          <w:color w:val="000000"/>
          <w:kern w:val="1"/>
          <w:sz w:val="24"/>
          <w:szCs w:val="24"/>
          <w:lang w:eastAsia="ar-SA"/>
        </w:rPr>
        <w:t xml:space="preserve">Zamawiający oświadcza, że Państwowe Gospodarstwo Wodne Wody Polskie. Zgodnie </w:t>
      </w:r>
      <w:r w:rsidRPr="00BF219B">
        <w:rPr>
          <w:rFonts w:ascii="Times New Roman" w:hAnsi="Times New Roman"/>
          <w:color w:val="000000"/>
          <w:kern w:val="1"/>
          <w:sz w:val="24"/>
          <w:szCs w:val="24"/>
          <w:lang w:eastAsia="ar-SA"/>
        </w:rPr>
        <w:br/>
        <w:t xml:space="preserve">z art. 4c ustawy z dnia 8 marca 2013r. przeciwdziałaniu nadmiernym opóźnieniom </w:t>
      </w:r>
      <w:r w:rsidRPr="00BF219B">
        <w:rPr>
          <w:rFonts w:ascii="Times New Roman" w:hAnsi="Times New Roman"/>
          <w:color w:val="000000"/>
          <w:kern w:val="1"/>
          <w:sz w:val="24"/>
          <w:szCs w:val="24"/>
          <w:lang w:eastAsia="ar-SA"/>
        </w:rPr>
        <w:br/>
        <w:t>w transakcjach handlowych (t.j. Dz.U. z 2021 r. poz. 424 ze zm.) posiada status dużego przedsiębiorcy, w rozumieniu art.4 pkt 6 ustawy z dnia 8 marca 2013r. o przeciwdziałaniu nadmiernym opóźnieniom w transakcjach handlowych</w:t>
      </w:r>
      <w:r w:rsidR="004F7742">
        <w:rPr>
          <w:rFonts w:ascii="Times New Roman" w:hAnsi="Times New Roman"/>
          <w:color w:val="000000"/>
          <w:kern w:val="1"/>
          <w:sz w:val="24"/>
          <w:szCs w:val="24"/>
          <w:lang w:eastAsia="ar-SA"/>
        </w:rPr>
        <w:t>.</w:t>
      </w:r>
    </w:p>
    <w:p w14:paraId="7ABA5A23" w14:textId="496E167B" w:rsidR="004A65DB" w:rsidRPr="00BF219B" w:rsidRDefault="004A65DB" w:rsidP="003157B9">
      <w:pPr>
        <w:pStyle w:val="Akapitzlist"/>
        <w:numPr>
          <w:ilvl w:val="0"/>
          <w:numId w:val="1"/>
        </w:numPr>
        <w:spacing w:before="0" w:after="0" w:line="288" w:lineRule="auto"/>
        <w:rPr>
          <w:rFonts w:ascii="Times New Roman" w:hAnsi="Times New Roman"/>
          <w:color w:val="000000"/>
          <w:kern w:val="1"/>
          <w:sz w:val="24"/>
          <w:szCs w:val="24"/>
          <w:lang w:eastAsia="ar-SA"/>
        </w:rPr>
      </w:pPr>
      <w:r w:rsidRPr="00BF219B">
        <w:rPr>
          <w:rFonts w:ascii="Times New Roman" w:hAnsi="Times New Roman"/>
          <w:bCs/>
          <w:color w:val="000000"/>
          <w:spacing w:val="-3"/>
          <w:sz w:val="24"/>
          <w:szCs w:val="24"/>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ze zm.), w formacie PDF w związku z realizacją niniejszej Umowy. </w:t>
      </w:r>
    </w:p>
    <w:p w14:paraId="5A20F81C" w14:textId="7A7D24F6" w:rsidR="004A65DB" w:rsidRPr="001D61FC"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21858">
        <w:rPr>
          <w:rFonts w:ascii="Times New Roman" w:hAnsi="Times New Roman"/>
          <w:b/>
          <w:bCs/>
          <w:spacing w:val="-3"/>
          <w:sz w:val="24"/>
          <w:szCs w:val="24"/>
        </w:rPr>
        <w:t>……………………………….</w:t>
      </w:r>
    </w:p>
    <w:p w14:paraId="3DDB2CB4" w14:textId="77777777"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 xml:space="preserve">Faktury oprócz danych Nabywcy tj. </w:t>
      </w:r>
    </w:p>
    <w:p w14:paraId="1C4EC9C3" w14:textId="77777777" w:rsidR="004A65DB" w:rsidRPr="00BF219B" w:rsidRDefault="004A65DB" w:rsidP="00BF219B">
      <w:pPr>
        <w:pStyle w:val="Akapitzlist"/>
        <w:spacing w:line="288" w:lineRule="auto"/>
        <w:ind w:left="426"/>
        <w:rPr>
          <w:rFonts w:ascii="Times New Roman" w:hAnsi="Times New Roman"/>
          <w:b/>
          <w:color w:val="000000"/>
          <w:spacing w:val="-3"/>
          <w:sz w:val="24"/>
          <w:szCs w:val="24"/>
        </w:rPr>
      </w:pPr>
      <w:r w:rsidRPr="00BF219B">
        <w:rPr>
          <w:rFonts w:ascii="Times New Roman" w:hAnsi="Times New Roman"/>
          <w:b/>
          <w:color w:val="000000"/>
          <w:spacing w:val="-3"/>
          <w:sz w:val="24"/>
          <w:szCs w:val="24"/>
        </w:rPr>
        <w:t>Nabywca</w:t>
      </w:r>
    </w:p>
    <w:p w14:paraId="159F058D" w14:textId="77777777" w:rsidR="004A65DB" w:rsidRPr="00BF219B" w:rsidRDefault="004A65DB" w:rsidP="00BF219B">
      <w:pPr>
        <w:pStyle w:val="Akapitzlist"/>
        <w:spacing w:line="288" w:lineRule="auto"/>
        <w:ind w:left="426"/>
        <w:rPr>
          <w:rFonts w:ascii="Times New Roman" w:hAnsi="Times New Roman"/>
          <w:bCs/>
          <w:color w:val="000000"/>
          <w:spacing w:val="-3"/>
          <w:sz w:val="24"/>
          <w:szCs w:val="24"/>
        </w:rPr>
      </w:pPr>
      <w:r w:rsidRPr="00BF219B">
        <w:rPr>
          <w:rFonts w:ascii="Times New Roman" w:hAnsi="Times New Roman"/>
          <w:bCs/>
          <w:color w:val="000000"/>
          <w:spacing w:val="-3"/>
          <w:sz w:val="24"/>
          <w:szCs w:val="24"/>
        </w:rPr>
        <w:t xml:space="preserve">Państwowe Gospodarstwo Wodne Wody Polskie </w:t>
      </w:r>
    </w:p>
    <w:p w14:paraId="10A49F2F" w14:textId="77777777" w:rsidR="004A65DB" w:rsidRPr="00BF219B" w:rsidRDefault="004A65DB" w:rsidP="00BF219B">
      <w:pPr>
        <w:pStyle w:val="Akapitzlist"/>
        <w:spacing w:line="288" w:lineRule="auto"/>
        <w:ind w:left="426"/>
        <w:rPr>
          <w:rFonts w:ascii="Times New Roman" w:hAnsi="Times New Roman"/>
          <w:bCs/>
          <w:color w:val="000000"/>
          <w:spacing w:val="-3"/>
          <w:sz w:val="24"/>
          <w:szCs w:val="24"/>
        </w:rPr>
      </w:pPr>
      <w:r w:rsidRPr="00BF219B">
        <w:rPr>
          <w:rFonts w:ascii="Times New Roman" w:hAnsi="Times New Roman"/>
          <w:bCs/>
          <w:color w:val="000000"/>
          <w:spacing w:val="-3"/>
          <w:sz w:val="24"/>
          <w:szCs w:val="24"/>
        </w:rPr>
        <w:t>ul. Żelazna 59A</w:t>
      </w:r>
    </w:p>
    <w:p w14:paraId="167B80F4" w14:textId="77777777" w:rsidR="004A65DB" w:rsidRPr="00BF219B" w:rsidRDefault="004A65DB" w:rsidP="00BF219B">
      <w:pPr>
        <w:pStyle w:val="Akapitzlist"/>
        <w:spacing w:line="288" w:lineRule="auto"/>
        <w:ind w:left="426"/>
        <w:rPr>
          <w:rFonts w:ascii="Times New Roman" w:hAnsi="Times New Roman"/>
          <w:bCs/>
          <w:color w:val="000000"/>
          <w:spacing w:val="-3"/>
          <w:sz w:val="24"/>
          <w:szCs w:val="24"/>
        </w:rPr>
      </w:pPr>
      <w:r w:rsidRPr="00BF219B">
        <w:rPr>
          <w:rFonts w:ascii="Times New Roman" w:hAnsi="Times New Roman"/>
          <w:bCs/>
          <w:color w:val="000000"/>
          <w:spacing w:val="-3"/>
          <w:sz w:val="24"/>
          <w:szCs w:val="24"/>
        </w:rPr>
        <w:t>00-848 Warszawa</w:t>
      </w:r>
    </w:p>
    <w:p w14:paraId="1B0ED0EF" w14:textId="77777777" w:rsidR="004A65DB" w:rsidRPr="00BF219B" w:rsidRDefault="004A65DB" w:rsidP="00BF219B">
      <w:pPr>
        <w:pStyle w:val="Akapitzlist"/>
        <w:spacing w:line="288" w:lineRule="auto"/>
        <w:ind w:left="426"/>
        <w:rPr>
          <w:rFonts w:ascii="Times New Roman" w:hAnsi="Times New Roman"/>
          <w:bCs/>
          <w:color w:val="000000"/>
          <w:spacing w:val="-3"/>
          <w:sz w:val="24"/>
          <w:szCs w:val="24"/>
        </w:rPr>
      </w:pPr>
      <w:r w:rsidRPr="00BF219B">
        <w:rPr>
          <w:rFonts w:ascii="Times New Roman" w:hAnsi="Times New Roman"/>
          <w:bCs/>
          <w:color w:val="000000"/>
          <w:spacing w:val="-3"/>
          <w:sz w:val="24"/>
          <w:szCs w:val="24"/>
        </w:rPr>
        <w:t>NIP 5272825616</w:t>
      </w:r>
    </w:p>
    <w:p w14:paraId="22720E75" w14:textId="77777777" w:rsidR="004A65DB" w:rsidRPr="00BF219B" w:rsidRDefault="004A65DB" w:rsidP="00BF219B">
      <w:pPr>
        <w:pStyle w:val="Akapitzlist"/>
        <w:spacing w:line="288" w:lineRule="auto"/>
        <w:ind w:left="284" w:firstLine="142"/>
        <w:rPr>
          <w:rFonts w:ascii="Times New Roman" w:hAnsi="Times New Roman"/>
          <w:bCs/>
          <w:color w:val="000000"/>
          <w:spacing w:val="-3"/>
          <w:sz w:val="24"/>
          <w:szCs w:val="24"/>
        </w:rPr>
      </w:pPr>
      <w:r w:rsidRPr="00BF219B">
        <w:rPr>
          <w:rFonts w:ascii="Times New Roman" w:hAnsi="Times New Roman"/>
          <w:bCs/>
          <w:color w:val="000000"/>
          <w:spacing w:val="-3"/>
          <w:sz w:val="24"/>
          <w:szCs w:val="24"/>
        </w:rPr>
        <w:t xml:space="preserve">obowiązkowo muszą zawierać oznaczanie „Odbiorcy” tj. </w:t>
      </w:r>
    </w:p>
    <w:p w14:paraId="1B6D3757" w14:textId="77777777" w:rsidR="00D6697E" w:rsidRDefault="0048343A" w:rsidP="00D6697E">
      <w:pPr>
        <w:spacing w:after="0" w:line="288" w:lineRule="auto"/>
        <w:ind w:firstLine="426"/>
        <w:rPr>
          <w:rFonts w:ascii="Times New Roman" w:hAnsi="Times New Roman"/>
          <w:b/>
          <w:color w:val="000000"/>
          <w:spacing w:val="-3"/>
          <w:sz w:val="24"/>
          <w:szCs w:val="24"/>
        </w:rPr>
      </w:pPr>
      <w:r w:rsidRPr="00BF219B">
        <w:rPr>
          <w:rFonts w:ascii="Times New Roman" w:hAnsi="Times New Roman"/>
          <w:b/>
          <w:color w:val="000000"/>
          <w:spacing w:val="-3"/>
          <w:sz w:val="24"/>
          <w:szCs w:val="24"/>
        </w:rPr>
        <w:t>Odbiorca</w:t>
      </w:r>
    </w:p>
    <w:p w14:paraId="7B6DB14B" w14:textId="77777777" w:rsidR="00D6697E" w:rsidRDefault="00B42E99" w:rsidP="00D6697E">
      <w:pPr>
        <w:spacing w:after="0" w:line="288" w:lineRule="auto"/>
        <w:ind w:firstLine="426"/>
        <w:rPr>
          <w:rFonts w:ascii="Times New Roman" w:hAnsi="Times New Roman"/>
          <w:bCs/>
          <w:color w:val="000000"/>
          <w:spacing w:val="-3"/>
          <w:sz w:val="24"/>
          <w:szCs w:val="24"/>
        </w:rPr>
      </w:pPr>
      <w:r w:rsidRPr="00D6697E">
        <w:rPr>
          <w:rFonts w:ascii="Times New Roman" w:hAnsi="Times New Roman"/>
          <w:bCs/>
          <w:color w:val="000000"/>
          <w:spacing w:val="-3"/>
          <w:sz w:val="24"/>
          <w:szCs w:val="24"/>
        </w:rPr>
        <w:t>Państwowe Gospodarstwo Wodne Wody Polskie</w:t>
      </w:r>
    </w:p>
    <w:p w14:paraId="702D0025" w14:textId="46F13CC9" w:rsidR="00B42E99" w:rsidRPr="00D6697E" w:rsidRDefault="00D6697E" w:rsidP="00D6697E">
      <w:pPr>
        <w:spacing w:after="0" w:line="288" w:lineRule="auto"/>
        <w:ind w:firstLine="426"/>
        <w:rPr>
          <w:rFonts w:ascii="Times New Roman" w:hAnsi="Times New Roman"/>
          <w:b/>
          <w:color w:val="000000"/>
          <w:spacing w:val="-3"/>
          <w:sz w:val="24"/>
          <w:szCs w:val="24"/>
        </w:rPr>
      </w:pPr>
      <w:r>
        <w:rPr>
          <w:rFonts w:ascii="Times New Roman" w:hAnsi="Times New Roman"/>
          <w:bCs/>
          <w:color w:val="000000"/>
          <w:spacing w:val="-3"/>
          <w:sz w:val="24"/>
          <w:szCs w:val="24"/>
        </w:rPr>
        <w:t>Regionalny Zarząd Gospodarki Wodnej we Wrocławiu</w:t>
      </w:r>
      <w:r w:rsidR="00B42E99" w:rsidRPr="00D6697E">
        <w:rPr>
          <w:rFonts w:ascii="Times New Roman" w:hAnsi="Times New Roman"/>
          <w:bCs/>
          <w:color w:val="000000"/>
          <w:spacing w:val="-3"/>
          <w:sz w:val="24"/>
          <w:szCs w:val="24"/>
        </w:rPr>
        <w:t xml:space="preserve"> </w:t>
      </w:r>
    </w:p>
    <w:p w14:paraId="63BF1B4B" w14:textId="77777777" w:rsidR="00D6697E" w:rsidRDefault="00B42E99" w:rsidP="0048343A">
      <w:pPr>
        <w:pStyle w:val="Akapitzlist"/>
        <w:spacing w:before="0" w:after="0" w:line="288" w:lineRule="auto"/>
        <w:ind w:left="426"/>
        <w:rPr>
          <w:rFonts w:ascii="Times New Roman" w:hAnsi="Times New Roman"/>
          <w:color w:val="000000"/>
          <w:sz w:val="24"/>
          <w:szCs w:val="24"/>
        </w:rPr>
      </w:pPr>
      <w:r>
        <w:rPr>
          <w:rFonts w:ascii="Times New Roman" w:hAnsi="Times New Roman"/>
          <w:color w:val="000000"/>
          <w:sz w:val="24"/>
          <w:szCs w:val="24"/>
        </w:rPr>
        <w:t>ul. C.K. Norwida 34,</w:t>
      </w:r>
    </w:p>
    <w:p w14:paraId="17715AE9" w14:textId="7D63CF6B" w:rsidR="00D6697E" w:rsidRPr="00D6697E" w:rsidRDefault="00B42E99" w:rsidP="00D6697E">
      <w:pPr>
        <w:pStyle w:val="Akapitzlist"/>
        <w:spacing w:before="0" w:after="0" w:line="288" w:lineRule="auto"/>
        <w:ind w:left="426"/>
        <w:rPr>
          <w:rFonts w:ascii="Times New Roman" w:hAnsi="Times New Roman"/>
          <w:color w:val="000000"/>
          <w:sz w:val="24"/>
          <w:szCs w:val="24"/>
        </w:rPr>
      </w:pPr>
      <w:r>
        <w:rPr>
          <w:rFonts w:ascii="Times New Roman" w:hAnsi="Times New Roman"/>
          <w:color w:val="000000"/>
          <w:sz w:val="24"/>
          <w:szCs w:val="24"/>
        </w:rPr>
        <w:t>50-950 Wrocław</w:t>
      </w:r>
    </w:p>
    <w:p w14:paraId="33415381" w14:textId="77777777" w:rsidR="00045599" w:rsidRPr="00BF219B" w:rsidRDefault="00045599" w:rsidP="00045599">
      <w:pPr>
        <w:pStyle w:val="Akapitzlist"/>
        <w:spacing w:before="0" w:after="0" w:line="288" w:lineRule="auto"/>
        <w:ind w:left="426"/>
        <w:rPr>
          <w:rFonts w:ascii="Times New Roman" w:hAnsi="Times New Roman"/>
          <w:bCs/>
          <w:color w:val="000000"/>
          <w:spacing w:val="-3"/>
          <w:sz w:val="24"/>
          <w:szCs w:val="24"/>
        </w:rPr>
      </w:pPr>
    </w:p>
    <w:p w14:paraId="08C03DC8" w14:textId="17F97032"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 xml:space="preserve">Przesłanie przez Wykonawcę faktur wystawionych w formie elektronicznej na inny adres niż wskazany w ust. </w:t>
      </w:r>
      <w:r w:rsidR="000D223D" w:rsidRPr="00BF219B">
        <w:rPr>
          <w:rFonts w:ascii="Times New Roman" w:hAnsi="Times New Roman"/>
          <w:bCs/>
          <w:color w:val="000000"/>
          <w:spacing w:val="-3"/>
          <w:sz w:val="24"/>
          <w:szCs w:val="24"/>
        </w:rPr>
        <w:t>23</w:t>
      </w:r>
      <w:r w:rsidRPr="00BF219B">
        <w:rPr>
          <w:rFonts w:ascii="Times New Roman" w:hAnsi="Times New Roman"/>
          <w:bCs/>
          <w:color w:val="000000"/>
          <w:spacing w:val="-3"/>
          <w:sz w:val="24"/>
          <w:szCs w:val="24"/>
        </w:rPr>
        <w:t xml:space="preserve"> powyżej będzie traktowane jako niedostarczenie korespondencji do Zamawiającego.</w:t>
      </w:r>
    </w:p>
    <w:p w14:paraId="520EE9A9" w14:textId="2A7EDF85"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r w:rsidR="00CE5769" w:rsidRPr="00BF219B">
        <w:rPr>
          <w:rFonts w:ascii="Times New Roman" w:hAnsi="Times New Roman"/>
          <w:bCs/>
          <w:color w:val="000000"/>
          <w:spacing w:val="-3"/>
          <w:sz w:val="24"/>
          <w:szCs w:val="24"/>
        </w:rPr>
        <w:t xml:space="preserve"> </w:t>
      </w:r>
      <w:r w:rsidRPr="00BF219B">
        <w:rPr>
          <w:rFonts w:ascii="Times New Roman" w:hAnsi="Times New Roman"/>
          <w:bCs/>
          <w:color w:val="000000"/>
          <w:spacing w:val="-3"/>
          <w:sz w:val="24"/>
          <w:szCs w:val="24"/>
        </w:rPr>
        <w:t>………………………</w:t>
      </w:r>
      <w:r w:rsidR="00CE5769" w:rsidRPr="00BF219B">
        <w:rPr>
          <w:rFonts w:ascii="Times New Roman" w:hAnsi="Times New Roman"/>
          <w:bCs/>
          <w:color w:val="000000"/>
          <w:spacing w:val="-3"/>
          <w:sz w:val="24"/>
          <w:szCs w:val="24"/>
        </w:rPr>
        <w:t xml:space="preserve"> </w:t>
      </w:r>
      <w:r w:rsidRPr="00BF219B">
        <w:rPr>
          <w:rFonts w:ascii="Times New Roman" w:hAnsi="Times New Roman"/>
          <w:bCs/>
          <w:color w:val="000000"/>
          <w:spacing w:val="-3"/>
          <w:sz w:val="24"/>
          <w:szCs w:val="24"/>
        </w:rPr>
        <w:t>…………………………….</w:t>
      </w:r>
    </w:p>
    <w:p w14:paraId="2126E797" w14:textId="77777777"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 xml:space="preserve">Każda ze Stron zobowiązuje się do przechowywania faktur elektronicznych w sposób zapewniający możliwość potwierdzenia autentyczności pochodzenia, integralności treści </w:t>
      </w:r>
      <w:r w:rsidRPr="00BF219B">
        <w:rPr>
          <w:rFonts w:ascii="Times New Roman" w:hAnsi="Times New Roman"/>
          <w:bCs/>
          <w:color w:val="000000"/>
          <w:spacing w:val="-3"/>
          <w:sz w:val="24"/>
          <w:szCs w:val="24"/>
        </w:rPr>
        <w:br/>
        <w:t xml:space="preserve">i czytelności faktur elektronicznych zgodnie z wymogami przewidzianymi przepisami ustawy </w:t>
      </w:r>
      <w:r w:rsidRPr="00BF219B">
        <w:rPr>
          <w:rFonts w:ascii="Times New Roman" w:hAnsi="Times New Roman"/>
          <w:bCs/>
          <w:color w:val="000000"/>
          <w:spacing w:val="-3"/>
          <w:sz w:val="24"/>
          <w:szCs w:val="24"/>
        </w:rPr>
        <w:br/>
        <w:t>o podatku od towarów i usług.</w:t>
      </w:r>
    </w:p>
    <w:p w14:paraId="6C8F549C" w14:textId="77777777"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Do transakcji udokumentowanych fakturą elektroniczną, nie będą wystawiane faktury w innej formie. Faktury elektroniczne nie będą przesyłane dodatkowo w formie papierowej.</w:t>
      </w:r>
    </w:p>
    <w:p w14:paraId="51ADCCD2" w14:textId="6BBDE671"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 xml:space="preserve">Za datę otrzymania faktury elektronicznej przez Zamawiającego, uważa się datę wpływu tej faktury na skrzynkę poczty elektronicznej Zamawiającego, o której mowa w ust. </w:t>
      </w:r>
      <w:r w:rsidR="00642C74" w:rsidRPr="00BF219B">
        <w:rPr>
          <w:rFonts w:ascii="Times New Roman" w:hAnsi="Times New Roman"/>
          <w:bCs/>
          <w:color w:val="000000"/>
          <w:spacing w:val="-3"/>
          <w:sz w:val="24"/>
          <w:szCs w:val="24"/>
        </w:rPr>
        <w:t>23.</w:t>
      </w:r>
    </w:p>
    <w:p w14:paraId="139780B7" w14:textId="77777777"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lastRenderedPageBreak/>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6319997" w14:textId="4938B0E1"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Cofnięcie zezwolenia, o którym mowa w ust. 2</w:t>
      </w:r>
      <w:r w:rsidR="00642C74" w:rsidRPr="00BF219B">
        <w:rPr>
          <w:rFonts w:ascii="Times New Roman" w:hAnsi="Times New Roman"/>
          <w:bCs/>
          <w:color w:val="000000"/>
          <w:spacing w:val="-3"/>
          <w:sz w:val="24"/>
          <w:szCs w:val="24"/>
        </w:rPr>
        <w:t>2</w:t>
      </w:r>
      <w:r w:rsidRPr="00BF219B">
        <w:rPr>
          <w:rFonts w:ascii="Times New Roman" w:hAnsi="Times New Roman"/>
          <w:bCs/>
          <w:color w:val="000000"/>
          <w:spacing w:val="-3"/>
          <w:sz w:val="24"/>
          <w:szCs w:val="24"/>
        </w:rPr>
        <w:t xml:space="preserve"> wymaga formy pisemnej.</w:t>
      </w:r>
    </w:p>
    <w:p w14:paraId="27DDF6AC" w14:textId="0A0BF334" w:rsidR="004A65DB" w:rsidRPr="00BF219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Zezwolenie, o którym mowa w ust. 2</w:t>
      </w:r>
      <w:r w:rsidR="00642C74" w:rsidRPr="00BF219B">
        <w:rPr>
          <w:rFonts w:ascii="Times New Roman" w:hAnsi="Times New Roman"/>
          <w:bCs/>
          <w:color w:val="000000"/>
          <w:spacing w:val="-3"/>
          <w:sz w:val="24"/>
          <w:szCs w:val="24"/>
        </w:rPr>
        <w:t>2</w:t>
      </w:r>
      <w:r w:rsidRPr="00BF219B">
        <w:rPr>
          <w:rFonts w:ascii="Times New Roman" w:hAnsi="Times New Roman"/>
          <w:bCs/>
          <w:color w:val="000000"/>
          <w:spacing w:val="-3"/>
          <w:sz w:val="24"/>
          <w:szCs w:val="24"/>
        </w:rPr>
        <w:t xml:space="preserve"> dotyczy również wystawiania i przesyłania drogą elektroniczną faktur korygujących, zaliczkowych i duplikatów faktur oraz not księgowych.</w:t>
      </w:r>
    </w:p>
    <w:p w14:paraId="094CDC89" w14:textId="175982DE" w:rsidR="004A65DB" w:rsidRDefault="004A65DB" w:rsidP="003157B9">
      <w:pPr>
        <w:pStyle w:val="Akapitzlist"/>
        <w:numPr>
          <w:ilvl w:val="0"/>
          <w:numId w:val="1"/>
        </w:numPr>
        <w:spacing w:before="0" w:after="0" w:line="288" w:lineRule="auto"/>
        <w:rPr>
          <w:rFonts w:ascii="Times New Roman" w:hAnsi="Times New Roman"/>
          <w:bCs/>
          <w:color w:val="000000"/>
          <w:spacing w:val="-3"/>
          <w:sz w:val="24"/>
          <w:szCs w:val="24"/>
        </w:rPr>
      </w:pPr>
      <w:r w:rsidRPr="00BF219B">
        <w:rPr>
          <w:rFonts w:ascii="Times New Roman" w:hAnsi="Times New Roman"/>
          <w:bCs/>
          <w:color w:val="000000"/>
          <w:spacing w:val="-3"/>
          <w:sz w:val="24"/>
          <w:szCs w:val="24"/>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BF219B">
          <w:rPr>
            <w:rFonts w:ascii="Times New Roman" w:hAnsi="Times New Roman"/>
            <w:bCs/>
            <w:color w:val="000000"/>
            <w:spacing w:val="-3"/>
            <w:sz w:val="24"/>
            <w:szCs w:val="24"/>
          </w:rPr>
          <w:t>https://brokerinfinite.efaktura.gov.pl/</w:t>
        </w:r>
      </w:hyperlink>
      <w:r w:rsidRPr="00BF219B">
        <w:rPr>
          <w:rFonts w:ascii="Times New Roman" w:hAnsi="Times New Roman"/>
          <w:bCs/>
          <w:color w:val="000000"/>
          <w:spacing w:val="-3"/>
          <w:sz w:val="24"/>
          <w:szCs w:val="24"/>
        </w:rPr>
        <w:t>.</w:t>
      </w:r>
    </w:p>
    <w:p w14:paraId="5FFE4022" w14:textId="756EB44B" w:rsidR="003E01A8" w:rsidRDefault="003E01A8" w:rsidP="003E01A8">
      <w:pPr>
        <w:spacing w:after="0" w:line="288" w:lineRule="auto"/>
        <w:rPr>
          <w:rFonts w:ascii="Times New Roman" w:hAnsi="Times New Roman"/>
          <w:bCs/>
          <w:color w:val="000000"/>
          <w:spacing w:val="-3"/>
          <w:sz w:val="24"/>
          <w:szCs w:val="24"/>
        </w:rPr>
      </w:pPr>
    </w:p>
    <w:p w14:paraId="12081D61" w14:textId="7F40506D" w:rsidR="00045599" w:rsidRDefault="00045599" w:rsidP="00045599">
      <w:pPr>
        <w:pStyle w:val="Tekstpodstawowywcity21"/>
        <w:spacing w:line="288" w:lineRule="auto"/>
        <w:ind w:left="0"/>
        <w:jc w:val="center"/>
        <w:rPr>
          <w:b/>
        </w:rPr>
      </w:pPr>
      <w:r w:rsidRPr="00BF219B">
        <w:rPr>
          <w:b/>
        </w:rPr>
        <w:t xml:space="preserve">§ </w:t>
      </w:r>
      <w:r w:rsidR="003E01A8">
        <w:rPr>
          <w:b/>
        </w:rPr>
        <w:t>5</w:t>
      </w:r>
    </w:p>
    <w:p w14:paraId="217A7039" w14:textId="5D6FC701" w:rsidR="00045599" w:rsidRDefault="00045599" w:rsidP="00045599">
      <w:pPr>
        <w:pStyle w:val="Tekstpodstawowywcity21"/>
        <w:spacing w:line="288" w:lineRule="auto"/>
        <w:ind w:left="0"/>
        <w:jc w:val="center"/>
        <w:rPr>
          <w:b/>
        </w:rPr>
      </w:pPr>
      <w:r>
        <w:rPr>
          <w:b/>
        </w:rPr>
        <w:t>Umowy o pracę</w:t>
      </w:r>
    </w:p>
    <w:p w14:paraId="3FEB2DB8" w14:textId="664C31FD" w:rsidR="00A96C86" w:rsidRPr="00830CA1" w:rsidRDefault="00A96C86" w:rsidP="003157B9">
      <w:pPr>
        <w:numPr>
          <w:ilvl w:val="0"/>
          <w:numId w:val="7"/>
        </w:numPr>
        <w:spacing w:after="0" w:line="288" w:lineRule="auto"/>
        <w:ind w:left="284" w:hanging="284"/>
        <w:contextualSpacing/>
        <w:jc w:val="both"/>
        <w:rPr>
          <w:rFonts w:ascii="Times New Roman" w:hAnsi="Times New Roman"/>
          <w:sz w:val="24"/>
          <w:szCs w:val="24"/>
          <w:lang w:eastAsia="pl-PL"/>
        </w:rPr>
      </w:pPr>
      <w:r>
        <w:rPr>
          <w:rFonts w:ascii="Times New Roman" w:hAnsi="Times New Roman"/>
          <w:sz w:val="24"/>
          <w:szCs w:val="24"/>
          <w:lang w:eastAsia="pl-PL"/>
        </w:rPr>
        <w:t>Zamawiający wymaga zatrudnienia przez Wykonawcę na podstawie umowy o pracę osób</w:t>
      </w:r>
      <w:r w:rsidR="00DF2821">
        <w:rPr>
          <w:rFonts w:ascii="Times New Roman" w:hAnsi="Times New Roman"/>
          <w:sz w:val="24"/>
          <w:szCs w:val="24"/>
          <w:lang w:eastAsia="pl-PL"/>
        </w:rPr>
        <w:t xml:space="preserve"> (minimum jedną osobę),</w:t>
      </w:r>
      <w:r>
        <w:rPr>
          <w:rFonts w:ascii="Times New Roman" w:hAnsi="Times New Roman"/>
          <w:sz w:val="24"/>
          <w:szCs w:val="24"/>
          <w:lang w:eastAsia="pl-PL"/>
        </w:rPr>
        <w:t xml:space="preserve"> zwanych dalej pracownikami, którzy w trakcie realizacji przedmiotowego zamówienia wykonywać będą czynności polegające na wykonywaniu pracy w sposób określony w art. 22 § 2 Kodeksu pracy.</w:t>
      </w:r>
    </w:p>
    <w:p w14:paraId="3E589B10" w14:textId="39B37855" w:rsidR="00045599" w:rsidRPr="00BF219B" w:rsidRDefault="00045599" w:rsidP="003157B9">
      <w:pPr>
        <w:numPr>
          <w:ilvl w:val="0"/>
          <w:numId w:val="7"/>
        </w:numPr>
        <w:spacing w:after="0" w:line="288" w:lineRule="auto"/>
        <w:ind w:left="284" w:hanging="284"/>
        <w:contextualSpacing/>
        <w:jc w:val="both"/>
        <w:rPr>
          <w:rFonts w:ascii="Times New Roman" w:hAnsi="Times New Roman"/>
          <w:sz w:val="24"/>
          <w:szCs w:val="24"/>
          <w:lang w:eastAsia="pl-PL"/>
        </w:rPr>
      </w:pPr>
      <w:r w:rsidRPr="00BF219B">
        <w:rPr>
          <w:rFonts w:ascii="Times New Roman" w:hAnsi="Times New Roman"/>
          <w:sz w:val="24"/>
          <w:szCs w:val="24"/>
          <w:lang w:eastAsia="pl-PL"/>
        </w:rPr>
        <w:t>W</w:t>
      </w:r>
      <w:r w:rsidR="005A3BE7">
        <w:rPr>
          <w:rFonts w:ascii="Times New Roman" w:hAnsi="Times New Roman"/>
          <w:sz w:val="24"/>
          <w:szCs w:val="24"/>
          <w:lang w:eastAsia="pl-PL"/>
        </w:rPr>
        <w:t>ykonawca na każdorazowe wezwanie Zamawiającego, w terminie 5 dni roboczych przedłoży Zamawiającemu do wglądu kopie umów o pracę.</w:t>
      </w:r>
    </w:p>
    <w:p w14:paraId="1C480582" w14:textId="14ECEA6A" w:rsidR="00045599" w:rsidRDefault="005A3BE7" w:rsidP="00D6697E">
      <w:pPr>
        <w:numPr>
          <w:ilvl w:val="0"/>
          <w:numId w:val="7"/>
        </w:numPr>
        <w:spacing w:after="0" w:line="288" w:lineRule="auto"/>
        <w:ind w:left="284" w:hanging="284"/>
        <w:contextualSpacing/>
        <w:jc w:val="both"/>
        <w:rPr>
          <w:rFonts w:ascii="Times New Roman" w:hAnsi="Times New Roman"/>
          <w:sz w:val="24"/>
          <w:szCs w:val="24"/>
          <w:lang w:eastAsia="pl-PL"/>
        </w:rPr>
      </w:pPr>
      <w:r>
        <w:rPr>
          <w:rFonts w:ascii="Times New Roman" w:hAnsi="Times New Roman"/>
          <w:sz w:val="24"/>
          <w:szCs w:val="24"/>
          <w:lang w:eastAsia="pl-PL"/>
        </w:rPr>
        <w:t xml:space="preserve">Nieprzedłożenie umów o pracę, o których mowa w ust. 2, w terminie lub powzięcie przez Zamawiającego  uzasadnionego podejrzenia, że czynności o których mowa  w ust.1, są wykonywane przez osoby niezatrudnione  na podstawie umowy o pracę będzie skutkować, oprócz sankcji przewidzianych w umowie, także </w:t>
      </w:r>
      <w:r w:rsidR="005A7AC5">
        <w:rPr>
          <w:rFonts w:ascii="Times New Roman" w:hAnsi="Times New Roman"/>
          <w:sz w:val="24"/>
          <w:szCs w:val="24"/>
          <w:lang w:eastAsia="pl-PL"/>
        </w:rPr>
        <w:t>zawiadomieniem Państwowej Inspekcji Pracy.</w:t>
      </w:r>
    </w:p>
    <w:p w14:paraId="5FE9A88B" w14:textId="77777777" w:rsidR="00D6697E" w:rsidRPr="00D6697E" w:rsidRDefault="00D6697E" w:rsidP="00D6697E">
      <w:pPr>
        <w:spacing w:after="0" w:line="288" w:lineRule="auto"/>
        <w:ind w:left="284"/>
        <w:contextualSpacing/>
        <w:jc w:val="both"/>
        <w:rPr>
          <w:rFonts w:ascii="Times New Roman" w:hAnsi="Times New Roman"/>
          <w:sz w:val="24"/>
          <w:szCs w:val="24"/>
          <w:lang w:eastAsia="pl-PL"/>
        </w:rPr>
      </w:pPr>
    </w:p>
    <w:p w14:paraId="1A647C2B" w14:textId="60CA2034" w:rsidR="00BC01E2" w:rsidRPr="00BF219B" w:rsidRDefault="00BC01E2" w:rsidP="00BF219B">
      <w:pPr>
        <w:pStyle w:val="Tekstpodstawowywcity21"/>
        <w:spacing w:line="288" w:lineRule="auto"/>
        <w:ind w:left="0"/>
        <w:jc w:val="center"/>
        <w:rPr>
          <w:b/>
        </w:rPr>
      </w:pPr>
      <w:r w:rsidRPr="00BF219B">
        <w:rPr>
          <w:b/>
        </w:rPr>
        <w:t xml:space="preserve">§ </w:t>
      </w:r>
      <w:r w:rsidR="003E01A8">
        <w:rPr>
          <w:b/>
        </w:rPr>
        <w:t>6</w:t>
      </w:r>
    </w:p>
    <w:p w14:paraId="1BFC30CD" w14:textId="77777777" w:rsidR="004A4675" w:rsidRPr="00BF219B" w:rsidRDefault="004A4675" w:rsidP="00BF219B">
      <w:pPr>
        <w:pStyle w:val="Tekstpodstawowywcity21"/>
        <w:spacing w:line="288" w:lineRule="auto"/>
        <w:jc w:val="center"/>
        <w:rPr>
          <w:b/>
        </w:rPr>
      </w:pPr>
      <w:r w:rsidRPr="00BF219B">
        <w:rPr>
          <w:b/>
        </w:rPr>
        <w:t>Podwykonawstwo</w:t>
      </w:r>
    </w:p>
    <w:p w14:paraId="34E8DE46" w14:textId="563B32A5" w:rsidR="00ED0DD0" w:rsidRPr="00FB40A2" w:rsidRDefault="00ED0DD0" w:rsidP="003157B9">
      <w:pPr>
        <w:pStyle w:val="Akapitzlist"/>
        <w:numPr>
          <w:ilvl w:val="0"/>
          <w:numId w:val="17"/>
        </w:numPr>
        <w:spacing w:after="0" w:line="288" w:lineRule="auto"/>
        <w:ind w:left="284" w:hanging="284"/>
        <w:rPr>
          <w:rFonts w:ascii="Times New Roman" w:hAnsi="Times New Roman"/>
          <w:sz w:val="24"/>
          <w:szCs w:val="24"/>
          <w:lang w:eastAsia="pl-PL"/>
        </w:rPr>
      </w:pPr>
      <w:r w:rsidRPr="00FB40A2">
        <w:rPr>
          <w:rFonts w:ascii="Times New Roman" w:hAnsi="Times New Roman"/>
          <w:sz w:val="24"/>
          <w:szCs w:val="24"/>
          <w:lang w:eastAsia="pl-PL"/>
        </w:rPr>
        <w:t>Wykonawca może wykonywać Przedmiot Umowy przy udziale Podwykonawców.</w:t>
      </w:r>
    </w:p>
    <w:p w14:paraId="64A3E6F0" w14:textId="389A90D6" w:rsidR="00ED0DD0" w:rsidRPr="00BF219B" w:rsidRDefault="00FB40A2" w:rsidP="0048343A">
      <w:pPr>
        <w:spacing w:after="0" w:line="288" w:lineRule="auto"/>
        <w:ind w:left="284" w:hanging="284"/>
        <w:contextualSpacing/>
        <w:jc w:val="both"/>
        <w:rPr>
          <w:rFonts w:ascii="Times New Roman" w:hAnsi="Times New Roman"/>
          <w:sz w:val="24"/>
          <w:szCs w:val="24"/>
          <w:lang w:eastAsia="pl-PL"/>
        </w:rPr>
      </w:pPr>
      <w:r>
        <w:rPr>
          <w:rFonts w:ascii="Times New Roman" w:hAnsi="Times New Roman"/>
          <w:sz w:val="24"/>
          <w:szCs w:val="24"/>
          <w:lang w:eastAsia="pl-PL"/>
        </w:rPr>
        <w:t xml:space="preserve">    </w:t>
      </w:r>
      <w:r w:rsidR="00ED0DD0" w:rsidRPr="00BF219B">
        <w:rPr>
          <w:rFonts w:ascii="Times New Roman" w:hAnsi="Times New Roman"/>
          <w:sz w:val="24"/>
          <w:szCs w:val="24"/>
          <w:lang w:eastAsia="pl-PL"/>
        </w:rPr>
        <w:t xml:space="preserve">W takim wypadku Wykonawca w terminie 7 dni przed planowanym rozpoczęciem </w:t>
      </w:r>
      <w:r>
        <w:rPr>
          <w:rFonts w:ascii="Times New Roman" w:hAnsi="Times New Roman"/>
          <w:sz w:val="24"/>
          <w:szCs w:val="24"/>
          <w:lang w:eastAsia="pl-PL"/>
        </w:rPr>
        <w:t xml:space="preserve">      </w:t>
      </w:r>
      <w:r w:rsidR="00ED0DD0" w:rsidRPr="00BF219B">
        <w:rPr>
          <w:rFonts w:ascii="Times New Roman" w:hAnsi="Times New Roman"/>
          <w:sz w:val="24"/>
          <w:szCs w:val="24"/>
          <w:lang w:eastAsia="pl-PL"/>
        </w:rPr>
        <w:t xml:space="preserve">świadczenia </w:t>
      </w:r>
      <w:r w:rsidR="00642C74" w:rsidRPr="00BF219B">
        <w:rPr>
          <w:rFonts w:ascii="Times New Roman" w:hAnsi="Times New Roman"/>
          <w:sz w:val="24"/>
          <w:szCs w:val="24"/>
          <w:lang w:eastAsia="pl-PL"/>
        </w:rPr>
        <w:t>u</w:t>
      </w:r>
      <w:r w:rsidR="00ED0DD0" w:rsidRPr="00BF219B">
        <w:rPr>
          <w:rFonts w:ascii="Times New Roman" w:hAnsi="Times New Roman"/>
          <w:sz w:val="24"/>
          <w:szCs w:val="24"/>
          <w:lang w:eastAsia="pl-PL"/>
        </w:rPr>
        <w:t>sługi lub jej części przez Podwykonawcę przedłoży Zamawiającemu poświadczoną za zgodność z oryginałem kopię zawartej z nim umowy. Do zmian umów o podwykonawstwo zdanie pierwsze stosuje się odpowiednio.</w:t>
      </w:r>
    </w:p>
    <w:p w14:paraId="7EDF7846" w14:textId="0DC4E2C1" w:rsidR="00ED0DD0" w:rsidRPr="00BF219B" w:rsidRDefault="00ED0DD0" w:rsidP="003157B9">
      <w:pPr>
        <w:numPr>
          <w:ilvl w:val="0"/>
          <w:numId w:val="17"/>
        </w:numPr>
        <w:spacing w:after="0" w:line="288" w:lineRule="auto"/>
        <w:ind w:left="284" w:hanging="284"/>
        <w:contextualSpacing/>
        <w:jc w:val="both"/>
        <w:rPr>
          <w:rFonts w:ascii="Times New Roman" w:hAnsi="Times New Roman"/>
          <w:sz w:val="24"/>
          <w:szCs w:val="24"/>
          <w:lang w:eastAsia="pl-PL"/>
        </w:rPr>
      </w:pPr>
      <w:r w:rsidRPr="00BF219B">
        <w:rPr>
          <w:rFonts w:ascii="Times New Roman" w:hAnsi="Times New Roman"/>
          <w:sz w:val="24"/>
          <w:szCs w:val="24"/>
          <w:lang w:eastAsia="pl-PL"/>
        </w:rPr>
        <w:t xml:space="preserve">Powierzenie wykonania części Przedmiotu Umowy Podwykonawcom nie zwalnia Wykonawcy z odpowiedzialności za należyte świadczenie </w:t>
      </w:r>
      <w:r w:rsidR="00642C74" w:rsidRPr="00BF219B">
        <w:rPr>
          <w:rFonts w:ascii="Times New Roman" w:hAnsi="Times New Roman"/>
          <w:sz w:val="24"/>
          <w:szCs w:val="24"/>
          <w:lang w:eastAsia="pl-PL"/>
        </w:rPr>
        <w:t>u</w:t>
      </w:r>
      <w:r w:rsidRPr="00BF219B">
        <w:rPr>
          <w:rFonts w:ascii="Times New Roman" w:hAnsi="Times New Roman"/>
          <w:sz w:val="24"/>
          <w:szCs w:val="24"/>
          <w:lang w:eastAsia="pl-PL"/>
        </w:rPr>
        <w:t xml:space="preserve">sługi. </w:t>
      </w:r>
      <w:r w:rsidRPr="00BF219B">
        <w:rPr>
          <w:rFonts w:ascii="Times New Roman" w:hAnsi="Times New Roman"/>
          <w:bCs/>
          <w:sz w:val="24"/>
          <w:szCs w:val="24"/>
        </w:rPr>
        <w:t>Wykonawca jest odpowiedzialny za działania, uchybienia i zaniedbania Podwykonawców jak za własne.</w:t>
      </w:r>
    </w:p>
    <w:p w14:paraId="5E1615A1" w14:textId="28F4E76D" w:rsidR="00ED0DD0" w:rsidRPr="00BF219B" w:rsidRDefault="00ED0DD0" w:rsidP="003157B9">
      <w:pPr>
        <w:numPr>
          <w:ilvl w:val="0"/>
          <w:numId w:val="17"/>
        </w:numPr>
        <w:spacing w:after="0" w:line="288" w:lineRule="auto"/>
        <w:ind w:left="284" w:hanging="284"/>
        <w:contextualSpacing/>
        <w:jc w:val="both"/>
        <w:rPr>
          <w:rFonts w:ascii="Times New Roman" w:hAnsi="Times New Roman"/>
          <w:sz w:val="24"/>
          <w:szCs w:val="24"/>
          <w:lang w:eastAsia="pl-PL"/>
        </w:rPr>
      </w:pPr>
      <w:r w:rsidRPr="00BF219B">
        <w:rPr>
          <w:rFonts w:ascii="Times New Roman" w:hAnsi="Times New Roman"/>
          <w:sz w:val="24"/>
          <w:szCs w:val="24"/>
          <w:lang w:eastAsia="pl-PL"/>
        </w:rPr>
        <w:t>Zawarcie Umowy z Podwykonawcą nie stwarza żadnych stosunków zobowiązaniowych pomiędzy Zamawiającym i którymkolwiek z Podwykonawców, w szczególności w zakresie odpowiedzialności za zapłatę na rzecz Podwykonawców.</w:t>
      </w:r>
    </w:p>
    <w:p w14:paraId="1048B99A" w14:textId="527A8E9F" w:rsidR="004A4675" w:rsidRDefault="004A4675" w:rsidP="00BF219B">
      <w:pPr>
        <w:pStyle w:val="Tekstpodstawowywcity21"/>
        <w:spacing w:line="288" w:lineRule="auto"/>
        <w:jc w:val="center"/>
        <w:rPr>
          <w:b/>
        </w:rPr>
      </w:pPr>
    </w:p>
    <w:p w14:paraId="42BE5A4E" w14:textId="1B9B356F" w:rsidR="00D6697E" w:rsidRDefault="00D6697E" w:rsidP="00BF219B">
      <w:pPr>
        <w:pStyle w:val="Tekstpodstawowywcity21"/>
        <w:spacing w:line="288" w:lineRule="auto"/>
        <w:jc w:val="center"/>
        <w:rPr>
          <w:b/>
        </w:rPr>
      </w:pPr>
    </w:p>
    <w:p w14:paraId="2C5DA7A9" w14:textId="77777777" w:rsidR="00D6697E" w:rsidRPr="00BF219B" w:rsidRDefault="00D6697E" w:rsidP="00BF219B">
      <w:pPr>
        <w:pStyle w:val="Tekstpodstawowywcity21"/>
        <w:spacing w:line="288" w:lineRule="auto"/>
        <w:jc w:val="center"/>
        <w:rPr>
          <w:b/>
        </w:rPr>
      </w:pPr>
    </w:p>
    <w:p w14:paraId="407D6E09" w14:textId="1AFA7DFE" w:rsidR="003415E3" w:rsidRPr="00BF219B" w:rsidRDefault="003415E3" w:rsidP="00BF219B">
      <w:pPr>
        <w:pStyle w:val="Tekstpodstawowywcity21"/>
        <w:spacing w:line="288" w:lineRule="auto"/>
        <w:ind w:left="0"/>
        <w:jc w:val="center"/>
        <w:rPr>
          <w:b/>
        </w:rPr>
      </w:pPr>
      <w:r w:rsidRPr="00BF219B">
        <w:rPr>
          <w:b/>
        </w:rPr>
        <w:lastRenderedPageBreak/>
        <w:t xml:space="preserve">§ </w:t>
      </w:r>
      <w:r w:rsidR="00045599">
        <w:rPr>
          <w:b/>
        </w:rPr>
        <w:t>7</w:t>
      </w:r>
    </w:p>
    <w:p w14:paraId="26F33879" w14:textId="77777777" w:rsidR="003415E3" w:rsidRPr="00BF219B" w:rsidRDefault="003415E3" w:rsidP="00BF219B">
      <w:pPr>
        <w:pStyle w:val="Tekstpodstawowywcity21"/>
        <w:spacing w:line="288" w:lineRule="auto"/>
        <w:ind w:left="0"/>
        <w:jc w:val="center"/>
        <w:rPr>
          <w:b/>
        </w:rPr>
      </w:pPr>
      <w:r w:rsidRPr="00BF219B">
        <w:rPr>
          <w:b/>
        </w:rPr>
        <w:t>Warunki gwarancji</w:t>
      </w:r>
    </w:p>
    <w:p w14:paraId="5BCA2E55" w14:textId="77777777" w:rsidR="00BC01E2" w:rsidRPr="00BF219B" w:rsidRDefault="00BC01E2" w:rsidP="003157B9">
      <w:pPr>
        <w:numPr>
          <w:ilvl w:val="6"/>
          <w:numId w:val="2"/>
        </w:numPr>
        <w:tabs>
          <w:tab w:val="num" w:pos="357"/>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t>Wykonawca ponosi odpowiedzialno</w:t>
      </w:r>
      <w:r w:rsidRPr="00BF219B">
        <w:rPr>
          <w:rFonts w:ascii="Times New Roman" w:eastAsia="TimesNewRoman" w:hAnsi="Times New Roman"/>
          <w:sz w:val="24"/>
          <w:szCs w:val="24"/>
        </w:rPr>
        <w:t xml:space="preserve">ść </w:t>
      </w:r>
      <w:r w:rsidRPr="00BF219B">
        <w:rPr>
          <w:rFonts w:ascii="Times New Roman" w:hAnsi="Times New Roman"/>
          <w:sz w:val="24"/>
          <w:szCs w:val="24"/>
        </w:rPr>
        <w:t>wobec Zamawiaj</w:t>
      </w:r>
      <w:r w:rsidRPr="00BF219B">
        <w:rPr>
          <w:rFonts w:ascii="Times New Roman" w:eastAsia="TimesNewRoman" w:hAnsi="Times New Roman"/>
          <w:sz w:val="24"/>
          <w:szCs w:val="24"/>
        </w:rPr>
        <w:t>ą</w:t>
      </w:r>
      <w:r w:rsidRPr="00BF219B">
        <w:rPr>
          <w:rFonts w:ascii="Times New Roman" w:hAnsi="Times New Roman"/>
          <w:sz w:val="24"/>
          <w:szCs w:val="24"/>
        </w:rPr>
        <w:t>cego za jako</w:t>
      </w:r>
      <w:r w:rsidRPr="00BF219B">
        <w:rPr>
          <w:rFonts w:ascii="Times New Roman" w:eastAsia="TimesNewRoman" w:hAnsi="Times New Roman"/>
          <w:sz w:val="24"/>
          <w:szCs w:val="24"/>
        </w:rPr>
        <w:t xml:space="preserve">ść </w:t>
      </w:r>
      <w:r w:rsidRPr="00BF219B">
        <w:rPr>
          <w:rFonts w:ascii="Times New Roman" w:hAnsi="Times New Roman"/>
          <w:sz w:val="24"/>
          <w:szCs w:val="24"/>
        </w:rPr>
        <w:t>wykonanego serwisowania samochodu oraz wady zmniejszaj</w:t>
      </w:r>
      <w:r w:rsidRPr="00BF219B">
        <w:rPr>
          <w:rFonts w:ascii="Times New Roman" w:eastAsia="TimesNewRoman" w:hAnsi="Times New Roman"/>
          <w:sz w:val="24"/>
          <w:szCs w:val="24"/>
        </w:rPr>
        <w:t>ą</w:t>
      </w:r>
      <w:r w:rsidRPr="00BF219B">
        <w:rPr>
          <w:rFonts w:ascii="Times New Roman" w:hAnsi="Times New Roman"/>
          <w:sz w:val="24"/>
          <w:szCs w:val="24"/>
        </w:rPr>
        <w:t>ce jego warto</w:t>
      </w:r>
      <w:r w:rsidRPr="00BF219B">
        <w:rPr>
          <w:rFonts w:ascii="Times New Roman" w:eastAsia="TimesNewRoman" w:hAnsi="Times New Roman"/>
          <w:sz w:val="24"/>
          <w:szCs w:val="24"/>
        </w:rPr>
        <w:t xml:space="preserve">ść </w:t>
      </w:r>
      <w:r w:rsidRPr="00BF219B">
        <w:rPr>
          <w:rFonts w:ascii="Times New Roman" w:hAnsi="Times New Roman"/>
          <w:sz w:val="24"/>
          <w:szCs w:val="24"/>
        </w:rPr>
        <w:t>i użyteczno</w:t>
      </w:r>
      <w:r w:rsidRPr="00BF219B">
        <w:rPr>
          <w:rFonts w:ascii="Times New Roman" w:eastAsia="TimesNewRoman" w:hAnsi="Times New Roman"/>
          <w:sz w:val="24"/>
          <w:szCs w:val="24"/>
        </w:rPr>
        <w:t>ść</w:t>
      </w:r>
      <w:r w:rsidRPr="00BF219B">
        <w:rPr>
          <w:rFonts w:ascii="Times New Roman" w:hAnsi="Times New Roman"/>
          <w:sz w:val="24"/>
          <w:szCs w:val="24"/>
        </w:rPr>
        <w:t>.</w:t>
      </w:r>
    </w:p>
    <w:p w14:paraId="76604B71" w14:textId="77777777" w:rsidR="003415E3" w:rsidRPr="00BF219B" w:rsidRDefault="003415E3" w:rsidP="003157B9">
      <w:pPr>
        <w:numPr>
          <w:ilvl w:val="6"/>
          <w:numId w:val="2"/>
        </w:numPr>
        <w:tabs>
          <w:tab w:val="num" w:pos="357"/>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lang w:eastAsia="pl-PL"/>
        </w:rPr>
        <w:t>Wykonawca udziela Zamawiającemu gwarancji:</w:t>
      </w:r>
    </w:p>
    <w:p w14:paraId="673B22B6" w14:textId="639AA3E5" w:rsidR="003415E3" w:rsidRPr="00BF219B" w:rsidRDefault="003415E3" w:rsidP="00BF219B">
      <w:pPr>
        <w:tabs>
          <w:tab w:val="num" w:pos="5040"/>
        </w:tabs>
        <w:autoSpaceDE w:val="0"/>
        <w:autoSpaceDN w:val="0"/>
        <w:adjustRightInd w:val="0"/>
        <w:spacing w:after="0" w:line="288" w:lineRule="auto"/>
        <w:ind w:left="357"/>
        <w:jc w:val="both"/>
        <w:rPr>
          <w:rFonts w:ascii="Times New Roman" w:hAnsi="Times New Roman"/>
          <w:sz w:val="24"/>
          <w:szCs w:val="24"/>
          <w:lang w:eastAsia="pl-PL"/>
        </w:rPr>
      </w:pPr>
      <w:r w:rsidRPr="00BF219B">
        <w:rPr>
          <w:rFonts w:ascii="Times New Roman" w:hAnsi="Times New Roman"/>
          <w:sz w:val="24"/>
          <w:szCs w:val="24"/>
          <w:lang w:eastAsia="pl-PL"/>
        </w:rPr>
        <w:t xml:space="preserve">1) </w:t>
      </w:r>
      <w:r w:rsidR="00CE5769" w:rsidRPr="00BF219B">
        <w:rPr>
          <w:rFonts w:ascii="Times New Roman" w:hAnsi="Times New Roman"/>
          <w:sz w:val="24"/>
          <w:szCs w:val="24"/>
          <w:lang w:eastAsia="pl-PL"/>
        </w:rPr>
        <w:t xml:space="preserve">na okres </w:t>
      </w:r>
      <w:r w:rsidR="005D041E" w:rsidRPr="00BF219B">
        <w:rPr>
          <w:rFonts w:ascii="Times New Roman" w:hAnsi="Times New Roman"/>
          <w:sz w:val="24"/>
          <w:szCs w:val="24"/>
          <w:lang w:eastAsia="pl-PL"/>
        </w:rPr>
        <w:t>12 miesię</w:t>
      </w:r>
      <w:r w:rsidRPr="00BF219B">
        <w:rPr>
          <w:rFonts w:ascii="Times New Roman" w:hAnsi="Times New Roman"/>
          <w:sz w:val="24"/>
          <w:szCs w:val="24"/>
          <w:lang w:eastAsia="pl-PL"/>
        </w:rPr>
        <w:t>cy</w:t>
      </w:r>
      <w:r w:rsidR="005D041E" w:rsidRPr="00BF219B">
        <w:rPr>
          <w:rFonts w:ascii="Times New Roman" w:hAnsi="Times New Roman"/>
          <w:sz w:val="24"/>
          <w:szCs w:val="24"/>
          <w:lang w:eastAsia="pl-PL"/>
        </w:rPr>
        <w:t xml:space="preserve"> </w:t>
      </w:r>
      <w:r w:rsidRPr="00BF219B">
        <w:rPr>
          <w:rFonts w:ascii="Times New Roman" w:hAnsi="Times New Roman"/>
          <w:sz w:val="24"/>
          <w:szCs w:val="24"/>
          <w:lang w:eastAsia="pl-PL"/>
        </w:rPr>
        <w:t xml:space="preserve">na usługi konserwacyjne, naprawy, przeglądy i inne będące ich następstwem, </w:t>
      </w:r>
    </w:p>
    <w:p w14:paraId="62AF9946" w14:textId="77777777" w:rsidR="005D041E" w:rsidRPr="00BF219B" w:rsidRDefault="003415E3" w:rsidP="00BF219B">
      <w:pPr>
        <w:tabs>
          <w:tab w:val="num" w:pos="5040"/>
        </w:tabs>
        <w:autoSpaceDE w:val="0"/>
        <w:autoSpaceDN w:val="0"/>
        <w:adjustRightInd w:val="0"/>
        <w:spacing w:after="0" w:line="288" w:lineRule="auto"/>
        <w:ind w:left="357"/>
        <w:jc w:val="both"/>
        <w:rPr>
          <w:rFonts w:ascii="Times New Roman" w:hAnsi="Times New Roman"/>
          <w:sz w:val="24"/>
          <w:szCs w:val="24"/>
          <w:lang w:eastAsia="pl-PL"/>
        </w:rPr>
      </w:pPr>
      <w:r w:rsidRPr="00BF219B">
        <w:rPr>
          <w:rFonts w:ascii="Times New Roman" w:hAnsi="Times New Roman"/>
          <w:sz w:val="24"/>
          <w:szCs w:val="24"/>
          <w:lang w:eastAsia="pl-PL"/>
        </w:rPr>
        <w:t xml:space="preserve">2) </w:t>
      </w:r>
      <w:r w:rsidR="003C68FD" w:rsidRPr="00BF219B">
        <w:rPr>
          <w:rFonts w:ascii="Times New Roman" w:hAnsi="Times New Roman"/>
          <w:sz w:val="24"/>
          <w:szCs w:val="24"/>
          <w:lang w:eastAsia="pl-PL"/>
        </w:rPr>
        <w:t xml:space="preserve">na zamontowane części i materiały </w:t>
      </w:r>
      <w:r w:rsidR="005D041E" w:rsidRPr="00BF219B">
        <w:rPr>
          <w:rFonts w:ascii="Times New Roman" w:hAnsi="Times New Roman"/>
          <w:sz w:val="24"/>
          <w:szCs w:val="24"/>
          <w:lang w:eastAsia="pl-PL"/>
        </w:rPr>
        <w:t>okres gwarancji udzielonej odpowiadać będzie okresowi gwaranc</w:t>
      </w:r>
      <w:r w:rsidR="00B636A8" w:rsidRPr="00BF219B">
        <w:rPr>
          <w:rFonts w:ascii="Times New Roman" w:hAnsi="Times New Roman"/>
          <w:sz w:val="24"/>
          <w:szCs w:val="24"/>
          <w:lang w:eastAsia="pl-PL"/>
        </w:rPr>
        <w:t>ji udzielonej przez producenta,</w:t>
      </w:r>
    </w:p>
    <w:p w14:paraId="0598079F" w14:textId="01548D67" w:rsidR="00BC01E2" w:rsidRPr="00BF219B" w:rsidRDefault="00BC01E2" w:rsidP="003157B9">
      <w:pPr>
        <w:numPr>
          <w:ilvl w:val="6"/>
          <w:numId w:val="2"/>
        </w:numPr>
        <w:tabs>
          <w:tab w:val="num" w:pos="357"/>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t>Okres gwarancji b</w:t>
      </w:r>
      <w:r w:rsidRPr="00BF219B">
        <w:rPr>
          <w:rFonts w:ascii="Times New Roman" w:eastAsia="TimesNewRoman" w:hAnsi="Times New Roman"/>
          <w:sz w:val="24"/>
          <w:szCs w:val="24"/>
        </w:rPr>
        <w:t>ę</w:t>
      </w:r>
      <w:r w:rsidRPr="00BF219B">
        <w:rPr>
          <w:rFonts w:ascii="Times New Roman" w:hAnsi="Times New Roman"/>
          <w:sz w:val="24"/>
          <w:szCs w:val="24"/>
        </w:rPr>
        <w:t>dzie liczony od dnia odbioru samochodu przez Zamawiaj</w:t>
      </w:r>
      <w:r w:rsidRPr="00BF219B">
        <w:rPr>
          <w:rFonts w:ascii="Times New Roman" w:eastAsia="TimesNewRoman" w:hAnsi="Times New Roman"/>
          <w:sz w:val="24"/>
          <w:szCs w:val="24"/>
        </w:rPr>
        <w:t>ą</w:t>
      </w:r>
      <w:r w:rsidRPr="00BF219B">
        <w:rPr>
          <w:rFonts w:ascii="Times New Roman" w:hAnsi="Times New Roman"/>
          <w:sz w:val="24"/>
          <w:szCs w:val="24"/>
        </w:rPr>
        <w:t>cego</w:t>
      </w:r>
      <w:r w:rsidR="003C68FD" w:rsidRPr="00BF219B">
        <w:rPr>
          <w:rFonts w:ascii="Times New Roman" w:hAnsi="Times New Roman"/>
          <w:sz w:val="24"/>
          <w:szCs w:val="24"/>
        </w:rPr>
        <w:t xml:space="preserve"> podpisanym protokołem odbioru</w:t>
      </w:r>
      <w:r w:rsidR="00642C74" w:rsidRPr="00BF219B">
        <w:rPr>
          <w:rFonts w:ascii="Times New Roman" w:hAnsi="Times New Roman"/>
          <w:sz w:val="24"/>
          <w:szCs w:val="24"/>
        </w:rPr>
        <w:t>, o jakim mowa w § 2 ust. 10 niniejszej umowy.</w:t>
      </w:r>
    </w:p>
    <w:p w14:paraId="34691589" w14:textId="77777777" w:rsidR="00BC01E2" w:rsidRPr="00BF219B" w:rsidRDefault="00BC01E2" w:rsidP="003157B9">
      <w:pPr>
        <w:numPr>
          <w:ilvl w:val="6"/>
          <w:numId w:val="2"/>
        </w:numPr>
        <w:tabs>
          <w:tab w:val="num" w:pos="357"/>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t xml:space="preserve">W przypadku wystąpienia wad lub usterek Wykonawca zobowiązany jest do ich usunięcia </w:t>
      </w:r>
      <w:r w:rsidR="00CF62AD" w:rsidRPr="00BF219B">
        <w:rPr>
          <w:rFonts w:ascii="Times New Roman" w:hAnsi="Times New Roman"/>
          <w:sz w:val="24"/>
          <w:szCs w:val="24"/>
        </w:rPr>
        <w:t xml:space="preserve">                    </w:t>
      </w:r>
      <w:r w:rsidRPr="00BF219B">
        <w:rPr>
          <w:rFonts w:ascii="Times New Roman" w:hAnsi="Times New Roman"/>
          <w:sz w:val="24"/>
          <w:szCs w:val="24"/>
        </w:rPr>
        <w:t xml:space="preserve">w terminach </w:t>
      </w:r>
      <w:r w:rsidR="002B1729" w:rsidRPr="00BF219B">
        <w:rPr>
          <w:rFonts w:ascii="Times New Roman" w:hAnsi="Times New Roman"/>
          <w:sz w:val="24"/>
          <w:szCs w:val="24"/>
        </w:rPr>
        <w:t>14</w:t>
      </w:r>
      <w:r w:rsidR="005D041E" w:rsidRPr="00BF219B">
        <w:rPr>
          <w:rFonts w:ascii="Times New Roman" w:hAnsi="Times New Roman"/>
          <w:sz w:val="24"/>
          <w:szCs w:val="24"/>
        </w:rPr>
        <w:t xml:space="preserve"> dni od ich zgłoszenia. </w:t>
      </w:r>
    </w:p>
    <w:p w14:paraId="3E6BFA24" w14:textId="77777777" w:rsidR="00BC01E2" w:rsidRPr="00BF219B" w:rsidRDefault="00BC01E2" w:rsidP="003157B9">
      <w:pPr>
        <w:numPr>
          <w:ilvl w:val="6"/>
          <w:numId w:val="2"/>
        </w:numPr>
        <w:tabs>
          <w:tab w:val="num" w:pos="357"/>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lang w:eastAsia="pl-PL"/>
        </w:rPr>
        <w:t>Wszelkie koszty związane z usuwaniem wad lub usterek w okresie udzielonej gwarancji ponosi Wykonawca.</w:t>
      </w:r>
    </w:p>
    <w:p w14:paraId="3E8E79B5" w14:textId="57DC8395" w:rsidR="00CE5769" w:rsidRPr="00BF219B" w:rsidRDefault="00CE5769" w:rsidP="003157B9">
      <w:pPr>
        <w:numPr>
          <w:ilvl w:val="6"/>
          <w:numId w:val="2"/>
        </w:numPr>
        <w:tabs>
          <w:tab w:val="num" w:pos="357"/>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lang w:eastAsia="pl-PL"/>
        </w:rPr>
        <w:t>Zamawiający w okresie obowiązywania gwarancji pozostaje uprawniony z tytułu rękojmi.</w:t>
      </w:r>
    </w:p>
    <w:p w14:paraId="4F681AF5" w14:textId="7CE2229A" w:rsidR="004476FA" w:rsidRPr="00BF219B" w:rsidRDefault="004476FA" w:rsidP="00BF219B">
      <w:pPr>
        <w:pStyle w:val="Tekstpodstawowywcity21"/>
        <w:spacing w:line="288" w:lineRule="auto"/>
        <w:ind w:left="0"/>
        <w:jc w:val="center"/>
        <w:rPr>
          <w:b/>
        </w:rPr>
      </w:pPr>
    </w:p>
    <w:p w14:paraId="6052FD3A" w14:textId="77777777" w:rsidR="00F51FF8" w:rsidRDefault="00F51FF8" w:rsidP="00BF219B">
      <w:pPr>
        <w:pStyle w:val="Tekstpodstawowywcity21"/>
        <w:spacing w:line="288" w:lineRule="auto"/>
        <w:ind w:left="0"/>
        <w:jc w:val="center"/>
        <w:rPr>
          <w:b/>
        </w:rPr>
      </w:pPr>
    </w:p>
    <w:p w14:paraId="67DF07B6" w14:textId="14FD9BE9" w:rsidR="00BC01E2" w:rsidRPr="00BF219B" w:rsidRDefault="00BC01E2" w:rsidP="00BF219B">
      <w:pPr>
        <w:pStyle w:val="Tekstpodstawowywcity21"/>
        <w:spacing w:line="288" w:lineRule="auto"/>
        <w:ind w:left="0"/>
        <w:jc w:val="center"/>
        <w:rPr>
          <w:b/>
        </w:rPr>
      </w:pPr>
      <w:r w:rsidRPr="00BF219B">
        <w:rPr>
          <w:b/>
        </w:rPr>
        <w:t xml:space="preserve">§ </w:t>
      </w:r>
      <w:r w:rsidR="00045599">
        <w:rPr>
          <w:b/>
        </w:rPr>
        <w:t>8</w:t>
      </w:r>
    </w:p>
    <w:p w14:paraId="7237C1BB" w14:textId="77777777" w:rsidR="003C68FD" w:rsidRPr="00BF219B" w:rsidRDefault="003C68FD" w:rsidP="00BF219B">
      <w:pPr>
        <w:pStyle w:val="Tekstpodstawowywcity21"/>
        <w:spacing w:line="288" w:lineRule="auto"/>
        <w:ind w:left="0"/>
        <w:jc w:val="center"/>
        <w:rPr>
          <w:b/>
        </w:rPr>
      </w:pPr>
      <w:r w:rsidRPr="00BF219B">
        <w:rPr>
          <w:b/>
        </w:rPr>
        <w:t>Kary umowne</w:t>
      </w:r>
    </w:p>
    <w:p w14:paraId="6010235C" w14:textId="7AED9B44" w:rsidR="00BC01E2" w:rsidRPr="00BF219B" w:rsidRDefault="00BC01E2" w:rsidP="003157B9">
      <w:pPr>
        <w:numPr>
          <w:ilvl w:val="2"/>
          <w:numId w:val="3"/>
        </w:numPr>
        <w:tabs>
          <w:tab w:val="left" w:pos="357"/>
          <w:tab w:val="num" w:pos="540"/>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t>Wykonawca zapłaci Zamawiającemu karę umowną</w:t>
      </w:r>
      <w:r w:rsidR="00BB1AD9" w:rsidRPr="00BF219B">
        <w:rPr>
          <w:rFonts w:ascii="Times New Roman" w:hAnsi="Times New Roman"/>
          <w:sz w:val="24"/>
          <w:szCs w:val="24"/>
        </w:rPr>
        <w:t xml:space="preserve"> w </w:t>
      </w:r>
      <w:r w:rsidR="00CC0D39" w:rsidRPr="00BF219B">
        <w:rPr>
          <w:rFonts w:ascii="Times New Roman" w:hAnsi="Times New Roman"/>
          <w:sz w:val="24"/>
          <w:szCs w:val="24"/>
        </w:rPr>
        <w:t>następujących przypadkach</w:t>
      </w:r>
      <w:r w:rsidRPr="00BF219B">
        <w:rPr>
          <w:rFonts w:ascii="Times New Roman" w:hAnsi="Times New Roman"/>
          <w:sz w:val="24"/>
          <w:szCs w:val="24"/>
        </w:rPr>
        <w:t xml:space="preserve">: </w:t>
      </w:r>
    </w:p>
    <w:p w14:paraId="66296726" w14:textId="00B81ADB" w:rsidR="00BC01E2" w:rsidRPr="00BF219B" w:rsidRDefault="00BC01E2" w:rsidP="00B861FE">
      <w:pPr>
        <w:numPr>
          <w:ilvl w:val="5"/>
          <w:numId w:val="3"/>
        </w:numPr>
        <w:tabs>
          <w:tab w:val="left" w:pos="709"/>
        </w:tabs>
        <w:autoSpaceDE w:val="0"/>
        <w:autoSpaceDN w:val="0"/>
        <w:adjustRightInd w:val="0"/>
        <w:spacing w:after="0" w:line="288" w:lineRule="auto"/>
        <w:ind w:left="709" w:hanging="283"/>
        <w:jc w:val="both"/>
        <w:rPr>
          <w:rFonts w:ascii="Times New Roman" w:hAnsi="Times New Roman"/>
          <w:sz w:val="24"/>
          <w:szCs w:val="24"/>
        </w:rPr>
      </w:pPr>
      <w:r w:rsidRPr="00BF219B">
        <w:rPr>
          <w:rFonts w:ascii="Times New Roman" w:hAnsi="Times New Roman"/>
          <w:sz w:val="24"/>
          <w:szCs w:val="24"/>
        </w:rPr>
        <w:t>za odstąpienie od umowy</w:t>
      </w:r>
      <w:r w:rsidR="003C68FD" w:rsidRPr="00BF219B">
        <w:rPr>
          <w:rFonts w:ascii="Times New Roman" w:hAnsi="Times New Roman"/>
          <w:sz w:val="24"/>
          <w:szCs w:val="24"/>
        </w:rPr>
        <w:t xml:space="preserve"> </w:t>
      </w:r>
      <w:r w:rsidR="00BB1AD9" w:rsidRPr="00BF219B">
        <w:rPr>
          <w:rFonts w:ascii="Times New Roman" w:hAnsi="Times New Roman"/>
          <w:sz w:val="24"/>
          <w:szCs w:val="24"/>
        </w:rPr>
        <w:t xml:space="preserve">przez którąkolwiek ze stron </w:t>
      </w:r>
      <w:r w:rsidRPr="00BF219B">
        <w:rPr>
          <w:rFonts w:ascii="Times New Roman" w:hAnsi="Times New Roman"/>
          <w:sz w:val="24"/>
          <w:szCs w:val="24"/>
        </w:rPr>
        <w:t>z przyczyn leżących po stronie Wykonawcy</w:t>
      </w:r>
      <w:r w:rsidR="00CC0D39" w:rsidRPr="00BF219B">
        <w:rPr>
          <w:rFonts w:ascii="Times New Roman" w:hAnsi="Times New Roman"/>
          <w:sz w:val="24"/>
          <w:szCs w:val="24"/>
        </w:rPr>
        <w:t xml:space="preserve"> w wysokości 10 % warto</w:t>
      </w:r>
      <w:r w:rsidR="00CC0D39" w:rsidRPr="00BF219B">
        <w:rPr>
          <w:rFonts w:ascii="Times New Roman" w:eastAsia="TimesNewRoman" w:hAnsi="Times New Roman"/>
          <w:sz w:val="24"/>
          <w:szCs w:val="24"/>
        </w:rPr>
        <w:t>ś</w:t>
      </w:r>
      <w:r w:rsidR="00CC0D39" w:rsidRPr="00BF219B">
        <w:rPr>
          <w:rFonts w:ascii="Times New Roman" w:hAnsi="Times New Roman"/>
          <w:sz w:val="24"/>
          <w:szCs w:val="24"/>
        </w:rPr>
        <w:t>ci brutto wynagrodzenia, o którym mowa w § 4 ust. 1 umowy,</w:t>
      </w:r>
    </w:p>
    <w:p w14:paraId="5D66F7C4" w14:textId="5B2861F2" w:rsidR="00BC01E2" w:rsidRPr="00BF219B" w:rsidRDefault="00CC0D39" w:rsidP="00B861FE">
      <w:pPr>
        <w:numPr>
          <w:ilvl w:val="5"/>
          <w:numId w:val="3"/>
        </w:numPr>
        <w:tabs>
          <w:tab w:val="left" w:pos="357"/>
        </w:tabs>
        <w:autoSpaceDE w:val="0"/>
        <w:autoSpaceDN w:val="0"/>
        <w:adjustRightInd w:val="0"/>
        <w:spacing w:after="0" w:line="288" w:lineRule="auto"/>
        <w:ind w:left="709" w:hanging="283"/>
        <w:jc w:val="both"/>
        <w:rPr>
          <w:rFonts w:ascii="Times New Roman" w:hAnsi="Times New Roman"/>
          <w:sz w:val="24"/>
          <w:szCs w:val="24"/>
        </w:rPr>
      </w:pPr>
      <w:r w:rsidRPr="00BF219B">
        <w:rPr>
          <w:rFonts w:ascii="Times New Roman" w:hAnsi="Times New Roman"/>
          <w:sz w:val="24"/>
          <w:szCs w:val="24"/>
        </w:rPr>
        <w:t>za niedotrzymanie terminu, o którym mowa w § 1 ust. 6 i 7</w:t>
      </w:r>
      <w:r w:rsidR="00DE6A5D" w:rsidRPr="00BF219B">
        <w:rPr>
          <w:rFonts w:ascii="Times New Roman" w:hAnsi="Times New Roman"/>
          <w:sz w:val="24"/>
          <w:szCs w:val="24"/>
        </w:rPr>
        <w:t xml:space="preserve"> oraz </w:t>
      </w:r>
      <w:r w:rsidRPr="00BF219B">
        <w:rPr>
          <w:rFonts w:ascii="Times New Roman" w:hAnsi="Times New Roman"/>
          <w:sz w:val="24"/>
          <w:szCs w:val="24"/>
        </w:rPr>
        <w:t xml:space="preserve">§ </w:t>
      </w:r>
      <w:r w:rsidR="00F51FF8">
        <w:rPr>
          <w:rFonts w:ascii="Times New Roman" w:hAnsi="Times New Roman"/>
          <w:sz w:val="24"/>
          <w:szCs w:val="24"/>
        </w:rPr>
        <w:t>7</w:t>
      </w:r>
      <w:r w:rsidRPr="00BF219B">
        <w:rPr>
          <w:rFonts w:ascii="Times New Roman" w:hAnsi="Times New Roman"/>
          <w:sz w:val="24"/>
          <w:szCs w:val="24"/>
        </w:rPr>
        <w:t xml:space="preserve"> ust.</w:t>
      </w:r>
      <w:r w:rsidR="00B861FE">
        <w:rPr>
          <w:rFonts w:ascii="Times New Roman" w:hAnsi="Times New Roman"/>
          <w:sz w:val="24"/>
          <w:szCs w:val="24"/>
        </w:rPr>
        <w:t xml:space="preserve"> </w:t>
      </w:r>
      <w:r w:rsidRPr="00BF219B">
        <w:rPr>
          <w:rFonts w:ascii="Times New Roman" w:hAnsi="Times New Roman"/>
          <w:sz w:val="24"/>
          <w:szCs w:val="24"/>
        </w:rPr>
        <w:t>4 umowy w wysokości 0,</w:t>
      </w:r>
      <w:r w:rsidR="00BB1AD9" w:rsidRPr="00BF219B">
        <w:rPr>
          <w:rFonts w:ascii="Times New Roman" w:hAnsi="Times New Roman"/>
          <w:sz w:val="24"/>
          <w:szCs w:val="24"/>
        </w:rPr>
        <w:t>2 % wynagrodzenia, o którym mowa w § 4 ust. 1 umowy za ka</w:t>
      </w:r>
      <w:r w:rsidR="00BB1AD9" w:rsidRPr="00BF219B">
        <w:rPr>
          <w:rFonts w:ascii="Times New Roman" w:eastAsia="TimesNewRoman" w:hAnsi="Times New Roman"/>
          <w:sz w:val="24"/>
          <w:szCs w:val="24"/>
        </w:rPr>
        <w:t>ż</w:t>
      </w:r>
      <w:r w:rsidR="00BB1AD9" w:rsidRPr="00BF219B">
        <w:rPr>
          <w:rFonts w:ascii="Times New Roman" w:hAnsi="Times New Roman"/>
          <w:sz w:val="24"/>
          <w:szCs w:val="24"/>
        </w:rPr>
        <w:t>dy dzień zwłoki</w:t>
      </w:r>
      <w:r w:rsidR="00BC01E2" w:rsidRPr="00BF219B">
        <w:rPr>
          <w:rFonts w:ascii="Times New Roman" w:hAnsi="Times New Roman"/>
          <w:sz w:val="24"/>
          <w:szCs w:val="24"/>
        </w:rPr>
        <w:t>;</w:t>
      </w:r>
    </w:p>
    <w:p w14:paraId="780654A3" w14:textId="4DA37C5D" w:rsidR="003630D7" w:rsidRPr="00BF219B" w:rsidRDefault="003630D7" w:rsidP="00B861FE">
      <w:pPr>
        <w:numPr>
          <w:ilvl w:val="5"/>
          <w:numId w:val="3"/>
        </w:numPr>
        <w:tabs>
          <w:tab w:val="left" w:pos="66"/>
        </w:tabs>
        <w:autoSpaceDE w:val="0"/>
        <w:autoSpaceDN w:val="0"/>
        <w:adjustRightInd w:val="0"/>
        <w:spacing w:after="0" w:line="288" w:lineRule="auto"/>
        <w:ind w:left="709" w:hanging="283"/>
        <w:jc w:val="both"/>
        <w:rPr>
          <w:rFonts w:ascii="Times New Roman" w:hAnsi="Times New Roman"/>
          <w:sz w:val="24"/>
          <w:szCs w:val="24"/>
        </w:rPr>
      </w:pPr>
      <w:r>
        <w:rPr>
          <w:rFonts w:ascii="Times New Roman" w:hAnsi="Times New Roman"/>
          <w:sz w:val="24"/>
          <w:szCs w:val="24"/>
        </w:rPr>
        <w:t xml:space="preserve">za naruszenie obowiązku, o jakim mowa w § 5 umowy </w:t>
      </w:r>
      <w:r w:rsidRPr="00BF219B">
        <w:rPr>
          <w:rFonts w:ascii="Times New Roman" w:hAnsi="Times New Roman"/>
          <w:sz w:val="24"/>
          <w:szCs w:val="24"/>
        </w:rPr>
        <w:t>w wysokości 500 zł za każdy taki przypadek</w:t>
      </w:r>
      <w:r>
        <w:rPr>
          <w:rFonts w:ascii="Times New Roman" w:hAnsi="Times New Roman"/>
          <w:sz w:val="24"/>
          <w:szCs w:val="24"/>
        </w:rPr>
        <w:t>.</w:t>
      </w:r>
    </w:p>
    <w:p w14:paraId="5158A7DD" w14:textId="5AD28A0F" w:rsidR="00F16AAF" w:rsidRPr="00BF219B" w:rsidRDefault="00F16AAF" w:rsidP="003157B9">
      <w:pPr>
        <w:numPr>
          <w:ilvl w:val="2"/>
          <w:numId w:val="3"/>
        </w:numPr>
        <w:tabs>
          <w:tab w:val="left" w:pos="357"/>
          <w:tab w:val="num" w:pos="540"/>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napToGrid w:val="0"/>
          <w:sz w:val="24"/>
          <w:szCs w:val="24"/>
        </w:rPr>
        <w:t>Łączna suma kar umownych określonych w ust. 1 pkt 2)</w:t>
      </w:r>
      <w:r w:rsidR="003630D7">
        <w:rPr>
          <w:rFonts w:ascii="Times New Roman" w:hAnsi="Times New Roman"/>
          <w:snapToGrid w:val="0"/>
          <w:sz w:val="24"/>
          <w:szCs w:val="24"/>
        </w:rPr>
        <w:t xml:space="preserve">, i </w:t>
      </w:r>
      <w:r w:rsidR="004A6F90">
        <w:rPr>
          <w:rFonts w:ascii="Times New Roman" w:hAnsi="Times New Roman"/>
          <w:snapToGrid w:val="0"/>
          <w:sz w:val="24"/>
          <w:szCs w:val="24"/>
        </w:rPr>
        <w:t>3</w:t>
      </w:r>
      <w:r w:rsidR="003630D7">
        <w:rPr>
          <w:rFonts w:ascii="Times New Roman" w:hAnsi="Times New Roman"/>
          <w:snapToGrid w:val="0"/>
          <w:sz w:val="24"/>
          <w:szCs w:val="24"/>
        </w:rPr>
        <w:t xml:space="preserve">) </w:t>
      </w:r>
      <w:r w:rsidRPr="00BF219B">
        <w:rPr>
          <w:rFonts w:ascii="Times New Roman" w:hAnsi="Times New Roman"/>
          <w:snapToGrid w:val="0"/>
          <w:sz w:val="24"/>
          <w:szCs w:val="24"/>
        </w:rPr>
        <w:t xml:space="preserve">niniejszego paragrafu nie może przekroczyć </w:t>
      </w:r>
      <w:r w:rsidRPr="00BF219B">
        <w:rPr>
          <w:rFonts w:ascii="Times New Roman" w:hAnsi="Times New Roman"/>
          <w:b/>
          <w:snapToGrid w:val="0"/>
          <w:sz w:val="24"/>
          <w:szCs w:val="24"/>
        </w:rPr>
        <w:t>30%</w:t>
      </w:r>
      <w:r w:rsidRPr="00BF219B">
        <w:rPr>
          <w:rFonts w:ascii="Times New Roman" w:hAnsi="Times New Roman"/>
          <w:snapToGrid w:val="0"/>
          <w:sz w:val="24"/>
          <w:szCs w:val="24"/>
        </w:rPr>
        <w:t xml:space="preserve"> wynagrodzenia umownego brutto, o jakim mowa w § </w:t>
      </w:r>
      <w:r w:rsidR="00DE6A5D" w:rsidRPr="00BF219B">
        <w:rPr>
          <w:rFonts w:ascii="Times New Roman" w:hAnsi="Times New Roman"/>
          <w:snapToGrid w:val="0"/>
          <w:sz w:val="24"/>
          <w:szCs w:val="24"/>
        </w:rPr>
        <w:t>4</w:t>
      </w:r>
      <w:r w:rsidRPr="00BF219B">
        <w:rPr>
          <w:rFonts w:ascii="Times New Roman" w:hAnsi="Times New Roman"/>
          <w:snapToGrid w:val="0"/>
          <w:sz w:val="24"/>
          <w:szCs w:val="24"/>
        </w:rPr>
        <w:t xml:space="preserve"> ust. 1 umowy</w:t>
      </w:r>
    </w:p>
    <w:p w14:paraId="512CACF0" w14:textId="77777777" w:rsidR="00BC01E2" w:rsidRPr="00BF219B" w:rsidRDefault="00BC01E2" w:rsidP="003157B9">
      <w:pPr>
        <w:numPr>
          <w:ilvl w:val="2"/>
          <w:numId w:val="3"/>
        </w:numPr>
        <w:tabs>
          <w:tab w:val="left" w:pos="357"/>
          <w:tab w:val="num" w:pos="540"/>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t>W przypadku gdy warto</w:t>
      </w:r>
      <w:r w:rsidRPr="00BF219B">
        <w:rPr>
          <w:rFonts w:ascii="Times New Roman" w:eastAsia="TimesNewRoman" w:hAnsi="Times New Roman"/>
          <w:sz w:val="24"/>
          <w:szCs w:val="24"/>
        </w:rPr>
        <w:t xml:space="preserve">ść </w:t>
      </w:r>
      <w:r w:rsidRPr="00BF219B">
        <w:rPr>
          <w:rFonts w:ascii="Times New Roman" w:hAnsi="Times New Roman"/>
          <w:sz w:val="24"/>
          <w:szCs w:val="24"/>
        </w:rPr>
        <w:t>szkody przekroczy wysoko</w:t>
      </w:r>
      <w:r w:rsidRPr="00BF219B">
        <w:rPr>
          <w:rFonts w:ascii="Times New Roman" w:eastAsia="TimesNewRoman" w:hAnsi="Times New Roman"/>
          <w:sz w:val="24"/>
          <w:szCs w:val="24"/>
        </w:rPr>
        <w:t xml:space="preserve">ść </w:t>
      </w:r>
      <w:r w:rsidRPr="00BF219B">
        <w:rPr>
          <w:rFonts w:ascii="Times New Roman" w:hAnsi="Times New Roman"/>
          <w:sz w:val="24"/>
          <w:szCs w:val="24"/>
        </w:rPr>
        <w:t>kar umownych, Zamawiaj</w:t>
      </w:r>
      <w:r w:rsidRPr="00BF219B">
        <w:rPr>
          <w:rFonts w:ascii="Times New Roman" w:eastAsia="TimesNewRoman" w:hAnsi="Times New Roman"/>
          <w:sz w:val="24"/>
          <w:szCs w:val="24"/>
        </w:rPr>
        <w:t>ą</w:t>
      </w:r>
      <w:r w:rsidRPr="00BF219B">
        <w:rPr>
          <w:rFonts w:ascii="Times New Roman" w:hAnsi="Times New Roman"/>
          <w:sz w:val="24"/>
          <w:szCs w:val="24"/>
        </w:rPr>
        <w:t>cy ma prawo dochodzi</w:t>
      </w:r>
      <w:r w:rsidRPr="00BF219B">
        <w:rPr>
          <w:rFonts w:ascii="Times New Roman" w:eastAsia="TimesNewRoman" w:hAnsi="Times New Roman"/>
          <w:sz w:val="24"/>
          <w:szCs w:val="24"/>
        </w:rPr>
        <w:t xml:space="preserve">ć </w:t>
      </w:r>
      <w:r w:rsidRPr="00BF219B">
        <w:rPr>
          <w:rFonts w:ascii="Times New Roman" w:hAnsi="Times New Roman"/>
          <w:sz w:val="24"/>
          <w:szCs w:val="24"/>
        </w:rPr>
        <w:t xml:space="preserve">odszkodowania </w:t>
      </w:r>
      <w:r w:rsidR="0098784F" w:rsidRPr="00BF219B">
        <w:rPr>
          <w:rFonts w:ascii="Times New Roman" w:hAnsi="Times New Roman"/>
          <w:sz w:val="24"/>
          <w:szCs w:val="24"/>
        </w:rPr>
        <w:t xml:space="preserve">uzupełniającego na </w:t>
      </w:r>
      <w:r w:rsidRPr="00BF219B">
        <w:rPr>
          <w:rFonts w:ascii="Times New Roman" w:hAnsi="Times New Roman"/>
          <w:sz w:val="24"/>
          <w:szCs w:val="24"/>
        </w:rPr>
        <w:t>zasadach ogólnych.</w:t>
      </w:r>
    </w:p>
    <w:p w14:paraId="39F3635B" w14:textId="77777777" w:rsidR="00BC01E2" w:rsidRPr="00BF219B" w:rsidRDefault="00BC01E2" w:rsidP="003157B9">
      <w:pPr>
        <w:numPr>
          <w:ilvl w:val="2"/>
          <w:numId w:val="3"/>
        </w:numPr>
        <w:tabs>
          <w:tab w:val="left" w:pos="357"/>
          <w:tab w:val="num" w:pos="540"/>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eastAsia="Times New Roman" w:hAnsi="Times New Roman"/>
          <w:sz w:val="24"/>
          <w:szCs w:val="24"/>
          <w:lang w:eastAsia="pl-PL"/>
        </w:rPr>
        <w:t xml:space="preserve">Za nieterminową zapłatę należności przez Zamawiającego, Wykonawcy przysługuje prawo naliczania ustawowych odsetek za </w:t>
      </w:r>
      <w:r w:rsidR="0098784F" w:rsidRPr="00BF219B">
        <w:rPr>
          <w:rFonts w:ascii="Times New Roman" w:eastAsia="Times New Roman" w:hAnsi="Times New Roman"/>
          <w:sz w:val="24"/>
          <w:szCs w:val="24"/>
          <w:lang w:eastAsia="pl-PL"/>
        </w:rPr>
        <w:t>opóźnienie w zapłacie</w:t>
      </w:r>
      <w:r w:rsidRPr="00BF219B">
        <w:rPr>
          <w:rFonts w:ascii="Times New Roman" w:eastAsia="Times New Roman" w:hAnsi="Times New Roman"/>
          <w:sz w:val="24"/>
          <w:szCs w:val="24"/>
          <w:lang w:eastAsia="pl-PL"/>
        </w:rPr>
        <w:t>.</w:t>
      </w:r>
    </w:p>
    <w:p w14:paraId="493770AD" w14:textId="77777777" w:rsidR="0098784F" w:rsidRPr="00BF219B" w:rsidRDefault="0098784F" w:rsidP="003157B9">
      <w:pPr>
        <w:numPr>
          <w:ilvl w:val="2"/>
          <w:numId w:val="3"/>
        </w:numPr>
        <w:tabs>
          <w:tab w:val="left" w:pos="357"/>
          <w:tab w:val="num" w:pos="540"/>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t>Postanowienia dotyczące kar umownych obowiązują pomimo wygaśnięcia umowy, rozwiązania lub odstąpienia od niej.</w:t>
      </w:r>
    </w:p>
    <w:p w14:paraId="6EEA75C9" w14:textId="77777777" w:rsidR="0098784F" w:rsidRPr="00BF219B" w:rsidRDefault="0098784F" w:rsidP="003157B9">
      <w:pPr>
        <w:numPr>
          <w:ilvl w:val="2"/>
          <w:numId w:val="3"/>
        </w:numPr>
        <w:tabs>
          <w:tab w:val="left" w:pos="357"/>
          <w:tab w:val="num" w:pos="540"/>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t>Zamawiający informuje Wykonawcę o naliczeniu kary umownej wystawiając stosowną notę księgową.</w:t>
      </w:r>
    </w:p>
    <w:p w14:paraId="33B5912A" w14:textId="77777777" w:rsidR="0098784F" w:rsidRPr="00BF219B" w:rsidRDefault="0098784F" w:rsidP="003157B9">
      <w:pPr>
        <w:numPr>
          <w:ilvl w:val="2"/>
          <w:numId w:val="3"/>
        </w:numPr>
        <w:tabs>
          <w:tab w:val="left" w:pos="357"/>
          <w:tab w:val="num" w:pos="540"/>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t>Kara umowna płatna jest w terminie 3 dni od daty doręczenia noty księgowej.</w:t>
      </w:r>
    </w:p>
    <w:p w14:paraId="18FD0A59" w14:textId="1FF5CB0C" w:rsidR="002B1729" w:rsidRDefault="0098784F" w:rsidP="00D6697E">
      <w:pPr>
        <w:numPr>
          <w:ilvl w:val="2"/>
          <w:numId w:val="3"/>
        </w:numPr>
        <w:tabs>
          <w:tab w:val="left" w:pos="357"/>
          <w:tab w:val="num" w:pos="540"/>
        </w:tabs>
        <w:autoSpaceDE w:val="0"/>
        <w:autoSpaceDN w:val="0"/>
        <w:adjustRightInd w:val="0"/>
        <w:spacing w:after="0" w:line="288" w:lineRule="auto"/>
        <w:ind w:left="357" w:hanging="357"/>
        <w:jc w:val="both"/>
        <w:rPr>
          <w:rFonts w:ascii="Times New Roman" w:hAnsi="Times New Roman"/>
          <w:sz w:val="24"/>
          <w:szCs w:val="24"/>
        </w:rPr>
      </w:pPr>
      <w:r w:rsidRPr="00BF219B">
        <w:rPr>
          <w:rFonts w:ascii="Times New Roman" w:hAnsi="Times New Roman"/>
          <w:sz w:val="24"/>
          <w:szCs w:val="24"/>
        </w:rPr>
        <w:lastRenderedPageBreak/>
        <w:t>Zamawiający ma prawo do potrącania należnych mu kar umownych z wynagrodzenia przysługującego Wykonawcy, na co Wykonawca wyraża zgodę. Takie potrącenie nie wymaga odrębnego oświadczenia Zamawiającego (tzw. potrącenie umowne).</w:t>
      </w:r>
    </w:p>
    <w:p w14:paraId="337B5E3B" w14:textId="77777777" w:rsidR="00D6697E" w:rsidRPr="00D6697E" w:rsidRDefault="00D6697E" w:rsidP="00D6697E">
      <w:pPr>
        <w:tabs>
          <w:tab w:val="left" w:pos="357"/>
        </w:tabs>
        <w:autoSpaceDE w:val="0"/>
        <w:autoSpaceDN w:val="0"/>
        <w:adjustRightInd w:val="0"/>
        <w:spacing w:after="0" w:line="288" w:lineRule="auto"/>
        <w:ind w:left="357"/>
        <w:jc w:val="both"/>
        <w:rPr>
          <w:rFonts w:ascii="Times New Roman" w:hAnsi="Times New Roman"/>
          <w:sz w:val="24"/>
          <w:szCs w:val="24"/>
        </w:rPr>
      </w:pPr>
    </w:p>
    <w:p w14:paraId="3E82BFBD" w14:textId="7074E458" w:rsidR="00BC01E2" w:rsidRPr="00BF219B" w:rsidRDefault="00BC01E2" w:rsidP="00BF219B">
      <w:pPr>
        <w:spacing w:after="0" w:line="288" w:lineRule="auto"/>
        <w:jc w:val="center"/>
        <w:rPr>
          <w:rFonts w:ascii="Times New Roman" w:hAnsi="Times New Roman"/>
          <w:b/>
          <w:sz w:val="24"/>
          <w:szCs w:val="24"/>
        </w:rPr>
      </w:pPr>
      <w:r w:rsidRPr="00BF219B">
        <w:rPr>
          <w:rFonts w:ascii="Times New Roman" w:hAnsi="Times New Roman"/>
          <w:b/>
          <w:sz w:val="24"/>
          <w:szCs w:val="24"/>
        </w:rPr>
        <w:t xml:space="preserve">§ </w:t>
      </w:r>
      <w:r w:rsidR="00045599">
        <w:rPr>
          <w:rFonts w:ascii="Times New Roman" w:hAnsi="Times New Roman"/>
          <w:b/>
          <w:sz w:val="24"/>
          <w:szCs w:val="24"/>
        </w:rPr>
        <w:t>9</w:t>
      </w:r>
    </w:p>
    <w:p w14:paraId="39029379" w14:textId="77777777" w:rsidR="003C68FD" w:rsidRPr="00BF219B" w:rsidRDefault="003C68FD" w:rsidP="00BF219B">
      <w:pPr>
        <w:spacing w:after="0" w:line="288" w:lineRule="auto"/>
        <w:ind w:left="357"/>
        <w:jc w:val="center"/>
        <w:rPr>
          <w:rFonts w:ascii="Times New Roman" w:hAnsi="Times New Roman"/>
          <w:b/>
          <w:bCs/>
          <w:sz w:val="24"/>
          <w:szCs w:val="24"/>
        </w:rPr>
      </w:pPr>
      <w:r w:rsidRPr="00BF219B">
        <w:rPr>
          <w:rFonts w:ascii="Times New Roman" w:hAnsi="Times New Roman"/>
          <w:b/>
          <w:sz w:val="24"/>
          <w:szCs w:val="24"/>
        </w:rPr>
        <w:t>Zmiany umowy</w:t>
      </w:r>
    </w:p>
    <w:p w14:paraId="32E04C52" w14:textId="770BE641" w:rsidR="006034CC" w:rsidRPr="00BF219B" w:rsidRDefault="001E15BB" w:rsidP="003157B9">
      <w:pPr>
        <w:pStyle w:val="Akapitzlist"/>
        <w:widowControl w:val="0"/>
        <w:numPr>
          <w:ilvl w:val="0"/>
          <w:numId w:val="9"/>
        </w:numPr>
        <w:tabs>
          <w:tab w:val="left" w:pos="548"/>
        </w:tabs>
        <w:spacing w:before="0" w:after="0" w:line="288" w:lineRule="auto"/>
        <w:ind w:right="106" w:hanging="357"/>
        <w:contextualSpacing w:val="0"/>
        <w:rPr>
          <w:rFonts w:ascii="Times New Roman" w:hAnsi="Times New Roman"/>
          <w:sz w:val="24"/>
          <w:szCs w:val="24"/>
        </w:rPr>
      </w:pPr>
      <w:r>
        <w:rPr>
          <w:rFonts w:ascii="Times New Roman" w:hAnsi="Times New Roman"/>
          <w:sz w:val="24"/>
          <w:szCs w:val="24"/>
        </w:rPr>
        <w:t>Z</w:t>
      </w:r>
      <w:r w:rsidR="00C401AA">
        <w:rPr>
          <w:rFonts w:ascii="Times New Roman" w:hAnsi="Times New Roman"/>
          <w:sz w:val="24"/>
          <w:szCs w:val="24"/>
        </w:rPr>
        <w:t xml:space="preserve"> zastrzeżeniem § </w:t>
      </w:r>
      <w:r w:rsidR="003630D7">
        <w:rPr>
          <w:rFonts w:ascii="Times New Roman" w:hAnsi="Times New Roman"/>
          <w:sz w:val="24"/>
          <w:szCs w:val="24"/>
        </w:rPr>
        <w:t>10 i § 11</w:t>
      </w:r>
      <w:r w:rsidR="00C401AA">
        <w:rPr>
          <w:rFonts w:ascii="Times New Roman" w:hAnsi="Times New Roman"/>
          <w:sz w:val="24"/>
          <w:szCs w:val="24"/>
        </w:rPr>
        <w:t xml:space="preserve"> umowy,</w:t>
      </w:r>
      <w:r w:rsidR="006034CC" w:rsidRPr="00BF219B">
        <w:rPr>
          <w:rFonts w:ascii="Times New Roman" w:hAnsi="Times New Roman"/>
          <w:sz w:val="24"/>
          <w:szCs w:val="24"/>
        </w:rPr>
        <w:t xml:space="preserve"> Zamawiający przewiduje możliwość wprowadzenia zmian do umowy, jeżeli wystąpią następujące</w:t>
      </w:r>
      <w:r w:rsidR="006034CC" w:rsidRPr="00BF219B">
        <w:rPr>
          <w:rFonts w:ascii="Times New Roman" w:hAnsi="Times New Roman"/>
          <w:spacing w:val="-18"/>
          <w:sz w:val="24"/>
          <w:szCs w:val="24"/>
        </w:rPr>
        <w:t xml:space="preserve"> </w:t>
      </w:r>
      <w:r w:rsidR="006034CC" w:rsidRPr="00BF219B">
        <w:rPr>
          <w:rFonts w:ascii="Times New Roman" w:hAnsi="Times New Roman"/>
          <w:sz w:val="24"/>
          <w:szCs w:val="24"/>
        </w:rPr>
        <w:t>przesłanki:</w:t>
      </w:r>
    </w:p>
    <w:p w14:paraId="61DCA494" w14:textId="77777777" w:rsidR="006034CC" w:rsidRPr="00BF219B" w:rsidRDefault="006034CC" w:rsidP="00B861FE">
      <w:pPr>
        <w:pStyle w:val="Akapitzlist"/>
        <w:widowControl w:val="0"/>
        <w:numPr>
          <w:ilvl w:val="1"/>
          <w:numId w:val="20"/>
        </w:numPr>
        <w:spacing w:before="0" w:after="0" w:line="288" w:lineRule="auto"/>
        <w:ind w:left="709" w:right="107"/>
        <w:contextualSpacing w:val="0"/>
        <w:rPr>
          <w:rFonts w:ascii="Times New Roman" w:hAnsi="Times New Roman"/>
          <w:sz w:val="24"/>
          <w:szCs w:val="24"/>
        </w:rPr>
      </w:pPr>
      <w:r w:rsidRPr="00BF219B">
        <w:rPr>
          <w:rFonts w:ascii="Times New Roman" w:hAnsi="Times New Roman"/>
          <w:sz w:val="24"/>
          <w:szCs w:val="24"/>
        </w:rPr>
        <w:t>Zmiana sposobu rozliczenia umowy lub dokonywania płatności na rzecz Wykonawcy w sytuacji, gdy ulegną zmianie przepisy prawne mające wpływ na sposób rozliczeń między Zamawiającym a Wykonawcą.</w:t>
      </w:r>
    </w:p>
    <w:p w14:paraId="68A2A3D8" w14:textId="50DC860D" w:rsidR="006034CC" w:rsidRPr="00BF219B" w:rsidRDefault="00403F4B" w:rsidP="00B861FE">
      <w:pPr>
        <w:pStyle w:val="Akapitzlist"/>
        <w:widowControl w:val="0"/>
        <w:numPr>
          <w:ilvl w:val="1"/>
          <w:numId w:val="20"/>
        </w:numPr>
        <w:spacing w:before="0" w:after="0" w:line="288" w:lineRule="auto"/>
        <w:ind w:left="709" w:right="107"/>
        <w:contextualSpacing w:val="0"/>
        <w:rPr>
          <w:rFonts w:ascii="Times New Roman" w:hAnsi="Times New Roman"/>
          <w:sz w:val="24"/>
          <w:szCs w:val="24"/>
        </w:rPr>
      </w:pPr>
      <w:r w:rsidRPr="00BF219B">
        <w:rPr>
          <w:rFonts w:ascii="Times New Roman" w:hAnsi="Times New Roman"/>
          <w:sz w:val="24"/>
          <w:szCs w:val="24"/>
        </w:rPr>
        <w:t xml:space="preserve">Zwiększenie maksymalnej wartości umowy, o której mowa w § </w:t>
      </w:r>
      <w:r w:rsidR="00DE6A5D" w:rsidRPr="00BF219B">
        <w:rPr>
          <w:rFonts w:ascii="Times New Roman" w:hAnsi="Times New Roman"/>
          <w:sz w:val="24"/>
          <w:szCs w:val="24"/>
        </w:rPr>
        <w:t>4</w:t>
      </w:r>
      <w:r w:rsidRPr="00BF219B">
        <w:rPr>
          <w:rFonts w:ascii="Times New Roman" w:hAnsi="Times New Roman"/>
          <w:sz w:val="24"/>
          <w:szCs w:val="24"/>
        </w:rPr>
        <w:t xml:space="preserve"> ust. 1 umowy w przypadku konieczności wykonania większej niż </w:t>
      </w:r>
      <w:r w:rsidR="001E0EA5" w:rsidRPr="00BF219B">
        <w:rPr>
          <w:rFonts w:ascii="Times New Roman" w:hAnsi="Times New Roman"/>
          <w:sz w:val="24"/>
          <w:szCs w:val="24"/>
        </w:rPr>
        <w:t>szacowana</w:t>
      </w:r>
      <w:r w:rsidRPr="00BF219B">
        <w:rPr>
          <w:rFonts w:ascii="Times New Roman" w:hAnsi="Times New Roman"/>
          <w:sz w:val="24"/>
          <w:szCs w:val="24"/>
        </w:rPr>
        <w:t xml:space="preserve"> ilość usług będących przedmiotu zamówienia związanych ze zwiększoną awaryjnością pojazdów Zamawiająceg</w:t>
      </w:r>
      <w:r w:rsidR="001E0EA5" w:rsidRPr="00BF219B">
        <w:rPr>
          <w:rFonts w:ascii="Times New Roman" w:hAnsi="Times New Roman"/>
          <w:sz w:val="24"/>
          <w:szCs w:val="24"/>
        </w:rPr>
        <w:t>o lub nabyciem przez Zamawiającego nowych pojazdów.</w:t>
      </w:r>
    </w:p>
    <w:p w14:paraId="42748CC1" w14:textId="77777777" w:rsidR="00403F4B" w:rsidRPr="00BF219B" w:rsidRDefault="00403F4B" w:rsidP="00B861FE">
      <w:pPr>
        <w:pStyle w:val="Akapitzlist"/>
        <w:widowControl w:val="0"/>
        <w:numPr>
          <w:ilvl w:val="1"/>
          <w:numId w:val="20"/>
        </w:numPr>
        <w:spacing w:before="0" w:after="0" w:line="288" w:lineRule="auto"/>
        <w:ind w:left="709" w:right="107"/>
        <w:contextualSpacing w:val="0"/>
        <w:rPr>
          <w:rFonts w:ascii="Times New Roman" w:hAnsi="Times New Roman"/>
          <w:sz w:val="24"/>
          <w:szCs w:val="24"/>
        </w:rPr>
      </w:pPr>
      <w:r w:rsidRPr="00BF219B">
        <w:rPr>
          <w:rFonts w:ascii="Times New Roman" w:hAnsi="Times New Roman"/>
          <w:sz w:val="24"/>
          <w:szCs w:val="24"/>
        </w:rPr>
        <w:t xml:space="preserve">Zmiana miejsca świadczenia usług stanowiących przedmiot umowy będących następstwem </w:t>
      </w:r>
      <w:r w:rsidR="001E0EA5" w:rsidRPr="00BF219B">
        <w:rPr>
          <w:rFonts w:ascii="Times New Roman" w:hAnsi="Times New Roman"/>
          <w:sz w:val="24"/>
          <w:szCs w:val="24"/>
        </w:rPr>
        <w:t>zmian organizacyjnych Wykonawcy, w szczególności w przypadku zmiany adresu siedziby lub zakładów Wykonawcy.</w:t>
      </w:r>
    </w:p>
    <w:p w14:paraId="0C48A88D" w14:textId="6BEB498E" w:rsidR="006034CC" w:rsidRPr="00BF219B" w:rsidRDefault="006034CC" w:rsidP="003157B9">
      <w:pPr>
        <w:pStyle w:val="Akapitzlist"/>
        <w:widowControl w:val="0"/>
        <w:numPr>
          <w:ilvl w:val="0"/>
          <w:numId w:val="9"/>
        </w:numPr>
        <w:tabs>
          <w:tab w:val="left" w:pos="548"/>
        </w:tabs>
        <w:spacing w:before="0" w:after="0" w:line="288" w:lineRule="auto"/>
        <w:ind w:right="106" w:hanging="357"/>
        <w:contextualSpacing w:val="0"/>
        <w:rPr>
          <w:rFonts w:ascii="Times New Roman" w:hAnsi="Times New Roman"/>
          <w:sz w:val="24"/>
          <w:szCs w:val="24"/>
        </w:rPr>
      </w:pPr>
      <w:r w:rsidRPr="00BF219B">
        <w:rPr>
          <w:rFonts w:ascii="Times New Roman" w:hAnsi="Times New Roman"/>
          <w:sz w:val="24"/>
          <w:szCs w:val="24"/>
        </w:rPr>
        <w:t>W przypadku dokonywania zmiany treści niniejszej umowy</w:t>
      </w:r>
      <w:r w:rsidR="00BB0E49">
        <w:rPr>
          <w:rFonts w:ascii="Times New Roman" w:hAnsi="Times New Roman"/>
          <w:sz w:val="24"/>
          <w:szCs w:val="24"/>
        </w:rPr>
        <w:t>,</w:t>
      </w:r>
      <w:r w:rsidRPr="00BF219B">
        <w:rPr>
          <w:rFonts w:ascii="Times New Roman" w:hAnsi="Times New Roman"/>
          <w:sz w:val="24"/>
          <w:szCs w:val="24"/>
        </w:rPr>
        <w:t xml:space="preserve"> w związku z zaistnieniem sytuacji (przesłanek) </w:t>
      </w:r>
      <w:r w:rsidR="00BB0E49">
        <w:rPr>
          <w:rFonts w:ascii="Times New Roman" w:hAnsi="Times New Roman"/>
          <w:sz w:val="24"/>
          <w:szCs w:val="24"/>
        </w:rPr>
        <w:t>wykonywania usług dodatkowych</w:t>
      </w:r>
      <w:r w:rsidR="00BB0E49" w:rsidRPr="00BF219B">
        <w:rPr>
          <w:rFonts w:ascii="Times New Roman" w:hAnsi="Times New Roman"/>
          <w:sz w:val="24"/>
          <w:szCs w:val="24"/>
        </w:rPr>
        <w:t xml:space="preserve"> </w:t>
      </w:r>
      <w:r w:rsidRPr="00BF219B">
        <w:rPr>
          <w:rFonts w:ascii="Times New Roman" w:hAnsi="Times New Roman"/>
          <w:sz w:val="24"/>
          <w:szCs w:val="24"/>
        </w:rPr>
        <w:t>ustala się następujące zasady</w:t>
      </w:r>
      <w:r w:rsidRPr="00BF219B">
        <w:rPr>
          <w:rFonts w:ascii="Times New Roman" w:hAnsi="Times New Roman"/>
          <w:spacing w:val="-15"/>
          <w:sz w:val="24"/>
          <w:szCs w:val="24"/>
        </w:rPr>
        <w:t xml:space="preserve"> </w:t>
      </w:r>
      <w:r w:rsidRPr="00BF219B">
        <w:rPr>
          <w:rFonts w:ascii="Times New Roman" w:hAnsi="Times New Roman"/>
          <w:sz w:val="24"/>
          <w:szCs w:val="24"/>
        </w:rPr>
        <w:t>postępowania:</w:t>
      </w:r>
    </w:p>
    <w:p w14:paraId="5A76D3EE" w14:textId="2EF0EB1A" w:rsidR="006034CC" w:rsidRPr="00BF219B" w:rsidRDefault="00B861FE" w:rsidP="00B861FE">
      <w:pPr>
        <w:pStyle w:val="Akapitzlist"/>
        <w:widowControl w:val="0"/>
        <w:numPr>
          <w:ilvl w:val="1"/>
          <w:numId w:val="21"/>
        </w:numPr>
        <w:tabs>
          <w:tab w:val="left" w:pos="548"/>
        </w:tabs>
        <w:spacing w:before="0" w:after="0" w:line="288" w:lineRule="auto"/>
        <w:ind w:left="709" w:right="106"/>
        <w:contextualSpacing w:val="0"/>
        <w:rPr>
          <w:rFonts w:ascii="Times New Roman" w:hAnsi="Times New Roman"/>
          <w:sz w:val="24"/>
          <w:szCs w:val="24"/>
        </w:rPr>
      </w:pPr>
      <w:r>
        <w:rPr>
          <w:rFonts w:ascii="Times New Roman" w:hAnsi="Times New Roman"/>
          <w:sz w:val="24"/>
          <w:szCs w:val="24"/>
        </w:rPr>
        <w:t xml:space="preserve">  </w:t>
      </w:r>
      <w:r w:rsidR="006034CC" w:rsidRPr="00BF219B">
        <w:rPr>
          <w:rFonts w:ascii="Times New Roman" w:hAnsi="Times New Roman"/>
          <w:sz w:val="24"/>
          <w:szCs w:val="24"/>
        </w:rPr>
        <w:t>Rozpoczęcie wykonywania dodatkowych usług wykraczających poza przedmiot niniejszej umowy (przedmiot zamówienia podstawowego) może nastąpić po podpisaniu przez strony niniejszej Umowy aneksu zmieniającego Umowę w tym zakresie,</w:t>
      </w:r>
    </w:p>
    <w:p w14:paraId="1BAD3FD5" w14:textId="55427777" w:rsidR="006034CC" w:rsidRPr="00BF219B" w:rsidRDefault="006034CC" w:rsidP="00B861FE">
      <w:pPr>
        <w:pStyle w:val="Akapitzlist"/>
        <w:widowControl w:val="0"/>
        <w:numPr>
          <w:ilvl w:val="1"/>
          <w:numId w:val="21"/>
        </w:numPr>
        <w:tabs>
          <w:tab w:val="left" w:pos="548"/>
        </w:tabs>
        <w:spacing w:before="0" w:after="0" w:line="288" w:lineRule="auto"/>
        <w:ind w:left="709" w:right="106"/>
        <w:contextualSpacing w:val="0"/>
        <w:rPr>
          <w:rFonts w:ascii="Times New Roman" w:hAnsi="Times New Roman"/>
          <w:sz w:val="24"/>
          <w:szCs w:val="24"/>
        </w:rPr>
      </w:pPr>
      <w:r w:rsidRPr="00BF219B">
        <w:rPr>
          <w:rFonts w:ascii="Times New Roman" w:hAnsi="Times New Roman"/>
          <w:sz w:val="24"/>
          <w:szCs w:val="24"/>
        </w:rPr>
        <w:t xml:space="preserve">podstawą do ustalenia wysokości wynagrodzenia za wykonanie dodatkowych usług wykraczających poza przedmiot niniejszej Umowy (przedmiot zamówienia podstawowego) będzie </w:t>
      </w:r>
      <w:r w:rsidR="00DE6A5D" w:rsidRPr="00BF219B">
        <w:rPr>
          <w:rFonts w:ascii="Times New Roman" w:hAnsi="Times New Roman"/>
          <w:sz w:val="24"/>
          <w:szCs w:val="24"/>
        </w:rPr>
        <w:t>O</w:t>
      </w:r>
      <w:r w:rsidRPr="00BF219B">
        <w:rPr>
          <w:rFonts w:ascii="Times New Roman" w:hAnsi="Times New Roman"/>
          <w:sz w:val="24"/>
          <w:szCs w:val="24"/>
        </w:rPr>
        <w:t xml:space="preserve">ferta Wykonawcy złożona w postępowaniu o udzielenie zamówienia podstawowego, stanowiąca </w:t>
      </w:r>
      <w:r w:rsidR="00DE6A5D" w:rsidRPr="00BB0E49">
        <w:rPr>
          <w:rFonts w:ascii="Times New Roman" w:hAnsi="Times New Roman"/>
          <w:b/>
          <w:bCs/>
          <w:sz w:val="24"/>
          <w:szCs w:val="24"/>
        </w:rPr>
        <w:t>Z</w:t>
      </w:r>
      <w:r w:rsidRPr="00BB0E49">
        <w:rPr>
          <w:rFonts w:ascii="Times New Roman" w:hAnsi="Times New Roman"/>
          <w:b/>
          <w:bCs/>
          <w:sz w:val="24"/>
          <w:szCs w:val="24"/>
        </w:rPr>
        <w:t xml:space="preserve">ałącznik nr </w:t>
      </w:r>
      <w:r w:rsidR="00DE6A5D" w:rsidRPr="00BB0E49">
        <w:rPr>
          <w:rFonts w:ascii="Times New Roman" w:hAnsi="Times New Roman"/>
          <w:b/>
          <w:bCs/>
          <w:sz w:val="24"/>
          <w:szCs w:val="24"/>
        </w:rPr>
        <w:t>2</w:t>
      </w:r>
      <w:r w:rsidR="00A97CF6" w:rsidRPr="00BB0E49">
        <w:rPr>
          <w:rFonts w:ascii="Times New Roman" w:hAnsi="Times New Roman"/>
          <w:b/>
          <w:bCs/>
          <w:sz w:val="24"/>
          <w:szCs w:val="24"/>
        </w:rPr>
        <w:t xml:space="preserve"> </w:t>
      </w:r>
      <w:r w:rsidRPr="00BB0E49">
        <w:rPr>
          <w:rFonts w:ascii="Times New Roman" w:hAnsi="Times New Roman"/>
          <w:b/>
          <w:bCs/>
          <w:sz w:val="24"/>
          <w:szCs w:val="24"/>
        </w:rPr>
        <w:t xml:space="preserve">do </w:t>
      </w:r>
      <w:r w:rsidR="00DE6A5D" w:rsidRPr="00BB0E49">
        <w:rPr>
          <w:rFonts w:ascii="Times New Roman" w:hAnsi="Times New Roman"/>
          <w:b/>
          <w:bCs/>
          <w:sz w:val="24"/>
          <w:szCs w:val="24"/>
        </w:rPr>
        <w:t>u</w:t>
      </w:r>
      <w:r w:rsidRPr="00BB0E49">
        <w:rPr>
          <w:rFonts w:ascii="Times New Roman" w:hAnsi="Times New Roman"/>
          <w:b/>
          <w:bCs/>
          <w:sz w:val="24"/>
          <w:szCs w:val="24"/>
        </w:rPr>
        <w:t>mowy</w:t>
      </w:r>
      <w:r w:rsidRPr="00BF219B">
        <w:rPr>
          <w:rFonts w:ascii="Times New Roman" w:hAnsi="Times New Roman"/>
          <w:sz w:val="24"/>
          <w:szCs w:val="24"/>
        </w:rPr>
        <w:t>.</w:t>
      </w:r>
    </w:p>
    <w:p w14:paraId="60769735" w14:textId="77777777" w:rsidR="006034CC" w:rsidRPr="00BF219B" w:rsidRDefault="006034CC" w:rsidP="003157B9">
      <w:pPr>
        <w:pStyle w:val="Akapitzlist"/>
        <w:widowControl w:val="0"/>
        <w:numPr>
          <w:ilvl w:val="0"/>
          <w:numId w:val="9"/>
        </w:numPr>
        <w:tabs>
          <w:tab w:val="left" w:pos="548"/>
        </w:tabs>
        <w:spacing w:before="0" w:after="0" w:line="288" w:lineRule="auto"/>
        <w:ind w:right="106" w:hanging="357"/>
        <w:contextualSpacing w:val="0"/>
        <w:rPr>
          <w:rFonts w:ascii="Times New Roman" w:hAnsi="Times New Roman"/>
          <w:sz w:val="24"/>
          <w:szCs w:val="24"/>
        </w:rPr>
      </w:pPr>
      <w:r w:rsidRPr="00BF219B">
        <w:rPr>
          <w:rFonts w:ascii="Times New Roman" w:eastAsia="Calibri" w:hAnsi="Times New Roman"/>
          <w:sz w:val="24"/>
          <w:szCs w:val="24"/>
        </w:rPr>
        <w:t>Zmiana umowy wymaga formy pisemnej pod rygorem nieważności.</w:t>
      </w:r>
    </w:p>
    <w:p w14:paraId="4093BB5F" w14:textId="59930BB1" w:rsidR="006034CC" w:rsidRPr="00832129" w:rsidRDefault="006034CC" w:rsidP="003157B9">
      <w:pPr>
        <w:pStyle w:val="Akapitzlist"/>
        <w:widowControl w:val="0"/>
        <w:numPr>
          <w:ilvl w:val="0"/>
          <w:numId w:val="9"/>
        </w:numPr>
        <w:tabs>
          <w:tab w:val="left" w:pos="548"/>
        </w:tabs>
        <w:spacing w:before="0" w:after="0" w:line="288" w:lineRule="auto"/>
        <w:ind w:right="106" w:hanging="357"/>
        <w:contextualSpacing w:val="0"/>
        <w:rPr>
          <w:rFonts w:ascii="Times New Roman" w:hAnsi="Times New Roman"/>
          <w:sz w:val="24"/>
          <w:szCs w:val="24"/>
        </w:rPr>
      </w:pPr>
      <w:r w:rsidRPr="00BF219B">
        <w:rPr>
          <w:rFonts w:ascii="Times New Roman" w:eastAsia="Calibri" w:hAnsi="Times New Roman"/>
          <w:sz w:val="24"/>
          <w:szCs w:val="24"/>
        </w:rPr>
        <w:t xml:space="preserve">W sprawach nieuregulowanych niniejszym paragrafem zastosowanie znajdują przepisy ustawy Prawo zamówień publicznych regulujące możliwość zmiany umowy, w tym przepisy umożliwiające dokonywanie nieistotnych zmian umowy. </w:t>
      </w:r>
    </w:p>
    <w:p w14:paraId="0A0061B0" w14:textId="77777777" w:rsidR="00C401AA" w:rsidRDefault="00C401AA" w:rsidP="00BF219B">
      <w:pPr>
        <w:pStyle w:val="AODocTxtL1"/>
        <w:spacing w:before="0" w:line="288" w:lineRule="auto"/>
        <w:rPr>
          <w:sz w:val="24"/>
          <w:szCs w:val="24"/>
        </w:rPr>
      </w:pPr>
    </w:p>
    <w:p w14:paraId="468F514B" w14:textId="5DE47E78" w:rsidR="00C401AA" w:rsidRPr="00C401AA" w:rsidRDefault="00C401AA" w:rsidP="00C401AA">
      <w:pPr>
        <w:spacing w:after="0" w:line="288" w:lineRule="auto"/>
        <w:ind w:firstLine="4"/>
        <w:jc w:val="center"/>
        <w:rPr>
          <w:rFonts w:ascii="Times New Roman" w:eastAsia="Times New Roman" w:hAnsi="Times New Roman"/>
          <w:b/>
          <w:sz w:val="24"/>
          <w:szCs w:val="24"/>
          <w:lang w:eastAsia="pl-PL"/>
        </w:rPr>
      </w:pPr>
      <w:r w:rsidRPr="00C401AA">
        <w:rPr>
          <w:rFonts w:ascii="Times New Roman" w:eastAsia="Times New Roman" w:hAnsi="Times New Roman"/>
          <w:b/>
          <w:sz w:val="24"/>
          <w:szCs w:val="24"/>
          <w:lang w:eastAsia="pl-PL"/>
        </w:rPr>
        <w:t xml:space="preserve">§ </w:t>
      </w:r>
      <w:r w:rsidR="00045599">
        <w:rPr>
          <w:rFonts w:ascii="Times New Roman" w:eastAsia="Times New Roman" w:hAnsi="Times New Roman"/>
          <w:b/>
          <w:sz w:val="24"/>
          <w:szCs w:val="24"/>
          <w:lang w:eastAsia="pl-PL"/>
        </w:rPr>
        <w:t>10</w:t>
      </w:r>
    </w:p>
    <w:p w14:paraId="7FE7E077" w14:textId="4BB05C8D" w:rsidR="00C401AA" w:rsidRPr="00C401AA" w:rsidRDefault="00C401AA" w:rsidP="00C401AA">
      <w:pPr>
        <w:spacing w:after="0" w:line="288" w:lineRule="auto"/>
        <w:ind w:firstLine="4"/>
        <w:jc w:val="center"/>
        <w:rPr>
          <w:rFonts w:ascii="Times New Roman" w:eastAsia="Times New Roman" w:hAnsi="Times New Roman"/>
          <w:b/>
          <w:sz w:val="24"/>
          <w:szCs w:val="24"/>
          <w:lang w:eastAsia="pl-PL"/>
        </w:rPr>
      </w:pPr>
      <w:r w:rsidRPr="00C401AA">
        <w:rPr>
          <w:rFonts w:ascii="Times New Roman" w:eastAsia="Times New Roman" w:hAnsi="Times New Roman"/>
          <w:b/>
          <w:sz w:val="24"/>
          <w:szCs w:val="24"/>
          <w:lang w:eastAsia="pl-PL"/>
        </w:rPr>
        <w:t>Zmiana wynagrodzenia</w:t>
      </w:r>
    </w:p>
    <w:p w14:paraId="7D9B3BF3" w14:textId="1A471B97" w:rsidR="00C401AA" w:rsidRPr="00C401AA" w:rsidRDefault="00C401AA" w:rsidP="003157B9">
      <w:pPr>
        <w:numPr>
          <w:ilvl w:val="0"/>
          <w:numId w:val="15"/>
        </w:numPr>
        <w:spacing w:after="0" w:line="288" w:lineRule="auto"/>
        <w:ind w:left="426" w:hanging="426"/>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 xml:space="preserve">Strony zobowiązują się dokonać zmiany wysokości wynagrodzenia należnego Wykonawcy, o którym mowa w § </w:t>
      </w:r>
      <w:r w:rsidR="00993894">
        <w:rPr>
          <w:rFonts w:ascii="Times New Roman" w:eastAsia="Times New Roman" w:hAnsi="Times New Roman"/>
          <w:sz w:val="24"/>
          <w:szCs w:val="24"/>
          <w:lang w:eastAsia="pl-PL"/>
        </w:rPr>
        <w:t>4</w:t>
      </w:r>
      <w:r w:rsidRPr="00C401AA">
        <w:rPr>
          <w:rFonts w:ascii="Times New Roman" w:eastAsia="Times New Roman" w:hAnsi="Times New Roman"/>
          <w:sz w:val="24"/>
          <w:szCs w:val="24"/>
          <w:lang w:eastAsia="pl-PL"/>
        </w:rPr>
        <w:t xml:space="preserve"> ust. 1</w:t>
      </w:r>
      <w:r w:rsidR="00993894">
        <w:rPr>
          <w:rFonts w:ascii="Times New Roman" w:eastAsia="Times New Roman" w:hAnsi="Times New Roman"/>
          <w:sz w:val="24"/>
          <w:szCs w:val="24"/>
          <w:lang w:eastAsia="pl-PL"/>
        </w:rPr>
        <w:t xml:space="preserve"> i 2</w:t>
      </w:r>
      <w:r w:rsidRPr="00C401AA">
        <w:rPr>
          <w:rFonts w:ascii="Times New Roman" w:eastAsia="Times New Roman" w:hAnsi="Times New Roman"/>
          <w:sz w:val="24"/>
          <w:szCs w:val="24"/>
          <w:lang w:eastAsia="pl-PL"/>
        </w:rPr>
        <w:t xml:space="preserve"> umowy, w formie pisemnego aneksu, każdorazowo w przypadku wystąpienia jednej z następujących okoliczności:</w:t>
      </w:r>
    </w:p>
    <w:p w14:paraId="4757C9E5" w14:textId="77777777" w:rsidR="00C401AA" w:rsidRPr="00C401AA" w:rsidRDefault="00C401AA" w:rsidP="00C401AA">
      <w:pPr>
        <w:spacing w:after="0" w:line="288" w:lineRule="auto"/>
        <w:ind w:left="851" w:hanging="425"/>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1)</w:t>
      </w:r>
      <w:r w:rsidRPr="00C401AA">
        <w:rPr>
          <w:rFonts w:ascii="Times New Roman" w:eastAsia="Times New Roman" w:hAnsi="Times New Roman"/>
          <w:sz w:val="24"/>
          <w:szCs w:val="24"/>
          <w:lang w:eastAsia="pl-PL"/>
        </w:rPr>
        <w:tab/>
        <w:t>zmiany stawki podatku od towarów i usług,</w:t>
      </w:r>
    </w:p>
    <w:p w14:paraId="0DE93055" w14:textId="77777777" w:rsidR="00C401AA" w:rsidRPr="00C401AA" w:rsidRDefault="00C401AA" w:rsidP="00C401AA">
      <w:pPr>
        <w:spacing w:after="0" w:line="288" w:lineRule="auto"/>
        <w:ind w:left="851" w:hanging="425"/>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2)</w:t>
      </w:r>
      <w:r w:rsidRPr="00C401AA">
        <w:rPr>
          <w:rFonts w:ascii="Times New Roman" w:eastAsia="Times New Roman" w:hAnsi="Times New Roman"/>
          <w:sz w:val="24"/>
          <w:szCs w:val="24"/>
          <w:lang w:eastAsia="pl-PL"/>
        </w:rPr>
        <w:tab/>
        <w:t>zmiany wysokości minimalnego wynagrodzenia ustalonego na podstawie przepisów o minimalnym wynagrodzeniu za pracę,</w:t>
      </w:r>
    </w:p>
    <w:p w14:paraId="45EFF410" w14:textId="7DC1E0A9" w:rsidR="00C401AA" w:rsidRDefault="00C401AA" w:rsidP="00C401AA">
      <w:pPr>
        <w:spacing w:after="0" w:line="288" w:lineRule="auto"/>
        <w:ind w:left="851" w:hanging="425"/>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lastRenderedPageBreak/>
        <w:t>3)</w:t>
      </w:r>
      <w:r w:rsidRPr="00C401AA">
        <w:rPr>
          <w:rFonts w:ascii="Times New Roman" w:eastAsia="Times New Roman" w:hAnsi="Times New Roman"/>
          <w:sz w:val="24"/>
          <w:szCs w:val="24"/>
          <w:lang w:eastAsia="pl-PL"/>
        </w:rPr>
        <w:tab/>
        <w:t>zmiany zasad podlegania ubezpieczeniom społecznym lub ubezpieczeniu zdrowotnemu lub wysokości stawki składki na ubezpieczenia społeczne lub zdrowotne</w:t>
      </w:r>
      <w:r w:rsidR="00354241">
        <w:rPr>
          <w:rFonts w:ascii="Times New Roman" w:eastAsia="Times New Roman" w:hAnsi="Times New Roman"/>
          <w:sz w:val="24"/>
          <w:szCs w:val="24"/>
          <w:lang w:eastAsia="pl-PL"/>
        </w:rPr>
        <w:t>,</w:t>
      </w:r>
    </w:p>
    <w:p w14:paraId="2172D2B8" w14:textId="763DB595" w:rsidR="00C401AA" w:rsidRPr="00B861FE" w:rsidRDefault="00354241" w:rsidP="00B861FE">
      <w:pPr>
        <w:spacing w:after="0" w:line="288" w:lineRule="auto"/>
        <w:ind w:left="851" w:hanging="425"/>
        <w:jc w:val="both"/>
        <w:rPr>
          <w:rFonts w:ascii="Times New Roman" w:eastAsia="Times New Roman" w:hAnsi="Times New Roman"/>
          <w:color w:val="000000" w:themeColor="text1"/>
          <w:sz w:val="24"/>
          <w:szCs w:val="24"/>
          <w:lang w:eastAsia="pl-PL"/>
        </w:rPr>
      </w:pPr>
      <w:r>
        <w:rPr>
          <w:rFonts w:ascii="Times New Roman" w:eastAsia="Times New Roman" w:hAnsi="Times New Roman"/>
          <w:sz w:val="24"/>
          <w:szCs w:val="24"/>
          <w:lang w:eastAsia="pl-PL"/>
        </w:rPr>
        <w:t xml:space="preserve">4) </w:t>
      </w:r>
      <w:r w:rsidRPr="00354241">
        <w:rPr>
          <w:rFonts w:ascii="Times New Roman" w:eastAsia="Times New Roman" w:hAnsi="Times New Roman"/>
          <w:color w:val="000000" w:themeColor="text1"/>
          <w:sz w:val="24"/>
          <w:szCs w:val="24"/>
          <w:shd w:val="clear" w:color="auto" w:fill="FFFFFF"/>
          <w:lang w:eastAsia="pl-PL"/>
        </w:rPr>
        <w:t xml:space="preserve">zasad gromadzenia i wysokości wpłat do pracowniczych planów kapitałowych, o których mowa w </w:t>
      </w:r>
      <w:hyperlink r:id="rId8" w:anchor="/document/18781862?cm=DOCUMENT" w:history="1">
        <w:r w:rsidRPr="00354241">
          <w:rPr>
            <w:rFonts w:ascii="Times New Roman" w:eastAsia="Times New Roman" w:hAnsi="Times New Roman"/>
            <w:color w:val="000000" w:themeColor="text1"/>
            <w:sz w:val="24"/>
            <w:szCs w:val="24"/>
            <w:lang w:eastAsia="pl-PL"/>
          </w:rPr>
          <w:t>ustawie</w:t>
        </w:r>
      </w:hyperlink>
      <w:r w:rsidRPr="00354241">
        <w:rPr>
          <w:rFonts w:ascii="Times New Roman" w:eastAsia="Times New Roman" w:hAnsi="Times New Roman"/>
          <w:color w:val="000000" w:themeColor="text1"/>
          <w:sz w:val="24"/>
          <w:szCs w:val="24"/>
          <w:shd w:val="clear" w:color="auto" w:fill="FFFFFF"/>
          <w:lang w:eastAsia="pl-PL"/>
        </w:rPr>
        <w:t xml:space="preserve"> z dnia 4 października 2018 r. o pracowniczych planach kapitałowych (Dz. U. z 2020 r. poz. 1342)</w:t>
      </w:r>
      <w:r w:rsidR="00B861FE">
        <w:rPr>
          <w:rFonts w:ascii="Times New Roman" w:eastAsia="Times New Roman" w:hAnsi="Times New Roman"/>
          <w:color w:val="000000" w:themeColor="text1"/>
          <w:sz w:val="24"/>
          <w:szCs w:val="24"/>
          <w:lang w:eastAsia="pl-PL"/>
        </w:rPr>
        <w:t xml:space="preserve"> </w:t>
      </w:r>
      <w:r w:rsidR="00C401AA" w:rsidRPr="00C401AA">
        <w:rPr>
          <w:rFonts w:ascii="Times New Roman" w:eastAsia="Times New Roman" w:hAnsi="Times New Roman"/>
          <w:sz w:val="24"/>
          <w:szCs w:val="24"/>
          <w:lang w:eastAsia="pl-PL"/>
        </w:rPr>
        <w:t>- na zasadach i w sposób określony w ust. 2 - 12, jeżeli zmiany te będą miały wpływ na koszty wykonania umowy przez Wykonawcę.</w:t>
      </w:r>
    </w:p>
    <w:p w14:paraId="4D0AAC91" w14:textId="77777777" w:rsidR="00C401AA" w:rsidRPr="00C401AA" w:rsidRDefault="00C401AA" w:rsidP="003157B9">
      <w:pPr>
        <w:numPr>
          <w:ilvl w:val="0"/>
          <w:numId w:val="15"/>
        </w:numPr>
        <w:spacing w:after="0" w:line="288" w:lineRule="auto"/>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D8B1AB5" w14:textId="77777777" w:rsidR="00C401AA" w:rsidRPr="00C401AA" w:rsidRDefault="00C401AA" w:rsidP="003157B9">
      <w:pPr>
        <w:numPr>
          <w:ilvl w:val="0"/>
          <w:numId w:val="15"/>
        </w:numPr>
        <w:spacing w:after="0" w:line="288" w:lineRule="auto"/>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W przypadku zmiany, o której mowa w ust. 1 pkt 1, wartość wynagrodzenia netto nie zmieni się, a wartość wynagrodzenia brutto zostanie wyliczona na podstawie nowych przepisów.</w:t>
      </w:r>
    </w:p>
    <w:p w14:paraId="4C8C5809" w14:textId="0120A65D" w:rsidR="00C401AA" w:rsidRPr="00C401AA" w:rsidRDefault="00C401AA" w:rsidP="003157B9">
      <w:pPr>
        <w:numPr>
          <w:ilvl w:val="0"/>
          <w:numId w:val="15"/>
        </w:numPr>
        <w:spacing w:after="0" w:line="288" w:lineRule="auto"/>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Zmiana wysokości wynagrodzenia w przypadku zaistnienia przesłanki, o której mowa w ust. 1 pkt 2</w:t>
      </w:r>
      <w:r w:rsidR="00354241">
        <w:rPr>
          <w:rFonts w:ascii="Times New Roman" w:eastAsia="Times New Roman" w:hAnsi="Times New Roman"/>
          <w:sz w:val="24"/>
          <w:szCs w:val="24"/>
          <w:lang w:eastAsia="pl-PL"/>
        </w:rPr>
        <w:t xml:space="preserve">, </w:t>
      </w:r>
      <w:r w:rsidRPr="00C401AA">
        <w:rPr>
          <w:rFonts w:ascii="Times New Roman" w:eastAsia="Times New Roman" w:hAnsi="Times New Roman"/>
          <w:sz w:val="24"/>
          <w:szCs w:val="24"/>
          <w:lang w:eastAsia="pl-PL"/>
        </w:rPr>
        <w:t>3</w:t>
      </w:r>
      <w:r w:rsidR="00354241">
        <w:rPr>
          <w:rFonts w:ascii="Times New Roman" w:eastAsia="Times New Roman" w:hAnsi="Times New Roman"/>
          <w:sz w:val="24"/>
          <w:szCs w:val="24"/>
          <w:lang w:eastAsia="pl-PL"/>
        </w:rPr>
        <w:t xml:space="preserve"> lub 4</w:t>
      </w:r>
      <w:r w:rsidRPr="00C401AA">
        <w:rPr>
          <w:rFonts w:ascii="Times New Roman" w:eastAsia="Times New Roman" w:hAnsi="Times New Roman"/>
          <w:sz w:val="24"/>
          <w:szCs w:val="24"/>
          <w:lang w:eastAsia="pl-PL"/>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00354241">
        <w:rPr>
          <w:rFonts w:ascii="Times New Roman" w:eastAsia="Times New Roman" w:hAnsi="Times New Roman"/>
          <w:sz w:val="24"/>
          <w:szCs w:val="24"/>
          <w:lang w:eastAsia="pl-PL"/>
        </w:rPr>
        <w:t xml:space="preserve">, </w:t>
      </w:r>
      <w:r w:rsidR="00354241" w:rsidRPr="00354241">
        <w:rPr>
          <w:rFonts w:ascii="Times New Roman" w:eastAsia="Times New Roman" w:hAnsi="Times New Roman"/>
          <w:color w:val="000000" w:themeColor="text1"/>
          <w:sz w:val="24"/>
          <w:szCs w:val="24"/>
          <w:shd w:val="clear" w:color="auto" w:fill="FFFFFF"/>
          <w:lang w:eastAsia="pl-PL"/>
        </w:rPr>
        <w:t>zasad gromadzenia i wysokości wpłat do pracowniczych planów</w:t>
      </w:r>
      <w:r w:rsidRPr="00C401AA">
        <w:rPr>
          <w:rFonts w:ascii="Times New Roman" w:eastAsia="Times New Roman" w:hAnsi="Times New Roman"/>
          <w:sz w:val="24"/>
          <w:szCs w:val="24"/>
          <w:lang w:eastAsia="pl-PL"/>
        </w:rPr>
        <w:t>.</w:t>
      </w:r>
    </w:p>
    <w:p w14:paraId="3F1A39A5" w14:textId="77777777" w:rsidR="00C401AA" w:rsidRPr="00C401AA" w:rsidRDefault="00C401AA" w:rsidP="003157B9">
      <w:pPr>
        <w:numPr>
          <w:ilvl w:val="0"/>
          <w:numId w:val="15"/>
        </w:numPr>
        <w:spacing w:after="0" w:line="288" w:lineRule="auto"/>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C2249C1" w14:textId="778A116C" w:rsidR="00C401AA" w:rsidRDefault="00C401AA" w:rsidP="003157B9">
      <w:pPr>
        <w:numPr>
          <w:ilvl w:val="0"/>
          <w:numId w:val="15"/>
        </w:numPr>
        <w:spacing w:after="0" w:line="288" w:lineRule="auto"/>
        <w:ind w:left="426" w:hanging="426"/>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W przypadku zmiany, o której mowa w ust. 1 pkt 3</w:t>
      </w:r>
      <w:r w:rsidR="00EF5239">
        <w:rPr>
          <w:rFonts w:ascii="Times New Roman" w:eastAsia="Times New Roman" w:hAnsi="Times New Roman"/>
          <w:sz w:val="24"/>
          <w:szCs w:val="24"/>
          <w:lang w:eastAsia="pl-PL"/>
        </w:rPr>
        <w:t xml:space="preserve"> i 4</w:t>
      </w:r>
      <w:r w:rsidRPr="00C401AA">
        <w:rPr>
          <w:rFonts w:ascii="Times New Roman" w:eastAsia="Times New Roman" w:hAnsi="Times New Roman"/>
          <w:sz w:val="24"/>
          <w:szCs w:val="24"/>
          <w:lang w:eastAsia="pl-PL"/>
        </w:rPr>
        <w:t>,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A7450A5" w14:textId="77777777" w:rsidR="00C401AA" w:rsidRPr="00C401AA" w:rsidRDefault="00C401AA" w:rsidP="003157B9">
      <w:pPr>
        <w:numPr>
          <w:ilvl w:val="0"/>
          <w:numId w:val="15"/>
        </w:numPr>
        <w:spacing w:after="0" w:line="288" w:lineRule="auto"/>
        <w:ind w:left="426" w:hanging="426"/>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 xml:space="preserve">W celu zawarcia aneksu, o którym mowa w ust. 1, każda ze stron może wystąpić do drugiej strony z wnioskiem o dokonanie zmiany wysokości wynagrodzenia należnego </w:t>
      </w:r>
      <w:r w:rsidRPr="00C401AA">
        <w:rPr>
          <w:rFonts w:ascii="Times New Roman" w:eastAsia="Times New Roman" w:hAnsi="Times New Roman"/>
          <w:sz w:val="24"/>
          <w:szCs w:val="24"/>
          <w:lang w:eastAsia="pl-PL"/>
        </w:rPr>
        <w:lastRenderedPageBreak/>
        <w:t xml:space="preserve">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B46BA8F" w14:textId="7AD70230" w:rsidR="00C401AA" w:rsidRPr="00C401AA" w:rsidRDefault="00C401AA" w:rsidP="003157B9">
      <w:pPr>
        <w:numPr>
          <w:ilvl w:val="0"/>
          <w:numId w:val="15"/>
        </w:numPr>
        <w:spacing w:after="0" w:line="288" w:lineRule="auto"/>
        <w:ind w:left="426" w:hanging="426"/>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W przypadku zmian, o których mowa w ust. 1 pkt 2</w:t>
      </w:r>
      <w:r w:rsidR="00EF5239">
        <w:rPr>
          <w:rFonts w:ascii="Times New Roman" w:eastAsia="Times New Roman" w:hAnsi="Times New Roman"/>
          <w:sz w:val="24"/>
          <w:szCs w:val="24"/>
          <w:lang w:eastAsia="pl-PL"/>
        </w:rPr>
        <w:t xml:space="preserve">, </w:t>
      </w:r>
      <w:r w:rsidRPr="00C401AA">
        <w:rPr>
          <w:rFonts w:ascii="Times New Roman" w:eastAsia="Times New Roman" w:hAnsi="Times New Roman"/>
          <w:sz w:val="24"/>
          <w:szCs w:val="24"/>
          <w:lang w:eastAsia="pl-PL"/>
        </w:rPr>
        <w:t>3</w:t>
      </w:r>
      <w:r w:rsidR="00EF5239">
        <w:rPr>
          <w:rFonts w:ascii="Times New Roman" w:eastAsia="Times New Roman" w:hAnsi="Times New Roman"/>
          <w:sz w:val="24"/>
          <w:szCs w:val="24"/>
          <w:lang w:eastAsia="pl-PL"/>
        </w:rPr>
        <w:t xml:space="preserve"> lub 4</w:t>
      </w:r>
      <w:r w:rsidRPr="00C401AA">
        <w:rPr>
          <w:rFonts w:ascii="Times New Roman" w:eastAsia="Times New Roman" w:hAnsi="Times New Roman"/>
          <w:sz w:val="24"/>
          <w:szCs w:val="24"/>
          <w:lang w:eastAsia="pl-PL"/>
        </w:rPr>
        <w:t>, jeżeli z wnioskiem występuje Wykonawca, jest on zobowiązany dołączyć do wniosku dokumenty, z których będzie wynikać, w jakim zakresie zmiany te mają wpływ na koszty wykonania umowy, w szczególności:</w:t>
      </w:r>
    </w:p>
    <w:p w14:paraId="436FDA17" w14:textId="77777777" w:rsidR="00C401AA" w:rsidRPr="00C401AA" w:rsidRDefault="00C401AA" w:rsidP="00C401AA">
      <w:pPr>
        <w:spacing w:after="0" w:line="288" w:lineRule="auto"/>
        <w:ind w:left="851" w:hanging="425"/>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1)</w:t>
      </w:r>
      <w:r w:rsidRPr="00C401AA">
        <w:rPr>
          <w:rFonts w:ascii="Times New Roman" w:eastAsia="Times New Roman" w:hAnsi="Times New Roman"/>
          <w:sz w:val="24"/>
          <w:szCs w:val="24"/>
          <w:lang w:eastAsia="pl-P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50E6B8A" w14:textId="5FDEBBB0" w:rsidR="00C401AA" w:rsidRPr="00C401AA" w:rsidRDefault="00C401AA" w:rsidP="00C401AA">
      <w:pPr>
        <w:spacing w:after="0" w:line="288" w:lineRule="auto"/>
        <w:ind w:left="851" w:hanging="425"/>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2)</w:t>
      </w:r>
      <w:r w:rsidRPr="00C401AA">
        <w:rPr>
          <w:rFonts w:ascii="Times New Roman" w:eastAsia="Times New Roman" w:hAnsi="Times New Roman"/>
          <w:sz w:val="24"/>
          <w:szCs w:val="24"/>
          <w:lang w:eastAsia="pl-PL"/>
        </w:rPr>
        <w:tab/>
        <w:t>pisemne zestawienie wynagrodzeń (zarówno przed jak i po zmianie) pracowników świadczących usługi, wraz z kwotami składek uiszczanych do Zakładu Ubezpieczeń Społecznych/Kasy Rolniczego Ubezpieczenia Społecznego</w:t>
      </w:r>
      <w:r w:rsidR="00EF5239">
        <w:rPr>
          <w:rFonts w:ascii="Times New Roman" w:eastAsia="Times New Roman" w:hAnsi="Times New Roman"/>
          <w:sz w:val="24"/>
          <w:szCs w:val="24"/>
          <w:lang w:eastAsia="pl-PL"/>
        </w:rPr>
        <w:t>, w ramach PPK</w:t>
      </w:r>
      <w:r w:rsidRPr="00C401AA">
        <w:rPr>
          <w:rFonts w:ascii="Times New Roman" w:eastAsia="Times New Roman" w:hAnsi="Times New Roman"/>
          <w:sz w:val="24"/>
          <w:szCs w:val="24"/>
          <w:lang w:eastAsia="pl-PL"/>
        </w:rPr>
        <w:t xml:space="preserve"> </w:t>
      </w:r>
      <w:r w:rsidR="00EF5239">
        <w:rPr>
          <w:rFonts w:ascii="Times New Roman" w:eastAsia="Times New Roman" w:hAnsi="Times New Roman"/>
          <w:sz w:val="24"/>
          <w:szCs w:val="24"/>
          <w:lang w:eastAsia="pl-PL"/>
        </w:rPr>
        <w:t xml:space="preserve">- </w:t>
      </w:r>
      <w:r w:rsidRPr="00C401AA">
        <w:rPr>
          <w:rFonts w:ascii="Times New Roman" w:eastAsia="Times New Roman" w:hAnsi="Times New Roman"/>
          <w:sz w:val="24"/>
          <w:szCs w:val="24"/>
          <w:lang w:eastAsia="pl-PL"/>
        </w:rPr>
        <w:t>w części finansowanej przez Wykonawcę, z określeniem zakresu (części etatu), w jakim wykonują oni prace bezpośrednio związane z realizacją przedmiotu Umowy oraz części wynagrodzenia odpowiadającej temu zakresowi - w przypadku zmiany, o której mowa w ust. 1 pkt 3</w:t>
      </w:r>
      <w:r w:rsidR="00EF5239">
        <w:rPr>
          <w:rFonts w:ascii="Times New Roman" w:eastAsia="Times New Roman" w:hAnsi="Times New Roman"/>
          <w:sz w:val="24"/>
          <w:szCs w:val="24"/>
          <w:lang w:eastAsia="pl-PL"/>
        </w:rPr>
        <w:t xml:space="preserve"> i 4</w:t>
      </w:r>
      <w:r w:rsidRPr="00C401AA">
        <w:rPr>
          <w:rFonts w:ascii="Times New Roman" w:eastAsia="Times New Roman" w:hAnsi="Times New Roman"/>
          <w:sz w:val="24"/>
          <w:szCs w:val="24"/>
          <w:lang w:eastAsia="pl-PL"/>
        </w:rPr>
        <w:t>.</w:t>
      </w:r>
    </w:p>
    <w:p w14:paraId="0540560B" w14:textId="351638E2" w:rsidR="00C401AA" w:rsidRPr="00C401AA" w:rsidRDefault="00C401AA" w:rsidP="003157B9">
      <w:pPr>
        <w:numPr>
          <w:ilvl w:val="0"/>
          <w:numId w:val="15"/>
        </w:numPr>
        <w:spacing w:after="0" w:line="288" w:lineRule="auto"/>
        <w:ind w:left="426" w:hanging="284"/>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W przypadku zmiany, o której mowa w ust. 1 pkt 3</w:t>
      </w:r>
      <w:r w:rsidR="00EF5239">
        <w:rPr>
          <w:rFonts w:ascii="Times New Roman" w:eastAsia="Times New Roman" w:hAnsi="Times New Roman"/>
          <w:sz w:val="24"/>
          <w:szCs w:val="24"/>
          <w:lang w:eastAsia="pl-PL"/>
        </w:rPr>
        <w:t xml:space="preserve"> lub 4</w:t>
      </w:r>
      <w:r w:rsidRPr="00C401AA">
        <w:rPr>
          <w:rFonts w:ascii="Times New Roman" w:eastAsia="Times New Roman" w:hAnsi="Times New Roman"/>
          <w:sz w:val="24"/>
          <w:szCs w:val="24"/>
          <w:lang w:eastAsia="pl-PL"/>
        </w:rPr>
        <w:t>, jeżeli z wnioskiem występuje Zamawiający, jest on uprawniony do zobowiązania Wykonawcy do przedstawienia w wyznaczonym terminie, nie krótszym niż 7 dni, dokumentów, z których będzie wynikać w jakim zakresie zmiana ta ma wpływ na koszty wykonania umowy, w tym pisemnego zestawienia wynagrodzeń, o którym mowa w ust. 8 pkt 2.</w:t>
      </w:r>
    </w:p>
    <w:p w14:paraId="10318D5C" w14:textId="5EC28A8A" w:rsidR="00C401AA" w:rsidRPr="00D8316C" w:rsidRDefault="00C401AA" w:rsidP="00D8316C">
      <w:pPr>
        <w:numPr>
          <w:ilvl w:val="0"/>
          <w:numId w:val="15"/>
        </w:numPr>
        <w:spacing w:after="0" w:line="288" w:lineRule="auto"/>
        <w:ind w:left="426" w:hanging="426"/>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W terminie 14 dni od dnia przekazania wniosku, o którym mowa w ust. 7, strona, która otrzymała wniosek, przekaże drugiej stronie informację o zakresie, w jakim zatwierdza wniosek oraz wskaże kwotę, o którą wynagrodzenie należne Wykonawcy powinno ulec zmianie,</w:t>
      </w:r>
      <w:r w:rsidR="00D8316C">
        <w:rPr>
          <w:rFonts w:ascii="Times New Roman" w:eastAsia="Times New Roman" w:hAnsi="Times New Roman"/>
          <w:sz w:val="24"/>
          <w:szCs w:val="24"/>
          <w:lang w:eastAsia="pl-PL"/>
        </w:rPr>
        <w:t xml:space="preserve"> </w:t>
      </w:r>
      <w:r w:rsidRPr="00D8316C">
        <w:rPr>
          <w:rFonts w:ascii="Times New Roman" w:eastAsia="Times New Roman" w:hAnsi="Times New Roman"/>
          <w:sz w:val="24"/>
          <w:szCs w:val="24"/>
          <w:lang w:eastAsia="pl-PL"/>
        </w:rPr>
        <w:t>albo</w:t>
      </w:r>
      <w:r w:rsidR="00D8316C">
        <w:rPr>
          <w:rFonts w:ascii="Times New Roman" w:eastAsia="Times New Roman" w:hAnsi="Times New Roman"/>
          <w:sz w:val="24"/>
          <w:szCs w:val="24"/>
          <w:lang w:eastAsia="pl-PL"/>
        </w:rPr>
        <w:t xml:space="preserve"> </w:t>
      </w:r>
      <w:r w:rsidRPr="00D8316C">
        <w:rPr>
          <w:rFonts w:ascii="Times New Roman" w:eastAsia="Times New Roman" w:hAnsi="Times New Roman"/>
          <w:sz w:val="24"/>
          <w:szCs w:val="24"/>
          <w:lang w:eastAsia="pl-PL"/>
        </w:rPr>
        <w:t>informację o niezatwierdzeniu wniosku wraz z uzasadnieniem.</w:t>
      </w:r>
    </w:p>
    <w:p w14:paraId="5808C016" w14:textId="77777777" w:rsidR="00C401AA" w:rsidRPr="00C401AA" w:rsidRDefault="00C401AA" w:rsidP="003157B9">
      <w:pPr>
        <w:numPr>
          <w:ilvl w:val="0"/>
          <w:numId w:val="15"/>
        </w:numPr>
        <w:spacing w:after="0" w:line="288" w:lineRule="auto"/>
        <w:ind w:left="426" w:hanging="426"/>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322DD2D3" w14:textId="77777777" w:rsidR="001A11D3" w:rsidRDefault="00C401AA" w:rsidP="001A11D3">
      <w:pPr>
        <w:numPr>
          <w:ilvl w:val="0"/>
          <w:numId w:val="15"/>
        </w:numPr>
        <w:spacing w:after="0" w:line="288" w:lineRule="auto"/>
        <w:ind w:left="426" w:hanging="426"/>
        <w:jc w:val="both"/>
        <w:rPr>
          <w:rFonts w:ascii="Times New Roman" w:eastAsia="Times New Roman" w:hAnsi="Times New Roman"/>
          <w:sz w:val="24"/>
          <w:szCs w:val="24"/>
          <w:lang w:eastAsia="pl-PL"/>
        </w:rPr>
      </w:pPr>
      <w:r w:rsidRPr="00C401AA">
        <w:rPr>
          <w:rFonts w:ascii="Times New Roman" w:eastAsia="Times New Roman" w:hAnsi="Times New Roman"/>
          <w:sz w:val="24"/>
          <w:szCs w:val="24"/>
          <w:lang w:eastAsia="pl-PL"/>
        </w:rPr>
        <w:t xml:space="preserve">Zawarcie aneksu nastąpi nie później niż w terminie 14 dni od dnia zatwierdzenia wniosku </w:t>
      </w:r>
      <w:r w:rsidRPr="00C401AA">
        <w:rPr>
          <w:rFonts w:ascii="Times New Roman" w:eastAsia="Times New Roman" w:hAnsi="Times New Roman"/>
          <w:sz w:val="24"/>
          <w:szCs w:val="24"/>
          <w:lang w:eastAsia="pl-PL"/>
        </w:rPr>
        <w:br/>
        <w:t>o dokonanie zmiany wysokości wynagrodzenia należnego Wykonawcy.</w:t>
      </w:r>
    </w:p>
    <w:p w14:paraId="1562A43B" w14:textId="639DA773" w:rsidR="001A11D3" w:rsidRPr="001A11D3" w:rsidRDefault="001A11D3" w:rsidP="001A11D3">
      <w:pPr>
        <w:numPr>
          <w:ilvl w:val="0"/>
          <w:numId w:val="15"/>
        </w:numPr>
        <w:spacing w:after="0" w:line="288" w:lineRule="auto"/>
        <w:ind w:left="426" w:hanging="426"/>
        <w:jc w:val="both"/>
        <w:rPr>
          <w:rFonts w:ascii="Times New Roman" w:eastAsia="Times New Roman" w:hAnsi="Times New Roman"/>
          <w:sz w:val="24"/>
          <w:szCs w:val="24"/>
          <w:lang w:eastAsia="pl-PL"/>
        </w:rPr>
      </w:pPr>
      <w:r w:rsidRPr="001A11D3">
        <w:rPr>
          <w:rFonts w:ascii="Times New Roman" w:hAnsi="Times New Roman"/>
          <w:sz w:val="24"/>
          <w:szCs w:val="24"/>
        </w:rPr>
        <w:t>Przewiduje się możliwości zmian istotnych postanowień umowy w stosunku do treści oferty na podstawie, której dokonano wyboru Wykonawcy, polegających na zmianie zakresu przedmiotu umowy, podwykonawców, warunków realizacji usług bądź skrócenia terminu trwania umowy, w następujących przypadkach:</w:t>
      </w:r>
    </w:p>
    <w:p w14:paraId="04433132" w14:textId="77777777" w:rsidR="001A11D3" w:rsidRPr="00832129" w:rsidRDefault="001A11D3" w:rsidP="00B861FE">
      <w:pPr>
        <w:pStyle w:val="Akapitzlist"/>
        <w:widowControl w:val="0"/>
        <w:spacing w:after="0" w:line="288" w:lineRule="auto"/>
        <w:ind w:left="709" w:right="106" w:hanging="283"/>
        <w:rPr>
          <w:rFonts w:ascii="Times New Roman" w:hAnsi="Times New Roman"/>
          <w:sz w:val="24"/>
          <w:szCs w:val="24"/>
        </w:rPr>
      </w:pPr>
      <w:r w:rsidRPr="00832129">
        <w:rPr>
          <w:rFonts w:ascii="Times New Roman" w:hAnsi="Times New Roman"/>
          <w:sz w:val="24"/>
          <w:szCs w:val="24"/>
        </w:rPr>
        <w:t>a) zmiany obowiązujących przepisów prawa odnoszących się do niniejszej umowy, w tym również zmiany</w:t>
      </w:r>
      <w:r>
        <w:rPr>
          <w:rFonts w:ascii="Times New Roman" w:hAnsi="Times New Roman"/>
          <w:sz w:val="24"/>
          <w:szCs w:val="24"/>
        </w:rPr>
        <w:t xml:space="preserve"> </w:t>
      </w:r>
      <w:r w:rsidRPr="00832129">
        <w:rPr>
          <w:rFonts w:ascii="Times New Roman" w:hAnsi="Times New Roman"/>
          <w:sz w:val="24"/>
          <w:szCs w:val="24"/>
        </w:rPr>
        <w:t>wysokości obowiązującej stawki podatku VAT,</w:t>
      </w:r>
    </w:p>
    <w:p w14:paraId="20C302C3" w14:textId="77777777" w:rsidR="001A11D3" w:rsidRPr="00832129" w:rsidRDefault="001A11D3" w:rsidP="00B861FE">
      <w:pPr>
        <w:pStyle w:val="Akapitzlist"/>
        <w:widowControl w:val="0"/>
        <w:tabs>
          <w:tab w:val="left" w:pos="548"/>
        </w:tabs>
        <w:spacing w:after="0" w:line="288" w:lineRule="auto"/>
        <w:ind w:left="709" w:right="106" w:hanging="283"/>
        <w:rPr>
          <w:rFonts w:ascii="Times New Roman" w:hAnsi="Times New Roman"/>
          <w:sz w:val="24"/>
          <w:szCs w:val="24"/>
        </w:rPr>
      </w:pPr>
      <w:r w:rsidRPr="00832129">
        <w:rPr>
          <w:rFonts w:ascii="Times New Roman" w:hAnsi="Times New Roman"/>
          <w:sz w:val="24"/>
          <w:szCs w:val="24"/>
        </w:rPr>
        <w:lastRenderedPageBreak/>
        <w:t>b) zaistnienia okoliczności, których nie można było przewidzieć w chwili zawarcia umowy,</w:t>
      </w:r>
    </w:p>
    <w:p w14:paraId="744DC422" w14:textId="77777777" w:rsidR="001A11D3" w:rsidRPr="00832129" w:rsidRDefault="001A11D3" w:rsidP="00B861FE">
      <w:pPr>
        <w:pStyle w:val="Akapitzlist"/>
        <w:widowControl w:val="0"/>
        <w:tabs>
          <w:tab w:val="left" w:pos="548"/>
        </w:tabs>
        <w:spacing w:after="0" w:line="288" w:lineRule="auto"/>
        <w:ind w:left="709" w:right="106" w:hanging="283"/>
        <w:rPr>
          <w:rFonts w:ascii="Times New Roman" w:hAnsi="Times New Roman"/>
          <w:sz w:val="24"/>
          <w:szCs w:val="24"/>
        </w:rPr>
      </w:pPr>
      <w:r w:rsidRPr="00832129">
        <w:rPr>
          <w:rFonts w:ascii="Times New Roman" w:hAnsi="Times New Roman"/>
          <w:sz w:val="24"/>
          <w:szCs w:val="24"/>
        </w:rPr>
        <w:t>c) gdy wystąpią przeszkody o obiektywnym charakterze (zdarzenia nadzwyczajne, zewnętrzne i niemożliwe do</w:t>
      </w:r>
      <w:r>
        <w:rPr>
          <w:rFonts w:ascii="Times New Roman" w:hAnsi="Times New Roman"/>
          <w:sz w:val="24"/>
          <w:szCs w:val="24"/>
        </w:rPr>
        <w:t xml:space="preserve"> </w:t>
      </w:r>
      <w:r w:rsidRPr="00832129">
        <w:rPr>
          <w:rFonts w:ascii="Times New Roman" w:hAnsi="Times New Roman"/>
          <w:sz w:val="24"/>
          <w:szCs w:val="24"/>
        </w:rPr>
        <w:t>zapobieżenia, a więc mieszczące się w zakresie pojęciowym tzw. siły wyższej), zdarzenie nienależące po</w:t>
      </w:r>
      <w:r>
        <w:rPr>
          <w:rFonts w:ascii="Times New Roman" w:hAnsi="Times New Roman"/>
          <w:sz w:val="24"/>
          <w:szCs w:val="24"/>
        </w:rPr>
        <w:t xml:space="preserve"> </w:t>
      </w:r>
      <w:r w:rsidRPr="00832129">
        <w:rPr>
          <w:rFonts w:ascii="Times New Roman" w:hAnsi="Times New Roman"/>
          <w:sz w:val="24"/>
          <w:szCs w:val="24"/>
        </w:rPr>
        <w:t>żadnej ze stron Umowy. Strony mają prawo do skorygowania uzgodnionych zobowiązań i przesunięcia</w:t>
      </w:r>
      <w:r>
        <w:rPr>
          <w:rFonts w:ascii="Times New Roman" w:hAnsi="Times New Roman"/>
          <w:sz w:val="24"/>
          <w:szCs w:val="24"/>
        </w:rPr>
        <w:t xml:space="preserve"> </w:t>
      </w:r>
      <w:r w:rsidRPr="00832129">
        <w:rPr>
          <w:rFonts w:ascii="Times New Roman" w:hAnsi="Times New Roman"/>
          <w:sz w:val="24"/>
          <w:szCs w:val="24"/>
        </w:rPr>
        <w:t>terminu realizacji maksymalnie o czas trwania siły wyższej. Strony zobowiązują się do natychmiastowego</w:t>
      </w:r>
      <w:r>
        <w:rPr>
          <w:rFonts w:ascii="Times New Roman" w:hAnsi="Times New Roman"/>
          <w:sz w:val="24"/>
          <w:szCs w:val="24"/>
        </w:rPr>
        <w:t xml:space="preserve"> </w:t>
      </w:r>
      <w:r w:rsidRPr="00832129">
        <w:rPr>
          <w:rFonts w:ascii="Times New Roman" w:hAnsi="Times New Roman"/>
          <w:sz w:val="24"/>
          <w:szCs w:val="24"/>
        </w:rPr>
        <w:t>poinformowania się nawzajem o wystąpieniu ww. przeszkód;</w:t>
      </w:r>
    </w:p>
    <w:p w14:paraId="666A4FA0" w14:textId="77777777" w:rsidR="001A11D3" w:rsidRPr="00832129" w:rsidRDefault="001A11D3" w:rsidP="00B861FE">
      <w:pPr>
        <w:pStyle w:val="Akapitzlist"/>
        <w:widowControl w:val="0"/>
        <w:tabs>
          <w:tab w:val="left" w:pos="548"/>
        </w:tabs>
        <w:spacing w:after="0" w:line="288" w:lineRule="auto"/>
        <w:ind w:left="709" w:right="106" w:hanging="283"/>
        <w:rPr>
          <w:rFonts w:ascii="Times New Roman" w:hAnsi="Times New Roman"/>
          <w:sz w:val="24"/>
          <w:szCs w:val="24"/>
        </w:rPr>
      </w:pPr>
      <w:r w:rsidRPr="00832129">
        <w:rPr>
          <w:rFonts w:ascii="Times New Roman" w:hAnsi="Times New Roman"/>
          <w:sz w:val="24"/>
          <w:szCs w:val="24"/>
        </w:rPr>
        <w:t>d) gdy konieczność wprowadzenia zmian będzie następstwem zmian wytycznych lub</w:t>
      </w:r>
      <w:r>
        <w:rPr>
          <w:rFonts w:ascii="Times New Roman" w:hAnsi="Times New Roman"/>
          <w:sz w:val="24"/>
          <w:szCs w:val="24"/>
        </w:rPr>
        <w:t xml:space="preserve"> </w:t>
      </w:r>
      <w:r w:rsidRPr="00832129">
        <w:rPr>
          <w:rFonts w:ascii="Times New Roman" w:hAnsi="Times New Roman"/>
          <w:sz w:val="24"/>
          <w:szCs w:val="24"/>
        </w:rPr>
        <w:t>zaleceń Instytucji, która</w:t>
      </w:r>
      <w:r>
        <w:rPr>
          <w:rFonts w:ascii="Times New Roman" w:hAnsi="Times New Roman"/>
          <w:sz w:val="24"/>
          <w:szCs w:val="24"/>
        </w:rPr>
        <w:t xml:space="preserve"> </w:t>
      </w:r>
      <w:r w:rsidRPr="00832129">
        <w:rPr>
          <w:rFonts w:ascii="Times New Roman" w:hAnsi="Times New Roman"/>
          <w:sz w:val="24"/>
          <w:szCs w:val="24"/>
        </w:rPr>
        <w:t>przyznała środki na sfinansowanie umowy;</w:t>
      </w:r>
    </w:p>
    <w:p w14:paraId="177D8FF5" w14:textId="77777777" w:rsidR="001A11D3" w:rsidRPr="00832129" w:rsidRDefault="001A11D3" w:rsidP="00B861FE">
      <w:pPr>
        <w:pStyle w:val="Akapitzlist"/>
        <w:widowControl w:val="0"/>
        <w:tabs>
          <w:tab w:val="left" w:pos="548"/>
        </w:tabs>
        <w:spacing w:after="0" w:line="288" w:lineRule="auto"/>
        <w:ind w:left="709" w:right="106" w:hanging="283"/>
        <w:rPr>
          <w:rFonts w:ascii="Times New Roman" w:hAnsi="Times New Roman"/>
          <w:sz w:val="24"/>
          <w:szCs w:val="24"/>
        </w:rPr>
      </w:pPr>
      <w:r w:rsidRPr="00832129">
        <w:rPr>
          <w:rFonts w:ascii="Times New Roman" w:hAnsi="Times New Roman"/>
          <w:sz w:val="24"/>
          <w:szCs w:val="24"/>
        </w:rPr>
        <w:t>e) gdy ulegnie zmianie stan prawny w zakresie dotyczącym realizowanej umowy, który</w:t>
      </w:r>
      <w:r>
        <w:rPr>
          <w:rFonts w:ascii="Times New Roman" w:hAnsi="Times New Roman"/>
          <w:sz w:val="24"/>
          <w:szCs w:val="24"/>
        </w:rPr>
        <w:t xml:space="preserve"> </w:t>
      </w:r>
      <w:r w:rsidRPr="00832129">
        <w:rPr>
          <w:rFonts w:ascii="Times New Roman" w:hAnsi="Times New Roman"/>
          <w:sz w:val="24"/>
          <w:szCs w:val="24"/>
        </w:rPr>
        <w:t>spowoduje konieczność</w:t>
      </w:r>
      <w:r>
        <w:rPr>
          <w:rFonts w:ascii="Times New Roman" w:hAnsi="Times New Roman"/>
          <w:sz w:val="24"/>
          <w:szCs w:val="24"/>
        </w:rPr>
        <w:t xml:space="preserve"> </w:t>
      </w:r>
      <w:r w:rsidRPr="00832129">
        <w:rPr>
          <w:rFonts w:ascii="Times New Roman" w:hAnsi="Times New Roman"/>
          <w:sz w:val="24"/>
          <w:szCs w:val="24"/>
        </w:rPr>
        <w:t>zmiany sposobu wykonania zamówienia przez Wykonawcę;</w:t>
      </w:r>
    </w:p>
    <w:p w14:paraId="470873E2" w14:textId="77777777" w:rsidR="001A11D3" w:rsidRPr="00832129" w:rsidRDefault="001A11D3" w:rsidP="00B861FE">
      <w:pPr>
        <w:pStyle w:val="Akapitzlist"/>
        <w:widowControl w:val="0"/>
        <w:tabs>
          <w:tab w:val="left" w:pos="548"/>
        </w:tabs>
        <w:spacing w:after="0" w:line="288" w:lineRule="auto"/>
        <w:ind w:left="709" w:right="106" w:hanging="283"/>
        <w:rPr>
          <w:rFonts w:ascii="Times New Roman" w:hAnsi="Times New Roman"/>
          <w:sz w:val="24"/>
          <w:szCs w:val="24"/>
        </w:rPr>
      </w:pPr>
      <w:r w:rsidRPr="00832129">
        <w:rPr>
          <w:rFonts w:ascii="Times New Roman" w:hAnsi="Times New Roman"/>
          <w:sz w:val="24"/>
          <w:szCs w:val="24"/>
        </w:rPr>
        <w:t>f) zmiany w zakresie sposobu wykonywania zadań lub zasad funkcjonowania (organizacyjnych) Zamawiającego</w:t>
      </w:r>
      <w:r>
        <w:rPr>
          <w:rFonts w:ascii="Times New Roman" w:hAnsi="Times New Roman"/>
          <w:sz w:val="24"/>
          <w:szCs w:val="24"/>
        </w:rPr>
        <w:t xml:space="preserve"> </w:t>
      </w:r>
      <w:r w:rsidRPr="00832129">
        <w:rPr>
          <w:rFonts w:ascii="Times New Roman" w:hAnsi="Times New Roman"/>
          <w:sz w:val="24"/>
          <w:szCs w:val="24"/>
        </w:rPr>
        <w:t>powodujących, iż wykonanie przedmiotu umowy (lub jego części) staje się bezprzedmiotowe;</w:t>
      </w:r>
    </w:p>
    <w:p w14:paraId="787458E5" w14:textId="7CDE79D2" w:rsidR="003630D7" w:rsidRDefault="001A11D3" w:rsidP="00B861FE">
      <w:pPr>
        <w:pStyle w:val="Akapitzlist"/>
        <w:widowControl w:val="0"/>
        <w:tabs>
          <w:tab w:val="left" w:pos="548"/>
        </w:tabs>
        <w:spacing w:after="0" w:line="288" w:lineRule="auto"/>
        <w:ind w:left="709" w:right="106" w:hanging="283"/>
        <w:rPr>
          <w:rFonts w:ascii="Times New Roman" w:hAnsi="Times New Roman"/>
          <w:sz w:val="24"/>
          <w:szCs w:val="24"/>
        </w:rPr>
      </w:pPr>
      <w:r w:rsidRPr="00832129">
        <w:rPr>
          <w:rFonts w:ascii="Times New Roman" w:hAnsi="Times New Roman"/>
          <w:sz w:val="24"/>
          <w:szCs w:val="24"/>
        </w:rPr>
        <w:t>g) zmiana podwykonawcy – na pisemny wniosek Wykonawcy, dopuszcza się zmianę podwykonawcy,</w:t>
      </w:r>
      <w:r>
        <w:rPr>
          <w:rFonts w:ascii="Times New Roman" w:hAnsi="Times New Roman"/>
          <w:sz w:val="24"/>
          <w:szCs w:val="24"/>
        </w:rPr>
        <w:t xml:space="preserve"> </w:t>
      </w:r>
      <w:r w:rsidRPr="00832129">
        <w:rPr>
          <w:rFonts w:ascii="Times New Roman" w:hAnsi="Times New Roman"/>
          <w:sz w:val="24"/>
          <w:szCs w:val="24"/>
        </w:rPr>
        <w:t>wprowadzenie nowego podwykonawcy lub rezygnację z udziału podwykonawcy przy realizacji przedmiotu</w:t>
      </w:r>
      <w:r>
        <w:rPr>
          <w:rFonts w:ascii="Times New Roman" w:hAnsi="Times New Roman"/>
          <w:sz w:val="24"/>
          <w:szCs w:val="24"/>
        </w:rPr>
        <w:t xml:space="preserve"> </w:t>
      </w:r>
      <w:r w:rsidRPr="00832129">
        <w:rPr>
          <w:rFonts w:ascii="Times New Roman" w:hAnsi="Times New Roman"/>
          <w:sz w:val="24"/>
          <w:szCs w:val="24"/>
        </w:rPr>
        <w:t>zamówienia. Zmiana może nastąpić wyłącznie po przedstawieniu przez Wykonawcę oświadczenia</w:t>
      </w:r>
      <w:r>
        <w:rPr>
          <w:rFonts w:ascii="Times New Roman" w:hAnsi="Times New Roman"/>
          <w:sz w:val="24"/>
          <w:szCs w:val="24"/>
        </w:rPr>
        <w:t xml:space="preserve"> </w:t>
      </w:r>
      <w:r w:rsidRPr="00832129">
        <w:rPr>
          <w:rFonts w:ascii="Times New Roman" w:hAnsi="Times New Roman"/>
          <w:sz w:val="24"/>
          <w:szCs w:val="24"/>
        </w:rPr>
        <w:t>podwykonawcy o jego rezygnacji z udziału w realizacji przedmiotu zamówienia oraz o braku roszczeń</w:t>
      </w:r>
      <w:r>
        <w:rPr>
          <w:rFonts w:ascii="Times New Roman" w:hAnsi="Times New Roman"/>
          <w:sz w:val="24"/>
          <w:szCs w:val="24"/>
        </w:rPr>
        <w:t xml:space="preserve"> </w:t>
      </w:r>
      <w:r w:rsidRPr="00832129">
        <w:rPr>
          <w:rFonts w:ascii="Times New Roman" w:hAnsi="Times New Roman"/>
          <w:sz w:val="24"/>
          <w:szCs w:val="24"/>
        </w:rPr>
        <w:t>podwykonawcy wobec Wykonawcy z tytułu realizacji Usług. Jeżeli zmiana albo rezygnacja z podwykonawcy</w:t>
      </w:r>
      <w:r>
        <w:rPr>
          <w:rFonts w:ascii="Times New Roman" w:hAnsi="Times New Roman"/>
          <w:sz w:val="24"/>
          <w:szCs w:val="24"/>
        </w:rPr>
        <w:t xml:space="preserve"> </w:t>
      </w:r>
      <w:r w:rsidRPr="00832129">
        <w:rPr>
          <w:rFonts w:ascii="Times New Roman" w:hAnsi="Times New Roman"/>
          <w:sz w:val="24"/>
          <w:szCs w:val="24"/>
        </w:rPr>
        <w:t>dotyczy podmiotu, na którego zasoby Wykonawca powoływał się, na zasadach określonych w art. 22</w:t>
      </w:r>
      <w:r>
        <w:rPr>
          <w:rFonts w:ascii="Times New Roman" w:hAnsi="Times New Roman"/>
          <w:sz w:val="24"/>
          <w:szCs w:val="24"/>
        </w:rPr>
        <w:t xml:space="preserve"> </w:t>
      </w:r>
      <w:r w:rsidRPr="00832129">
        <w:rPr>
          <w:rFonts w:ascii="Times New Roman" w:hAnsi="Times New Roman"/>
          <w:sz w:val="24"/>
          <w:szCs w:val="24"/>
        </w:rPr>
        <w:t>a ust. 1</w:t>
      </w:r>
      <w:r>
        <w:rPr>
          <w:rFonts w:ascii="Times New Roman" w:hAnsi="Times New Roman"/>
          <w:sz w:val="24"/>
          <w:szCs w:val="24"/>
        </w:rPr>
        <w:t xml:space="preserve"> </w:t>
      </w:r>
      <w:r w:rsidRPr="00832129">
        <w:rPr>
          <w:rFonts w:ascii="Times New Roman" w:hAnsi="Times New Roman"/>
          <w:sz w:val="24"/>
          <w:szCs w:val="24"/>
        </w:rPr>
        <w:t>Ustawy w celu wykazania spełniania warunków udziału w postępowaniu, Wykonawca jest obowiązany</w:t>
      </w:r>
      <w:r>
        <w:rPr>
          <w:rFonts w:ascii="Times New Roman" w:hAnsi="Times New Roman"/>
          <w:sz w:val="24"/>
          <w:szCs w:val="24"/>
        </w:rPr>
        <w:t xml:space="preserve"> </w:t>
      </w:r>
      <w:r w:rsidRPr="00832129">
        <w:rPr>
          <w:rFonts w:ascii="Times New Roman" w:hAnsi="Times New Roman"/>
          <w:sz w:val="24"/>
          <w:szCs w:val="24"/>
        </w:rPr>
        <w:t>wykazać Zamawiającemu, że proponowany inny podwykonawca lub wykonawca samodzielnie spełnia je w</w:t>
      </w:r>
      <w:r>
        <w:rPr>
          <w:rFonts w:ascii="Times New Roman" w:hAnsi="Times New Roman"/>
          <w:sz w:val="24"/>
          <w:szCs w:val="24"/>
        </w:rPr>
        <w:t xml:space="preserve"> </w:t>
      </w:r>
      <w:r w:rsidRPr="00832129">
        <w:rPr>
          <w:rFonts w:ascii="Times New Roman" w:hAnsi="Times New Roman"/>
          <w:sz w:val="24"/>
          <w:szCs w:val="24"/>
        </w:rPr>
        <w:t>stopniu nie mniejszym niż wymagany w trakcie postępowania o udzielenie zamówienia</w:t>
      </w:r>
      <w:r>
        <w:rPr>
          <w:rFonts w:ascii="Times New Roman" w:hAnsi="Times New Roman"/>
          <w:sz w:val="24"/>
          <w:szCs w:val="24"/>
        </w:rPr>
        <w:t>.</w:t>
      </w:r>
    </w:p>
    <w:p w14:paraId="7DF457AF" w14:textId="77777777" w:rsidR="001A11D3" w:rsidRPr="001A11D3" w:rsidRDefault="001A11D3" w:rsidP="001A11D3">
      <w:pPr>
        <w:pStyle w:val="Akapitzlist"/>
        <w:widowControl w:val="0"/>
        <w:tabs>
          <w:tab w:val="left" w:pos="548"/>
        </w:tabs>
        <w:spacing w:after="0" w:line="288" w:lineRule="auto"/>
        <w:ind w:left="360" w:right="106"/>
        <w:rPr>
          <w:rFonts w:ascii="Times New Roman" w:hAnsi="Times New Roman"/>
          <w:sz w:val="24"/>
          <w:szCs w:val="24"/>
        </w:rPr>
      </w:pPr>
    </w:p>
    <w:p w14:paraId="7985EBF0" w14:textId="14566C04" w:rsidR="003630D7" w:rsidRPr="003630D7" w:rsidRDefault="003630D7" w:rsidP="00D6697E">
      <w:pPr>
        <w:autoSpaceDE w:val="0"/>
        <w:autoSpaceDN w:val="0"/>
        <w:adjustRightInd w:val="0"/>
        <w:spacing w:after="160" w:line="288" w:lineRule="auto"/>
        <w:ind w:right="-432"/>
        <w:jc w:val="center"/>
        <w:rPr>
          <w:rFonts w:ascii="Times New Roman" w:hAnsi="Times New Roman"/>
          <w:b/>
          <w:bCs/>
          <w:sz w:val="24"/>
          <w:szCs w:val="24"/>
        </w:rPr>
      </w:pPr>
      <w:r w:rsidRPr="003630D7">
        <w:rPr>
          <w:rFonts w:ascii="Times New Roman" w:hAnsi="Times New Roman"/>
          <w:b/>
          <w:bCs/>
          <w:sz w:val="24"/>
          <w:szCs w:val="24"/>
        </w:rPr>
        <w:t>§ 11</w:t>
      </w:r>
      <w:r w:rsidR="00D6697E">
        <w:rPr>
          <w:rFonts w:ascii="Times New Roman" w:hAnsi="Times New Roman"/>
          <w:b/>
          <w:bCs/>
          <w:sz w:val="24"/>
          <w:szCs w:val="24"/>
        </w:rPr>
        <w:br/>
      </w:r>
      <w:r w:rsidRPr="003630D7">
        <w:rPr>
          <w:rFonts w:ascii="Times New Roman" w:hAnsi="Times New Roman"/>
          <w:b/>
          <w:bCs/>
          <w:sz w:val="24"/>
          <w:szCs w:val="24"/>
        </w:rPr>
        <w:t xml:space="preserve">Waloryzacja wynagrodzenia </w:t>
      </w:r>
    </w:p>
    <w:p w14:paraId="21B95E7C" w14:textId="5AF6B64C" w:rsidR="003630D7" w:rsidRPr="003630D7" w:rsidRDefault="003630D7" w:rsidP="003157B9">
      <w:pPr>
        <w:numPr>
          <w:ilvl w:val="0"/>
          <w:numId w:val="16"/>
        </w:numPr>
        <w:autoSpaceDE w:val="0"/>
        <w:autoSpaceDN w:val="0"/>
        <w:adjustRightInd w:val="0"/>
        <w:spacing w:after="160" w:line="288" w:lineRule="auto"/>
        <w:ind w:right="-432" w:hanging="357"/>
        <w:jc w:val="both"/>
        <w:rPr>
          <w:rFonts w:ascii="Times New Roman" w:hAnsi="Times New Roman"/>
          <w:sz w:val="24"/>
          <w:szCs w:val="24"/>
        </w:rPr>
      </w:pPr>
      <w:r w:rsidRPr="003630D7">
        <w:rPr>
          <w:rFonts w:ascii="Times New Roman" w:hAnsi="Times New Roman"/>
          <w:sz w:val="24"/>
          <w:szCs w:val="24"/>
        </w:rPr>
        <w:t>Zamawiający dopuszcza możliwość zmiany wynagrodzenia Wykonawcy</w:t>
      </w:r>
      <w:r w:rsidR="00DC4EB0">
        <w:rPr>
          <w:rFonts w:ascii="Times New Roman" w:hAnsi="Times New Roman"/>
          <w:sz w:val="24"/>
          <w:szCs w:val="24"/>
        </w:rPr>
        <w:t xml:space="preserve">, o jakim mowa w § 4 ust. 1 i 2 umowy </w:t>
      </w:r>
      <w:r w:rsidRPr="003630D7">
        <w:rPr>
          <w:rFonts w:ascii="Times New Roman" w:hAnsi="Times New Roman"/>
          <w:sz w:val="24"/>
          <w:szCs w:val="24"/>
        </w:rPr>
        <w:t xml:space="preserve">(podwyższenie lub obniżenie) w przypadku zmiany cen materiałów lub kosztów związanych z realizacją zamówienia (waloryzacja), przy zachowaniu poniższych zasad: </w:t>
      </w:r>
    </w:p>
    <w:p w14:paraId="5F6A7E1B" w14:textId="3D36F3B4" w:rsidR="003630D7" w:rsidRPr="003630D7" w:rsidRDefault="003630D7" w:rsidP="00B861FE">
      <w:pPr>
        <w:numPr>
          <w:ilvl w:val="1"/>
          <w:numId w:val="22"/>
        </w:numPr>
        <w:autoSpaceDE w:val="0"/>
        <w:autoSpaceDN w:val="0"/>
        <w:adjustRightInd w:val="0"/>
        <w:spacing w:after="160" w:line="288" w:lineRule="auto"/>
        <w:ind w:left="1134" w:right="-432"/>
        <w:jc w:val="both"/>
        <w:rPr>
          <w:rFonts w:ascii="Times New Roman" w:hAnsi="Times New Roman"/>
          <w:sz w:val="24"/>
          <w:szCs w:val="24"/>
        </w:rPr>
      </w:pPr>
      <w:r w:rsidRPr="003630D7">
        <w:rPr>
          <w:rFonts w:ascii="Times New Roman" w:hAnsi="Times New Roman"/>
          <w:sz w:val="24"/>
          <w:szCs w:val="24"/>
        </w:rPr>
        <w:t xml:space="preserve">wysokość wynagrodzenia wykonawcy może ulec zmianie w przypadku zmiany ceny materiałów lub kosztów określonych wskaźnikiem cen towarów i usług konsumpcyjnych – ogłaszanym w Komunikacie Prezesa Głównego Urzędu Statystycznego w sprawie </w:t>
      </w:r>
      <w:r w:rsidR="009A6C0D">
        <w:rPr>
          <w:rFonts w:ascii="Times New Roman" w:hAnsi="Times New Roman"/>
          <w:sz w:val="24"/>
          <w:szCs w:val="24"/>
        </w:rPr>
        <w:t xml:space="preserve">średniorocznego </w:t>
      </w:r>
      <w:r w:rsidRPr="003630D7">
        <w:rPr>
          <w:rFonts w:ascii="Times New Roman" w:hAnsi="Times New Roman"/>
          <w:sz w:val="24"/>
          <w:szCs w:val="24"/>
        </w:rPr>
        <w:t xml:space="preserve">wskaźnika cen towarów i usług konsumpcyjnych ogółem </w:t>
      </w:r>
      <w:r w:rsidR="009A6C0D">
        <w:rPr>
          <w:rFonts w:ascii="Times New Roman" w:hAnsi="Times New Roman"/>
          <w:sz w:val="24"/>
          <w:szCs w:val="24"/>
        </w:rPr>
        <w:t>w roku w stosunku do roku poprzedniego</w:t>
      </w:r>
      <w:r w:rsidRPr="003630D7">
        <w:rPr>
          <w:rFonts w:ascii="Times New Roman" w:hAnsi="Times New Roman"/>
          <w:sz w:val="24"/>
          <w:szCs w:val="24"/>
        </w:rPr>
        <w:t xml:space="preserve"> na podstawie art. </w:t>
      </w:r>
      <w:r w:rsidR="009A6C0D">
        <w:rPr>
          <w:rFonts w:ascii="Times New Roman" w:hAnsi="Times New Roman"/>
          <w:sz w:val="24"/>
          <w:szCs w:val="24"/>
        </w:rPr>
        <w:t>95</w:t>
      </w:r>
      <w:r w:rsidRPr="003630D7">
        <w:rPr>
          <w:rFonts w:ascii="Times New Roman" w:hAnsi="Times New Roman"/>
          <w:sz w:val="24"/>
          <w:szCs w:val="24"/>
        </w:rPr>
        <w:t xml:space="preserve"> ust. </w:t>
      </w:r>
      <w:r w:rsidR="009A6C0D">
        <w:rPr>
          <w:rFonts w:ascii="Times New Roman" w:hAnsi="Times New Roman"/>
          <w:sz w:val="24"/>
          <w:szCs w:val="24"/>
        </w:rPr>
        <w:t>1 pkt 1 lit. a</w:t>
      </w:r>
      <w:r w:rsidRPr="003630D7">
        <w:rPr>
          <w:rFonts w:ascii="Times New Roman" w:hAnsi="Times New Roman"/>
          <w:sz w:val="24"/>
          <w:szCs w:val="24"/>
        </w:rPr>
        <w:t xml:space="preserve"> ustawy z dnia 17 grudnia 1998 r. o emeryturach i rentach z Funduszu Ubezpieczeń Społecznych,</w:t>
      </w:r>
    </w:p>
    <w:p w14:paraId="1374C174" w14:textId="0BE9ED5E" w:rsidR="003630D7" w:rsidRPr="003630D7" w:rsidRDefault="003630D7" w:rsidP="00B861FE">
      <w:pPr>
        <w:numPr>
          <w:ilvl w:val="1"/>
          <w:numId w:val="22"/>
        </w:numPr>
        <w:autoSpaceDE w:val="0"/>
        <w:autoSpaceDN w:val="0"/>
        <w:adjustRightInd w:val="0"/>
        <w:spacing w:after="160" w:line="288" w:lineRule="auto"/>
        <w:ind w:left="1134" w:right="-432"/>
        <w:jc w:val="both"/>
        <w:rPr>
          <w:rFonts w:ascii="Times New Roman" w:hAnsi="Times New Roman"/>
          <w:sz w:val="24"/>
          <w:szCs w:val="24"/>
        </w:rPr>
      </w:pPr>
      <w:r w:rsidRPr="003630D7">
        <w:rPr>
          <w:rFonts w:ascii="Times New Roman" w:hAnsi="Times New Roman"/>
          <w:sz w:val="24"/>
          <w:szCs w:val="24"/>
        </w:rPr>
        <w:lastRenderedPageBreak/>
        <w:t xml:space="preserve">wynagrodzenie będzie podlegało waloryzacji raz w roku, pierwszy raz po roku obowiązywania umowy, gdy poziom zmiany cen towarów i usług, o jakim mowa wyżej, ulegnie zmianie o </w:t>
      </w:r>
      <w:r w:rsidR="009A6C0D">
        <w:rPr>
          <w:rFonts w:ascii="Times New Roman" w:hAnsi="Times New Roman"/>
          <w:sz w:val="24"/>
          <w:szCs w:val="24"/>
        </w:rPr>
        <w:t>5 pkt procentowych</w:t>
      </w:r>
      <w:r w:rsidRPr="003630D7">
        <w:rPr>
          <w:rFonts w:ascii="Times New Roman" w:hAnsi="Times New Roman"/>
          <w:sz w:val="24"/>
          <w:szCs w:val="24"/>
        </w:rPr>
        <w:t xml:space="preserve"> w stosunku do wskaźnika, jaki był ogłoszony dla początkowego terminu ustalenia zmiany wynagrodzenia, jakim jest dzień zawarcia umowy,</w:t>
      </w:r>
    </w:p>
    <w:p w14:paraId="012E4B59" w14:textId="4FCCE0A0" w:rsidR="003630D7" w:rsidRPr="003630D7" w:rsidRDefault="003630D7" w:rsidP="00B861FE">
      <w:pPr>
        <w:numPr>
          <w:ilvl w:val="1"/>
          <w:numId w:val="22"/>
        </w:numPr>
        <w:autoSpaceDE w:val="0"/>
        <w:autoSpaceDN w:val="0"/>
        <w:adjustRightInd w:val="0"/>
        <w:spacing w:after="160" w:line="288" w:lineRule="auto"/>
        <w:ind w:left="1134" w:right="-432"/>
        <w:jc w:val="both"/>
        <w:rPr>
          <w:rFonts w:ascii="Times New Roman" w:hAnsi="Times New Roman"/>
          <w:sz w:val="24"/>
          <w:szCs w:val="24"/>
        </w:rPr>
      </w:pPr>
      <w:r w:rsidRPr="003630D7">
        <w:rPr>
          <w:rFonts w:ascii="Times New Roman" w:hAnsi="Times New Roman"/>
          <w:sz w:val="24"/>
          <w:szCs w:val="24"/>
        </w:rPr>
        <w:t xml:space="preserve">wynagrodzenie będzie podlegało waloryzacji o wskaźnik wzrostu cen towarów i usług, o jakim mowa powyżej, maksymalnie do </w:t>
      </w:r>
      <w:r w:rsidR="008E1609">
        <w:rPr>
          <w:rFonts w:ascii="Times New Roman" w:hAnsi="Times New Roman"/>
          <w:sz w:val="24"/>
          <w:szCs w:val="24"/>
        </w:rPr>
        <w:t>1</w:t>
      </w:r>
      <w:r w:rsidR="009A6C0D">
        <w:rPr>
          <w:rFonts w:ascii="Times New Roman" w:hAnsi="Times New Roman"/>
          <w:sz w:val="24"/>
          <w:szCs w:val="24"/>
        </w:rPr>
        <w:t>0</w:t>
      </w:r>
      <w:r w:rsidR="008E1609">
        <w:rPr>
          <w:rFonts w:ascii="Times New Roman" w:hAnsi="Times New Roman"/>
          <w:sz w:val="24"/>
          <w:szCs w:val="24"/>
        </w:rPr>
        <w:t xml:space="preserve"> </w:t>
      </w:r>
      <w:r w:rsidRPr="003630D7">
        <w:rPr>
          <w:rFonts w:ascii="Times New Roman" w:hAnsi="Times New Roman"/>
          <w:sz w:val="24"/>
          <w:szCs w:val="24"/>
        </w:rPr>
        <w:t xml:space="preserve">% wynagrodzenia, o którym mowa w </w:t>
      </w:r>
      <w:r w:rsidR="008E1609">
        <w:rPr>
          <w:rFonts w:ascii="Times New Roman" w:hAnsi="Times New Roman"/>
          <w:sz w:val="24"/>
          <w:szCs w:val="24"/>
        </w:rPr>
        <w:t>§ 4 ust. 1 i 2</w:t>
      </w:r>
      <w:r w:rsidRPr="003630D7">
        <w:rPr>
          <w:rFonts w:ascii="Times New Roman" w:hAnsi="Times New Roman"/>
          <w:sz w:val="24"/>
          <w:szCs w:val="24"/>
        </w:rPr>
        <w:t xml:space="preserve"> umowy, </w:t>
      </w:r>
    </w:p>
    <w:p w14:paraId="680D3E64" w14:textId="5C6EA876" w:rsidR="003630D7" w:rsidRPr="003630D7" w:rsidRDefault="003630D7" w:rsidP="00B861FE">
      <w:pPr>
        <w:numPr>
          <w:ilvl w:val="1"/>
          <w:numId w:val="22"/>
        </w:numPr>
        <w:autoSpaceDE w:val="0"/>
        <w:autoSpaceDN w:val="0"/>
        <w:adjustRightInd w:val="0"/>
        <w:spacing w:after="160" w:line="288" w:lineRule="auto"/>
        <w:ind w:left="1134" w:right="-432"/>
        <w:jc w:val="both"/>
        <w:rPr>
          <w:rFonts w:ascii="Times New Roman" w:hAnsi="Times New Roman"/>
          <w:sz w:val="24"/>
          <w:szCs w:val="24"/>
        </w:rPr>
      </w:pPr>
      <w:r w:rsidRPr="003630D7">
        <w:rPr>
          <w:rFonts w:ascii="Times New Roman" w:hAnsi="Times New Roman"/>
          <w:sz w:val="24"/>
          <w:szCs w:val="24"/>
        </w:rPr>
        <w:t>Wykonawca będzie uprawniony do waloryzacji wynagrodzenia wyłącznie w sytuacji wykazania Zamawiającemu, że wzrost cen towarów i usług ma wpływ na wzrost kosztów związanych z realizacją zamówienia, a w szczególności  wykazania, że na dzień zaistnienia podstaw do waloryzacji, cen</w:t>
      </w:r>
      <w:r w:rsidR="00DC4EB0">
        <w:rPr>
          <w:rFonts w:ascii="Times New Roman" w:hAnsi="Times New Roman"/>
          <w:sz w:val="24"/>
          <w:szCs w:val="24"/>
        </w:rPr>
        <w:t>a</w:t>
      </w:r>
      <w:r w:rsidRPr="003630D7">
        <w:rPr>
          <w:rFonts w:ascii="Times New Roman" w:hAnsi="Times New Roman"/>
          <w:sz w:val="24"/>
          <w:szCs w:val="24"/>
        </w:rPr>
        <w:t xml:space="preserve"> wskazan</w:t>
      </w:r>
      <w:r w:rsidR="00DC4EB0">
        <w:rPr>
          <w:rFonts w:ascii="Times New Roman" w:hAnsi="Times New Roman"/>
          <w:sz w:val="24"/>
          <w:szCs w:val="24"/>
        </w:rPr>
        <w:t>a</w:t>
      </w:r>
      <w:r w:rsidRPr="003630D7">
        <w:rPr>
          <w:rFonts w:ascii="Times New Roman" w:hAnsi="Times New Roman"/>
          <w:sz w:val="24"/>
          <w:szCs w:val="24"/>
        </w:rPr>
        <w:t xml:space="preserve"> w Ofercie Wykonawcy </w:t>
      </w:r>
      <w:r w:rsidR="00DC4EB0">
        <w:rPr>
          <w:rFonts w:ascii="Times New Roman" w:hAnsi="Times New Roman"/>
          <w:sz w:val="24"/>
          <w:szCs w:val="24"/>
        </w:rPr>
        <w:t>jest</w:t>
      </w:r>
      <w:r w:rsidRPr="003630D7">
        <w:rPr>
          <w:rFonts w:ascii="Times New Roman" w:hAnsi="Times New Roman"/>
          <w:sz w:val="24"/>
          <w:szCs w:val="24"/>
        </w:rPr>
        <w:t xml:space="preserve"> niższ</w:t>
      </w:r>
      <w:r w:rsidR="00DC4EB0">
        <w:rPr>
          <w:rFonts w:ascii="Times New Roman" w:hAnsi="Times New Roman"/>
          <w:sz w:val="24"/>
          <w:szCs w:val="24"/>
        </w:rPr>
        <w:t>a</w:t>
      </w:r>
      <w:r w:rsidRPr="003630D7">
        <w:rPr>
          <w:rFonts w:ascii="Times New Roman" w:hAnsi="Times New Roman"/>
          <w:sz w:val="24"/>
          <w:szCs w:val="24"/>
        </w:rPr>
        <w:t xml:space="preserve"> aniżeli cen</w:t>
      </w:r>
      <w:r w:rsidR="00DC4EB0">
        <w:rPr>
          <w:rFonts w:ascii="Times New Roman" w:hAnsi="Times New Roman"/>
          <w:sz w:val="24"/>
          <w:szCs w:val="24"/>
        </w:rPr>
        <w:t>a</w:t>
      </w:r>
      <w:r w:rsidRPr="003630D7">
        <w:rPr>
          <w:rFonts w:ascii="Times New Roman" w:hAnsi="Times New Roman"/>
          <w:sz w:val="24"/>
          <w:szCs w:val="24"/>
        </w:rPr>
        <w:t>, któr</w:t>
      </w:r>
      <w:r w:rsidR="00DC4EB0">
        <w:rPr>
          <w:rFonts w:ascii="Times New Roman" w:hAnsi="Times New Roman"/>
          <w:sz w:val="24"/>
          <w:szCs w:val="24"/>
        </w:rPr>
        <w:t>a</w:t>
      </w:r>
      <w:r w:rsidRPr="003630D7">
        <w:rPr>
          <w:rFonts w:ascii="Times New Roman" w:hAnsi="Times New Roman"/>
          <w:sz w:val="24"/>
          <w:szCs w:val="24"/>
        </w:rPr>
        <w:t xml:space="preserve"> został</w:t>
      </w:r>
      <w:r w:rsidR="00DC4EB0">
        <w:rPr>
          <w:rFonts w:ascii="Times New Roman" w:hAnsi="Times New Roman"/>
          <w:sz w:val="24"/>
          <w:szCs w:val="24"/>
        </w:rPr>
        <w:t>a</w:t>
      </w:r>
      <w:r w:rsidRPr="003630D7">
        <w:rPr>
          <w:rFonts w:ascii="Times New Roman" w:hAnsi="Times New Roman"/>
          <w:sz w:val="24"/>
          <w:szCs w:val="24"/>
        </w:rPr>
        <w:t>by ustalon</w:t>
      </w:r>
      <w:r w:rsidR="00DC4EB0">
        <w:rPr>
          <w:rFonts w:ascii="Times New Roman" w:hAnsi="Times New Roman"/>
          <w:sz w:val="24"/>
          <w:szCs w:val="24"/>
        </w:rPr>
        <w:t>a</w:t>
      </w:r>
      <w:r w:rsidRPr="003630D7">
        <w:rPr>
          <w:rFonts w:ascii="Times New Roman" w:hAnsi="Times New Roman"/>
          <w:sz w:val="24"/>
          <w:szCs w:val="24"/>
        </w:rPr>
        <w:t xml:space="preserve"> przy uwzględnieniu aktualnego wskaźnika wzrostu cen towarów i usług,</w:t>
      </w:r>
    </w:p>
    <w:p w14:paraId="5F1F70D9" w14:textId="77777777" w:rsidR="003630D7" w:rsidRPr="003630D7" w:rsidRDefault="003630D7" w:rsidP="00B861FE">
      <w:pPr>
        <w:numPr>
          <w:ilvl w:val="1"/>
          <w:numId w:val="22"/>
        </w:numPr>
        <w:autoSpaceDE w:val="0"/>
        <w:autoSpaceDN w:val="0"/>
        <w:adjustRightInd w:val="0"/>
        <w:spacing w:after="160" w:line="288" w:lineRule="auto"/>
        <w:ind w:left="1134" w:right="-432"/>
        <w:jc w:val="both"/>
        <w:rPr>
          <w:rFonts w:ascii="Times New Roman" w:hAnsi="Times New Roman"/>
          <w:sz w:val="24"/>
          <w:szCs w:val="24"/>
        </w:rPr>
      </w:pPr>
      <w:r w:rsidRPr="003630D7">
        <w:rPr>
          <w:rFonts w:ascii="Times New Roman" w:hAnsi="Times New Roman"/>
          <w:sz w:val="24"/>
          <w:szCs w:val="24"/>
        </w:rPr>
        <w:t>zmiana wysokości wynagrodzenia opisana w niniejszym ustępie następuje w przypadku ziszczenia się powyższych warunków,</w:t>
      </w:r>
    </w:p>
    <w:p w14:paraId="54391710" w14:textId="77777777" w:rsidR="003630D7" w:rsidRPr="003630D7" w:rsidRDefault="003630D7" w:rsidP="00B861FE">
      <w:pPr>
        <w:numPr>
          <w:ilvl w:val="1"/>
          <w:numId w:val="22"/>
        </w:numPr>
        <w:autoSpaceDE w:val="0"/>
        <w:autoSpaceDN w:val="0"/>
        <w:adjustRightInd w:val="0"/>
        <w:spacing w:after="160" w:line="288" w:lineRule="auto"/>
        <w:ind w:left="1134" w:right="-432"/>
        <w:jc w:val="both"/>
        <w:rPr>
          <w:rFonts w:ascii="Times New Roman" w:hAnsi="Times New Roman"/>
          <w:sz w:val="24"/>
          <w:szCs w:val="24"/>
        </w:rPr>
      </w:pPr>
      <w:r w:rsidRPr="003630D7">
        <w:rPr>
          <w:rFonts w:ascii="Times New Roman" w:hAnsi="Times New Roman"/>
          <w:sz w:val="24"/>
          <w:szCs w:val="24"/>
        </w:rPr>
        <w:t xml:space="preserve">postanowień umownych w zakresie waloryzacji nie stosuje się od chwili osiągnięcia limitu, o którym mowa w lit. c, </w:t>
      </w:r>
    </w:p>
    <w:p w14:paraId="2D369FAC" w14:textId="77777777" w:rsidR="003630D7" w:rsidRPr="003630D7" w:rsidRDefault="003630D7" w:rsidP="003157B9">
      <w:pPr>
        <w:pStyle w:val="Akapitzlist"/>
        <w:numPr>
          <w:ilvl w:val="0"/>
          <w:numId w:val="16"/>
        </w:numPr>
        <w:autoSpaceDE w:val="0"/>
        <w:autoSpaceDN w:val="0"/>
        <w:adjustRightInd w:val="0"/>
        <w:spacing w:before="0" w:after="0" w:line="288" w:lineRule="auto"/>
        <w:ind w:right="-432"/>
        <w:rPr>
          <w:rFonts w:ascii="Times New Roman" w:hAnsi="Times New Roman"/>
          <w:sz w:val="24"/>
          <w:szCs w:val="24"/>
        </w:rPr>
      </w:pPr>
      <w:r w:rsidRPr="003630D7">
        <w:rPr>
          <w:rFonts w:ascii="Times New Roman" w:hAnsi="Times New Roman"/>
          <w:sz w:val="24"/>
          <w:szCs w:val="24"/>
        </w:rPr>
        <w:t>W sytuacji wzrostu cen materiałów lub kosztów związanych z realizacją zamówienia powyżej poziomu, o jakim mowa w ust. 1 lit. b niniejszego paragrafu, Wykonawca jest uprawniony złożyć Zamawiającemu pisemny wniosek o zmianę umowy w zakresie umówionego wynagrodzenia. Wniosek powinien zawierać wyczerpujące uzasadnienie faktyczne i prawne oraz powinien zawierać dokładne wyliczenie wynagrodzenia Wykonawcy po zmianie umowy w oparciu o wskaźnik wzrostu cen towarów i usług, o jakim mowa w ust. 1 lit. b niniejszego paragrafu.</w:t>
      </w:r>
    </w:p>
    <w:p w14:paraId="239861AD" w14:textId="77777777" w:rsidR="003630D7" w:rsidRPr="003630D7" w:rsidRDefault="003630D7" w:rsidP="003157B9">
      <w:pPr>
        <w:pStyle w:val="Akapitzlist"/>
        <w:numPr>
          <w:ilvl w:val="0"/>
          <w:numId w:val="16"/>
        </w:numPr>
        <w:autoSpaceDE w:val="0"/>
        <w:autoSpaceDN w:val="0"/>
        <w:adjustRightInd w:val="0"/>
        <w:spacing w:before="0" w:after="0" w:line="288" w:lineRule="auto"/>
        <w:ind w:right="-432"/>
        <w:rPr>
          <w:rFonts w:ascii="Times New Roman" w:hAnsi="Times New Roman"/>
          <w:sz w:val="24"/>
          <w:szCs w:val="24"/>
        </w:rPr>
      </w:pPr>
      <w:r w:rsidRPr="003630D7">
        <w:rPr>
          <w:rFonts w:ascii="Times New Roman" w:hAnsi="Times New Roman"/>
          <w:sz w:val="24"/>
          <w:szCs w:val="24"/>
        </w:rPr>
        <w:t>W sytuacji spadku cen materiałów lub kosztów związanych z realizacją zamówienia poniżej poziomu, o jakim mowa w ust. 1 lit. b niniejszego paragrafu, Zamawiający jest uprawniony złożyć Zamawiającemu pisemny wniosek o zmianę umowy w zakresie umówionego wynagrodzenia. Wniosek powinien zawierać wyczerpujące uzasadnienie faktyczne i prawne oraz powinien zawierać dokładne wyliczenie wynagrodzenia Wykonawcy po zmianie umowy w oparciu o wskaźnik wzrostu cen towarów i usług, o jakim mowa w ust. 1 lit. b niniejszego paragrafu.</w:t>
      </w:r>
    </w:p>
    <w:p w14:paraId="09AEB673" w14:textId="79DEDE97" w:rsidR="003630D7" w:rsidRPr="003630D7" w:rsidRDefault="003630D7" w:rsidP="003157B9">
      <w:pPr>
        <w:pStyle w:val="Akapitzlist"/>
        <w:numPr>
          <w:ilvl w:val="0"/>
          <w:numId w:val="16"/>
        </w:numPr>
        <w:autoSpaceDE w:val="0"/>
        <w:autoSpaceDN w:val="0"/>
        <w:adjustRightInd w:val="0"/>
        <w:spacing w:before="0" w:after="0" w:line="288" w:lineRule="auto"/>
        <w:ind w:right="-432"/>
        <w:rPr>
          <w:rFonts w:ascii="Times New Roman" w:hAnsi="Times New Roman"/>
          <w:sz w:val="24"/>
          <w:szCs w:val="24"/>
        </w:rPr>
      </w:pPr>
      <w:r w:rsidRPr="003630D7">
        <w:rPr>
          <w:rFonts w:ascii="Times New Roman" w:hAnsi="Times New Roman"/>
          <w:sz w:val="24"/>
          <w:szCs w:val="24"/>
        </w:rPr>
        <w:t>Wykonawca zobowiązany jest do zmiany wynagrodzenia przysługującego podwykonawcy na zasadach przewidzianych w niniejszym paragrafie, jeżeli przedmiotem umowy o podwykonawstwo są usługi, a umowa została zawarta na okres dłuższy jak 12 miesięcy.</w:t>
      </w:r>
    </w:p>
    <w:p w14:paraId="4714EE1F" w14:textId="77777777" w:rsidR="00EF5239" w:rsidRDefault="00EF5239" w:rsidP="00BF219B">
      <w:pPr>
        <w:pStyle w:val="Tekstpodstawowywcity21"/>
        <w:spacing w:line="288" w:lineRule="auto"/>
        <w:jc w:val="center"/>
        <w:rPr>
          <w:b/>
        </w:rPr>
      </w:pPr>
    </w:p>
    <w:p w14:paraId="456726AA" w14:textId="1C41C234" w:rsidR="00BC01E2" w:rsidRPr="00BF219B" w:rsidRDefault="00BC01E2" w:rsidP="00BF219B">
      <w:pPr>
        <w:pStyle w:val="Tekstpodstawowywcity21"/>
        <w:spacing w:line="288" w:lineRule="auto"/>
        <w:jc w:val="center"/>
        <w:rPr>
          <w:b/>
        </w:rPr>
      </w:pPr>
      <w:r w:rsidRPr="00BF219B">
        <w:rPr>
          <w:b/>
        </w:rPr>
        <w:t xml:space="preserve">§ </w:t>
      </w:r>
      <w:r w:rsidR="00C401AA">
        <w:rPr>
          <w:b/>
        </w:rPr>
        <w:t>1</w:t>
      </w:r>
      <w:r w:rsidR="003630D7">
        <w:rPr>
          <w:b/>
        </w:rPr>
        <w:t>2</w:t>
      </w:r>
    </w:p>
    <w:p w14:paraId="4BE63116" w14:textId="58F5EABD" w:rsidR="00D6697E" w:rsidRPr="00BF219B" w:rsidRDefault="00DE6A5D" w:rsidP="00D6697E">
      <w:pPr>
        <w:pStyle w:val="Tekstpodstawowywcity21"/>
        <w:spacing w:line="288" w:lineRule="auto"/>
        <w:jc w:val="center"/>
        <w:rPr>
          <w:b/>
        </w:rPr>
      </w:pPr>
      <w:r w:rsidRPr="00BF219B">
        <w:rPr>
          <w:b/>
        </w:rPr>
        <w:t xml:space="preserve">Rozwiązanie umowy. </w:t>
      </w:r>
      <w:r w:rsidR="00A80CB4" w:rsidRPr="00BF219B">
        <w:rPr>
          <w:b/>
        </w:rPr>
        <w:t xml:space="preserve">Odstąpienie od </w:t>
      </w:r>
      <w:r w:rsidRPr="00BF219B">
        <w:rPr>
          <w:b/>
        </w:rPr>
        <w:t>u</w:t>
      </w:r>
      <w:r w:rsidR="00A80CB4" w:rsidRPr="00BF219B">
        <w:rPr>
          <w:b/>
        </w:rPr>
        <w:t>mowy</w:t>
      </w:r>
    </w:p>
    <w:p w14:paraId="2A245CF5" w14:textId="77777777" w:rsidR="00EA1FE9" w:rsidRPr="00BF219B" w:rsidRDefault="00EA1FE9" w:rsidP="00B861FE">
      <w:pPr>
        <w:pStyle w:val="Tekstpodstawowywcity3"/>
        <w:numPr>
          <w:ilvl w:val="1"/>
          <w:numId w:val="10"/>
        </w:numPr>
        <w:tabs>
          <w:tab w:val="clear" w:pos="2160"/>
        </w:tabs>
        <w:spacing w:after="0" w:line="288" w:lineRule="auto"/>
        <w:ind w:left="709" w:hanging="357"/>
        <w:jc w:val="both"/>
        <w:rPr>
          <w:rFonts w:ascii="Times New Roman" w:hAnsi="Times New Roman"/>
          <w:sz w:val="24"/>
          <w:szCs w:val="24"/>
        </w:rPr>
      </w:pPr>
      <w:r w:rsidRPr="00BF219B">
        <w:rPr>
          <w:rFonts w:ascii="Times New Roman" w:hAnsi="Times New Roman"/>
          <w:sz w:val="24"/>
          <w:szCs w:val="24"/>
        </w:rPr>
        <w:t>Strony mogą rozwiązać umowę w czasie jej trwania z zachowaniem miesięcznego okresu wypowiedzenia, ze skutkiem na koniec miesiąca kalendarzowego.</w:t>
      </w:r>
    </w:p>
    <w:p w14:paraId="500EFC8B" w14:textId="123FCDD8" w:rsidR="00EA1FE9" w:rsidRPr="00BF219B" w:rsidRDefault="00EA1FE9" w:rsidP="00FC6C83">
      <w:pPr>
        <w:pStyle w:val="Tekstpodstawowywcity3"/>
        <w:numPr>
          <w:ilvl w:val="1"/>
          <w:numId w:val="10"/>
        </w:numPr>
        <w:tabs>
          <w:tab w:val="num" w:pos="709"/>
        </w:tabs>
        <w:spacing w:after="0" w:line="288" w:lineRule="auto"/>
        <w:ind w:left="360" w:hanging="357"/>
        <w:jc w:val="both"/>
        <w:rPr>
          <w:rFonts w:ascii="Times New Roman" w:hAnsi="Times New Roman"/>
          <w:sz w:val="24"/>
          <w:szCs w:val="24"/>
        </w:rPr>
      </w:pPr>
      <w:r w:rsidRPr="00BF219B">
        <w:rPr>
          <w:rFonts w:ascii="Times New Roman" w:hAnsi="Times New Roman"/>
          <w:sz w:val="24"/>
          <w:szCs w:val="24"/>
        </w:rPr>
        <w:lastRenderedPageBreak/>
        <w:t>Poza przypadkami uregulowanymi w Kodeksie cywilnym</w:t>
      </w:r>
      <w:r w:rsidR="00DE6A5D" w:rsidRPr="00BF219B">
        <w:rPr>
          <w:rFonts w:ascii="Times New Roman" w:hAnsi="Times New Roman"/>
          <w:sz w:val="24"/>
          <w:szCs w:val="24"/>
        </w:rPr>
        <w:t xml:space="preserve"> oraz ustawie Prawo zamówień publicznych</w:t>
      </w:r>
      <w:r w:rsidRPr="00BF219B">
        <w:rPr>
          <w:rFonts w:ascii="Times New Roman" w:hAnsi="Times New Roman"/>
          <w:sz w:val="24"/>
          <w:szCs w:val="24"/>
        </w:rPr>
        <w:t xml:space="preserve"> Zamawiającemu przysługuje prawo do odstąpienia od umowy w całości lub części z przyczyn </w:t>
      </w:r>
      <w:r w:rsidR="0033564E" w:rsidRPr="00BF219B">
        <w:rPr>
          <w:rFonts w:ascii="Times New Roman" w:hAnsi="Times New Roman"/>
          <w:sz w:val="24"/>
          <w:szCs w:val="24"/>
        </w:rPr>
        <w:t>leżących po stronie</w:t>
      </w:r>
      <w:r w:rsidRPr="00BF219B">
        <w:rPr>
          <w:rFonts w:ascii="Times New Roman" w:hAnsi="Times New Roman"/>
          <w:sz w:val="24"/>
          <w:szCs w:val="24"/>
        </w:rPr>
        <w:t xml:space="preserve"> Wykonawcy, w przypadku, gdy Wykonawca realizuje umowę:</w:t>
      </w:r>
    </w:p>
    <w:p w14:paraId="69FB3CA8" w14:textId="77777777" w:rsidR="00EA1FE9" w:rsidRPr="00BF219B" w:rsidRDefault="00EA1FE9" w:rsidP="00FC6C83">
      <w:pPr>
        <w:pStyle w:val="Akapitzlist"/>
        <w:numPr>
          <w:ilvl w:val="0"/>
          <w:numId w:val="11"/>
        </w:numPr>
        <w:tabs>
          <w:tab w:val="num" w:pos="709"/>
        </w:tabs>
        <w:spacing w:before="0" w:after="0" w:line="288" w:lineRule="auto"/>
        <w:ind w:left="709" w:hanging="357"/>
        <w:contextualSpacing w:val="0"/>
        <w:rPr>
          <w:rFonts w:ascii="Times New Roman" w:hAnsi="Times New Roman"/>
          <w:sz w:val="24"/>
          <w:szCs w:val="24"/>
        </w:rPr>
      </w:pPr>
      <w:r w:rsidRPr="00BF219B">
        <w:rPr>
          <w:rFonts w:ascii="Times New Roman" w:hAnsi="Times New Roman"/>
          <w:sz w:val="24"/>
          <w:szCs w:val="24"/>
        </w:rPr>
        <w:t>bez zachowania należytej staranności, z uwzględnieniem profesjonalnego charakteru świadczonych usług,</w:t>
      </w:r>
    </w:p>
    <w:p w14:paraId="6652E2E7" w14:textId="6D947364" w:rsidR="00EA1FE9" w:rsidRPr="00BF219B" w:rsidRDefault="00EA1FE9" w:rsidP="00FC6C83">
      <w:pPr>
        <w:pStyle w:val="Akapitzlist"/>
        <w:numPr>
          <w:ilvl w:val="0"/>
          <w:numId w:val="11"/>
        </w:numPr>
        <w:tabs>
          <w:tab w:val="num" w:pos="709"/>
        </w:tabs>
        <w:spacing w:before="0" w:after="0" w:line="288" w:lineRule="auto"/>
        <w:ind w:left="709" w:hanging="357"/>
        <w:contextualSpacing w:val="0"/>
        <w:rPr>
          <w:rFonts w:ascii="Times New Roman" w:hAnsi="Times New Roman"/>
          <w:sz w:val="24"/>
          <w:szCs w:val="24"/>
        </w:rPr>
      </w:pPr>
      <w:r w:rsidRPr="00BF219B">
        <w:rPr>
          <w:rFonts w:ascii="Times New Roman" w:hAnsi="Times New Roman"/>
          <w:sz w:val="24"/>
          <w:szCs w:val="24"/>
        </w:rPr>
        <w:t xml:space="preserve">w sposób rażąco sprzeczny z umową, w szczególności w przypadku wystąpienia trzykrotnej zwłoki wykonawcy, o której mowa w § </w:t>
      </w:r>
      <w:r w:rsidR="0033564E" w:rsidRPr="00BF219B">
        <w:rPr>
          <w:rFonts w:ascii="Times New Roman" w:hAnsi="Times New Roman"/>
          <w:sz w:val="24"/>
          <w:szCs w:val="24"/>
        </w:rPr>
        <w:t>7 u</w:t>
      </w:r>
      <w:r w:rsidRPr="00BF219B">
        <w:rPr>
          <w:rFonts w:ascii="Times New Roman" w:hAnsi="Times New Roman"/>
          <w:sz w:val="24"/>
          <w:szCs w:val="24"/>
        </w:rPr>
        <w:t xml:space="preserve">st. </w:t>
      </w:r>
      <w:r w:rsidR="00454B14" w:rsidRPr="00BF219B">
        <w:rPr>
          <w:rFonts w:ascii="Times New Roman" w:hAnsi="Times New Roman"/>
          <w:sz w:val="24"/>
          <w:szCs w:val="24"/>
        </w:rPr>
        <w:t xml:space="preserve">1 pkt 2 </w:t>
      </w:r>
      <w:r w:rsidRPr="00BF219B">
        <w:rPr>
          <w:rFonts w:ascii="Times New Roman" w:hAnsi="Times New Roman"/>
          <w:sz w:val="24"/>
          <w:szCs w:val="24"/>
        </w:rPr>
        <w:t>umowy</w:t>
      </w:r>
      <w:r w:rsidR="00BB53EF" w:rsidRPr="00BF219B">
        <w:rPr>
          <w:rFonts w:ascii="Times New Roman" w:hAnsi="Times New Roman"/>
          <w:sz w:val="24"/>
          <w:szCs w:val="24"/>
        </w:rPr>
        <w:t>,</w:t>
      </w:r>
      <w:r w:rsidRPr="00BF219B">
        <w:rPr>
          <w:rFonts w:ascii="Times New Roman" w:hAnsi="Times New Roman"/>
          <w:sz w:val="24"/>
          <w:szCs w:val="24"/>
        </w:rPr>
        <w:t xml:space="preserve"> </w:t>
      </w:r>
    </w:p>
    <w:p w14:paraId="14D7AB03" w14:textId="77777777" w:rsidR="00EA1FE9" w:rsidRPr="00BF219B" w:rsidRDefault="00EA1FE9" w:rsidP="00FC6C83">
      <w:pPr>
        <w:pStyle w:val="Akapitzlist"/>
        <w:numPr>
          <w:ilvl w:val="0"/>
          <w:numId w:val="11"/>
        </w:numPr>
        <w:tabs>
          <w:tab w:val="num" w:pos="709"/>
        </w:tabs>
        <w:spacing w:before="0" w:after="0" w:line="288" w:lineRule="auto"/>
        <w:ind w:left="709" w:hanging="357"/>
        <w:contextualSpacing w:val="0"/>
        <w:rPr>
          <w:rFonts w:ascii="Times New Roman" w:hAnsi="Times New Roman"/>
          <w:sz w:val="24"/>
          <w:szCs w:val="24"/>
        </w:rPr>
      </w:pPr>
      <w:r w:rsidRPr="00BF219B">
        <w:rPr>
          <w:rFonts w:ascii="Times New Roman" w:hAnsi="Times New Roman"/>
          <w:sz w:val="24"/>
          <w:szCs w:val="24"/>
        </w:rPr>
        <w:t>z naruszeniem powszechnie obowiązujących przepisów prawa.</w:t>
      </w:r>
    </w:p>
    <w:p w14:paraId="30C84591" w14:textId="39A2A18E" w:rsidR="00662C8D" w:rsidRPr="00BF219B" w:rsidRDefault="00EA1FE9" w:rsidP="00FC6C83">
      <w:pPr>
        <w:pStyle w:val="Tekstpodstawowywcity3"/>
        <w:numPr>
          <w:ilvl w:val="1"/>
          <w:numId w:val="10"/>
        </w:numPr>
        <w:tabs>
          <w:tab w:val="num" w:pos="709"/>
        </w:tabs>
        <w:spacing w:after="0" w:line="288" w:lineRule="auto"/>
        <w:ind w:left="360" w:hanging="357"/>
        <w:jc w:val="both"/>
        <w:rPr>
          <w:rFonts w:ascii="Times New Roman" w:hAnsi="Times New Roman"/>
          <w:sz w:val="24"/>
          <w:szCs w:val="24"/>
        </w:rPr>
      </w:pPr>
      <w:r w:rsidRPr="00BF219B">
        <w:rPr>
          <w:rFonts w:ascii="Times New Roman" w:hAnsi="Times New Roman"/>
          <w:sz w:val="24"/>
          <w:szCs w:val="24"/>
        </w:rPr>
        <w:t>Jeśli przepis ustawy nie stanowi inaczej, uprawnienie do odstąpienia od umowy Strona uprawniona może wykonać w ciągu 30 dni od dnia wystąpienia zdarzenia uprawniającego do złożenia oświadczenia o odstąpieniu od umowy</w:t>
      </w:r>
      <w:r w:rsidR="0033564E" w:rsidRPr="00BF219B">
        <w:rPr>
          <w:rFonts w:ascii="Times New Roman" w:hAnsi="Times New Roman"/>
          <w:sz w:val="24"/>
          <w:szCs w:val="24"/>
        </w:rPr>
        <w:t xml:space="preserve">, nie później jak w terminie do dnia </w:t>
      </w:r>
      <w:r w:rsidR="009642C1">
        <w:rPr>
          <w:rFonts w:ascii="Times New Roman" w:hAnsi="Times New Roman"/>
          <w:sz w:val="24"/>
          <w:szCs w:val="24"/>
        </w:rPr>
        <w:t>3</w:t>
      </w:r>
      <w:r w:rsidR="0033564E" w:rsidRPr="00BF219B">
        <w:rPr>
          <w:rFonts w:ascii="Times New Roman" w:hAnsi="Times New Roman"/>
          <w:sz w:val="24"/>
          <w:szCs w:val="24"/>
        </w:rPr>
        <w:t>1.12.2023 r.</w:t>
      </w:r>
    </w:p>
    <w:p w14:paraId="0E219D5A" w14:textId="77777777" w:rsidR="00EA1FE9" w:rsidRPr="00BF219B" w:rsidRDefault="00EA1FE9" w:rsidP="00FC6C83">
      <w:pPr>
        <w:pStyle w:val="Tekstpodstawowywcity3"/>
        <w:numPr>
          <w:ilvl w:val="1"/>
          <w:numId w:val="10"/>
        </w:numPr>
        <w:tabs>
          <w:tab w:val="num" w:pos="709"/>
        </w:tabs>
        <w:spacing w:after="0" w:line="288" w:lineRule="auto"/>
        <w:ind w:left="360" w:hanging="357"/>
        <w:jc w:val="both"/>
        <w:rPr>
          <w:rFonts w:ascii="Times New Roman" w:hAnsi="Times New Roman"/>
          <w:sz w:val="24"/>
          <w:szCs w:val="24"/>
        </w:rPr>
      </w:pPr>
      <w:r w:rsidRPr="00BF219B">
        <w:rPr>
          <w:rFonts w:ascii="Times New Roman" w:hAnsi="Times New Roman"/>
          <w:sz w:val="24"/>
          <w:szCs w:val="24"/>
        </w:rPr>
        <w:t>Odstąpienie od umowy wymaga zachowania formy pisemnej pod rygorem nieważności.</w:t>
      </w:r>
    </w:p>
    <w:p w14:paraId="3A9E38B9" w14:textId="77777777" w:rsidR="007A57AD" w:rsidRPr="00BF219B" w:rsidRDefault="007A57AD" w:rsidP="00FC6C83">
      <w:pPr>
        <w:pStyle w:val="Tekstpodstawowywcity21"/>
        <w:tabs>
          <w:tab w:val="num" w:pos="709"/>
        </w:tabs>
        <w:spacing w:line="288" w:lineRule="auto"/>
        <w:rPr>
          <w:b/>
        </w:rPr>
      </w:pPr>
    </w:p>
    <w:p w14:paraId="62F2DF6E" w14:textId="4145AE72" w:rsidR="00BC01E2" w:rsidRPr="00BF219B" w:rsidRDefault="00BC01E2" w:rsidP="00FC6C83">
      <w:pPr>
        <w:tabs>
          <w:tab w:val="num" w:pos="709"/>
        </w:tabs>
        <w:spacing w:after="0" w:line="288" w:lineRule="auto"/>
        <w:jc w:val="center"/>
        <w:rPr>
          <w:rFonts w:ascii="Times New Roman" w:hAnsi="Times New Roman"/>
          <w:b/>
          <w:bCs/>
          <w:sz w:val="24"/>
          <w:szCs w:val="24"/>
        </w:rPr>
      </w:pPr>
      <w:r w:rsidRPr="00BF219B">
        <w:rPr>
          <w:rFonts w:ascii="Times New Roman" w:hAnsi="Times New Roman"/>
          <w:b/>
          <w:bCs/>
          <w:sz w:val="24"/>
          <w:szCs w:val="24"/>
        </w:rPr>
        <w:t xml:space="preserve">§ </w:t>
      </w:r>
      <w:r w:rsidR="00B93D0E" w:rsidRPr="00BF219B">
        <w:rPr>
          <w:rFonts w:ascii="Times New Roman" w:hAnsi="Times New Roman"/>
          <w:b/>
          <w:bCs/>
          <w:sz w:val="24"/>
          <w:szCs w:val="24"/>
        </w:rPr>
        <w:t>1</w:t>
      </w:r>
      <w:r w:rsidR="00DC4EB0">
        <w:rPr>
          <w:rFonts w:ascii="Times New Roman" w:hAnsi="Times New Roman"/>
          <w:b/>
          <w:bCs/>
          <w:sz w:val="24"/>
          <w:szCs w:val="24"/>
        </w:rPr>
        <w:t>3</w:t>
      </w:r>
    </w:p>
    <w:p w14:paraId="1A727114" w14:textId="77777777" w:rsidR="00A80CB4" w:rsidRPr="00BF219B" w:rsidRDefault="00A80CB4" w:rsidP="00FC6C83">
      <w:pPr>
        <w:tabs>
          <w:tab w:val="num" w:pos="709"/>
        </w:tabs>
        <w:suppressAutoHyphens/>
        <w:spacing w:after="0" w:line="288" w:lineRule="auto"/>
        <w:jc w:val="center"/>
        <w:rPr>
          <w:rFonts w:ascii="Times New Roman" w:eastAsia="Times New Roman" w:hAnsi="Times New Roman"/>
          <w:b/>
          <w:sz w:val="24"/>
          <w:szCs w:val="24"/>
          <w:lang w:eastAsia="ar-SA"/>
        </w:rPr>
      </w:pPr>
      <w:r w:rsidRPr="00BF219B">
        <w:rPr>
          <w:rFonts w:ascii="Times New Roman" w:eastAsia="Times New Roman" w:hAnsi="Times New Roman"/>
          <w:b/>
          <w:sz w:val="24"/>
          <w:szCs w:val="24"/>
          <w:lang w:eastAsia="ar-SA"/>
        </w:rPr>
        <w:t>Adresy i doręczenia</w:t>
      </w:r>
    </w:p>
    <w:p w14:paraId="3368D83E" w14:textId="77777777" w:rsidR="0087123E" w:rsidRPr="00BF219B" w:rsidRDefault="00A80CB4" w:rsidP="00FC6C83">
      <w:pPr>
        <w:pStyle w:val="Akapitzlist"/>
        <w:numPr>
          <w:ilvl w:val="0"/>
          <w:numId w:val="8"/>
        </w:numPr>
        <w:tabs>
          <w:tab w:val="num" w:pos="709"/>
          <w:tab w:val="left" w:pos="780"/>
          <w:tab w:val="left" w:pos="3465"/>
        </w:tabs>
        <w:suppressAutoHyphens/>
        <w:spacing w:before="0" w:after="0" w:line="288" w:lineRule="auto"/>
        <w:ind w:left="357"/>
        <w:rPr>
          <w:rFonts w:ascii="Times New Roman" w:hAnsi="Times New Roman"/>
          <w:sz w:val="24"/>
          <w:szCs w:val="24"/>
          <w:lang w:eastAsia="ar-SA"/>
        </w:rPr>
      </w:pPr>
      <w:r w:rsidRPr="00BF219B">
        <w:rPr>
          <w:rFonts w:ascii="Times New Roman" w:hAnsi="Times New Roman"/>
          <w:sz w:val="24"/>
          <w:szCs w:val="24"/>
          <w:lang w:eastAsia="ar-SA"/>
        </w:rPr>
        <w:t>Wszelka korespondencja pomiędzy Stronami będzie kierowana pod niżej wskazane adresy:</w:t>
      </w:r>
    </w:p>
    <w:p w14:paraId="583CA368" w14:textId="77777777" w:rsidR="0087123E" w:rsidRPr="00BF219B" w:rsidRDefault="00A80CB4" w:rsidP="00FC6C83">
      <w:pPr>
        <w:pStyle w:val="Akapitzlist"/>
        <w:tabs>
          <w:tab w:val="num" w:pos="709"/>
          <w:tab w:val="left" w:pos="780"/>
          <w:tab w:val="left" w:pos="3465"/>
        </w:tabs>
        <w:suppressAutoHyphens/>
        <w:spacing w:before="0" w:after="0" w:line="288" w:lineRule="auto"/>
        <w:ind w:left="357"/>
        <w:rPr>
          <w:rFonts w:ascii="Times New Roman" w:hAnsi="Times New Roman"/>
          <w:sz w:val="24"/>
          <w:szCs w:val="24"/>
          <w:lang w:eastAsia="pl-PL"/>
        </w:rPr>
      </w:pPr>
      <w:r w:rsidRPr="00BF219B">
        <w:rPr>
          <w:rFonts w:ascii="Times New Roman" w:hAnsi="Times New Roman"/>
          <w:sz w:val="24"/>
          <w:szCs w:val="24"/>
          <w:lang w:eastAsia="ar-SA"/>
        </w:rPr>
        <w:t>Zamawiający:</w:t>
      </w:r>
      <w:r w:rsidRPr="00BF219B">
        <w:rPr>
          <w:rFonts w:ascii="Times New Roman" w:hAnsi="Times New Roman"/>
          <w:bCs/>
          <w:sz w:val="24"/>
          <w:szCs w:val="24"/>
          <w:lang w:eastAsia="ar-SA"/>
        </w:rPr>
        <w:t xml:space="preserve"> </w:t>
      </w:r>
      <w:r w:rsidR="0094145E" w:rsidRPr="00BF219B">
        <w:rPr>
          <w:rFonts w:ascii="Times New Roman" w:hAnsi="Times New Roman"/>
          <w:sz w:val="24"/>
          <w:szCs w:val="24"/>
          <w:lang w:eastAsia="pl-PL"/>
        </w:rPr>
        <w:t xml:space="preserve">……………………… </w:t>
      </w:r>
      <w:r w:rsidRPr="00BF219B">
        <w:rPr>
          <w:rFonts w:ascii="Times New Roman" w:hAnsi="Times New Roman"/>
          <w:bCs/>
          <w:sz w:val="24"/>
          <w:szCs w:val="24"/>
          <w:lang w:eastAsia="ar-SA"/>
        </w:rPr>
        <w:t xml:space="preserve">telefon: ……………., e-mail: </w:t>
      </w:r>
      <w:r w:rsidR="0094145E" w:rsidRPr="00BF219B">
        <w:rPr>
          <w:rFonts w:ascii="Times New Roman" w:hAnsi="Times New Roman"/>
          <w:sz w:val="24"/>
          <w:szCs w:val="24"/>
          <w:lang w:eastAsia="pl-PL"/>
        </w:rPr>
        <w:t>………………………</w:t>
      </w:r>
    </w:p>
    <w:p w14:paraId="2955A14D" w14:textId="77777777" w:rsidR="0087123E" w:rsidRPr="00BF219B" w:rsidRDefault="00A80CB4" w:rsidP="00FC6C83">
      <w:pPr>
        <w:pStyle w:val="Akapitzlist"/>
        <w:tabs>
          <w:tab w:val="num" w:pos="709"/>
          <w:tab w:val="left" w:pos="780"/>
          <w:tab w:val="left" w:pos="3465"/>
        </w:tabs>
        <w:suppressAutoHyphens/>
        <w:spacing w:before="0" w:after="0" w:line="288" w:lineRule="auto"/>
        <w:ind w:left="357"/>
        <w:rPr>
          <w:rFonts w:ascii="Times New Roman" w:hAnsi="Times New Roman"/>
          <w:sz w:val="24"/>
          <w:szCs w:val="24"/>
          <w:lang w:eastAsia="ar-SA"/>
        </w:rPr>
      </w:pPr>
      <w:r w:rsidRPr="00BF219B">
        <w:rPr>
          <w:rFonts w:ascii="Times New Roman" w:hAnsi="Times New Roman"/>
          <w:sz w:val="24"/>
          <w:szCs w:val="24"/>
          <w:lang w:eastAsia="ar-SA"/>
        </w:rPr>
        <w:t xml:space="preserve">Wykonawca: </w:t>
      </w:r>
      <w:r w:rsidR="0094145E" w:rsidRPr="00BF219B">
        <w:rPr>
          <w:rFonts w:ascii="Times New Roman" w:hAnsi="Times New Roman"/>
          <w:sz w:val="24"/>
          <w:szCs w:val="24"/>
          <w:lang w:eastAsia="pl-PL"/>
        </w:rPr>
        <w:t xml:space="preserve">……………………… </w:t>
      </w:r>
      <w:r w:rsidRPr="00BF219B">
        <w:rPr>
          <w:rFonts w:ascii="Times New Roman" w:hAnsi="Times New Roman"/>
          <w:sz w:val="24"/>
          <w:szCs w:val="24"/>
          <w:lang w:eastAsia="pl-PL"/>
        </w:rPr>
        <w:t>telefo</w:t>
      </w:r>
      <w:r w:rsidR="0094145E" w:rsidRPr="00BF219B">
        <w:rPr>
          <w:rFonts w:ascii="Times New Roman" w:hAnsi="Times New Roman"/>
          <w:sz w:val="24"/>
          <w:szCs w:val="24"/>
          <w:lang w:eastAsia="pl-PL"/>
        </w:rPr>
        <w:t>n: …………....., e-mail: ………………………</w:t>
      </w:r>
    </w:p>
    <w:p w14:paraId="5519DC9D" w14:textId="77777777" w:rsidR="00A80CB4" w:rsidRPr="00BF219B" w:rsidRDefault="00A80CB4" w:rsidP="00FC6C83">
      <w:pPr>
        <w:pStyle w:val="Akapitzlist"/>
        <w:numPr>
          <w:ilvl w:val="0"/>
          <w:numId w:val="8"/>
        </w:numPr>
        <w:tabs>
          <w:tab w:val="num" w:pos="709"/>
        </w:tabs>
        <w:suppressAutoHyphens/>
        <w:spacing w:before="0" w:after="0" w:line="288" w:lineRule="auto"/>
        <w:ind w:left="357"/>
        <w:rPr>
          <w:rFonts w:ascii="Times New Roman" w:hAnsi="Times New Roman"/>
          <w:sz w:val="24"/>
          <w:szCs w:val="24"/>
          <w:lang w:eastAsia="pl-PL"/>
        </w:rPr>
      </w:pPr>
      <w:r w:rsidRPr="00BF219B">
        <w:rPr>
          <w:rFonts w:ascii="Times New Roman" w:hAnsi="Times New Roman"/>
          <w:sz w:val="24"/>
          <w:szCs w:val="24"/>
          <w:lang w:eastAsia="ar-SA"/>
        </w:rPr>
        <w:t xml:space="preserve">Strony zobowiązane są zawiadomić się wzajemnie o każdorazowej zmianie adresu siedziby oraz numerów telefonów i faksów oraz adresów poczty elektronicznej. W razie zaniedbania tego obowiązku pismo przesłane pod ostatnio wskazany przez stronę adres </w:t>
      </w:r>
      <w:r w:rsidR="0087123E" w:rsidRPr="00BF219B">
        <w:rPr>
          <w:rFonts w:ascii="Times New Roman" w:hAnsi="Times New Roman"/>
          <w:sz w:val="24"/>
          <w:szCs w:val="24"/>
          <w:lang w:eastAsia="ar-SA"/>
        </w:rPr>
        <w:t xml:space="preserve">      </w:t>
      </w:r>
      <w:r w:rsidRPr="00BF219B">
        <w:rPr>
          <w:rFonts w:ascii="Times New Roman" w:hAnsi="Times New Roman"/>
          <w:sz w:val="24"/>
          <w:szCs w:val="24"/>
          <w:lang w:eastAsia="ar-SA"/>
        </w:rPr>
        <w:t>i zwrócone z adnotacją o niemożności doręczenia pozostawia się w dokumentach ze skutkiem doręczenia</w:t>
      </w:r>
      <w:r w:rsidR="0087123E" w:rsidRPr="00BF219B">
        <w:rPr>
          <w:rFonts w:ascii="Times New Roman" w:hAnsi="Times New Roman"/>
          <w:sz w:val="24"/>
          <w:szCs w:val="24"/>
          <w:lang w:eastAsia="ar-SA"/>
        </w:rPr>
        <w:t>.</w:t>
      </w:r>
    </w:p>
    <w:p w14:paraId="5C31647A" w14:textId="77777777" w:rsidR="004476FA" w:rsidRPr="00BF219B" w:rsidRDefault="004476FA" w:rsidP="00FC6C83">
      <w:pPr>
        <w:tabs>
          <w:tab w:val="num" w:pos="709"/>
        </w:tabs>
        <w:spacing w:after="0" w:line="288" w:lineRule="auto"/>
        <w:jc w:val="center"/>
        <w:rPr>
          <w:rFonts w:ascii="Times New Roman" w:hAnsi="Times New Roman"/>
          <w:b/>
          <w:sz w:val="24"/>
          <w:szCs w:val="24"/>
        </w:rPr>
      </w:pPr>
    </w:p>
    <w:p w14:paraId="6DE8764F" w14:textId="669C82D0" w:rsidR="00990BCF" w:rsidRPr="00BF219B" w:rsidRDefault="00990BCF" w:rsidP="00FC6C83">
      <w:pPr>
        <w:tabs>
          <w:tab w:val="num" w:pos="709"/>
        </w:tabs>
        <w:spacing w:after="0" w:line="288" w:lineRule="auto"/>
        <w:jc w:val="center"/>
        <w:rPr>
          <w:rFonts w:ascii="Times New Roman" w:hAnsi="Times New Roman"/>
          <w:b/>
          <w:sz w:val="24"/>
          <w:szCs w:val="24"/>
        </w:rPr>
      </w:pPr>
      <w:r w:rsidRPr="00BF219B">
        <w:rPr>
          <w:rFonts w:ascii="Times New Roman" w:hAnsi="Times New Roman"/>
          <w:b/>
          <w:sz w:val="24"/>
          <w:szCs w:val="24"/>
        </w:rPr>
        <w:t xml:space="preserve">§ </w:t>
      </w:r>
      <w:r w:rsidR="00B93D0E" w:rsidRPr="00BF219B">
        <w:rPr>
          <w:rFonts w:ascii="Times New Roman" w:hAnsi="Times New Roman"/>
          <w:b/>
          <w:sz w:val="24"/>
          <w:szCs w:val="24"/>
        </w:rPr>
        <w:t>1</w:t>
      </w:r>
      <w:r w:rsidR="00DC4EB0">
        <w:rPr>
          <w:rFonts w:ascii="Times New Roman" w:hAnsi="Times New Roman"/>
          <w:b/>
          <w:sz w:val="24"/>
          <w:szCs w:val="24"/>
        </w:rPr>
        <w:t>4</w:t>
      </w:r>
    </w:p>
    <w:p w14:paraId="0A0F9450" w14:textId="77777777" w:rsidR="006B1CB0" w:rsidRPr="00BF219B" w:rsidRDefault="006B1CB0" w:rsidP="00FC6C83">
      <w:pPr>
        <w:tabs>
          <w:tab w:val="num" w:pos="709"/>
        </w:tabs>
        <w:spacing w:after="0" w:line="288" w:lineRule="auto"/>
        <w:jc w:val="center"/>
        <w:rPr>
          <w:rFonts w:ascii="Times New Roman" w:hAnsi="Times New Roman"/>
          <w:b/>
          <w:sz w:val="24"/>
          <w:szCs w:val="24"/>
        </w:rPr>
      </w:pPr>
      <w:r w:rsidRPr="00BF219B">
        <w:rPr>
          <w:rFonts w:ascii="Times New Roman" w:hAnsi="Times New Roman"/>
          <w:b/>
          <w:sz w:val="24"/>
          <w:szCs w:val="24"/>
        </w:rPr>
        <w:t>Dane osobowe</w:t>
      </w:r>
    </w:p>
    <w:p w14:paraId="12B96BDA" w14:textId="012E1BAD" w:rsidR="0094145E" w:rsidRPr="00BF219B" w:rsidRDefault="0094145E" w:rsidP="00FC6C83">
      <w:pPr>
        <w:pStyle w:val="Akapitzlist"/>
        <w:numPr>
          <w:ilvl w:val="0"/>
          <w:numId w:val="13"/>
        </w:numPr>
        <w:tabs>
          <w:tab w:val="num" w:pos="709"/>
        </w:tabs>
        <w:spacing w:before="0" w:after="0" w:line="288" w:lineRule="auto"/>
        <w:ind w:left="357" w:hanging="357"/>
        <w:rPr>
          <w:rFonts w:ascii="Times New Roman" w:hAnsi="Times New Roman"/>
          <w:sz w:val="24"/>
          <w:szCs w:val="24"/>
          <w:lang w:eastAsia="zh-CN"/>
        </w:rPr>
      </w:pPr>
      <w:r w:rsidRPr="00BF219B">
        <w:rPr>
          <w:rFonts w:ascii="Times New Roman" w:hAnsi="Times New Roman"/>
          <w:sz w:val="24"/>
          <w:szCs w:val="24"/>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E6B32CE" w14:textId="77777777" w:rsidR="0094145E" w:rsidRPr="00BF219B" w:rsidRDefault="0094145E" w:rsidP="00FC6C83">
      <w:pPr>
        <w:pStyle w:val="Akapitzlist"/>
        <w:numPr>
          <w:ilvl w:val="0"/>
          <w:numId w:val="13"/>
        </w:numPr>
        <w:tabs>
          <w:tab w:val="num" w:pos="709"/>
        </w:tabs>
        <w:spacing w:before="0" w:after="0" w:line="288" w:lineRule="auto"/>
        <w:ind w:left="357" w:hanging="357"/>
        <w:rPr>
          <w:rFonts w:ascii="Times New Roman" w:hAnsi="Times New Roman"/>
          <w:sz w:val="24"/>
          <w:szCs w:val="24"/>
        </w:rPr>
      </w:pPr>
      <w:r w:rsidRPr="00BF219B">
        <w:rPr>
          <w:rFonts w:ascii="Times New Roman" w:hAnsi="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14:paraId="2188F3E9" w14:textId="218E11A9" w:rsidR="0094145E" w:rsidRPr="00BF219B" w:rsidRDefault="0094145E" w:rsidP="00FC6C83">
      <w:pPr>
        <w:pStyle w:val="Akapitzlist"/>
        <w:numPr>
          <w:ilvl w:val="0"/>
          <w:numId w:val="13"/>
        </w:numPr>
        <w:tabs>
          <w:tab w:val="num" w:pos="709"/>
        </w:tabs>
        <w:spacing w:before="0" w:after="0" w:line="288" w:lineRule="auto"/>
        <w:ind w:left="357" w:hanging="357"/>
        <w:rPr>
          <w:rFonts w:ascii="Times New Roman" w:hAnsi="Times New Roman"/>
          <w:sz w:val="24"/>
          <w:szCs w:val="24"/>
        </w:rPr>
      </w:pPr>
      <w:r w:rsidRPr="00BF219B">
        <w:rPr>
          <w:rFonts w:ascii="Times New Roman" w:hAnsi="Times New Roman"/>
          <w:sz w:val="24"/>
          <w:szCs w:val="24"/>
        </w:rPr>
        <w:t>Strony ustalają, iż zgodnie z treścią art. 13 i 14 rozporządzenia Parlamentu Europejskiego i Rady (UE) 2016/679 z 27.04.2016 r. w sprawie ochrony osób fizycznych w związku</w:t>
      </w:r>
      <w:r w:rsidR="00D8316C">
        <w:rPr>
          <w:rFonts w:ascii="Times New Roman" w:hAnsi="Times New Roman"/>
          <w:sz w:val="24"/>
          <w:szCs w:val="24"/>
        </w:rPr>
        <w:t xml:space="preserve"> </w:t>
      </w:r>
      <w:r w:rsidRPr="00BF219B">
        <w:rPr>
          <w:rFonts w:ascii="Times New Roman" w:hAnsi="Times New Roman"/>
          <w:sz w:val="24"/>
          <w:szCs w:val="24"/>
        </w:rPr>
        <w:t>z przetwarzaniem danych osobowych i w sprawie swobodnego przepływu takich danych oraz uchylenia dyrektywy 95/46/WE (dalej: RODO), dane osobowe osób będących Stronami niniejszej umowy są przetwarzane na podstawie art. 6 ust. 1 lit. b RODO,</w:t>
      </w:r>
      <w:r w:rsidR="00D8316C">
        <w:rPr>
          <w:rFonts w:ascii="Times New Roman" w:hAnsi="Times New Roman"/>
          <w:sz w:val="24"/>
          <w:szCs w:val="24"/>
        </w:rPr>
        <w:t xml:space="preserve"> </w:t>
      </w:r>
      <w:r w:rsidRPr="00BF219B">
        <w:rPr>
          <w:rFonts w:ascii="Times New Roman" w:hAnsi="Times New Roman"/>
          <w:sz w:val="24"/>
          <w:szCs w:val="24"/>
        </w:rPr>
        <w:t xml:space="preserve">a w przypadku reprezentantów Stron niniejszej umowy i osób wyznaczonych do kontaktów roboczych oraz </w:t>
      </w:r>
      <w:r w:rsidRPr="00BF219B">
        <w:rPr>
          <w:rFonts w:ascii="Times New Roman" w:hAnsi="Times New Roman"/>
          <w:sz w:val="24"/>
          <w:szCs w:val="24"/>
        </w:rPr>
        <w:lastRenderedPageBreak/>
        <w:t>odpowiedzialnych za koordynację i realizację niniejszej umowy na podstawie art. 6 ust. 1 lit. f RODO (dalej: dane osobowe), w celu związanym</w:t>
      </w:r>
      <w:r w:rsidR="00D8316C">
        <w:rPr>
          <w:rFonts w:ascii="Times New Roman" w:hAnsi="Times New Roman"/>
          <w:sz w:val="24"/>
          <w:szCs w:val="24"/>
        </w:rPr>
        <w:t xml:space="preserve"> </w:t>
      </w:r>
      <w:r w:rsidRPr="00BF219B">
        <w:rPr>
          <w:rFonts w:ascii="Times New Roman" w:hAnsi="Times New Roman"/>
          <w:sz w:val="24"/>
          <w:szCs w:val="24"/>
        </w:rPr>
        <w:t>z zawarciem oraz realizacją niniejszej umowy. Dane osobowe będą przechowywane przez Strony w trakcie okresu realizacji niniejszej umowy oraz w okresie wynikającym</w:t>
      </w:r>
      <w:r w:rsidR="00D8316C">
        <w:rPr>
          <w:rFonts w:ascii="Times New Roman" w:hAnsi="Times New Roman"/>
          <w:sz w:val="24"/>
          <w:szCs w:val="24"/>
        </w:rPr>
        <w:t xml:space="preserve"> </w:t>
      </w:r>
      <w:r w:rsidRPr="00BF219B">
        <w:rPr>
          <w:rFonts w:ascii="Times New Roman" w:hAnsi="Times New Roman"/>
          <w:sz w:val="24"/>
          <w:szCs w:val="24"/>
        </w:rPr>
        <w:t xml:space="preserve">z przepisów z zakresu rachunkowości oraz niezbędnym na potrzeby ustalenia, dochodzenia lub obrony przed roszczeniami z tytułu realizacji niniejszej umowy. </w:t>
      </w:r>
    </w:p>
    <w:p w14:paraId="1E01FADA" w14:textId="4C2F7BD7" w:rsidR="0094145E" w:rsidRPr="00BF219B" w:rsidRDefault="0094145E" w:rsidP="00FC6C83">
      <w:pPr>
        <w:pStyle w:val="Akapitzlist"/>
        <w:numPr>
          <w:ilvl w:val="0"/>
          <w:numId w:val="13"/>
        </w:numPr>
        <w:tabs>
          <w:tab w:val="num" w:pos="709"/>
        </w:tabs>
        <w:spacing w:before="0" w:after="0" w:line="288" w:lineRule="auto"/>
        <w:ind w:left="357" w:hanging="357"/>
        <w:rPr>
          <w:rFonts w:ascii="Times New Roman" w:hAnsi="Times New Roman"/>
          <w:sz w:val="24"/>
          <w:szCs w:val="24"/>
        </w:rPr>
      </w:pPr>
      <w:r w:rsidRPr="00BF219B">
        <w:rPr>
          <w:rFonts w:ascii="Times New Roman" w:hAnsi="Times New Roman"/>
          <w:sz w:val="24"/>
          <w:szCs w:val="24"/>
        </w:rPr>
        <w:t>Osoby wyznaczone do kontaktów roboczych oraz odpowiedzialne za koordynację</w:t>
      </w:r>
      <w:r w:rsidR="00D8316C">
        <w:rPr>
          <w:rFonts w:ascii="Times New Roman" w:hAnsi="Times New Roman"/>
          <w:sz w:val="24"/>
          <w:szCs w:val="24"/>
        </w:rPr>
        <w:t xml:space="preserve"> </w:t>
      </w:r>
      <w:r w:rsidRPr="00BF219B">
        <w:rPr>
          <w:rFonts w:ascii="Times New Roman" w:hAnsi="Times New Roman"/>
          <w:sz w:val="24"/>
          <w:szCs w:val="24"/>
        </w:rPr>
        <w:t xml:space="preserve">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D01426E" w14:textId="77777777" w:rsidR="0094145E" w:rsidRPr="00BF219B" w:rsidRDefault="0094145E" w:rsidP="00FC6C83">
      <w:pPr>
        <w:pStyle w:val="Akapitzlist"/>
        <w:numPr>
          <w:ilvl w:val="0"/>
          <w:numId w:val="13"/>
        </w:numPr>
        <w:tabs>
          <w:tab w:val="num" w:pos="709"/>
        </w:tabs>
        <w:spacing w:before="0" w:after="0" w:line="288" w:lineRule="auto"/>
        <w:ind w:left="357" w:hanging="357"/>
        <w:rPr>
          <w:rFonts w:ascii="Times New Roman" w:hAnsi="Times New Roman"/>
          <w:sz w:val="24"/>
          <w:szCs w:val="24"/>
        </w:rPr>
      </w:pPr>
      <w:r w:rsidRPr="00BF219B">
        <w:rPr>
          <w:rFonts w:ascii="Times New Roman" w:hAnsi="Times New Roman"/>
          <w:sz w:val="24"/>
          <w:szCs w:val="24"/>
        </w:rPr>
        <w:t>Z Inspektorem Ochrony Danych Osobowych lub osobą odpowiedzialną za ochronę danych osobowych można kontaktować się:</w:t>
      </w:r>
    </w:p>
    <w:p w14:paraId="445E4982" w14:textId="77777777" w:rsidR="0094145E" w:rsidRPr="00BF219B" w:rsidRDefault="0094145E" w:rsidP="00FC6C83">
      <w:pPr>
        <w:pStyle w:val="Akapitzlist"/>
        <w:numPr>
          <w:ilvl w:val="1"/>
          <w:numId w:val="23"/>
        </w:numPr>
        <w:spacing w:before="0" w:after="0" w:line="288" w:lineRule="auto"/>
        <w:ind w:left="709"/>
        <w:rPr>
          <w:rFonts w:ascii="Times New Roman" w:hAnsi="Times New Roman"/>
          <w:sz w:val="24"/>
          <w:szCs w:val="24"/>
          <w:lang w:eastAsia="zh-CN"/>
        </w:rPr>
      </w:pPr>
      <w:r w:rsidRPr="00BF219B">
        <w:rPr>
          <w:rFonts w:ascii="Times New Roman" w:hAnsi="Times New Roman"/>
          <w:sz w:val="24"/>
          <w:szCs w:val="24"/>
          <w:lang w:eastAsia="zh-CN"/>
        </w:rPr>
        <w:t>z ramienia Zamawiającego - Regionalny Inspektor Ochrony Danych we Wrocławiu, e-mail: riod.wroclaw@wody.gov.pl, tel. 71 337 88 79, listownie pod adresem: Regionalny Zarząd Gospodarki Wodnej we Wrocławiu z siedzibą przy ul. Norwida 34, 50-950 Wrocław, z dopiskiem: „Regionalny Inspektor Ochrony Danych we Wrocławiu”.</w:t>
      </w:r>
    </w:p>
    <w:p w14:paraId="7036C801" w14:textId="63AAF1B3" w:rsidR="0094145E" w:rsidRPr="00BF219B" w:rsidRDefault="0094145E" w:rsidP="00FC6C83">
      <w:pPr>
        <w:pStyle w:val="Akapitzlist"/>
        <w:numPr>
          <w:ilvl w:val="1"/>
          <w:numId w:val="23"/>
        </w:numPr>
        <w:spacing w:before="0" w:after="0" w:line="288" w:lineRule="auto"/>
        <w:ind w:left="709"/>
        <w:rPr>
          <w:rFonts w:ascii="Times New Roman" w:hAnsi="Times New Roman"/>
          <w:sz w:val="24"/>
          <w:szCs w:val="24"/>
          <w:lang w:eastAsia="zh-CN"/>
        </w:rPr>
      </w:pPr>
      <w:r w:rsidRPr="00BF219B">
        <w:rPr>
          <w:rFonts w:ascii="Times New Roman" w:hAnsi="Times New Roman"/>
          <w:sz w:val="24"/>
          <w:szCs w:val="24"/>
          <w:lang w:eastAsia="zh-CN"/>
        </w:rPr>
        <w:t>z ramienia Wykonawcy - …</w:t>
      </w:r>
      <w:r w:rsidR="000D1712" w:rsidRPr="00BF219B">
        <w:rPr>
          <w:rFonts w:ascii="Times New Roman" w:hAnsi="Times New Roman"/>
          <w:sz w:val="24"/>
          <w:szCs w:val="24"/>
          <w:lang w:eastAsia="zh-CN"/>
        </w:rPr>
        <w:t>……………………………………………………..</w:t>
      </w:r>
    </w:p>
    <w:p w14:paraId="00A3CF05" w14:textId="6C2D3A34" w:rsidR="0094145E" w:rsidRDefault="0094145E" w:rsidP="00FC6C83">
      <w:pPr>
        <w:pStyle w:val="Akapitzlist"/>
        <w:numPr>
          <w:ilvl w:val="0"/>
          <w:numId w:val="13"/>
        </w:numPr>
        <w:tabs>
          <w:tab w:val="num" w:pos="709"/>
        </w:tabs>
        <w:spacing w:before="0" w:after="0" w:line="288" w:lineRule="auto"/>
        <w:ind w:left="357" w:hanging="357"/>
        <w:rPr>
          <w:rFonts w:ascii="Times New Roman" w:hAnsi="Times New Roman"/>
          <w:sz w:val="24"/>
          <w:szCs w:val="24"/>
        </w:rPr>
      </w:pPr>
      <w:r w:rsidRPr="00BF219B">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749A1A6" w14:textId="77777777" w:rsidR="00C3217F" w:rsidRPr="00BF219B" w:rsidRDefault="00C3217F" w:rsidP="00BF219B">
      <w:pPr>
        <w:spacing w:after="0" w:line="288" w:lineRule="auto"/>
        <w:ind w:left="360"/>
        <w:rPr>
          <w:rFonts w:ascii="Times New Roman" w:hAnsi="Times New Roman"/>
          <w:b/>
          <w:bCs/>
          <w:sz w:val="24"/>
          <w:szCs w:val="24"/>
        </w:rPr>
      </w:pPr>
    </w:p>
    <w:p w14:paraId="4ECB24F0" w14:textId="218E17BC" w:rsidR="00BC01E2" w:rsidRPr="00BF219B" w:rsidRDefault="00BC01E2" w:rsidP="00BF219B">
      <w:pPr>
        <w:spacing w:after="0" w:line="288" w:lineRule="auto"/>
        <w:jc w:val="center"/>
        <w:rPr>
          <w:rFonts w:ascii="Times New Roman" w:hAnsi="Times New Roman"/>
          <w:b/>
          <w:bCs/>
          <w:sz w:val="24"/>
          <w:szCs w:val="24"/>
        </w:rPr>
      </w:pPr>
      <w:r w:rsidRPr="00BF219B">
        <w:rPr>
          <w:rFonts w:ascii="Times New Roman" w:hAnsi="Times New Roman"/>
          <w:b/>
          <w:bCs/>
          <w:sz w:val="24"/>
          <w:szCs w:val="24"/>
        </w:rPr>
        <w:t xml:space="preserve">§ </w:t>
      </w:r>
      <w:r w:rsidR="00B93D0E" w:rsidRPr="00BF219B">
        <w:rPr>
          <w:rFonts w:ascii="Times New Roman" w:hAnsi="Times New Roman"/>
          <w:b/>
          <w:bCs/>
          <w:sz w:val="24"/>
          <w:szCs w:val="24"/>
        </w:rPr>
        <w:t>1</w:t>
      </w:r>
      <w:r w:rsidR="00DC4EB0">
        <w:rPr>
          <w:rFonts w:ascii="Times New Roman" w:hAnsi="Times New Roman"/>
          <w:b/>
          <w:bCs/>
          <w:sz w:val="24"/>
          <w:szCs w:val="24"/>
        </w:rPr>
        <w:t>5</w:t>
      </w:r>
    </w:p>
    <w:p w14:paraId="6254E30A" w14:textId="77777777" w:rsidR="00A80CB4" w:rsidRPr="00BF219B" w:rsidRDefault="00A80CB4" w:rsidP="00BF219B">
      <w:pPr>
        <w:suppressAutoHyphens/>
        <w:spacing w:after="0" w:line="288" w:lineRule="auto"/>
        <w:jc w:val="center"/>
        <w:rPr>
          <w:rFonts w:ascii="Times New Roman" w:eastAsia="Times New Roman" w:hAnsi="Times New Roman"/>
          <w:b/>
          <w:sz w:val="24"/>
          <w:szCs w:val="24"/>
          <w:lang w:eastAsia="ar-SA"/>
        </w:rPr>
      </w:pPr>
      <w:r w:rsidRPr="00BF219B">
        <w:rPr>
          <w:rFonts w:ascii="Times New Roman" w:eastAsia="Times New Roman" w:hAnsi="Times New Roman"/>
          <w:b/>
          <w:sz w:val="24"/>
          <w:szCs w:val="24"/>
          <w:lang w:eastAsia="ar-SA"/>
        </w:rPr>
        <w:t>Postanowienia końcowe</w:t>
      </w:r>
    </w:p>
    <w:p w14:paraId="0DEEBB68" w14:textId="743A152D" w:rsidR="00913F3E" w:rsidRPr="00BF219B" w:rsidRDefault="00913F3E" w:rsidP="003157B9">
      <w:pPr>
        <w:pStyle w:val="Akapitzlist"/>
        <w:numPr>
          <w:ilvl w:val="0"/>
          <w:numId w:val="14"/>
        </w:numPr>
        <w:spacing w:line="288" w:lineRule="auto"/>
        <w:rPr>
          <w:rFonts w:ascii="Times New Roman" w:hAnsi="Times New Roman"/>
          <w:sz w:val="24"/>
          <w:szCs w:val="24"/>
        </w:rPr>
      </w:pPr>
      <w:r w:rsidRPr="00BF219B">
        <w:rPr>
          <w:rFonts w:ascii="Times New Roman" w:hAnsi="Times New Roman"/>
          <w:sz w:val="24"/>
          <w:szCs w:val="24"/>
        </w:rPr>
        <w:t xml:space="preserve">Spory powstałe przy realizacji przedmiotowej umowy będą rozstrzygane przez właściwy rzeczowo sąd z siedzibą we Wrocławiu. </w:t>
      </w:r>
    </w:p>
    <w:p w14:paraId="5E879891" w14:textId="734B5F79" w:rsidR="00913F3E" w:rsidRPr="00BF219B" w:rsidRDefault="00913F3E" w:rsidP="003157B9">
      <w:pPr>
        <w:pStyle w:val="Akapitzlist"/>
        <w:numPr>
          <w:ilvl w:val="0"/>
          <w:numId w:val="14"/>
        </w:numPr>
        <w:spacing w:line="288" w:lineRule="auto"/>
        <w:rPr>
          <w:rFonts w:ascii="Times New Roman" w:hAnsi="Times New Roman"/>
          <w:sz w:val="24"/>
          <w:szCs w:val="24"/>
        </w:rPr>
      </w:pPr>
      <w:r w:rsidRPr="00BF219B">
        <w:rPr>
          <w:rFonts w:ascii="Times New Roman" w:hAnsi="Times New Roman"/>
          <w:sz w:val="24"/>
          <w:szCs w:val="24"/>
        </w:rPr>
        <w:t>W przypadku nieunormowanym w Umowie stosuje się obowiązujące przepisy:</w:t>
      </w:r>
    </w:p>
    <w:p w14:paraId="12F4DEE0" w14:textId="75C641CF" w:rsidR="00913F3E" w:rsidRPr="00BF219B" w:rsidRDefault="00913F3E" w:rsidP="003157B9">
      <w:pPr>
        <w:pStyle w:val="Akapitzlist"/>
        <w:numPr>
          <w:ilvl w:val="1"/>
          <w:numId w:val="14"/>
        </w:numPr>
        <w:spacing w:line="288" w:lineRule="auto"/>
        <w:rPr>
          <w:rFonts w:ascii="Times New Roman" w:hAnsi="Times New Roman"/>
          <w:sz w:val="24"/>
          <w:szCs w:val="24"/>
        </w:rPr>
      </w:pPr>
      <w:r w:rsidRPr="00BF219B">
        <w:rPr>
          <w:rFonts w:ascii="Times New Roman" w:hAnsi="Times New Roman"/>
          <w:sz w:val="24"/>
          <w:szCs w:val="24"/>
        </w:rPr>
        <w:t>ustawy z dnia 11 września 2019 r. Prawo zamówień publicznych;</w:t>
      </w:r>
    </w:p>
    <w:p w14:paraId="47B557FA" w14:textId="4AA08918" w:rsidR="00BF219B" w:rsidRPr="00BF219B" w:rsidRDefault="00913F3E" w:rsidP="003157B9">
      <w:pPr>
        <w:pStyle w:val="Akapitzlist"/>
        <w:numPr>
          <w:ilvl w:val="1"/>
          <w:numId w:val="14"/>
        </w:numPr>
        <w:spacing w:line="288" w:lineRule="auto"/>
        <w:rPr>
          <w:rFonts w:ascii="Times New Roman" w:hAnsi="Times New Roman"/>
          <w:sz w:val="24"/>
          <w:szCs w:val="24"/>
        </w:rPr>
      </w:pPr>
      <w:r w:rsidRPr="00BF219B">
        <w:rPr>
          <w:rFonts w:ascii="Times New Roman" w:hAnsi="Times New Roman"/>
          <w:sz w:val="24"/>
          <w:szCs w:val="24"/>
        </w:rPr>
        <w:t xml:space="preserve">ustawy z dnia 23 kwietnia 1964 r. Kodeks cywilny </w:t>
      </w:r>
    </w:p>
    <w:p w14:paraId="135D8579" w14:textId="37E6DB9B" w:rsidR="00BF219B" w:rsidRPr="00BF219B" w:rsidRDefault="00BF219B" w:rsidP="003157B9">
      <w:pPr>
        <w:pStyle w:val="Akapitzlist"/>
        <w:numPr>
          <w:ilvl w:val="0"/>
          <w:numId w:val="14"/>
        </w:numPr>
        <w:spacing w:line="288" w:lineRule="auto"/>
        <w:rPr>
          <w:rFonts w:ascii="Times New Roman" w:hAnsi="Times New Roman"/>
          <w:sz w:val="24"/>
          <w:szCs w:val="24"/>
        </w:rPr>
      </w:pPr>
      <w:r w:rsidRPr="00BF219B">
        <w:rPr>
          <w:rFonts w:ascii="Times New Roman" w:hAnsi="Times New Roman"/>
          <w:sz w:val="24"/>
          <w:szCs w:val="24"/>
        </w:rPr>
        <w:t>Integralną część umowy stanowią następujące Załączniki:</w:t>
      </w:r>
    </w:p>
    <w:p w14:paraId="2E83ADF0" w14:textId="0DFD70C8" w:rsidR="00BF219B" w:rsidRPr="00BF219B" w:rsidRDefault="00BF219B" w:rsidP="003157B9">
      <w:pPr>
        <w:pStyle w:val="Akapitzlist"/>
        <w:numPr>
          <w:ilvl w:val="1"/>
          <w:numId w:val="14"/>
        </w:numPr>
        <w:spacing w:line="288" w:lineRule="auto"/>
        <w:rPr>
          <w:rFonts w:ascii="Times New Roman" w:hAnsi="Times New Roman"/>
          <w:sz w:val="24"/>
          <w:szCs w:val="24"/>
        </w:rPr>
      </w:pPr>
      <w:r w:rsidRPr="00BF219B">
        <w:rPr>
          <w:rFonts w:ascii="Times New Roman" w:hAnsi="Times New Roman"/>
          <w:sz w:val="24"/>
          <w:szCs w:val="24"/>
        </w:rPr>
        <w:t>Załącznik nr 1 – Opis Przedmiotu Zamówienia</w:t>
      </w:r>
    </w:p>
    <w:p w14:paraId="4EDC4F65" w14:textId="0D73C26A" w:rsidR="00BF219B" w:rsidRPr="00BF219B" w:rsidRDefault="00BF219B" w:rsidP="003157B9">
      <w:pPr>
        <w:pStyle w:val="Akapitzlist"/>
        <w:numPr>
          <w:ilvl w:val="1"/>
          <w:numId w:val="14"/>
        </w:numPr>
        <w:spacing w:line="288" w:lineRule="auto"/>
        <w:rPr>
          <w:rFonts w:ascii="Times New Roman" w:hAnsi="Times New Roman"/>
          <w:sz w:val="24"/>
          <w:szCs w:val="24"/>
        </w:rPr>
      </w:pPr>
      <w:r w:rsidRPr="00BF219B">
        <w:rPr>
          <w:rFonts w:ascii="Times New Roman" w:hAnsi="Times New Roman"/>
          <w:sz w:val="24"/>
          <w:szCs w:val="24"/>
        </w:rPr>
        <w:t>Załącznik nr 2 – Oferta Wykonawcy</w:t>
      </w:r>
    </w:p>
    <w:p w14:paraId="3948FD21" w14:textId="66CAE090" w:rsidR="00BF219B" w:rsidRDefault="00BF219B" w:rsidP="003157B9">
      <w:pPr>
        <w:pStyle w:val="Akapitzlist"/>
        <w:numPr>
          <w:ilvl w:val="1"/>
          <w:numId w:val="14"/>
        </w:numPr>
        <w:spacing w:line="288" w:lineRule="auto"/>
        <w:rPr>
          <w:rFonts w:ascii="Times New Roman" w:hAnsi="Times New Roman"/>
          <w:sz w:val="24"/>
          <w:szCs w:val="24"/>
        </w:rPr>
      </w:pPr>
      <w:r w:rsidRPr="00BF219B">
        <w:rPr>
          <w:rFonts w:ascii="Times New Roman" w:hAnsi="Times New Roman"/>
          <w:sz w:val="24"/>
          <w:szCs w:val="24"/>
        </w:rPr>
        <w:t>Załącznik nr 3 – Wzór protokołu odbioru pojazdu</w:t>
      </w:r>
    </w:p>
    <w:p w14:paraId="31B1C766" w14:textId="77777777" w:rsidR="00AD2F39" w:rsidRPr="00BF219B" w:rsidRDefault="00AD2F39" w:rsidP="003157B9">
      <w:pPr>
        <w:pStyle w:val="Akapitzlist"/>
        <w:numPr>
          <w:ilvl w:val="1"/>
          <w:numId w:val="14"/>
        </w:numPr>
        <w:spacing w:line="288" w:lineRule="auto"/>
        <w:rPr>
          <w:rFonts w:ascii="Times New Roman" w:hAnsi="Times New Roman"/>
          <w:sz w:val="24"/>
          <w:szCs w:val="24"/>
        </w:rPr>
      </w:pPr>
      <w:r>
        <w:rPr>
          <w:rFonts w:ascii="Times New Roman" w:hAnsi="Times New Roman"/>
          <w:sz w:val="24"/>
          <w:szCs w:val="24"/>
        </w:rPr>
        <w:t>Załącznik nr 4 – Klauzula informacyjna</w:t>
      </w:r>
    </w:p>
    <w:p w14:paraId="26E5EBBB" w14:textId="688CCD79" w:rsidR="00913F3E" w:rsidRPr="00BF219B" w:rsidRDefault="00913F3E" w:rsidP="003157B9">
      <w:pPr>
        <w:pStyle w:val="Akapitzlist"/>
        <w:numPr>
          <w:ilvl w:val="0"/>
          <w:numId w:val="14"/>
        </w:numPr>
        <w:spacing w:line="288" w:lineRule="auto"/>
        <w:rPr>
          <w:rFonts w:ascii="Times New Roman" w:hAnsi="Times New Roman"/>
          <w:sz w:val="24"/>
          <w:szCs w:val="24"/>
        </w:rPr>
      </w:pPr>
      <w:r w:rsidRPr="00BF219B">
        <w:rPr>
          <w:rFonts w:ascii="Times New Roman" w:hAnsi="Times New Roman"/>
          <w:sz w:val="24"/>
          <w:szCs w:val="24"/>
        </w:rPr>
        <w:lastRenderedPageBreak/>
        <w:t xml:space="preserve">Umowę sporządzono w dwóch jednobrzmiących egzemplarzach, po jednym egzemplarzu dla każdej ze Stron.  </w:t>
      </w:r>
    </w:p>
    <w:p w14:paraId="596A29D3" w14:textId="77777777" w:rsidR="00A211F0" w:rsidRPr="00BF219B" w:rsidRDefault="00A211F0" w:rsidP="00BF219B">
      <w:pPr>
        <w:spacing w:after="0" w:line="288" w:lineRule="auto"/>
        <w:ind w:left="360"/>
        <w:jc w:val="both"/>
        <w:rPr>
          <w:rFonts w:ascii="Times New Roman" w:hAnsi="Times New Roman"/>
          <w:b/>
          <w:sz w:val="24"/>
          <w:szCs w:val="24"/>
        </w:rPr>
      </w:pPr>
    </w:p>
    <w:p w14:paraId="58D37385" w14:textId="77777777" w:rsidR="00BC01E2" w:rsidRPr="00BF219B" w:rsidRDefault="00A211F0" w:rsidP="00BF219B">
      <w:pPr>
        <w:spacing w:after="0" w:line="288" w:lineRule="auto"/>
        <w:ind w:left="360" w:hanging="360"/>
        <w:contextualSpacing/>
        <w:jc w:val="center"/>
        <w:rPr>
          <w:rFonts w:ascii="Times New Roman" w:hAnsi="Times New Roman"/>
          <w:b/>
          <w:sz w:val="24"/>
          <w:szCs w:val="24"/>
        </w:rPr>
      </w:pPr>
      <w:r w:rsidRPr="00BF219B">
        <w:rPr>
          <w:rFonts w:ascii="Times New Roman" w:hAnsi="Times New Roman"/>
          <w:b/>
          <w:sz w:val="24"/>
          <w:szCs w:val="24"/>
        </w:rPr>
        <w:t xml:space="preserve">ZAMAWIAJĄCY:                         </w:t>
      </w:r>
      <w:r w:rsidR="0087123E" w:rsidRPr="00BF219B">
        <w:rPr>
          <w:rFonts w:ascii="Times New Roman" w:hAnsi="Times New Roman"/>
          <w:b/>
          <w:sz w:val="24"/>
          <w:szCs w:val="24"/>
        </w:rPr>
        <w:t xml:space="preserve">   </w:t>
      </w:r>
      <w:r w:rsidR="0087123E" w:rsidRPr="00BF219B">
        <w:rPr>
          <w:rFonts w:ascii="Times New Roman" w:hAnsi="Times New Roman"/>
          <w:b/>
          <w:sz w:val="24"/>
          <w:szCs w:val="24"/>
        </w:rPr>
        <w:tab/>
      </w:r>
      <w:r w:rsidR="0087123E" w:rsidRPr="00BF219B">
        <w:rPr>
          <w:rFonts w:ascii="Times New Roman" w:hAnsi="Times New Roman"/>
          <w:b/>
          <w:sz w:val="24"/>
          <w:szCs w:val="24"/>
        </w:rPr>
        <w:tab/>
        <w:t xml:space="preserve">           </w:t>
      </w:r>
      <w:r w:rsidR="0087123E" w:rsidRPr="00BF219B">
        <w:rPr>
          <w:rFonts w:ascii="Times New Roman" w:hAnsi="Times New Roman"/>
          <w:b/>
          <w:sz w:val="24"/>
          <w:szCs w:val="24"/>
        </w:rPr>
        <w:tab/>
        <w:t xml:space="preserve">        </w:t>
      </w:r>
      <w:r w:rsidRPr="00BF219B">
        <w:rPr>
          <w:rFonts w:ascii="Times New Roman" w:hAnsi="Times New Roman"/>
          <w:b/>
          <w:sz w:val="24"/>
          <w:szCs w:val="24"/>
        </w:rPr>
        <w:t>WYKONAWCA</w:t>
      </w:r>
      <w:r w:rsidR="0087123E" w:rsidRPr="00BF219B">
        <w:rPr>
          <w:rFonts w:ascii="Times New Roman" w:hAnsi="Times New Roman"/>
          <w:b/>
          <w:sz w:val="24"/>
          <w:szCs w:val="24"/>
        </w:rPr>
        <w:t>:</w:t>
      </w:r>
    </w:p>
    <w:p w14:paraId="4303966C" w14:textId="77777777" w:rsidR="00CF62AD" w:rsidRPr="00BF219B" w:rsidRDefault="00CF62AD" w:rsidP="00BF219B">
      <w:pPr>
        <w:spacing w:after="0" w:line="288" w:lineRule="auto"/>
        <w:ind w:left="360" w:hanging="360"/>
        <w:contextualSpacing/>
        <w:jc w:val="both"/>
        <w:rPr>
          <w:rFonts w:ascii="Times New Roman" w:hAnsi="Times New Roman"/>
          <w:sz w:val="24"/>
          <w:szCs w:val="24"/>
        </w:rPr>
      </w:pPr>
    </w:p>
    <w:p w14:paraId="7BAE96A8" w14:textId="6C0274FD" w:rsidR="00CF62AD" w:rsidRDefault="00CF62AD" w:rsidP="00BF219B">
      <w:pPr>
        <w:spacing w:after="0" w:line="288" w:lineRule="auto"/>
        <w:ind w:left="360" w:hanging="360"/>
        <w:contextualSpacing/>
        <w:jc w:val="both"/>
        <w:rPr>
          <w:rFonts w:ascii="Times New Roman" w:hAnsi="Times New Roman"/>
          <w:sz w:val="24"/>
          <w:szCs w:val="24"/>
        </w:rPr>
      </w:pPr>
    </w:p>
    <w:p w14:paraId="354EF3F7" w14:textId="77777777" w:rsidR="00480CF3" w:rsidRPr="00BF219B" w:rsidRDefault="00480CF3" w:rsidP="00BF219B">
      <w:pPr>
        <w:spacing w:after="0" w:line="288" w:lineRule="auto"/>
        <w:ind w:left="360" w:hanging="360"/>
        <w:contextualSpacing/>
        <w:jc w:val="both"/>
        <w:rPr>
          <w:rFonts w:ascii="Times New Roman" w:hAnsi="Times New Roman"/>
          <w:sz w:val="24"/>
          <w:szCs w:val="24"/>
        </w:rPr>
      </w:pPr>
    </w:p>
    <w:p w14:paraId="0AF8AB34" w14:textId="77777777" w:rsidR="0094145E" w:rsidRPr="00BF219B" w:rsidRDefault="0087123E" w:rsidP="00BF219B">
      <w:pPr>
        <w:spacing w:after="0" w:line="288" w:lineRule="auto"/>
        <w:rPr>
          <w:rFonts w:ascii="Times New Roman" w:eastAsia="Times New Roman" w:hAnsi="Times New Roman"/>
          <w:sz w:val="24"/>
          <w:szCs w:val="24"/>
          <w:lang w:eastAsia="pl-PL"/>
        </w:rPr>
      </w:pPr>
      <w:r w:rsidRPr="00BF219B">
        <w:rPr>
          <w:rFonts w:ascii="Times New Roman" w:eastAsia="Times New Roman" w:hAnsi="Times New Roman"/>
          <w:sz w:val="24"/>
          <w:szCs w:val="24"/>
          <w:lang w:eastAsia="pl-PL"/>
        </w:rPr>
        <w:t xml:space="preserve">   ………………………………                                                    ………………………………</w:t>
      </w:r>
    </w:p>
    <w:p w14:paraId="7145E8EC" w14:textId="1B9BE3C1" w:rsidR="00374DD3" w:rsidRDefault="00374DD3" w:rsidP="00AD2F39">
      <w:pPr>
        <w:pStyle w:val="Bezodstpw"/>
        <w:jc w:val="right"/>
        <w:rPr>
          <w:rFonts w:ascii="Times New Roman" w:hAnsi="Times New Roman"/>
          <w:sz w:val="20"/>
          <w:szCs w:val="20"/>
          <w:lang w:bidi="en-US"/>
        </w:rPr>
      </w:pPr>
    </w:p>
    <w:p w14:paraId="467D1E02" w14:textId="6D3B3504" w:rsidR="00374DD3" w:rsidRDefault="00374DD3" w:rsidP="00AD2F39">
      <w:pPr>
        <w:pStyle w:val="Bezodstpw"/>
        <w:jc w:val="right"/>
        <w:rPr>
          <w:rFonts w:ascii="Times New Roman" w:hAnsi="Times New Roman"/>
          <w:sz w:val="20"/>
          <w:szCs w:val="20"/>
          <w:lang w:bidi="en-US"/>
        </w:rPr>
      </w:pPr>
    </w:p>
    <w:p w14:paraId="136DCAEC" w14:textId="760E8BEF" w:rsidR="00D6697E" w:rsidRDefault="00D6697E" w:rsidP="00AD2F39">
      <w:pPr>
        <w:pStyle w:val="Bezodstpw"/>
        <w:jc w:val="right"/>
        <w:rPr>
          <w:rFonts w:ascii="Times New Roman" w:hAnsi="Times New Roman"/>
          <w:sz w:val="20"/>
          <w:szCs w:val="20"/>
          <w:lang w:bidi="en-US"/>
        </w:rPr>
      </w:pPr>
    </w:p>
    <w:p w14:paraId="271B459D" w14:textId="5C4A6031" w:rsidR="00D6697E" w:rsidRDefault="00D6697E" w:rsidP="00AD2F39">
      <w:pPr>
        <w:pStyle w:val="Bezodstpw"/>
        <w:jc w:val="right"/>
        <w:rPr>
          <w:rFonts w:ascii="Times New Roman" w:hAnsi="Times New Roman"/>
          <w:sz w:val="20"/>
          <w:szCs w:val="20"/>
          <w:lang w:bidi="en-US"/>
        </w:rPr>
      </w:pPr>
    </w:p>
    <w:p w14:paraId="2C590E92" w14:textId="6F90B78D" w:rsidR="00D6697E" w:rsidRDefault="00D6697E" w:rsidP="00AD2F39">
      <w:pPr>
        <w:pStyle w:val="Bezodstpw"/>
        <w:jc w:val="right"/>
        <w:rPr>
          <w:rFonts w:ascii="Times New Roman" w:hAnsi="Times New Roman"/>
          <w:sz w:val="20"/>
          <w:szCs w:val="20"/>
          <w:lang w:bidi="en-US"/>
        </w:rPr>
      </w:pPr>
    </w:p>
    <w:p w14:paraId="1DDE8520" w14:textId="7CA5DB7D" w:rsidR="00D6697E" w:rsidRDefault="00D6697E" w:rsidP="00AD2F39">
      <w:pPr>
        <w:pStyle w:val="Bezodstpw"/>
        <w:jc w:val="right"/>
        <w:rPr>
          <w:rFonts w:ascii="Times New Roman" w:hAnsi="Times New Roman"/>
          <w:sz w:val="20"/>
          <w:szCs w:val="20"/>
          <w:lang w:bidi="en-US"/>
        </w:rPr>
      </w:pPr>
    </w:p>
    <w:p w14:paraId="01E23377" w14:textId="5DDD02D1" w:rsidR="00D6697E" w:rsidRDefault="00D6697E" w:rsidP="00AD2F39">
      <w:pPr>
        <w:pStyle w:val="Bezodstpw"/>
        <w:jc w:val="right"/>
        <w:rPr>
          <w:rFonts w:ascii="Times New Roman" w:hAnsi="Times New Roman"/>
          <w:sz w:val="20"/>
          <w:szCs w:val="20"/>
          <w:lang w:bidi="en-US"/>
        </w:rPr>
      </w:pPr>
    </w:p>
    <w:p w14:paraId="02C1FAAD" w14:textId="66BA74CB" w:rsidR="00D6697E" w:rsidRDefault="00D6697E" w:rsidP="00AD2F39">
      <w:pPr>
        <w:pStyle w:val="Bezodstpw"/>
        <w:jc w:val="right"/>
        <w:rPr>
          <w:rFonts w:ascii="Times New Roman" w:hAnsi="Times New Roman"/>
          <w:sz w:val="20"/>
          <w:szCs w:val="20"/>
          <w:lang w:bidi="en-US"/>
        </w:rPr>
      </w:pPr>
    </w:p>
    <w:p w14:paraId="1A1F8790" w14:textId="46A05470" w:rsidR="00D6697E" w:rsidRDefault="00D6697E" w:rsidP="00AD2F39">
      <w:pPr>
        <w:pStyle w:val="Bezodstpw"/>
        <w:jc w:val="right"/>
        <w:rPr>
          <w:rFonts w:ascii="Times New Roman" w:hAnsi="Times New Roman"/>
          <w:sz w:val="20"/>
          <w:szCs w:val="20"/>
          <w:lang w:bidi="en-US"/>
        </w:rPr>
      </w:pPr>
    </w:p>
    <w:p w14:paraId="0FD41E36" w14:textId="5797C912" w:rsidR="00D6697E" w:rsidRDefault="00D6697E" w:rsidP="00AD2F39">
      <w:pPr>
        <w:pStyle w:val="Bezodstpw"/>
        <w:jc w:val="right"/>
        <w:rPr>
          <w:rFonts w:ascii="Times New Roman" w:hAnsi="Times New Roman"/>
          <w:sz w:val="20"/>
          <w:szCs w:val="20"/>
          <w:lang w:bidi="en-US"/>
        </w:rPr>
      </w:pPr>
    </w:p>
    <w:p w14:paraId="75098E01" w14:textId="0A99ADBC" w:rsidR="00D6697E" w:rsidRDefault="00D6697E" w:rsidP="00AD2F39">
      <w:pPr>
        <w:pStyle w:val="Bezodstpw"/>
        <w:jc w:val="right"/>
        <w:rPr>
          <w:rFonts w:ascii="Times New Roman" w:hAnsi="Times New Roman"/>
          <w:sz w:val="20"/>
          <w:szCs w:val="20"/>
          <w:lang w:bidi="en-US"/>
        </w:rPr>
      </w:pPr>
    </w:p>
    <w:p w14:paraId="44AAB207" w14:textId="637CA13D" w:rsidR="00D6697E" w:rsidRDefault="00D6697E" w:rsidP="00AD2F39">
      <w:pPr>
        <w:pStyle w:val="Bezodstpw"/>
        <w:jc w:val="right"/>
        <w:rPr>
          <w:rFonts w:ascii="Times New Roman" w:hAnsi="Times New Roman"/>
          <w:sz w:val="20"/>
          <w:szCs w:val="20"/>
          <w:lang w:bidi="en-US"/>
        </w:rPr>
      </w:pPr>
    </w:p>
    <w:p w14:paraId="3F42942D" w14:textId="783B5537" w:rsidR="00D6697E" w:rsidRDefault="00D6697E" w:rsidP="00AD2F39">
      <w:pPr>
        <w:pStyle w:val="Bezodstpw"/>
        <w:jc w:val="right"/>
        <w:rPr>
          <w:rFonts w:ascii="Times New Roman" w:hAnsi="Times New Roman"/>
          <w:sz w:val="20"/>
          <w:szCs w:val="20"/>
          <w:lang w:bidi="en-US"/>
        </w:rPr>
      </w:pPr>
    </w:p>
    <w:p w14:paraId="17411B24" w14:textId="37BAE6CE" w:rsidR="00D6697E" w:rsidRDefault="00D6697E" w:rsidP="00AD2F39">
      <w:pPr>
        <w:pStyle w:val="Bezodstpw"/>
        <w:jc w:val="right"/>
        <w:rPr>
          <w:rFonts w:ascii="Times New Roman" w:hAnsi="Times New Roman"/>
          <w:sz w:val="20"/>
          <w:szCs w:val="20"/>
          <w:lang w:bidi="en-US"/>
        </w:rPr>
      </w:pPr>
    </w:p>
    <w:p w14:paraId="1835458E" w14:textId="4EBA0E75" w:rsidR="00D6697E" w:rsidRDefault="00D6697E" w:rsidP="00AD2F39">
      <w:pPr>
        <w:pStyle w:val="Bezodstpw"/>
        <w:jc w:val="right"/>
        <w:rPr>
          <w:rFonts w:ascii="Times New Roman" w:hAnsi="Times New Roman"/>
          <w:sz w:val="20"/>
          <w:szCs w:val="20"/>
          <w:lang w:bidi="en-US"/>
        </w:rPr>
      </w:pPr>
    </w:p>
    <w:p w14:paraId="52C98F58" w14:textId="198D11F1" w:rsidR="00D6697E" w:rsidRDefault="00D6697E" w:rsidP="00AD2F39">
      <w:pPr>
        <w:pStyle w:val="Bezodstpw"/>
        <w:jc w:val="right"/>
        <w:rPr>
          <w:rFonts w:ascii="Times New Roman" w:hAnsi="Times New Roman"/>
          <w:sz w:val="20"/>
          <w:szCs w:val="20"/>
          <w:lang w:bidi="en-US"/>
        </w:rPr>
      </w:pPr>
    </w:p>
    <w:p w14:paraId="53F5FE66" w14:textId="1F2D8392" w:rsidR="00D6697E" w:rsidRDefault="00D6697E" w:rsidP="00AD2F39">
      <w:pPr>
        <w:pStyle w:val="Bezodstpw"/>
        <w:jc w:val="right"/>
        <w:rPr>
          <w:rFonts w:ascii="Times New Roman" w:hAnsi="Times New Roman"/>
          <w:sz w:val="20"/>
          <w:szCs w:val="20"/>
          <w:lang w:bidi="en-US"/>
        </w:rPr>
      </w:pPr>
    </w:p>
    <w:p w14:paraId="301D3CD3" w14:textId="6CB33AC0" w:rsidR="00D6697E" w:rsidRDefault="00D6697E" w:rsidP="00AD2F39">
      <w:pPr>
        <w:pStyle w:val="Bezodstpw"/>
        <w:jc w:val="right"/>
        <w:rPr>
          <w:rFonts w:ascii="Times New Roman" w:hAnsi="Times New Roman"/>
          <w:sz w:val="20"/>
          <w:szCs w:val="20"/>
          <w:lang w:bidi="en-US"/>
        </w:rPr>
      </w:pPr>
    </w:p>
    <w:p w14:paraId="32E1B842" w14:textId="18669405" w:rsidR="00D6697E" w:rsidRDefault="00D6697E" w:rsidP="00AD2F39">
      <w:pPr>
        <w:pStyle w:val="Bezodstpw"/>
        <w:jc w:val="right"/>
        <w:rPr>
          <w:rFonts w:ascii="Times New Roman" w:hAnsi="Times New Roman"/>
          <w:sz w:val="20"/>
          <w:szCs w:val="20"/>
          <w:lang w:bidi="en-US"/>
        </w:rPr>
      </w:pPr>
    </w:p>
    <w:p w14:paraId="324947B4" w14:textId="40508D99" w:rsidR="00D6697E" w:rsidRDefault="00D6697E" w:rsidP="00AD2F39">
      <w:pPr>
        <w:pStyle w:val="Bezodstpw"/>
        <w:jc w:val="right"/>
        <w:rPr>
          <w:rFonts w:ascii="Times New Roman" w:hAnsi="Times New Roman"/>
          <w:sz w:val="20"/>
          <w:szCs w:val="20"/>
          <w:lang w:bidi="en-US"/>
        </w:rPr>
      </w:pPr>
    </w:p>
    <w:p w14:paraId="6D54EBD0" w14:textId="6DE78478" w:rsidR="00D6697E" w:rsidRDefault="00D6697E" w:rsidP="00AD2F39">
      <w:pPr>
        <w:pStyle w:val="Bezodstpw"/>
        <w:jc w:val="right"/>
        <w:rPr>
          <w:rFonts w:ascii="Times New Roman" w:hAnsi="Times New Roman"/>
          <w:sz w:val="20"/>
          <w:szCs w:val="20"/>
          <w:lang w:bidi="en-US"/>
        </w:rPr>
      </w:pPr>
    </w:p>
    <w:p w14:paraId="65D1DDD0" w14:textId="3F3755E5" w:rsidR="00D6697E" w:rsidRDefault="00D6697E" w:rsidP="00AD2F39">
      <w:pPr>
        <w:pStyle w:val="Bezodstpw"/>
        <w:jc w:val="right"/>
        <w:rPr>
          <w:rFonts w:ascii="Times New Roman" w:hAnsi="Times New Roman"/>
          <w:sz w:val="20"/>
          <w:szCs w:val="20"/>
          <w:lang w:bidi="en-US"/>
        </w:rPr>
      </w:pPr>
    </w:p>
    <w:p w14:paraId="48E70A28" w14:textId="627D83CF" w:rsidR="00D6697E" w:rsidRDefault="00D6697E" w:rsidP="00AD2F39">
      <w:pPr>
        <w:pStyle w:val="Bezodstpw"/>
        <w:jc w:val="right"/>
        <w:rPr>
          <w:rFonts w:ascii="Times New Roman" w:hAnsi="Times New Roman"/>
          <w:sz w:val="20"/>
          <w:szCs w:val="20"/>
          <w:lang w:bidi="en-US"/>
        </w:rPr>
      </w:pPr>
    </w:p>
    <w:p w14:paraId="04368FE4" w14:textId="3C3AE2B0" w:rsidR="00D6697E" w:rsidRDefault="00D6697E" w:rsidP="00AD2F39">
      <w:pPr>
        <w:pStyle w:val="Bezodstpw"/>
        <w:jc w:val="right"/>
        <w:rPr>
          <w:rFonts w:ascii="Times New Roman" w:hAnsi="Times New Roman"/>
          <w:sz w:val="20"/>
          <w:szCs w:val="20"/>
          <w:lang w:bidi="en-US"/>
        </w:rPr>
      </w:pPr>
    </w:p>
    <w:p w14:paraId="3A175101" w14:textId="2B8B6FC0" w:rsidR="00D6697E" w:rsidRDefault="00D6697E" w:rsidP="00AD2F39">
      <w:pPr>
        <w:pStyle w:val="Bezodstpw"/>
        <w:jc w:val="right"/>
        <w:rPr>
          <w:rFonts w:ascii="Times New Roman" w:hAnsi="Times New Roman"/>
          <w:sz w:val="20"/>
          <w:szCs w:val="20"/>
          <w:lang w:bidi="en-US"/>
        </w:rPr>
      </w:pPr>
    </w:p>
    <w:p w14:paraId="1F4AF12B" w14:textId="1912BEFD" w:rsidR="00D6697E" w:rsidRDefault="00D6697E" w:rsidP="00AD2F39">
      <w:pPr>
        <w:pStyle w:val="Bezodstpw"/>
        <w:jc w:val="right"/>
        <w:rPr>
          <w:rFonts w:ascii="Times New Roman" w:hAnsi="Times New Roman"/>
          <w:sz w:val="20"/>
          <w:szCs w:val="20"/>
          <w:lang w:bidi="en-US"/>
        </w:rPr>
      </w:pPr>
    </w:p>
    <w:p w14:paraId="7F35A482" w14:textId="47F4FCB2" w:rsidR="00D6697E" w:rsidRDefault="00D6697E" w:rsidP="00AD2F39">
      <w:pPr>
        <w:pStyle w:val="Bezodstpw"/>
        <w:jc w:val="right"/>
        <w:rPr>
          <w:rFonts w:ascii="Times New Roman" w:hAnsi="Times New Roman"/>
          <w:sz w:val="20"/>
          <w:szCs w:val="20"/>
          <w:lang w:bidi="en-US"/>
        </w:rPr>
      </w:pPr>
    </w:p>
    <w:p w14:paraId="1C8F210B" w14:textId="39F35772" w:rsidR="00D6697E" w:rsidRDefault="00D6697E" w:rsidP="00AD2F39">
      <w:pPr>
        <w:pStyle w:val="Bezodstpw"/>
        <w:jc w:val="right"/>
        <w:rPr>
          <w:rFonts w:ascii="Times New Roman" w:hAnsi="Times New Roman"/>
          <w:sz w:val="20"/>
          <w:szCs w:val="20"/>
          <w:lang w:bidi="en-US"/>
        </w:rPr>
      </w:pPr>
    </w:p>
    <w:p w14:paraId="476E8FF3" w14:textId="77952774" w:rsidR="00D6697E" w:rsidRDefault="00D6697E" w:rsidP="00AD2F39">
      <w:pPr>
        <w:pStyle w:val="Bezodstpw"/>
        <w:jc w:val="right"/>
        <w:rPr>
          <w:rFonts w:ascii="Times New Roman" w:hAnsi="Times New Roman"/>
          <w:sz w:val="20"/>
          <w:szCs w:val="20"/>
          <w:lang w:bidi="en-US"/>
        </w:rPr>
      </w:pPr>
    </w:p>
    <w:p w14:paraId="3017869A" w14:textId="1193865C" w:rsidR="00D6697E" w:rsidRDefault="00D6697E" w:rsidP="00AD2F39">
      <w:pPr>
        <w:pStyle w:val="Bezodstpw"/>
        <w:jc w:val="right"/>
        <w:rPr>
          <w:rFonts w:ascii="Times New Roman" w:hAnsi="Times New Roman"/>
          <w:sz w:val="20"/>
          <w:szCs w:val="20"/>
          <w:lang w:bidi="en-US"/>
        </w:rPr>
      </w:pPr>
    </w:p>
    <w:p w14:paraId="639624AD" w14:textId="1209F5F7" w:rsidR="00D6697E" w:rsidRDefault="00D6697E" w:rsidP="00AD2F39">
      <w:pPr>
        <w:pStyle w:val="Bezodstpw"/>
        <w:jc w:val="right"/>
        <w:rPr>
          <w:rFonts w:ascii="Times New Roman" w:hAnsi="Times New Roman"/>
          <w:sz w:val="20"/>
          <w:szCs w:val="20"/>
          <w:lang w:bidi="en-US"/>
        </w:rPr>
      </w:pPr>
    </w:p>
    <w:p w14:paraId="232DB489" w14:textId="2B73C144" w:rsidR="00D6697E" w:rsidRDefault="00D6697E" w:rsidP="00AD2F39">
      <w:pPr>
        <w:pStyle w:val="Bezodstpw"/>
        <w:jc w:val="right"/>
        <w:rPr>
          <w:rFonts w:ascii="Times New Roman" w:hAnsi="Times New Roman"/>
          <w:sz w:val="20"/>
          <w:szCs w:val="20"/>
          <w:lang w:bidi="en-US"/>
        </w:rPr>
      </w:pPr>
    </w:p>
    <w:p w14:paraId="12CA0AD9" w14:textId="6C0EE2B3" w:rsidR="00D6697E" w:rsidRDefault="00D6697E" w:rsidP="00AD2F39">
      <w:pPr>
        <w:pStyle w:val="Bezodstpw"/>
        <w:jc w:val="right"/>
        <w:rPr>
          <w:rFonts w:ascii="Times New Roman" w:hAnsi="Times New Roman"/>
          <w:sz w:val="20"/>
          <w:szCs w:val="20"/>
          <w:lang w:bidi="en-US"/>
        </w:rPr>
      </w:pPr>
    </w:p>
    <w:p w14:paraId="121BCBE4" w14:textId="4F699BCE" w:rsidR="00D6697E" w:rsidRDefault="00D6697E" w:rsidP="00AD2F39">
      <w:pPr>
        <w:pStyle w:val="Bezodstpw"/>
        <w:jc w:val="right"/>
        <w:rPr>
          <w:rFonts w:ascii="Times New Roman" w:hAnsi="Times New Roman"/>
          <w:sz w:val="20"/>
          <w:szCs w:val="20"/>
          <w:lang w:bidi="en-US"/>
        </w:rPr>
      </w:pPr>
    </w:p>
    <w:p w14:paraId="218B0D99" w14:textId="6E955F4D" w:rsidR="00D6697E" w:rsidRDefault="00D6697E" w:rsidP="00AD2F39">
      <w:pPr>
        <w:pStyle w:val="Bezodstpw"/>
        <w:jc w:val="right"/>
        <w:rPr>
          <w:rFonts w:ascii="Times New Roman" w:hAnsi="Times New Roman"/>
          <w:sz w:val="20"/>
          <w:szCs w:val="20"/>
          <w:lang w:bidi="en-US"/>
        </w:rPr>
      </w:pPr>
    </w:p>
    <w:p w14:paraId="7375FA11" w14:textId="10074A00" w:rsidR="00D6697E" w:rsidRDefault="00D6697E" w:rsidP="00AD2F39">
      <w:pPr>
        <w:pStyle w:val="Bezodstpw"/>
        <w:jc w:val="right"/>
        <w:rPr>
          <w:rFonts w:ascii="Times New Roman" w:hAnsi="Times New Roman"/>
          <w:sz w:val="20"/>
          <w:szCs w:val="20"/>
          <w:lang w:bidi="en-US"/>
        </w:rPr>
      </w:pPr>
    </w:p>
    <w:p w14:paraId="02AEA42A" w14:textId="00DCA1A6" w:rsidR="00D6697E" w:rsidRDefault="00D6697E" w:rsidP="00AD2F39">
      <w:pPr>
        <w:pStyle w:val="Bezodstpw"/>
        <w:jc w:val="right"/>
        <w:rPr>
          <w:rFonts w:ascii="Times New Roman" w:hAnsi="Times New Roman"/>
          <w:sz w:val="20"/>
          <w:szCs w:val="20"/>
          <w:lang w:bidi="en-US"/>
        </w:rPr>
      </w:pPr>
    </w:p>
    <w:p w14:paraId="2B320E3D" w14:textId="3A58F5B9" w:rsidR="00D6697E" w:rsidRDefault="00D6697E" w:rsidP="00AD2F39">
      <w:pPr>
        <w:pStyle w:val="Bezodstpw"/>
        <w:jc w:val="right"/>
        <w:rPr>
          <w:rFonts w:ascii="Times New Roman" w:hAnsi="Times New Roman"/>
          <w:sz w:val="20"/>
          <w:szCs w:val="20"/>
          <w:lang w:bidi="en-US"/>
        </w:rPr>
      </w:pPr>
    </w:p>
    <w:p w14:paraId="01D7906B" w14:textId="45CBF857" w:rsidR="00D6697E" w:rsidRDefault="00D6697E" w:rsidP="00AD2F39">
      <w:pPr>
        <w:pStyle w:val="Bezodstpw"/>
        <w:jc w:val="right"/>
        <w:rPr>
          <w:rFonts w:ascii="Times New Roman" w:hAnsi="Times New Roman"/>
          <w:sz w:val="20"/>
          <w:szCs w:val="20"/>
          <w:lang w:bidi="en-US"/>
        </w:rPr>
      </w:pPr>
    </w:p>
    <w:p w14:paraId="3D030689" w14:textId="381E99F3" w:rsidR="00D6697E" w:rsidRDefault="00D6697E" w:rsidP="00AD2F39">
      <w:pPr>
        <w:pStyle w:val="Bezodstpw"/>
        <w:jc w:val="right"/>
        <w:rPr>
          <w:rFonts w:ascii="Times New Roman" w:hAnsi="Times New Roman"/>
          <w:sz w:val="20"/>
          <w:szCs w:val="20"/>
          <w:lang w:bidi="en-US"/>
        </w:rPr>
      </w:pPr>
    </w:p>
    <w:p w14:paraId="0904D380" w14:textId="19328F46" w:rsidR="00D6697E" w:rsidRDefault="00D6697E" w:rsidP="00AD2F39">
      <w:pPr>
        <w:pStyle w:val="Bezodstpw"/>
        <w:jc w:val="right"/>
        <w:rPr>
          <w:rFonts w:ascii="Times New Roman" w:hAnsi="Times New Roman"/>
          <w:sz w:val="20"/>
          <w:szCs w:val="20"/>
          <w:lang w:bidi="en-US"/>
        </w:rPr>
      </w:pPr>
    </w:p>
    <w:p w14:paraId="43AF25A1" w14:textId="314369FB" w:rsidR="00D6697E" w:rsidRDefault="00D6697E" w:rsidP="00AD2F39">
      <w:pPr>
        <w:pStyle w:val="Bezodstpw"/>
        <w:jc w:val="right"/>
        <w:rPr>
          <w:rFonts w:ascii="Times New Roman" w:hAnsi="Times New Roman"/>
          <w:sz w:val="20"/>
          <w:szCs w:val="20"/>
          <w:lang w:bidi="en-US"/>
        </w:rPr>
      </w:pPr>
    </w:p>
    <w:p w14:paraId="02458985" w14:textId="40B963CC" w:rsidR="00D6697E" w:rsidRDefault="00D6697E" w:rsidP="00AD2F39">
      <w:pPr>
        <w:pStyle w:val="Bezodstpw"/>
        <w:jc w:val="right"/>
        <w:rPr>
          <w:rFonts w:ascii="Times New Roman" w:hAnsi="Times New Roman"/>
          <w:sz w:val="20"/>
          <w:szCs w:val="20"/>
          <w:lang w:bidi="en-US"/>
        </w:rPr>
      </w:pPr>
    </w:p>
    <w:p w14:paraId="23365098" w14:textId="75BEACA2" w:rsidR="00D6697E" w:rsidRDefault="00D6697E" w:rsidP="00AD2F39">
      <w:pPr>
        <w:pStyle w:val="Bezodstpw"/>
        <w:jc w:val="right"/>
        <w:rPr>
          <w:rFonts w:ascii="Times New Roman" w:hAnsi="Times New Roman"/>
          <w:sz w:val="20"/>
          <w:szCs w:val="20"/>
          <w:lang w:bidi="en-US"/>
        </w:rPr>
      </w:pPr>
    </w:p>
    <w:p w14:paraId="2EF1C5C1" w14:textId="0C3C3D2E" w:rsidR="00D6697E" w:rsidRDefault="00D6697E" w:rsidP="00AD2F39">
      <w:pPr>
        <w:pStyle w:val="Bezodstpw"/>
        <w:jc w:val="right"/>
        <w:rPr>
          <w:rFonts w:ascii="Times New Roman" w:hAnsi="Times New Roman"/>
          <w:sz w:val="20"/>
          <w:szCs w:val="20"/>
          <w:lang w:bidi="en-US"/>
        </w:rPr>
      </w:pPr>
    </w:p>
    <w:p w14:paraId="7E03CCCC" w14:textId="72D4AC10" w:rsidR="00D6697E" w:rsidRDefault="00D6697E" w:rsidP="00AD2F39">
      <w:pPr>
        <w:pStyle w:val="Bezodstpw"/>
        <w:jc w:val="right"/>
        <w:rPr>
          <w:rFonts w:ascii="Times New Roman" w:hAnsi="Times New Roman"/>
          <w:sz w:val="20"/>
          <w:szCs w:val="20"/>
          <w:lang w:bidi="en-US"/>
        </w:rPr>
      </w:pPr>
    </w:p>
    <w:p w14:paraId="63D9C8B0" w14:textId="34F4F0EA" w:rsidR="00D6697E" w:rsidRDefault="00D6697E" w:rsidP="00AD2F39">
      <w:pPr>
        <w:pStyle w:val="Bezodstpw"/>
        <w:jc w:val="right"/>
        <w:rPr>
          <w:rFonts w:ascii="Times New Roman" w:hAnsi="Times New Roman"/>
          <w:sz w:val="20"/>
          <w:szCs w:val="20"/>
          <w:lang w:bidi="en-US"/>
        </w:rPr>
      </w:pPr>
    </w:p>
    <w:p w14:paraId="33CB06D8" w14:textId="77777777" w:rsidR="00D6697E" w:rsidRDefault="00D6697E" w:rsidP="00AD2F39">
      <w:pPr>
        <w:pStyle w:val="Bezodstpw"/>
        <w:jc w:val="right"/>
        <w:rPr>
          <w:rFonts w:ascii="Times New Roman" w:hAnsi="Times New Roman"/>
          <w:sz w:val="20"/>
          <w:szCs w:val="20"/>
          <w:lang w:bidi="en-US"/>
        </w:rPr>
      </w:pPr>
    </w:p>
    <w:p w14:paraId="7A9CB79B" w14:textId="77777777" w:rsidR="00374DD3" w:rsidRDefault="00374DD3" w:rsidP="00AD2F39">
      <w:pPr>
        <w:pStyle w:val="Bezodstpw"/>
        <w:jc w:val="right"/>
        <w:rPr>
          <w:rFonts w:ascii="Times New Roman" w:hAnsi="Times New Roman"/>
          <w:sz w:val="20"/>
          <w:szCs w:val="20"/>
          <w:lang w:bidi="en-US"/>
        </w:rPr>
      </w:pPr>
    </w:p>
    <w:sectPr w:rsidR="00374DD3" w:rsidSect="00AF65E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B8F9" w14:textId="77777777" w:rsidR="00FE15E0" w:rsidRDefault="00FE15E0" w:rsidP="00903428">
      <w:pPr>
        <w:spacing w:after="0" w:line="240" w:lineRule="auto"/>
      </w:pPr>
      <w:r>
        <w:separator/>
      </w:r>
    </w:p>
  </w:endnote>
  <w:endnote w:type="continuationSeparator" w:id="0">
    <w:p w14:paraId="381254F5" w14:textId="77777777" w:rsidR="00FE15E0" w:rsidRDefault="00FE15E0" w:rsidP="0090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Klee On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F78D" w14:textId="77777777" w:rsidR="00B3413A" w:rsidRDefault="00B341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84761"/>
      <w:docPartObj>
        <w:docPartGallery w:val="Page Numbers (Bottom of Page)"/>
        <w:docPartUnique/>
      </w:docPartObj>
    </w:sdtPr>
    <w:sdtEndPr>
      <w:rPr>
        <w:color w:val="7F7F7F" w:themeColor="background1" w:themeShade="7F"/>
        <w:spacing w:val="60"/>
      </w:rPr>
    </w:sdtEndPr>
    <w:sdtContent>
      <w:p w14:paraId="36E38B51" w14:textId="748A082A" w:rsidR="004F7742" w:rsidRDefault="004F7742">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3D9A93BD" w14:textId="050D517B" w:rsidR="00AF65E8" w:rsidRDefault="00AF65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258C" w14:textId="77777777" w:rsidR="00B3413A" w:rsidRDefault="00B34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AB51" w14:textId="77777777" w:rsidR="00FE15E0" w:rsidRDefault="00FE15E0" w:rsidP="00903428">
      <w:pPr>
        <w:spacing w:after="0" w:line="240" w:lineRule="auto"/>
      </w:pPr>
      <w:r>
        <w:separator/>
      </w:r>
    </w:p>
  </w:footnote>
  <w:footnote w:type="continuationSeparator" w:id="0">
    <w:p w14:paraId="4F06C1B4" w14:textId="77777777" w:rsidR="00FE15E0" w:rsidRDefault="00FE15E0" w:rsidP="0090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ABA2" w14:textId="77777777" w:rsidR="00B3413A" w:rsidRDefault="00B341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A7F8" w14:textId="440CBDEB" w:rsidR="00B3413A" w:rsidRPr="00B3413A" w:rsidRDefault="00B3413A" w:rsidP="00B3413A">
    <w:pPr>
      <w:pStyle w:val="Nagwek"/>
      <w:jc w:val="right"/>
      <w:rPr>
        <w:sz w:val="20"/>
        <w:szCs w:val="20"/>
      </w:rPr>
    </w:pPr>
    <w:r w:rsidRPr="00B3413A">
      <w:rPr>
        <w:sz w:val="20"/>
        <w:szCs w:val="20"/>
      </w:rPr>
      <w:t xml:space="preserve">Załącznik nr </w:t>
    </w:r>
    <w:r>
      <w:rPr>
        <w:sz w:val="20"/>
        <w:szCs w:val="20"/>
      </w:rPr>
      <w:t>4</w:t>
    </w:r>
    <w:r w:rsidRPr="00B3413A">
      <w:rPr>
        <w:sz w:val="20"/>
        <w:szCs w:val="20"/>
      </w:rPr>
      <w:t xml:space="preserve"> do Zapytania ofertowego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853F" w14:textId="77777777" w:rsidR="00B3413A" w:rsidRDefault="00B341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859F6"/>
    <w:multiLevelType w:val="hybridMultilevel"/>
    <w:tmpl w:val="1B1C4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144F6"/>
    <w:multiLevelType w:val="hybridMultilevel"/>
    <w:tmpl w:val="AC7CBA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C16F8C"/>
    <w:multiLevelType w:val="hybridMultilevel"/>
    <w:tmpl w:val="155E385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279D6022"/>
    <w:multiLevelType w:val="hybridMultilevel"/>
    <w:tmpl w:val="F8AA51C0"/>
    <w:lvl w:ilvl="0" w:tplc="8BBAD844">
      <w:start w:val="3"/>
      <w:numFmt w:val="decimal"/>
      <w:lvlText w:val="%1)"/>
      <w:lvlJc w:val="left"/>
      <w:pPr>
        <w:tabs>
          <w:tab w:val="num" w:pos="1440"/>
        </w:tabs>
        <w:ind w:left="1440" w:hanging="360"/>
      </w:pPr>
    </w:lvl>
    <w:lvl w:ilvl="1" w:tplc="119293EA">
      <w:start w:val="1"/>
      <w:numFmt w:val="decimal"/>
      <w:lvlText w:val="%2."/>
      <w:lvlJc w:val="left"/>
      <w:pPr>
        <w:tabs>
          <w:tab w:val="num" w:pos="2160"/>
        </w:tabs>
        <w:ind w:left="2160" w:hanging="360"/>
      </w:pPr>
    </w:lvl>
    <w:lvl w:ilvl="2" w:tplc="B2B2D0A0">
      <w:start w:val="2"/>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43A5BE7"/>
    <w:multiLevelType w:val="hybridMultilevel"/>
    <w:tmpl w:val="E3C6CE6E"/>
    <w:lvl w:ilvl="0" w:tplc="FFFFFFFF">
      <w:start w:val="1"/>
      <w:numFmt w:val="decimal"/>
      <w:lvlText w:val="%1."/>
      <w:lvlJc w:val="left"/>
      <w:pPr>
        <w:ind w:left="720" w:hanging="360"/>
      </w:pPr>
      <w:rPr>
        <w:rFonts w:hint="default"/>
      </w:rPr>
    </w:lvl>
    <w:lvl w:ilvl="1" w:tplc="04150017">
      <w:start w:val="1"/>
      <w:numFmt w:val="lowerLetter"/>
      <w:lvlText w:val="%2)"/>
      <w:lvlJc w:val="left"/>
      <w:pPr>
        <w:ind w:left="11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C13771D"/>
    <w:multiLevelType w:val="hybridMultilevel"/>
    <w:tmpl w:val="7CCCF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D675B31"/>
    <w:multiLevelType w:val="hybridMultilevel"/>
    <w:tmpl w:val="11D2F86A"/>
    <w:lvl w:ilvl="0" w:tplc="22FEB20A">
      <w:start w:val="1"/>
      <w:numFmt w:val="decimal"/>
      <w:lvlText w:val="%1."/>
      <w:lvlJc w:val="left"/>
      <w:pPr>
        <w:tabs>
          <w:tab w:val="num" w:pos="360"/>
        </w:tabs>
        <w:ind w:left="360" w:hanging="360"/>
      </w:pPr>
      <w:rPr>
        <w:rFonts w:ascii="Times New Roman" w:eastAsia="Calibri" w:hAnsi="Times New Roman" w:cs="Times New Roman"/>
        <w:b w:val="0"/>
      </w:rPr>
    </w:lvl>
    <w:lvl w:ilvl="1" w:tplc="04150017">
      <w:start w:val="1"/>
      <w:numFmt w:val="lowerLetter"/>
      <w:lvlText w:val="%2)"/>
      <w:lvlJc w:val="left"/>
      <w:pPr>
        <w:ind w:left="1440" w:hanging="360"/>
      </w:pPr>
    </w:lvl>
    <w:lvl w:ilvl="2" w:tplc="C0F29BF8">
      <w:start w:val="1"/>
      <w:numFmt w:val="decimal"/>
      <w:lvlText w:val="%3)"/>
      <w:lvlJc w:val="left"/>
      <w:pPr>
        <w:ind w:left="2062"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1FD3AD1"/>
    <w:multiLevelType w:val="hybridMultilevel"/>
    <w:tmpl w:val="18A49ED4"/>
    <w:lvl w:ilvl="0" w:tplc="CD361C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60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340C0B"/>
    <w:multiLevelType w:val="hybridMultilevel"/>
    <w:tmpl w:val="489296F6"/>
    <w:lvl w:ilvl="0" w:tplc="C6AAF46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BA62F6"/>
    <w:multiLevelType w:val="hybridMultilevel"/>
    <w:tmpl w:val="62B8C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1150FD"/>
    <w:multiLevelType w:val="multilevel"/>
    <w:tmpl w:val="322A0398"/>
    <w:lvl w:ilvl="0">
      <w:start w:val="1"/>
      <w:numFmt w:val="decimal"/>
      <w:lvlText w:val="%1."/>
      <w:lvlJc w:val="left"/>
      <w:pPr>
        <w:tabs>
          <w:tab w:val="num" w:pos="870"/>
        </w:tabs>
        <w:ind w:left="870" w:hanging="510"/>
      </w:pPr>
      <w:rPr>
        <w:b w:val="0"/>
        <w:bCs w:val="0"/>
        <w:i w:val="0"/>
        <w:i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482919"/>
    <w:multiLevelType w:val="hybridMultilevel"/>
    <w:tmpl w:val="4A643200"/>
    <w:lvl w:ilvl="0" w:tplc="FFFFFFFF">
      <w:start w:val="1"/>
      <w:numFmt w:val="decimal"/>
      <w:lvlText w:val="%1."/>
      <w:lvlJc w:val="left"/>
      <w:pPr>
        <w:ind w:left="720" w:hanging="360"/>
      </w:pPr>
    </w:lvl>
    <w:lvl w:ilvl="1" w:tplc="04150017">
      <w:start w:val="1"/>
      <w:numFmt w:val="low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8C55135"/>
    <w:multiLevelType w:val="hybridMultilevel"/>
    <w:tmpl w:val="70248BE4"/>
    <w:lvl w:ilvl="0" w:tplc="11BCBB5E">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60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83756"/>
    <w:multiLevelType w:val="hybridMultilevel"/>
    <w:tmpl w:val="911A22DC"/>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1B45B3"/>
    <w:multiLevelType w:val="hybridMultilevel"/>
    <w:tmpl w:val="CB8C3BC4"/>
    <w:lvl w:ilvl="0" w:tplc="8D5A2CAC">
      <w:start w:val="1"/>
      <w:numFmt w:val="decimal"/>
      <w:lvlText w:val="%1)"/>
      <w:lvlJc w:val="left"/>
      <w:pPr>
        <w:ind w:left="1210" w:hanging="360"/>
      </w:pPr>
      <w:rPr>
        <w:i w:val="0"/>
      </w:rPr>
    </w:lvl>
    <w:lvl w:ilvl="1" w:tplc="261C5E26">
      <w:start w:val="1"/>
      <w:numFmt w:val="lowerLetter"/>
      <w:lvlText w:val="%2)"/>
      <w:lvlJc w:val="left"/>
      <w:pPr>
        <w:ind w:left="1930" w:hanging="360"/>
      </w:pPr>
      <w:rPr>
        <w:b w:val="0"/>
      </w:r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9" w15:restartNumberingAfterBreak="0">
    <w:nsid w:val="69F249D4"/>
    <w:multiLevelType w:val="hybridMultilevel"/>
    <w:tmpl w:val="C16A849C"/>
    <w:lvl w:ilvl="0" w:tplc="0415000F">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454F80"/>
    <w:multiLevelType w:val="hybridMultilevel"/>
    <w:tmpl w:val="1B4EF032"/>
    <w:lvl w:ilvl="0" w:tplc="0ACC7D8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2D2C37"/>
    <w:multiLevelType w:val="hybridMultilevel"/>
    <w:tmpl w:val="14B01E56"/>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5">
      <w:start w:val="1"/>
      <w:numFmt w:val="bullet"/>
      <w:lvlText w:val=""/>
      <w:lvlJc w:val="left"/>
      <w:pPr>
        <w:tabs>
          <w:tab w:val="num" w:pos="3240"/>
        </w:tabs>
        <w:ind w:left="3240" w:hanging="360"/>
      </w:pPr>
      <w:rPr>
        <w:rFonts w:ascii="Wingdings" w:hAnsi="Wingdings" w:hint="default"/>
      </w:rPr>
    </w:lvl>
    <w:lvl w:ilvl="4" w:tplc="0415000F">
      <w:start w:val="1"/>
      <w:numFmt w:val="decimal"/>
      <w:lvlText w:val="%5."/>
      <w:lvlJc w:val="left"/>
      <w:pPr>
        <w:tabs>
          <w:tab w:val="num" w:pos="3960"/>
        </w:tabs>
        <w:ind w:left="3960" w:hanging="360"/>
      </w:pPr>
    </w:lvl>
    <w:lvl w:ilvl="5" w:tplc="04150011">
      <w:start w:val="1"/>
      <w:numFmt w:val="decimal"/>
      <w:lvlText w:val="%6)"/>
      <w:lvlJc w:val="left"/>
      <w:pPr>
        <w:ind w:left="644"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7C354BF6"/>
    <w:multiLevelType w:val="hybridMultilevel"/>
    <w:tmpl w:val="BA0E3EB2"/>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04837990">
    <w:abstractNumId w:val="8"/>
  </w:num>
  <w:num w:numId="2" w16cid:durableId="19951391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0777543">
    <w:abstractNumId w:val="21"/>
  </w:num>
  <w:num w:numId="4" w16cid:durableId="1090203063">
    <w:abstractNumId w:val="19"/>
  </w:num>
  <w:num w:numId="5" w16cid:durableId="1573782019">
    <w:abstractNumId w:val="11"/>
  </w:num>
  <w:num w:numId="6" w16cid:durableId="1404379037">
    <w:abstractNumId w:val="20"/>
  </w:num>
  <w:num w:numId="7" w16cid:durableId="1422869150">
    <w:abstractNumId w:val="9"/>
  </w:num>
  <w:num w:numId="8" w16cid:durableId="330914517">
    <w:abstractNumId w:val="12"/>
  </w:num>
  <w:num w:numId="9" w16cid:durableId="1839878960">
    <w:abstractNumId w:val="2"/>
  </w:num>
  <w:num w:numId="10" w16cid:durableId="994379351">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693034">
    <w:abstractNumId w:val="3"/>
  </w:num>
  <w:num w:numId="12" w16cid:durableId="1254053617">
    <w:abstractNumId w:val="10"/>
  </w:num>
  <w:num w:numId="13" w16cid:durableId="226036935">
    <w:abstractNumId w:val="17"/>
  </w:num>
  <w:num w:numId="14" w16cid:durableId="1303390098">
    <w:abstractNumId w:val="1"/>
  </w:num>
  <w:num w:numId="15" w16cid:durableId="14381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70069">
    <w:abstractNumId w:val="0"/>
  </w:num>
  <w:num w:numId="17" w16cid:durableId="181940720">
    <w:abstractNumId w:val="15"/>
  </w:num>
  <w:num w:numId="18" w16cid:durableId="17323138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404171">
    <w:abstractNumId w:val="7"/>
  </w:num>
  <w:num w:numId="20" w16cid:durableId="527451058">
    <w:abstractNumId w:val="16"/>
  </w:num>
  <w:num w:numId="21" w16cid:durableId="1393844289">
    <w:abstractNumId w:val="22"/>
  </w:num>
  <w:num w:numId="22" w16cid:durableId="1630739868">
    <w:abstractNumId w:val="14"/>
  </w:num>
  <w:num w:numId="23" w16cid:durableId="181791284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E2"/>
    <w:rsid w:val="000038C8"/>
    <w:rsid w:val="00003A4D"/>
    <w:rsid w:val="00006D84"/>
    <w:rsid w:val="0002351E"/>
    <w:rsid w:val="00045599"/>
    <w:rsid w:val="00045782"/>
    <w:rsid w:val="00070F09"/>
    <w:rsid w:val="000718B1"/>
    <w:rsid w:val="0008617E"/>
    <w:rsid w:val="000B6212"/>
    <w:rsid w:val="000C1169"/>
    <w:rsid w:val="000C312A"/>
    <w:rsid w:val="000D1712"/>
    <w:rsid w:val="000D223D"/>
    <w:rsid w:val="000D3EAB"/>
    <w:rsid w:val="000F6308"/>
    <w:rsid w:val="000F7D2B"/>
    <w:rsid w:val="001254F0"/>
    <w:rsid w:val="00126973"/>
    <w:rsid w:val="00147CE4"/>
    <w:rsid w:val="0015219E"/>
    <w:rsid w:val="0019198F"/>
    <w:rsid w:val="001A11D3"/>
    <w:rsid w:val="001A2DC8"/>
    <w:rsid w:val="001B0947"/>
    <w:rsid w:val="001D073C"/>
    <w:rsid w:val="001D61FC"/>
    <w:rsid w:val="001E0EA5"/>
    <w:rsid w:val="001E15BB"/>
    <w:rsid w:val="001E3C06"/>
    <w:rsid w:val="002218E8"/>
    <w:rsid w:val="00266848"/>
    <w:rsid w:val="00274938"/>
    <w:rsid w:val="00276CE3"/>
    <w:rsid w:val="002A1C93"/>
    <w:rsid w:val="002A4260"/>
    <w:rsid w:val="002B1729"/>
    <w:rsid w:val="002D1A98"/>
    <w:rsid w:val="002D2D3F"/>
    <w:rsid w:val="002D46DF"/>
    <w:rsid w:val="002E044C"/>
    <w:rsid w:val="002F271D"/>
    <w:rsid w:val="002F441E"/>
    <w:rsid w:val="003157B9"/>
    <w:rsid w:val="003304BC"/>
    <w:rsid w:val="0033564E"/>
    <w:rsid w:val="003415E3"/>
    <w:rsid w:val="003510CA"/>
    <w:rsid w:val="00354241"/>
    <w:rsid w:val="0035711F"/>
    <w:rsid w:val="003630D7"/>
    <w:rsid w:val="0036611F"/>
    <w:rsid w:val="00374DD3"/>
    <w:rsid w:val="003871AA"/>
    <w:rsid w:val="003A33D0"/>
    <w:rsid w:val="003A564B"/>
    <w:rsid w:val="003B3833"/>
    <w:rsid w:val="003B7C65"/>
    <w:rsid w:val="003C68FD"/>
    <w:rsid w:val="003D35D9"/>
    <w:rsid w:val="003E01A8"/>
    <w:rsid w:val="003E2E3C"/>
    <w:rsid w:val="003E3D4F"/>
    <w:rsid w:val="003F030E"/>
    <w:rsid w:val="00403F4B"/>
    <w:rsid w:val="00404E58"/>
    <w:rsid w:val="004173C1"/>
    <w:rsid w:val="00424E52"/>
    <w:rsid w:val="00434326"/>
    <w:rsid w:val="0043573B"/>
    <w:rsid w:val="004418B1"/>
    <w:rsid w:val="004476FA"/>
    <w:rsid w:val="004477E4"/>
    <w:rsid w:val="00454B14"/>
    <w:rsid w:val="00461058"/>
    <w:rsid w:val="00463F96"/>
    <w:rsid w:val="00464212"/>
    <w:rsid w:val="00480CF3"/>
    <w:rsid w:val="0048343A"/>
    <w:rsid w:val="004A4675"/>
    <w:rsid w:val="004A65DB"/>
    <w:rsid w:val="004A6F90"/>
    <w:rsid w:val="004D759A"/>
    <w:rsid w:val="004E52C6"/>
    <w:rsid w:val="004F7742"/>
    <w:rsid w:val="00516B08"/>
    <w:rsid w:val="005207F3"/>
    <w:rsid w:val="00525E5A"/>
    <w:rsid w:val="005273C9"/>
    <w:rsid w:val="005406FF"/>
    <w:rsid w:val="005414A0"/>
    <w:rsid w:val="00541718"/>
    <w:rsid w:val="00542D70"/>
    <w:rsid w:val="0054786E"/>
    <w:rsid w:val="00556F76"/>
    <w:rsid w:val="00574139"/>
    <w:rsid w:val="005764D6"/>
    <w:rsid w:val="00577FAE"/>
    <w:rsid w:val="005836DC"/>
    <w:rsid w:val="00592E41"/>
    <w:rsid w:val="005A2E45"/>
    <w:rsid w:val="005A3BE7"/>
    <w:rsid w:val="005A7AC5"/>
    <w:rsid w:val="005B4E7C"/>
    <w:rsid w:val="005D041E"/>
    <w:rsid w:val="005E2497"/>
    <w:rsid w:val="005F0E00"/>
    <w:rsid w:val="005F64C3"/>
    <w:rsid w:val="005F686E"/>
    <w:rsid w:val="006034CC"/>
    <w:rsid w:val="00620195"/>
    <w:rsid w:val="00642C74"/>
    <w:rsid w:val="00660357"/>
    <w:rsid w:val="00662C8D"/>
    <w:rsid w:val="00671A59"/>
    <w:rsid w:val="00680F7D"/>
    <w:rsid w:val="00681F03"/>
    <w:rsid w:val="006A4CFD"/>
    <w:rsid w:val="006B1CB0"/>
    <w:rsid w:val="006B3661"/>
    <w:rsid w:val="006B756C"/>
    <w:rsid w:val="006C61B3"/>
    <w:rsid w:val="006E20BC"/>
    <w:rsid w:val="007200DC"/>
    <w:rsid w:val="00722D8F"/>
    <w:rsid w:val="007240AB"/>
    <w:rsid w:val="0073180E"/>
    <w:rsid w:val="007331FD"/>
    <w:rsid w:val="007342DB"/>
    <w:rsid w:val="00762759"/>
    <w:rsid w:val="00763BA1"/>
    <w:rsid w:val="00777DEE"/>
    <w:rsid w:val="0078266D"/>
    <w:rsid w:val="00797347"/>
    <w:rsid w:val="007A57AD"/>
    <w:rsid w:val="007B60D1"/>
    <w:rsid w:val="007C13E2"/>
    <w:rsid w:val="007E154A"/>
    <w:rsid w:val="007E406F"/>
    <w:rsid w:val="007F01A7"/>
    <w:rsid w:val="008117A2"/>
    <w:rsid w:val="0081783F"/>
    <w:rsid w:val="00822AD1"/>
    <w:rsid w:val="00825516"/>
    <w:rsid w:val="00830CA1"/>
    <w:rsid w:val="00832129"/>
    <w:rsid w:val="008449D1"/>
    <w:rsid w:val="008473C1"/>
    <w:rsid w:val="00863C4A"/>
    <w:rsid w:val="0087123E"/>
    <w:rsid w:val="008A69DF"/>
    <w:rsid w:val="008B00AA"/>
    <w:rsid w:val="008D3113"/>
    <w:rsid w:val="008E0981"/>
    <w:rsid w:val="008E0FDF"/>
    <w:rsid w:val="008E1609"/>
    <w:rsid w:val="008F565B"/>
    <w:rsid w:val="008F6BF8"/>
    <w:rsid w:val="00903428"/>
    <w:rsid w:val="00905E74"/>
    <w:rsid w:val="00910DA7"/>
    <w:rsid w:val="00913F3E"/>
    <w:rsid w:val="0094145E"/>
    <w:rsid w:val="00941C35"/>
    <w:rsid w:val="009479F0"/>
    <w:rsid w:val="0096294B"/>
    <w:rsid w:val="009642C1"/>
    <w:rsid w:val="00967CE5"/>
    <w:rsid w:val="00976816"/>
    <w:rsid w:val="0098784F"/>
    <w:rsid w:val="00990BCF"/>
    <w:rsid w:val="00993894"/>
    <w:rsid w:val="009A26A6"/>
    <w:rsid w:val="009A553D"/>
    <w:rsid w:val="009A6C0D"/>
    <w:rsid w:val="009B4E5C"/>
    <w:rsid w:val="00A13FD5"/>
    <w:rsid w:val="00A211F0"/>
    <w:rsid w:val="00A4383D"/>
    <w:rsid w:val="00A80CB4"/>
    <w:rsid w:val="00A92018"/>
    <w:rsid w:val="00A96C86"/>
    <w:rsid w:val="00A97CF6"/>
    <w:rsid w:val="00AC3D46"/>
    <w:rsid w:val="00AD2F39"/>
    <w:rsid w:val="00AD3B9B"/>
    <w:rsid w:val="00AF65E8"/>
    <w:rsid w:val="00AF6BBD"/>
    <w:rsid w:val="00B3413A"/>
    <w:rsid w:val="00B40300"/>
    <w:rsid w:val="00B42E99"/>
    <w:rsid w:val="00B51E1A"/>
    <w:rsid w:val="00B636A8"/>
    <w:rsid w:val="00B861FE"/>
    <w:rsid w:val="00B92152"/>
    <w:rsid w:val="00B93D0E"/>
    <w:rsid w:val="00B95BEF"/>
    <w:rsid w:val="00BB0E49"/>
    <w:rsid w:val="00BB1AD9"/>
    <w:rsid w:val="00BB3F9C"/>
    <w:rsid w:val="00BB53EF"/>
    <w:rsid w:val="00BC01E2"/>
    <w:rsid w:val="00BC46DE"/>
    <w:rsid w:val="00BC5201"/>
    <w:rsid w:val="00BD241F"/>
    <w:rsid w:val="00BD6222"/>
    <w:rsid w:val="00BF219B"/>
    <w:rsid w:val="00C137CD"/>
    <w:rsid w:val="00C3217F"/>
    <w:rsid w:val="00C401AA"/>
    <w:rsid w:val="00C6703C"/>
    <w:rsid w:val="00C826C9"/>
    <w:rsid w:val="00CC0D39"/>
    <w:rsid w:val="00CD6816"/>
    <w:rsid w:val="00CE5769"/>
    <w:rsid w:val="00CF5004"/>
    <w:rsid w:val="00CF62AD"/>
    <w:rsid w:val="00D01D85"/>
    <w:rsid w:val="00D0723F"/>
    <w:rsid w:val="00D167F2"/>
    <w:rsid w:val="00D21EED"/>
    <w:rsid w:val="00D34825"/>
    <w:rsid w:val="00D42C4F"/>
    <w:rsid w:val="00D4543C"/>
    <w:rsid w:val="00D4577E"/>
    <w:rsid w:val="00D61E57"/>
    <w:rsid w:val="00D6697E"/>
    <w:rsid w:val="00D67373"/>
    <w:rsid w:val="00D7440A"/>
    <w:rsid w:val="00D8316C"/>
    <w:rsid w:val="00DA35AE"/>
    <w:rsid w:val="00DA3E89"/>
    <w:rsid w:val="00DA7ADB"/>
    <w:rsid w:val="00DB477F"/>
    <w:rsid w:val="00DC028A"/>
    <w:rsid w:val="00DC4EB0"/>
    <w:rsid w:val="00DD3EA2"/>
    <w:rsid w:val="00DE6A5D"/>
    <w:rsid w:val="00DF2821"/>
    <w:rsid w:val="00E113D2"/>
    <w:rsid w:val="00E116F5"/>
    <w:rsid w:val="00E76F35"/>
    <w:rsid w:val="00EA1FE9"/>
    <w:rsid w:val="00EB0E71"/>
    <w:rsid w:val="00ED0DD0"/>
    <w:rsid w:val="00EE0C9C"/>
    <w:rsid w:val="00EF4B58"/>
    <w:rsid w:val="00EF5239"/>
    <w:rsid w:val="00F02186"/>
    <w:rsid w:val="00F14100"/>
    <w:rsid w:val="00F16AAF"/>
    <w:rsid w:val="00F210B9"/>
    <w:rsid w:val="00F21858"/>
    <w:rsid w:val="00F26382"/>
    <w:rsid w:val="00F51FF8"/>
    <w:rsid w:val="00F75A71"/>
    <w:rsid w:val="00F86A61"/>
    <w:rsid w:val="00F86BC3"/>
    <w:rsid w:val="00FA3406"/>
    <w:rsid w:val="00FA6646"/>
    <w:rsid w:val="00FB40A2"/>
    <w:rsid w:val="00FC5CD6"/>
    <w:rsid w:val="00FC6C83"/>
    <w:rsid w:val="00FD2D40"/>
    <w:rsid w:val="00FE1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EDE4"/>
  <w15:docId w15:val="{51218007-1A41-4B93-BA0D-0968FC13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1E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D2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BC01E2"/>
    <w:pPr>
      <w:keepNext/>
      <w:widowControl w:val="0"/>
      <w:spacing w:after="0" w:line="240" w:lineRule="auto"/>
      <w:jc w:val="center"/>
      <w:outlineLvl w:val="1"/>
    </w:pPr>
    <w:rPr>
      <w:rFonts w:ascii="Times New Roman" w:eastAsia="Times New Roman" w:hAnsi="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BC01E2"/>
    <w:rPr>
      <w:rFonts w:ascii="Times New Roman" w:eastAsia="Times New Roman" w:hAnsi="Times New Roman" w:cs="Times New Roman"/>
      <w:b/>
      <w:bCs/>
      <w:color w:val="000000"/>
      <w:sz w:val="24"/>
      <w:szCs w:val="24"/>
      <w:lang w:eastAsia="pl-PL"/>
    </w:rPr>
  </w:style>
  <w:style w:type="paragraph" w:styleId="Tekstpodstawowy">
    <w:name w:val="Body Text"/>
    <w:basedOn w:val="Normalny"/>
    <w:link w:val="TekstpodstawowyZnak"/>
    <w:uiPriority w:val="99"/>
    <w:unhideWhenUsed/>
    <w:rsid w:val="00BC01E2"/>
    <w:pPr>
      <w:widowControl w:val="0"/>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BC01E2"/>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BC01E2"/>
    <w:pPr>
      <w:suppressAutoHyphens/>
      <w:spacing w:after="0" w:line="240" w:lineRule="auto"/>
      <w:ind w:left="113"/>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2668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6848"/>
    <w:rPr>
      <w:rFonts w:ascii="Segoe UI" w:eastAsia="Calibri" w:hAnsi="Segoe UI" w:cs="Segoe UI"/>
      <w:sz w:val="18"/>
      <w:szCs w:val="18"/>
    </w:rPr>
  </w:style>
  <w:style w:type="paragraph" w:customStyle="1" w:styleId="Default">
    <w:name w:val="Default"/>
    <w:rsid w:val="000F630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Numerowanie,List Paragraph,Akapit z listą BS,CW_Lista,NS_Akapit z listą,List_Paragraph,Multilevel para_II,Bullet1,Bullets,List Paragraph 1,References,List Paragraph (numbered (a)),IBL List Paragraph,List Paragraph nowy,List Paragraph1"/>
    <w:basedOn w:val="Normalny"/>
    <w:link w:val="AkapitzlistZnak"/>
    <w:uiPriority w:val="34"/>
    <w:qFormat/>
    <w:rsid w:val="00976816"/>
    <w:pPr>
      <w:spacing w:before="200"/>
      <w:ind w:left="720"/>
      <w:contextualSpacing/>
      <w:jc w:val="both"/>
    </w:pPr>
    <w:rPr>
      <w:rFonts w:eastAsia="Times New Roman"/>
      <w:sz w:val="20"/>
      <w:szCs w:val="20"/>
      <w:lang w:bidi="en-US"/>
    </w:rPr>
  </w:style>
  <w:style w:type="character" w:customStyle="1" w:styleId="AkapitzlistZnak">
    <w:name w:val="Akapit z listą Znak"/>
    <w:aliases w:val="Numerowanie Znak,List Paragraph Znak,Akapit z listą BS Znak,CW_Lista Znak,NS_Akapit z listą Znak,List_Paragraph Znak,Multilevel para_II Znak,Bullet1 Znak,Bullets Znak,List Paragraph 1 Znak,References Znak,IBL List Paragraph Znak"/>
    <w:link w:val="Akapitzlist"/>
    <w:uiPriority w:val="34"/>
    <w:qFormat/>
    <w:rsid w:val="00976816"/>
    <w:rPr>
      <w:rFonts w:ascii="Calibri" w:eastAsia="Times New Roman" w:hAnsi="Calibri" w:cs="Times New Roman"/>
      <w:sz w:val="20"/>
      <w:szCs w:val="20"/>
      <w:lang w:bidi="en-US"/>
    </w:rPr>
  </w:style>
  <w:style w:type="paragraph" w:styleId="NormalnyWeb">
    <w:name w:val="Normal (Web)"/>
    <w:basedOn w:val="Normalny"/>
    <w:rsid w:val="00DA3E89"/>
    <w:pPr>
      <w:suppressAutoHyphens/>
      <w:spacing w:before="280" w:after="280" w:line="240" w:lineRule="auto"/>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9034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342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428"/>
    <w:rPr>
      <w:vertAlign w:val="superscript"/>
    </w:rPr>
  </w:style>
  <w:style w:type="paragraph" w:customStyle="1" w:styleId="AODocTxtL1">
    <w:name w:val="AODocTxtL1"/>
    <w:basedOn w:val="Normalny"/>
    <w:rsid w:val="006034CC"/>
    <w:pPr>
      <w:spacing w:before="240" w:after="0" w:line="260" w:lineRule="atLeast"/>
      <w:jc w:val="both"/>
    </w:pPr>
    <w:rPr>
      <w:rFonts w:ascii="Times New Roman" w:eastAsia="SimSun" w:hAnsi="Times New Roman"/>
    </w:rPr>
  </w:style>
  <w:style w:type="paragraph" w:styleId="Tekstpodstawowywcity3">
    <w:name w:val="Body Text Indent 3"/>
    <w:basedOn w:val="Normalny"/>
    <w:link w:val="Tekstpodstawowywcity3Znak"/>
    <w:uiPriority w:val="99"/>
    <w:semiHidden/>
    <w:unhideWhenUsed/>
    <w:rsid w:val="00EA1FE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1FE9"/>
    <w:rPr>
      <w:rFonts w:ascii="Calibri" w:eastAsia="Calibri" w:hAnsi="Calibri" w:cs="Times New Roman"/>
      <w:sz w:val="16"/>
      <w:szCs w:val="16"/>
    </w:rPr>
  </w:style>
  <w:style w:type="character" w:styleId="Odwoaniedokomentarza">
    <w:name w:val="annotation reference"/>
    <w:basedOn w:val="Domylnaczcionkaakapitu"/>
    <w:uiPriority w:val="99"/>
    <w:semiHidden/>
    <w:unhideWhenUsed/>
    <w:rsid w:val="00F210B9"/>
    <w:rPr>
      <w:sz w:val="16"/>
      <w:szCs w:val="16"/>
    </w:rPr>
  </w:style>
  <w:style w:type="paragraph" w:styleId="Tekstkomentarza">
    <w:name w:val="annotation text"/>
    <w:basedOn w:val="Normalny"/>
    <w:link w:val="TekstkomentarzaZnak"/>
    <w:uiPriority w:val="99"/>
    <w:semiHidden/>
    <w:unhideWhenUsed/>
    <w:rsid w:val="00F210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10B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210B9"/>
    <w:rPr>
      <w:b/>
      <w:bCs/>
    </w:rPr>
  </w:style>
  <w:style w:type="character" w:customStyle="1" w:styleId="TematkomentarzaZnak">
    <w:name w:val="Temat komentarza Znak"/>
    <w:basedOn w:val="TekstkomentarzaZnak"/>
    <w:link w:val="Tematkomentarza"/>
    <w:uiPriority w:val="99"/>
    <w:semiHidden/>
    <w:rsid w:val="00F210B9"/>
    <w:rPr>
      <w:rFonts w:ascii="Calibri" w:eastAsia="Calibri" w:hAnsi="Calibri" w:cs="Times New Roman"/>
      <w:b/>
      <w:bCs/>
      <w:sz w:val="20"/>
      <w:szCs w:val="20"/>
    </w:rPr>
  </w:style>
  <w:style w:type="paragraph" w:styleId="Poprawka">
    <w:name w:val="Revision"/>
    <w:hidden/>
    <w:uiPriority w:val="99"/>
    <w:semiHidden/>
    <w:rsid w:val="006B3661"/>
    <w:pPr>
      <w:spacing w:after="0" w:line="240" w:lineRule="auto"/>
    </w:pPr>
    <w:rPr>
      <w:rFonts w:ascii="Calibri" w:eastAsia="Calibri" w:hAnsi="Calibri" w:cs="Times New Roman"/>
    </w:rPr>
  </w:style>
  <w:style w:type="paragraph" w:styleId="Tekstpodstawowywcity">
    <w:name w:val="Body Text Indent"/>
    <w:basedOn w:val="Normalny"/>
    <w:link w:val="TekstpodstawowywcityZnak"/>
    <w:uiPriority w:val="99"/>
    <w:unhideWhenUsed/>
    <w:rsid w:val="004A65DB"/>
    <w:pPr>
      <w:spacing w:after="120"/>
      <w:ind w:left="283"/>
    </w:pPr>
  </w:style>
  <w:style w:type="character" w:customStyle="1" w:styleId="TekstpodstawowywcityZnak">
    <w:name w:val="Tekst podstawowy wcięty Znak"/>
    <w:basedOn w:val="Domylnaczcionkaakapitu"/>
    <w:link w:val="Tekstpodstawowywcity"/>
    <w:uiPriority w:val="99"/>
    <w:rsid w:val="004A65DB"/>
    <w:rPr>
      <w:rFonts w:ascii="Calibri" w:eastAsia="Calibri" w:hAnsi="Calibri" w:cs="Times New Roman"/>
    </w:rPr>
  </w:style>
  <w:style w:type="paragraph" w:styleId="Nagwek">
    <w:name w:val="header"/>
    <w:basedOn w:val="Normalny"/>
    <w:link w:val="NagwekZnak"/>
    <w:uiPriority w:val="99"/>
    <w:unhideWhenUsed/>
    <w:rsid w:val="00AF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5E8"/>
    <w:rPr>
      <w:rFonts w:ascii="Calibri" w:eastAsia="Calibri" w:hAnsi="Calibri" w:cs="Times New Roman"/>
    </w:rPr>
  </w:style>
  <w:style w:type="paragraph" w:styleId="Stopka">
    <w:name w:val="footer"/>
    <w:basedOn w:val="Normalny"/>
    <w:link w:val="StopkaZnak"/>
    <w:uiPriority w:val="99"/>
    <w:unhideWhenUsed/>
    <w:rsid w:val="00AF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5E8"/>
    <w:rPr>
      <w:rFonts w:ascii="Calibri" w:eastAsia="Calibri" w:hAnsi="Calibri" w:cs="Times New Roman"/>
    </w:rPr>
  </w:style>
  <w:style w:type="character" w:styleId="Hipercze">
    <w:name w:val="Hyperlink"/>
    <w:basedOn w:val="Domylnaczcionkaakapitu"/>
    <w:uiPriority w:val="99"/>
    <w:semiHidden/>
    <w:unhideWhenUsed/>
    <w:rsid w:val="00354241"/>
    <w:rPr>
      <w:color w:val="0000FF"/>
      <w:u w:val="single"/>
    </w:rPr>
  </w:style>
  <w:style w:type="character" w:customStyle="1" w:styleId="Nagwek1Znak">
    <w:name w:val="Nagłówek 1 Znak"/>
    <w:basedOn w:val="Domylnaczcionkaakapitu"/>
    <w:link w:val="Nagwek1"/>
    <w:uiPriority w:val="9"/>
    <w:rsid w:val="00AD2F39"/>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AD2F39"/>
    <w:pPr>
      <w:spacing w:after="0" w:line="240" w:lineRule="auto"/>
    </w:pPr>
    <w:rPr>
      <w:rFonts w:ascii="Calibri" w:eastAsia="Times New Roman" w:hAnsi="Calibri" w:cs="Times New Roman"/>
      <w:lang w:eastAsia="pl-PL"/>
    </w:rPr>
  </w:style>
  <w:style w:type="character" w:customStyle="1" w:styleId="Styl1">
    <w:name w:val="Styl1"/>
    <w:uiPriority w:val="1"/>
    <w:rsid w:val="00AD2F39"/>
    <w:rPr>
      <w:i/>
      <w:iCs w:val="0"/>
    </w:rPr>
  </w:style>
  <w:style w:type="character" w:customStyle="1" w:styleId="Styl3">
    <w:name w:val="Styl3"/>
    <w:uiPriority w:val="1"/>
    <w:rsid w:val="00AD2F39"/>
    <w:rPr>
      <w:color w:val="0070C0"/>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59733">
      <w:bodyDiv w:val="1"/>
      <w:marLeft w:val="0"/>
      <w:marRight w:val="0"/>
      <w:marTop w:val="0"/>
      <w:marBottom w:val="0"/>
      <w:divBdr>
        <w:top w:val="none" w:sz="0" w:space="0" w:color="auto"/>
        <w:left w:val="none" w:sz="0" w:space="0" w:color="auto"/>
        <w:bottom w:val="none" w:sz="0" w:space="0" w:color="auto"/>
        <w:right w:val="none" w:sz="0" w:space="0" w:color="auto"/>
      </w:divBdr>
    </w:div>
    <w:div w:id="4105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5499</Words>
  <Characters>33000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Boleslaw.Staniewicz@wody.gov.pl</dc:creator>
  <cp:lastModifiedBy>Artur Grządzielewski (RZGW Wrocław)</cp:lastModifiedBy>
  <cp:revision>3</cp:revision>
  <cp:lastPrinted>2022-08-08T10:02:00Z</cp:lastPrinted>
  <dcterms:created xsi:type="dcterms:W3CDTF">2022-08-08T10:02:00Z</dcterms:created>
  <dcterms:modified xsi:type="dcterms:W3CDTF">2022-09-06T06:33:00Z</dcterms:modified>
</cp:coreProperties>
</file>