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83A3" w14:textId="0750C878" w:rsidR="00875AFD" w:rsidRDefault="00875AFD" w:rsidP="00875AFD">
      <w:pPr>
        <w:suppressAutoHyphens/>
        <w:spacing w:after="0" w:line="240" w:lineRule="auto"/>
        <w:rPr>
          <w:rFonts w:eastAsia="Times New Roman" w:cstheme="minorHAnsi"/>
          <w:b/>
          <w:sz w:val="20"/>
          <w:szCs w:val="20"/>
          <w:lang w:eastAsia="ar-SA"/>
        </w:rPr>
      </w:pPr>
    </w:p>
    <w:p w14:paraId="58387518" w14:textId="652511A3" w:rsidR="00346450" w:rsidRDefault="005A4822" w:rsidP="00D831B9">
      <w:pPr>
        <w:suppressAutoHyphens/>
        <w:spacing w:after="0" w:line="240" w:lineRule="auto"/>
        <w:jc w:val="center"/>
        <w:rPr>
          <w:rFonts w:eastAsia="Times New Roman" w:cstheme="minorHAnsi"/>
          <w:b/>
          <w:sz w:val="20"/>
          <w:szCs w:val="20"/>
          <w:lang w:eastAsia="ar-SA"/>
        </w:rPr>
      </w:pPr>
      <w:r>
        <w:rPr>
          <w:rFonts w:eastAsia="Times New Roman" w:cstheme="minorHAnsi"/>
          <w:b/>
          <w:sz w:val="20"/>
          <w:szCs w:val="20"/>
          <w:lang w:eastAsia="ar-SA"/>
        </w:rPr>
        <w:t xml:space="preserve">Wzór Umowy </w:t>
      </w:r>
    </w:p>
    <w:p w14:paraId="0B543F8A" w14:textId="7567C1F6" w:rsidR="008B0EF7" w:rsidRPr="00CD53A3" w:rsidRDefault="008B0EF7" w:rsidP="00CD53A3">
      <w:pPr>
        <w:pStyle w:val="Nagwek1"/>
        <w:jc w:val="center"/>
        <w:rPr>
          <w:rFonts w:ascii="Calibri" w:hAnsi="Calibri" w:cs="Calibri"/>
          <w:color w:val="0070C0"/>
          <w:sz w:val="18"/>
          <w:szCs w:val="18"/>
          <w:u w:val="single"/>
        </w:rPr>
      </w:pPr>
      <w:r w:rsidRPr="00554A5A">
        <w:rPr>
          <w:rFonts w:ascii="Calibri" w:hAnsi="Calibri" w:cs="Calibri"/>
          <w:color w:val="0070C0"/>
          <w:sz w:val="18"/>
          <w:szCs w:val="18"/>
          <w:u w:val="single"/>
        </w:rPr>
        <w:t xml:space="preserve">Ostateczna umowa zostanie zawarta w zakresie niezmieniającym  istotnych postanowień wzoru umowy, oddzielnie dla każdej z </w:t>
      </w:r>
      <w:r>
        <w:rPr>
          <w:rFonts w:ascii="Calibri" w:hAnsi="Calibri" w:cs="Calibri"/>
          <w:color w:val="0070C0"/>
          <w:sz w:val="18"/>
          <w:szCs w:val="18"/>
          <w:u w:val="single"/>
        </w:rPr>
        <w:t>3</w:t>
      </w:r>
      <w:r w:rsidRPr="00554A5A">
        <w:rPr>
          <w:rFonts w:ascii="Calibri" w:hAnsi="Calibri" w:cs="Calibri"/>
          <w:color w:val="0070C0"/>
          <w:sz w:val="18"/>
          <w:szCs w:val="18"/>
          <w:u w:val="single"/>
        </w:rPr>
        <w:t xml:space="preserve"> części zamówienia.</w:t>
      </w:r>
    </w:p>
    <w:p w14:paraId="5E03C664" w14:textId="77777777" w:rsidR="00346450" w:rsidRPr="00C07C59" w:rsidRDefault="00346450" w:rsidP="00BA4A75">
      <w:pPr>
        <w:suppressAutoHyphens/>
        <w:spacing w:after="0" w:line="240" w:lineRule="auto"/>
        <w:rPr>
          <w:rFonts w:eastAsia="Times New Roman" w:cstheme="minorHAnsi"/>
          <w:b/>
          <w:sz w:val="20"/>
          <w:szCs w:val="20"/>
          <w:lang w:eastAsia="ar-SA"/>
        </w:rPr>
      </w:pPr>
    </w:p>
    <w:p w14:paraId="132AE09D" w14:textId="77777777" w:rsidR="00350C6C" w:rsidRPr="009F6F98" w:rsidRDefault="00350C6C" w:rsidP="00350C6C">
      <w:pPr>
        <w:spacing w:after="0" w:line="240" w:lineRule="auto"/>
        <w:jc w:val="both"/>
        <w:rPr>
          <w:rFonts w:ascii="Calibri" w:hAnsi="Calibri" w:cs="Calibri"/>
          <w:sz w:val="20"/>
          <w:szCs w:val="20"/>
        </w:rPr>
      </w:pPr>
      <w:r w:rsidRPr="009F6F98">
        <w:rPr>
          <w:rFonts w:ascii="Calibri" w:hAnsi="Calibri" w:cs="Calibri"/>
          <w:sz w:val="20"/>
          <w:szCs w:val="20"/>
        </w:rPr>
        <w:t>W dniu ............... 20</w:t>
      </w:r>
      <w:r>
        <w:rPr>
          <w:rFonts w:ascii="Calibri" w:hAnsi="Calibri" w:cs="Calibri"/>
          <w:sz w:val="20"/>
          <w:szCs w:val="20"/>
        </w:rPr>
        <w:t>22</w:t>
      </w:r>
      <w:r w:rsidRPr="009F6F98">
        <w:rPr>
          <w:rFonts w:ascii="Calibri" w:hAnsi="Calibri" w:cs="Calibri"/>
          <w:sz w:val="20"/>
          <w:szCs w:val="20"/>
        </w:rPr>
        <w:t xml:space="preserve"> r. w Rzeszowie pomiędzy: </w:t>
      </w:r>
    </w:p>
    <w:p w14:paraId="6EF793B1" w14:textId="77777777" w:rsidR="00350C6C" w:rsidRPr="009F6F98" w:rsidRDefault="00350C6C" w:rsidP="00350C6C">
      <w:pPr>
        <w:spacing w:after="0" w:line="240" w:lineRule="auto"/>
        <w:jc w:val="both"/>
        <w:rPr>
          <w:rFonts w:ascii="Calibri" w:hAnsi="Calibri" w:cs="Calibri"/>
          <w:sz w:val="20"/>
          <w:szCs w:val="20"/>
        </w:rPr>
      </w:pPr>
      <w:r w:rsidRPr="009F6F98">
        <w:rPr>
          <w:rFonts w:ascii="Calibri" w:hAnsi="Calibri" w:cs="Calibri"/>
          <w:b/>
          <w:sz w:val="20"/>
          <w:szCs w:val="20"/>
        </w:rPr>
        <w:t>Państwowym Gospodarstwem Wodnym Wody Polskie</w:t>
      </w:r>
      <w:r w:rsidRPr="009F6F98">
        <w:rPr>
          <w:rFonts w:ascii="Calibri" w:hAnsi="Calibri" w:cs="Calibri"/>
          <w:sz w:val="20"/>
          <w:szCs w:val="20"/>
        </w:rPr>
        <w:t xml:space="preserve">, ul. </w:t>
      </w:r>
      <w:r>
        <w:rPr>
          <w:rFonts w:ascii="Calibri" w:hAnsi="Calibri" w:cs="Calibri"/>
          <w:sz w:val="20"/>
          <w:szCs w:val="20"/>
        </w:rPr>
        <w:t>Żelazna 59a</w:t>
      </w:r>
      <w:r w:rsidRPr="009F6F98">
        <w:rPr>
          <w:rFonts w:ascii="Calibri" w:hAnsi="Calibri" w:cs="Calibri"/>
          <w:sz w:val="20"/>
          <w:szCs w:val="20"/>
        </w:rPr>
        <w:t>, 00-84</w:t>
      </w:r>
      <w:r>
        <w:rPr>
          <w:rFonts w:ascii="Calibri" w:hAnsi="Calibri" w:cs="Calibri"/>
          <w:sz w:val="20"/>
          <w:szCs w:val="20"/>
        </w:rPr>
        <w:t>8</w:t>
      </w:r>
      <w:r w:rsidRPr="009F6F98">
        <w:rPr>
          <w:rFonts w:ascii="Calibri" w:hAnsi="Calibri" w:cs="Calibri"/>
          <w:sz w:val="20"/>
          <w:szCs w:val="20"/>
        </w:rPr>
        <w:t xml:space="preserve"> Warszawa, NIP: 527-282-56-16, REGON: 368302575, </w:t>
      </w:r>
    </w:p>
    <w:p w14:paraId="2AE9D108" w14:textId="77777777" w:rsidR="00350C6C" w:rsidRPr="009F6F98" w:rsidRDefault="00350C6C" w:rsidP="00350C6C">
      <w:pPr>
        <w:spacing w:after="0" w:line="240" w:lineRule="auto"/>
        <w:jc w:val="both"/>
        <w:rPr>
          <w:rFonts w:ascii="Calibri" w:hAnsi="Calibri" w:cs="Calibri"/>
          <w:sz w:val="20"/>
          <w:szCs w:val="20"/>
        </w:rPr>
      </w:pPr>
      <w:r w:rsidRPr="009F6F98">
        <w:rPr>
          <w:rFonts w:ascii="Calibri" w:hAnsi="Calibri" w:cs="Calibri"/>
          <w:sz w:val="20"/>
          <w:szCs w:val="20"/>
        </w:rPr>
        <w:t xml:space="preserve">zwanym dalej </w:t>
      </w:r>
      <w:r w:rsidRPr="009F6F98">
        <w:rPr>
          <w:rFonts w:ascii="Calibri" w:hAnsi="Calibri" w:cs="Calibri"/>
          <w:b/>
          <w:sz w:val="20"/>
          <w:szCs w:val="20"/>
        </w:rPr>
        <w:t>„Zamawiającym”</w:t>
      </w:r>
      <w:r w:rsidRPr="009F6F98">
        <w:rPr>
          <w:rFonts w:ascii="Calibri" w:hAnsi="Calibri" w:cs="Calibri"/>
          <w:sz w:val="20"/>
          <w:szCs w:val="20"/>
        </w:rPr>
        <w:t>, reprezentowanym przez:</w:t>
      </w:r>
    </w:p>
    <w:p w14:paraId="4394F594" w14:textId="4787E8C8" w:rsidR="00350C6C" w:rsidRPr="009F6F98" w:rsidRDefault="00DB695F" w:rsidP="00350C6C">
      <w:pPr>
        <w:spacing w:after="0" w:line="240" w:lineRule="auto"/>
        <w:jc w:val="both"/>
        <w:rPr>
          <w:rFonts w:ascii="Calibri" w:hAnsi="Calibri" w:cs="Calibri"/>
          <w:sz w:val="20"/>
          <w:szCs w:val="20"/>
        </w:rPr>
      </w:pPr>
      <w:proofErr w:type="spellStart"/>
      <w:r>
        <w:rPr>
          <w:rFonts w:ascii="Calibri" w:hAnsi="Calibri" w:cs="Calibri"/>
          <w:sz w:val="20"/>
          <w:szCs w:val="20"/>
        </w:rPr>
        <w:t>Anne</w:t>
      </w:r>
      <w:proofErr w:type="spellEnd"/>
      <w:r>
        <w:rPr>
          <w:rFonts w:ascii="Calibri" w:hAnsi="Calibri" w:cs="Calibri"/>
          <w:sz w:val="20"/>
          <w:szCs w:val="20"/>
        </w:rPr>
        <w:t xml:space="preserve"> Sowę</w:t>
      </w:r>
      <w:r w:rsidR="00350C6C" w:rsidRPr="009F6F98">
        <w:rPr>
          <w:rFonts w:ascii="Calibri" w:hAnsi="Calibri" w:cs="Calibri"/>
          <w:sz w:val="20"/>
          <w:szCs w:val="20"/>
        </w:rPr>
        <w:t xml:space="preserve"> - Dyrektora Regionalnego Zarządu Gospodarki Wodnej w Rzeszowie, </w:t>
      </w:r>
      <w:r w:rsidR="00350C6C" w:rsidRPr="00CE4EF1">
        <w:rPr>
          <w:rFonts w:ascii="Calibri" w:hAnsi="Calibri" w:cs="Calibri"/>
          <w:sz w:val="20"/>
          <w:szCs w:val="20"/>
        </w:rPr>
        <w:t xml:space="preserve">ul. </w:t>
      </w:r>
      <w:proofErr w:type="spellStart"/>
      <w:r w:rsidR="00350C6C">
        <w:rPr>
          <w:rFonts w:ascii="Calibri" w:hAnsi="Calibri" w:cs="Calibri"/>
          <w:sz w:val="20"/>
          <w:szCs w:val="20"/>
        </w:rPr>
        <w:t>Hanasiewicza</w:t>
      </w:r>
      <w:proofErr w:type="spellEnd"/>
      <w:r w:rsidR="00350C6C">
        <w:rPr>
          <w:rFonts w:ascii="Calibri" w:hAnsi="Calibri" w:cs="Calibri"/>
          <w:sz w:val="20"/>
          <w:szCs w:val="20"/>
        </w:rPr>
        <w:t xml:space="preserve"> 17B, 35-103 Rzeszów</w:t>
      </w:r>
    </w:p>
    <w:p w14:paraId="2D22F654" w14:textId="77777777" w:rsidR="00350C6C" w:rsidRDefault="00350C6C" w:rsidP="00350C6C">
      <w:pPr>
        <w:spacing w:after="0" w:line="240" w:lineRule="auto"/>
        <w:jc w:val="both"/>
        <w:rPr>
          <w:rFonts w:ascii="Calibri" w:hAnsi="Calibri" w:cs="Calibri"/>
          <w:sz w:val="20"/>
          <w:szCs w:val="20"/>
        </w:rPr>
      </w:pPr>
    </w:p>
    <w:p w14:paraId="449E03F6" w14:textId="27F99702" w:rsidR="00350C6C" w:rsidRPr="009F6F98" w:rsidRDefault="00350C6C" w:rsidP="00350C6C">
      <w:pPr>
        <w:spacing w:after="0" w:line="240" w:lineRule="auto"/>
        <w:jc w:val="both"/>
        <w:rPr>
          <w:rFonts w:ascii="Calibri" w:hAnsi="Calibri" w:cs="Calibri"/>
          <w:sz w:val="20"/>
          <w:szCs w:val="20"/>
        </w:rPr>
      </w:pPr>
      <w:r w:rsidRPr="009F6F98">
        <w:rPr>
          <w:rFonts w:ascii="Calibri" w:hAnsi="Calibri" w:cs="Calibri"/>
          <w:sz w:val="20"/>
          <w:szCs w:val="20"/>
        </w:rPr>
        <w:t xml:space="preserve">a </w:t>
      </w:r>
    </w:p>
    <w:p w14:paraId="7D0ABBFF" w14:textId="77777777" w:rsidR="00350C6C" w:rsidRPr="009F6F98" w:rsidRDefault="00350C6C" w:rsidP="00350C6C">
      <w:pPr>
        <w:spacing w:after="0" w:line="240" w:lineRule="auto"/>
        <w:jc w:val="both"/>
        <w:rPr>
          <w:rFonts w:ascii="Calibri" w:hAnsi="Calibri" w:cs="Calibri"/>
          <w:sz w:val="20"/>
          <w:szCs w:val="20"/>
        </w:rPr>
      </w:pPr>
      <w:r w:rsidRPr="009F6F98">
        <w:rPr>
          <w:rFonts w:ascii="Calibri" w:hAnsi="Calibri" w:cs="Calibri"/>
          <w:sz w:val="20"/>
          <w:szCs w:val="20"/>
        </w:rPr>
        <w:t xml:space="preserve">.................................................................................................................................................... </w:t>
      </w:r>
    </w:p>
    <w:p w14:paraId="1FDB185B" w14:textId="77777777" w:rsidR="00350C6C" w:rsidRPr="009F6F98" w:rsidRDefault="00350C6C" w:rsidP="00350C6C">
      <w:pPr>
        <w:spacing w:after="0" w:line="240" w:lineRule="auto"/>
        <w:jc w:val="both"/>
        <w:rPr>
          <w:rFonts w:ascii="Calibri" w:hAnsi="Calibri" w:cs="Calibri"/>
          <w:sz w:val="20"/>
          <w:szCs w:val="20"/>
        </w:rPr>
      </w:pPr>
      <w:r w:rsidRPr="009F6F98">
        <w:rPr>
          <w:rFonts w:ascii="Calibri" w:hAnsi="Calibri" w:cs="Calibri"/>
          <w:sz w:val="20"/>
          <w:szCs w:val="20"/>
        </w:rPr>
        <w:t>(nazwa i siedziba podmiotu będącego Wykonawcą)</w:t>
      </w:r>
    </w:p>
    <w:p w14:paraId="33421222" w14:textId="77777777" w:rsidR="00350C6C" w:rsidRPr="009F6F98" w:rsidRDefault="00350C6C" w:rsidP="00350C6C">
      <w:pPr>
        <w:spacing w:after="0" w:line="240" w:lineRule="auto"/>
        <w:jc w:val="both"/>
        <w:rPr>
          <w:rFonts w:ascii="Calibri" w:hAnsi="Calibri" w:cs="Calibri"/>
          <w:sz w:val="20"/>
          <w:szCs w:val="20"/>
        </w:rPr>
      </w:pPr>
    </w:p>
    <w:p w14:paraId="08BE693D" w14:textId="77777777" w:rsidR="00350C6C" w:rsidRPr="009F6F98" w:rsidRDefault="00350C6C" w:rsidP="00350C6C">
      <w:pPr>
        <w:spacing w:after="0" w:line="240" w:lineRule="auto"/>
        <w:jc w:val="both"/>
        <w:rPr>
          <w:rFonts w:ascii="Calibri" w:hAnsi="Calibri" w:cs="Calibri"/>
          <w:sz w:val="20"/>
          <w:szCs w:val="20"/>
        </w:rPr>
      </w:pPr>
      <w:r w:rsidRPr="009F6F98">
        <w:rPr>
          <w:rFonts w:ascii="Calibri" w:hAnsi="Calibri" w:cs="Calibri"/>
          <w:b/>
          <w:sz w:val="20"/>
          <w:szCs w:val="20"/>
        </w:rPr>
        <w:t>NIP:</w:t>
      </w:r>
      <w:r w:rsidRPr="009F6F98">
        <w:rPr>
          <w:rFonts w:ascii="Calibri" w:hAnsi="Calibri" w:cs="Calibri"/>
          <w:sz w:val="20"/>
          <w:szCs w:val="20"/>
        </w:rPr>
        <w:t xml:space="preserve"> ………………………… </w:t>
      </w:r>
      <w:r w:rsidRPr="009F6F98">
        <w:rPr>
          <w:rFonts w:ascii="Calibri" w:hAnsi="Calibri" w:cs="Calibri"/>
          <w:b/>
          <w:sz w:val="20"/>
          <w:szCs w:val="20"/>
        </w:rPr>
        <w:t>REGON</w:t>
      </w:r>
      <w:r w:rsidRPr="009F6F98">
        <w:rPr>
          <w:rFonts w:ascii="Calibri" w:hAnsi="Calibri" w:cs="Calibri"/>
          <w:sz w:val="20"/>
          <w:szCs w:val="20"/>
        </w:rPr>
        <w:t>: ……………………………..</w:t>
      </w:r>
    </w:p>
    <w:p w14:paraId="0BD7F632" w14:textId="77777777" w:rsidR="00350C6C" w:rsidRPr="009F6F98" w:rsidRDefault="00350C6C" w:rsidP="00350C6C">
      <w:pPr>
        <w:spacing w:after="0" w:line="240" w:lineRule="auto"/>
        <w:jc w:val="both"/>
        <w:rPr>
          <w:rFonts w:ascii="Calibri" w:hAnsi="Calibri" w:cs="Calibri"/>
          <w:sz w:val="20"/>
          <w:szCs w:val="20"/>
        </w:rPr>
      </w:pPr>
    </w:p>
    <w:p w14:paraId="770C9601" w14:textId="77777777" w:rsidR="00350C6C" w:rsidRPr="009F6F98" w:rsidRDefault="00350C6C" w:rsidP="00350C6C">
      <w:pPr>
        <w:pStyle w:val="Tekstpodstawowy"/>
        <w:rPr>
          <w:rFonts w:ascii="Calibri" w:hAnsi="Calibri" w:cs="Calibri"/>
        </w:rPr>
      </w:pPr>
      <w:r w:rsidRPr="009F6F98">
        <w:rPr>
          <w:rFonts w:ascii="Calibri" w:hAnsi="Calibri" w:cs="Calibri"/>
        </w:rPr>
        <w:t xml:space="preserve">zwanym dalej </w:t>
      </w:r>
      <w:r w:rsidRPr="009F6F98">
        <w:rPr>
          <w:rFonts w:ascii="Calibri" w:hAnsi="Calibri" w:cs="Calibri"/>
          <w:b/>
          <w:bCs/>
        </w:rPr>
        <w:t>„Wykonawcą”,</w:t>
      </w:r>
      <w:r w:rsidRPr="009F6F98">
        <w:rPr>
          <w:rFonts w:ascii="Calibri" w:hAnsi="Calibri" w:cs="Calibri"/>
        </w:rPr>
        <w:t xml:space="preserve"> reprezentowanym przez:</w:t>
      </w:r>
    </w:p>
    <w:p w14:paraId="38E3AD42" w14:textId="77777777" w:rsidR="00350C6C" w:rsidRPr="009F6F98" w:rsidRDefault="00350C6C" w:rsidP="00350C6C">
      <w:pPr>
        <w:pStyle w:val="Tekstpodstawowy"/>
        <w:rPr>
          <w:rFonts w:ascii="Calibri" w:hAnsi="Calibri" w:cs="Calibri"/>
        </w:rPr>
      </w:pPr>
    </w:p>
    <w:p w14:paraId="117A916D" w14:textId="77777777" w:rsidR="00350C6C" w:rsidRPr="009F6F98" w:rsidRDefault="00350C6C" w:rsidP="00350C6C">
      <w:pPr>
        <w:pStyle w:val="Tekstpodstawowy"/>
        <w:rPr>
          <w:rFonts w:ascii="Calibri" w:hAnsi="Calibri" w:cs="Calibri"/>
        </w:rPr>
      </w:pPr>
      <w:r w:rsidRPr="009F6F98">
        <w:rPr>
          <w:rFonts w:ascii="Calibri" w:hAnsi="Calibri" w:cs="Calibri"/>
        </w:rPr>
        <w:t>..............................................................................................................................................................</w:t>
      </w:r>
    </w:p>
    <w:p w14:paraId="2629AAE9" w14:textId="77777777" w:rsidR="00350C6C" w:rsidRPr="009F6F98" w:rsidRDefault="00350C6C" w:rsidP="00350C6C">
      <w:pPr>
        <w:pStyle w:val="Tekstpodstawowy"/>
        <w:rPr>
          <w:rFonts w:ascii="Calibri" w:hAnsi="Calibri" w:cs="Calibri"/>
        </w:rPr>
      </w:pPr>
      <w:r w:rsidRPr="009F6F98">
        <w:rPr>
          <w:rFonts w:ascii="Calibri" w:hAnsi="Calibri" w:cs="Calibri"/>
        </w:rPr>
        <w:t>(imiona, nazwiska i stanowiska umocowanych przedstawicieli)</w:t>
      </w:r>
    </w:p>
    <w:p w14:paraId="278E7BD8" w14:textId="77777777" w:rsidR="00350C6C" w:rsidRPr="009F6F98" w:rsidRDefault="00350C6C" w:rsidP="00350C6C">
      <w:pPr>
        <w:pStyle w:val="Tekstpodstawowy"/>
        <w:spacing w:line="276" w:lineRule="auto"/>
        <w:rPr>
          <w:rFonts w:ascii="Calibri" w:hAnsi="Calibri" w:cs="Calibri"/>
        </w:rPr>
      </w:pPr>
    </w:p>
    <w:p w14:paraId="6B189A9E" w14:textId="77777777" w:rsidR="009B53F5" w:rsidRPr="009B53F5" w:rsidRDefault="009B53F5" w:rsidP="009B53F5">
      <w:pPr>
        <w:pStyle w:val="Tekstpodstawowy"/>
        <w:rPr>
          <w:rFonts w:asciiTheme="minorHAnsi" w:hAnsiTheme="minorHAnsi" w:cstheme="minorHAnsi"/>
          <w:color w:val="FF0000"/>
        </w:rPr>
      </w:pPr>
      <w:r w:rsidRPr="009B53F5">
        <w:rPr>
          <w:rFonts w:asciiTheme="minorHAnsi" w:hAnsiTheme="minorHAnsi" w:cstheme="minorHAnsi"/>
        </w:rPr>
        <w:t xml:space="preserve">Niniejsza umowa została zawarta w wyniku wyboru najkorzystniejszej oferty w postępowaniu nr </w:t>
      </w:r>
      <w:r w:rsidRPr="009B53F5">
        <w:rPr>
          <w:rFonts w:asciiTheme="minorHAnsi" w:hAnsiTheme="minorHAnsi" w:cstheme="minorHAnsi"/>
          <w:b/>
        </w:rPr>
        <w:t>………………………..</w:t>
      </w:r>
      <w:r w:rsidRPr="009B53F5">
        <w:rPr>
          <w:rFonts w:asciiTheme="minorHAnsi" w:hAnsiTheme="minorHAnsi" w:cstheme="minorHAnsi"/>
        </w:rPr>
        <w:t xml:space="preserve"> - postępowanie o wartości  mniejszej lub równej 130 000 PLN netto z wyłączeniem stosowania Ustawy z dnia 11.09.2019 r. Prawo zamówień publicznych  (tekst jedn. Dz.U. z 2021r., poz.1129 z </w:t>
      </w:r>
      <w:proofErr w:type="spellStart"/>
      <w:r w:rsidRPr="009B53F5">
        <w:rPr>
          <w:rFonts w:asciiTheme="minorHAnsi" w:hAnsiTheme="minorHAnsi" w:cstheme="minorHAnsi"/>
        </w:rPr>
        <w:t>późn</w:t>
      </w:r>
      <w:proofErr w:type="spellEnd"/>
      <w:r w:rsidRPr="009B53F5">
        <w:rPr>
          <w:rFonts w:asciiTheme="minorHAnsi" w:hAnsiTheme="minorHAnsi" w:cstheme="minorHAnsi"/>
        </w:rPr>
        <w:t>. zm.)</w:t>
      </w:r>
      <w:r w:rsidRPr="009B53F5">
        <w:rPr>
          <w:rFonts w:asciiTheme="minorHAnsi" w:hAnsiTheme="minorHAnsi" w:cstheme="minorHAnsi"/>
          <w:b/>
        </w:rPr>
        <w:t>.</w:t>
      </w:r>
    </w:p>
    <w:p w14:paraId="518E98CA" w14:textId="77777777" w:rsidR="0054264B" w:rsidRDefault="0054264B" w:rsidP="0046386C">
      <w:pPr>
        <w:overflowPunct w:val="0"/>
        <w:autoSpaceDE w:val="0"/>
        <w:autoSpaceDN w:val="0"/>
        <w:adjustRightInd w:val="0"/>
        <w:spacing w:after="0" w:line="240" w:lineRule="auto"/>
        <w:jc w:val="center"/>
        <w:textAlignment w:val="baseline"/>
        <w:rPr>
          <w:rFonts w:eastAsia="Times New Roman" w:cstheme="minorHAnsi"/>
          <w:b/>
          <w:bCs/>
          <w:sz w:val="20"/>
          <w:szCs w:val="20"/>
          <w:lang w:eastAsia="pl-PL"/>
        </w:rPr>
      </w:pPr>
    </w:p>
    <w:p w14:paraId="46A73B88" w14:textId="3EBC1C18" w:rsidR="00031320" w:rsidRDefault="00031320" w:rsidP="0046386C">
      <w:pPr>
        <w:overflowPunct w:val="0"/>
        <w:autoSpaceDE w:val="0"/>
        <w:autoSpaceDN w:val="0"/>
        <w:adjustRightInd w:val="0"/>
        <w:spacing w:after="0" w:line="240" w:lineRule="auto"/>
        <w:jc w:val="center"/>
        <w:textAlignment w:val="baseline"/>
        <w:rPr>
          <w:rFonts w:eastAsia="Times New Roman" w:cstheme="minorHAnsi"/>
          <w:b/>
          <w:bCs/>
          <w:sz w:val="20"/>
          <w:szCs w:val="20"/>
          <w:lang w:eastAsia="pl-PL"/>
        </w:rPr>
      </w:pPr>
      <w:r w:rsidRPr="00A76D7A">
        <w:rPr>
          <w:rFonts w:eastAsia="Times New Roman" w:cstheme="minorHAnsi"/>
          <w:b/>
          <w:bCs/>
          <w:sz w:val="20"/>
          <w:szCs w:val="20"/>
          <w:lang w:eastAsia="pl-PL"/>
        </w:rPr>
        <w:t>§ 1</w:t>
      </w:r>
    </w:p>
    <w:p w14:paraId="78984F9A" w14:textId="77777777" w:rsidR="007354F0" w:rsidRPr="00DF103C" w:rsidRDefault="007354F0" w:rsidP="00D831B9">
      <w:pPr>
        <w:overflowPunct w:val="0"/>
        <w:autoSpaceDE w:val="0"/>
        <w:autoSpaceDN w:val="0"/>
        <w:adjustRightInd w:val="0"/>
        <w:spacing w:after="0" w:line="240" w:lineRule="auto"/>
        <w:jc w:val="both"/>
        <w:textAlignment w:val="baseline"/>
        <w:rPr>
          <w:rFonts w:eastAsia="Times New Roman" w:cstheme="minorHAnsi"/>
          <w:b/>
          <w:bCs/>
          <w:sz w:val="20"/>
          <w:szCs w:val="20"/>
          <w:lang w:eastAsia="pl-PL"/>
        </w:rPr>
      </w:pPr>
    </w:p>
    <w:p w14:paraId="29EF78CB" w14:textId="77777777" w:rsidR="002623BE" w:rsidRDefault="00031320" w:rsidP="00141854">
      <w:pPr>
        <w:pStyle w:val="Akapitzlist"/>
        <w:widowControl w:val="0"/>
        <w:numPr>
          <w:ilvl w:val="0"/>
          <w:numId w:val="38"/>
        </w:numPr>
        <w:suppressAutoHyphens/>
        <w:autoSpaceDN w:val="0"/>
        <w:spacing w:after="0" w:line="276" w:lineRule="auto"/>
        <w:contextualSpacing w:val="0"/>
        <w:jc w:val="both"/>
        <w:textAlignment w:val="baseline"/>
        <w:rPr>
          <w:rFonts w:ascii="Calibri" w:hAnsi="Calibri" w:cs="Calibri"/>
          <w:color w:val="0070C0"/>
          <w:sz w:val="20"/>
          <w:szCs w:val="20"/>
          <w:u w:val="single"/>
        </w:rPr>
      </w:pPr>
      <w:r w:rsidRPr="00DF103C">
        <w:rPr>
          <w:rFonts w:eastAsia="Times New Roman" w:cstheme="minorHAnsi"/>
          <w:bCs/>
          <w:sz w:val="20"/>
          <w:szCs w:val="20"/>
          <w:lang w:eastAsia="pl-PL"/>
        </w:rPr>
        <w:t xml:space="preserve">Zamawiający zleca a Wykonawca przyjmuje do realizacji </w:t>
      </w:r>
      <w:r w:rsidR="00E46BF2" w:rsidRPr="00DF103C">
        <w:rPr>
          <w:rFonts w:eastAsia="Times New Roman" w:cstheme="minorHAnsi"/>
          <w:bCs/>
          <w:sz w:val="20"/>
          <w:szCs w:val="20"/>
          <w:lang w:eastAsia="pl-PL"/>
        </w:rPr>
        <w:t xml:space="preserve">zadanie </w:t>
      </w:r>
      <w:r w:rsidR="000341FE" w:rsidRPr="00DF103C">
        <w:rPr>
          <w:rFonts w:eastAsia="Times New Roman" w:cstheme="minorHAnsi"/>
          <w:bCs/>
          <w:sz w:val="20"/>
          <w:szCs w:val="20"/>
          <w:lang w:eastAsia="pl-PL"/>
        </w:rPr>
        <w:t xml:space="preserve">pn.: </w:t>
      </w:r>
      <w:r w:rsidR="00335CBC">
        <w:rPr>
          <w:b/>
          <w:bCs/>
          <w:sz w:val="20"/>
          <w:szCs w:val="20"/>
        </w:rPr>
        <w:t>„</w:t>
      </w:r>
      <w:r w:rsidR="005F463B" w:rsidRPr="00547A8C">
        <w:rPr>
          <w:rFonts w:cstheme="minorHAnsi"/>
          <w:b/>
          <w:bCs/>
          <w:sz w:val="20"/>
          <w:szCs w:val="20"/>
        </w:rPr>
        <w:t xml:space="preserve">Dostawa, montaż oraz uruchomienie systemu klimatyzacji w </w:t>
      </w:r>
      <w:r w:rsidR="005F463B">
        <w:rPr>
          <w:rFonts w:cstheme="minorHAnsi"/>
          <w:b/>
          <w:bCs/>
          <w:sz w:val="20"/>
          <w:szCs w:val="20"/>
        </w:rPr>
        <w:t xml:space="preserve">budynkach </w:t>
      </w:r>
      <w:r w:rsidR="005F463B" w:rsidRPr="00381048">
        <w:rPr>
          <w:rFonts w:cstheme="minorHAnsi"/>
          <w:b/>
          <w:bCs/>
          <w:sz w:val="20"/>
          <w:szCs w:val="20"/>
        </w:rPr>
        <w:t>Państwowego</w:t>
      </w:r>
      <w:r w:rsidR="005F463B" w:rsidRPr="009E77B1">
        <w:rPr>
          <w:rFonts w:ascii="Calibri" w:hAnsi="Calibri" w:cs="Calibri"/>
          <w:b/>
          <w:bCs/>
          <w:sz w:val="20"/>
          <w:szCs w:val="20"/>
        </w:rPr>
        <w:t xml:space="preserve"> Gospodarstwa Wodnego Wody Polskie Regionalnego Zarządu Gospodarki Wodnej w Rzeszowie</w:t>
      </w:r>
      <w:r w:rsidR="00335CBC">
        <w:rPr>
          <w:b/>
          <w:bCs/>
          <w:sz w:val="20"/>
          <w:szCs w:val="20"/>
        </w:rPr>
        <w:t>”</w:t>
      </w:r>
      <w:r w:rsidR="00141854">
        <w:rPr>
          <w:b/>
          <w:bCs/>
          <w:sz w:val="20"/>
          <w:szCs w:val="20"/>
        </w:rPr>
        <w:t xml:space="preserve"> </w:t>
      </w:r>
      <w:r w:rsidR="00141854" w:rsidRPr="00554A5A">
        <w:rPr>
          <w:rFonts w:ascii="Calibri" w:hAnsi="Calibri" w:cs="Calibri"/>
          <w:color w:val="0070C0"/>
          <w:sz w:val="20"/>
          <w:szCs w:val="20"/>
          <w:u w:val="single"/>
        </w:rPr>
        <w:t>– część ………….</w:t>
      </w:r>
      <w:r w:rsidR="00141854">
        <w:rPr>
          <w:rFonts w:ascii="Calibri" w:hAnsi="Calibri" w:cs="Calibri"/>
          <w:color w:val="0070C0"/>
          <w:sz w:val="20"/>
          <w:szCs w:val="20"/>
          <w:u w:val="single"/>
        </w:rPr>
        <w:t xml:space="preserve">* </w:t>
      </w:r>
    </w:p>
    <w:p w14:paraId="18DF25F6" w14:textId="5CAE6898" w:rsidR="008B0EF7" w:rsidRDefault="00141854" w:rsidP="002623BE">
      <w:pPr>
        <w:pStyle w:val="Akapitzlist"/>
        <w:widowControl w:val="0"/>
        <w:suppressAutoHyphens/>
        <w:autoSpaceDN w:val="0"/>
        <w:spacing w:after="0" w:line="276" w:lineRule="auto"/>
        <w:ind w:left="360"/>
        <w:contextualSpacing w:val="0"/>
        <w:jc w:val="both"/>
        <w:textAlignment w:val="baseline"/>
        <w:rPr>
          <w:rFonts w:ascii="Calibri" w:hAnsi="Calibri" w:cs="Calibri"/>
          <w:color w:val="0070C0"/>
          <w:sz w:val="20"/>
          <w:szCs w:val="20"/>
          <w:u w:val="single"/>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r>
        <w:rPr>
          <w:rFonts w:ascii="Calibri" w:hAnsi="Calibri" w:cs="Calibri"/>
          <w:b/>
          <w:color w:val="0070C0"/>
          <w:sz w:val="20"/>
          <w:szCs w:val="20"/>
          <w:u w:val="single"/>
          <w:lang w:eastAsia="ar-SA"/>
        </w:rPr>
        <w:t xml:space="preserve">. </w:t>
      </w:r>
      <w:r w:rsidRPr="00C84FFB">
        <w:rPr>
          <w:rFonts w:ascii="Calibri" w:hAnsi="Calibri" w:cs="Calibri"/>
          <w:color w:val="0070C0"/>
          <w:sz w:val="20"/>
          <w:szCs w:val="20"/>
          <w:u w:val="single"/>
        </w:rPr>
        <w:t xml:space="preserve"> </w:t>
      </w:r>
    </w:p>
    <w:p w14:paraId="598D8725" w14:textId="0E1A775F" w:rsidR="00031320" w:rsidRPr="00B70929" w:rsidRDefault="00031320" w:rsidP="001167E0">
      <w:pPr>
        <w:pStyle w:val="Akapitzlist"/>
        <w:widowControl w:val="0"/>
        <w:numPr>
          <w:ilvl w:val="0"/>
          <w:numId w:val="38"/>
        </w:numPr>
        <w:suppressAutoHyphens/>
        <w:autoSpaceDN w:val="0"/>
        <w:spacing w:after="0" w:line="276" w:lineRule="auto"/>
        <w:contextualSpacing w:val="0"/>
        <w:jc w:val="both"/>
        <w:textAlignment w:val="baseline"/>
        <w:rPr>
          <w:rFonts w:eastAsia="Times New Roman" w:cstheme="minorHAnsi"/>
          <w:bCs/>
          <w:color w:val="000000" w:themeColor="text1"/>
          <w:sz w:val="20"/>
          <w:szCs w:val="20"/>
          <w:lang w:eastAsia="pl-PL"/>
        </w:rPr>
      </w:pPr>
      <w:r w:rsidRPr="00B70929">
        <w:rPr>
          <w:rFonts w:eastAsia="Times New Roman" w:cstheme="minorHAnsi"/>
          <w:bCs/>
          <w:color w:val="000000" w:themeColor="text1"/>
          <w:sz w:val="20"/>
          <w:szCs w:val="20"/>
          <w:lang w:eastAsia="pl-PL"/>
        </w:rPr>
        <w:t xml:space="preserve">Szczegółowy zakres przedmiotu umowy określa Załącznik nr 1 do niniejszej umowy - </w:t>
      </w:r>
      <w:r w:rsidR="00670ADE" w:rsidRPr="00B70929">
        <w:rPr>
          <w:rFonts w:eastAsia="Times New Roman" w:cstheme="minorHAnsi"/>
          <w:bCs/>
          <w:color w:val="000000" w:themeColor="text1"/>
          <w:sz w:val="20"/>
          <w:szCs w:val="20"/>
          <w:lang w:eastAsia="pl-PL"/>
        </w:rPr>
        <w:t xml:space="preserve">„Opis przedmiotu </w:t>
      </w:r>
      <w:r w:rsidR="00670ADE">
        <w:rPr>
          <w:rFonts w:eastAsia="Times New Roman" w:cstheme="minorHAnsi"/>
          <w:bCs/>
          <w:color w:val="000000" w:themeColor="text1"/>
          <w:sz w:val="20"/>
          <w:szCs w:val="20"/>
          <w:lang w:eastAsia="pl-PL"/>
        </w:rPr>
        <w:t>zamówienia</w:t>
      </w:r>
      <w:r w:rsidR="00670ADE" w:rsidRPr="00B70929">
        <w:rPr>
          <w:rFonts w:eastAsia="Times New Roman" w:cstheme="minorHAnsi"/>
          <w:bCs/>
          <w:color w:val="000000" w:themeColor="text1"/>
          <w:sz w:val="20"/>
          <w:szCs w:val="20"/>
          <w:lang w:eastAsia="pl-PL"/>
        </w:rPr>
        <w:t xml:space="preserve">” </w:t>
      </w:r>
      <w:r w:rsidR="005F0A1B">
        <w:rPr>
          <w:rFonts w:eastAsia="Times New Roman" w:cstheme="minorHAnsi"/>
          <w:bCs/>
          <w:color w:val="000000" w:themeColor="text1"/>
          <w:sz w:val="20"/>
          <w:szCs w:val="20"/>
          <w:lang w:eastAsia="pl-PL"/>
        </w:rPr>
        <w:t xml:space="preserve"> oraz </w:t>
      </w:r>
      <w:r w:rsidRPr="00B70929">
        <w:rPr>
          <w:rFonts w:eastAsia="Times New Roman" w:cstheme="minorHAnsi"/>
          <w:bCs/>
          <w:color w:val="000000" w:themeColor="text1"/>
          <w:sz w:val="20"/>
          <w:szCs w:val="20"/>
          <w:lang w:eastAsia="pl-PL"/>
        </w:rPr>
        <w:t>„</w:t>
      </w:r>
      <w:r w:rsidR="001740DC">
        <w:rPr>
          <w:rFonts w:eastAsia="Times New Roman" w:cstheme="minorHAnsi"/>
          <w:bCs/>
          <w:color w:val="000000" w:themeColor="text1"/>
          <w:sz w:val="20"/>
          <w:szCs w:val="20"/>
          <w:lang w:eastAsia="pl-PL"/>
        </w:rPr>
        <w:t>Formularz</w:t>
      </w:r>
      <w:r w:rsidR="005E64C0">
        <w:rPr>
          <w:rFonts w:eastAsia="Times New Roman" w:cstheme="minorHAnsi"/>
          <w:bCs/>
          <w:color w:val="000000" w:themeColor="text1"/>
          <w:sz w:val="20"/>
          <w:szCs w:val="20"/>
          <w:lang w:eastAsia="pl-PL"/>
        </w:rPr>
        <w:t xml:space="preserve"> ofertowy</w:t>
      </w:r>
      <w:r w:rsidR="00156F88" w:rsidRPr="00B70929">
        <w:rPr>
          <w:rFonts w:eastAsia="Times New Roman" w:cstheme="minorHAnsi"/>
          <w:bCs/>
          <w:color w:val="000000" w:themeColor="text1"/>
          <w:sz w:val="20"/>
          <w:szCs w:val="20"/>
          <w:lang w:eastAsia="pl-PL"/>
        </w:rPr>
        <w:t>” stanowiący załącznik nr 2 do umowy.</w:t>
      </w:r>
    </w:p>
    <w:p w14:paraId="7E3A33FC" w14:textId="372B1EA2" w:rsidR="005F5994" w:rsidRPr="005F5994" w:rsidRDefault="005F5994" w:rsidP="001167E0">
      <w:pPr>
        <w:numPr>
          <w:ilvl w:val="0"/>
          <w:numId w:val="38"/>
        </w:numPr>
        <w:spacing w:after="0" w:line="240" w:lineRule="auto"/>
        <w:contextualSpacing/>
        <w:jc w:val="both"/>
        <w:rPr>
          <w:rFonts w:eastAsia="Times New Roman" w:cstheme="minorHAnsi"/>
          <w:bCs/>
          <w:color w:val="000000" w:themeColor="text1"/>
          <w:sz w:val="20"/>
          <w:szCs w:val="20"/>
          <w:lang w:eastAsia="pl-PL"/>
        </w:rPr>
      </w:pPr>
      <w:r w:rsidRPr="005F5994">
        <w:rPr>
          <w:rFonts w:eastAsia="Times New Roman" w:cstheme="minorHAnsi"/>
          <w:bCs/>
          <w:color w:val="000000" w:themeColor="text1"/>
          <w:sz w:val="20"/>
          <w:szCs w:val="20"/>
          <w:lang w:eastAsia="pl-PL"/>
        </w:rPr>
        <w:t xml:space="preserve">Wykonawca oświadcza, </w:t>
      </w:r>
      <w:r w:rsidR="00613B4F" w:rsidRPr="005F5994">
        <w:rPr>
          <w:rFonts w:eastAsia="Times New Roman" w:cstheme="minorHAnsi"/>
          <w:bCs/>
          <w:color w:val="000000" w:themeColor="text1"/>
          <w:sz w:val="20"/>
          <w:szCs w:val="20"/>
          <w:lang w:eastAsia="pl-PL"/>
        </w:rPr>
        <w:t>że</w:t>
      </w:r>
      <w:r w:rsidR="00613B4F">
        <w:rPr>
          <w:rFonts w:eastAsia="Times New Roman" w:cstheme="minorHAnsi"/>
          <w:bCs/>
          <w:color w:val="000000" w:themeColor="text1"/>
          <w:sz w:val="20"/>
          <w:szCs w:val="20"/>
          <w:lang w:eastAsia="pl-PL"/>
        </w:rPr>
        <w:t xml:space="preserve"> urządzenia montowane w ramach przedmiotu umowy</w:t>
      </w:r>
      <w:r w:rsidR="00613B4F" w:rsidRPr="005F5994">
        <w:rPr>
          <w:rFonts w:eastAsia="Times New Roman" w:cstheme="minorHAnsi"/>
          <w:bCs/>
          <w:color w:val="000000" w:themeColor="text1"/>
          <w:sz w:val="20"/>
          <w:szCs w:val="20"/>
          <w:lang w:eastAsia="pl-PL"/>
        </w:rPr>
        <w:t xml:space="preserve"> </w:t>
      </w:r>
      <w:r w:rsidR="00613B4F">
        <w:rPr>
          <w:rFonts w:eastAsia="Times New Roman" w:cstheme="minorHAnsi"/>
          <w:bCs/>
          <w:color w:val="000000" w:themeColor="text1"/>
          <w:sz w:val="20"/>
          <w:szCs w:val="20"/>
          <w:lang w:eastAsia="pl-PL"/>
        </w:rPr>
        <w:t xml:space="preserve">są </w:t>
      </w:r>
      <w:r w:rsidRPr="005F5994">
        <w:rPr>
          <w:rFonts w:eastAsia="Times New Roman" w:cstheme="minorHAnsi"/>
          <w:bCs/>
          <w:color w:val="000000" w:themeColor="text1"/>
          <w:sz w:val="20"/>
          <w:szCs w:val="20"/>
          <w:lang w:eastAsia="pl-PL"/>
        </w:rPr>
        <w:t>now</w:t>
      </w:r>
      <w:r w:rsidR="00613B4F">
        <w:rPr>
          <w:rFonts w:eastAsia="Times New Roman" w:cstheme="minorHAnsi"/>
          <w:bCs/>
          <w:color w:val="000000" w:themeColor="text1"/>
          <w:sz w:val="20"/>
          <w:szCs w:val="20"/>
          <w:lang w:eastAsia="pl-PL"/>
        </w:rPr>
        <w:t>e</w:t>
      </w:r>
      <w:r w:rsidRPr="005F5994">
        <w:rPr>
          <w:rFonts w:eastAsia="Times New Roman" w:cstheme="minorHAnsi"/>
          <w:bCs/>
          <w:color w:val="000000" w:themeColor="text1"/>
          <w:sz w:val="20"/>
          <w:szCs w:val="20"/>
          <w:lang w:eastAsia="pl-PL"/>
        </w:rPr>
        <w:t>, nieużywan</w:t>
      </w:r>
      <w:r w:rsidR="00613B4F">
        <w:rPr>
          <w:rFonts w:eastAsia="Times New Roman" w:cstheme="minorHAnsi"/>
          <w:bCs/>
          <w:color w:val="000000" w:themeColor="text1"/>
          <w:sz w:val="20"/>
          <w:szCs w:val="20"/>
          <w:lang w:eastAsia="pl-PL"/>
        </w:rPr>
        <w:t xml:space="preserve">e </w:t>
      </w:r>
      <w:r w:rsidRPr="005F5994">
        <w:rPr>
          <w:rFonts w:eastAsia="Times New Roman" w:cstheme="minorHAnsi"/>
          <w:bCs/>
          <w:color w:val="000000" w:themeColor="text1"/>
          <w:sz w:val="20"/>
          <w:szCs w:val="20"/>
          <w:lang w:eastAsia="pl-PL"/>
        </w:rPr>
        <w:t>oraz, że nie nos</w:t>
      </w:r>
      <w:r w:rsidR="00613B4F">
        <w:rPr>
          <w:rFonts w:eastAsia="Times New Roman" w:cstheme="minorHAnsi"/>
          <w:bCs/>
          <w:color w:val="000000" w:themeColor="text1"/>
          <w:sz w:val="20"/>
          <w:szCs w:val="20"/>
          <w:lang w:eastAsia="pl-PL"/>
        </w:rPr>
        <w:t>zą</w:t>
      </w:r>
      <w:r w:rsidRPr="005F5994">
        <w:rPr>
          <w:rFonts w:eastAsia="Times New Roman" w:cstheme="minorHAnsi"/>
          <w:bCs/>
          <w:color w:val="000000" w:themeColor="text1"/>
          <w:sz w:val="20"/>
          <w:szCs w:val="20"/>
          <w:lang w:eastAsia="pl-PL"/>
        </w:rPr>
        <w:t xml:space="preserve"> wad prawnych ani fizycznych. </w:t>
      </w:r>
    </w:p>
    <w:p w14:paraId="24336CF4" w14:textId="42B629AE" w:rsidR="005F5994" w:rsidRPr="002F259A" w:rsidRDefault="005F5994" w:rsidP="001167E0">
      <w:pPr>
        <w:numPr>
          <w:ilvl w:val="0"/>
          <w:numId w:val="38"/>
        </w:numPr>
        <w:spacing w:after="0" w:line="240" w:lineRule="auto"/>
        <w:ind w:left="284" w:hanging="284"/>
        <w:contextualSpacing/>
        <w:jc w:val="both"/>
        <w:rPr>
          <w:rFonts w:eastAsia="Times New Roman" w:cstheme="minorHAnsi"/>
          <w:bCs/>
          <w:color w:val="000000" w:themeColor="text1"/>
          <w:sz w:val="20"/>
          <w:szCs w:val="20"/>
          <w:lang w:eastAsia="pl-PL"/>
        </w:rPr>
      </w:pPr>
      <w:r w:rsidRPr="005F5994">
        <w:rPr>
          <w:rFonts w:eastAsia="Times New Roman" w:cstheme="minorHAnsi"/>
          <w:bCs/>
          <w:color w:val="000000" w:themeColor="text1"/>
          <w:sz w:val="20"/>
          <w:szCs w:val="20"/>
          <w:lang w:eastAsia="pl-PL"/>
        </w:rPr>
        <w:t>Wykonawca oświadcza, że</w:t>
      </w:r>
      <w:r w:rsidR="00156F88">
        <w:rPr>
          <w:rFonts w:eastAsia="Times New Roman" w:cstheme="minorHAnsi"/>
          <w:bCs/>
          <w:color w:val="000000" w:themeColor="text1"/>
          <w:sz w:val="20"/>
          <w:szCs w:val="20"/>
          <w:lang w:eastAsia="pl-PL"/>
        </w:rPr>
        <w:t xml:space="preserve"> urządzenia montowane w ramach przedmiotu umowy</w:t>
      </w:r>
      <w:r w:rsidRPr="005F5994">
        <w:rPr>
          <w:rFonts w:eastAsia="Times New Roman" w:cstheme="minorHAnsi"/>
          <w:bCs/>
          <w:color w:val="000000" w:themeColor="text1"/>
          <w:sz w:val="20"/>
          <w:szCs w:val="20"/>
          <w:lang w:eastAsia="pl-PL"/>
        </w:rPr>
        <w:t xml:space="preserve"> posiad</w:t>
      </w:r>
      <w:r w:rsidR="00156F88">
        <w:rPr>
          <w:rFonts w:eastAsia="Times New Roman" w:cstheme="minorHAnsi"/>
          <w:bCs/>
          <w:color w:val="000000" w:themeColor="text1"/>
          <w:sz w:val="20"/>
          <w:szCs w:val="20"/>
          <w:lang w:eastAsia="pl-PL"/>
        </w:rPr>
        <w:t>ają</w:t>
      </w:r>
      <w:r w:rsidRPr="005F5994">
        <w:rPr>
          <w:rFonts w:eastAsia="Times New Roman" w:cstheme="minorHAnsi"/>
          <w:bCs/>
          <w:color w:val="000000" w:themeColor="text1"/>
          <w:sz w:val="20"/>
          <w:szCs w:val="20"/>
          <w:lang w:eastAsia="pl-PL"/>
        </w:rPr>
        <w:t xml:space="preserve"> wszelkie niezbędne atesty i </w:t>
      </w:r>
      <w:r w:rsidRPr="002F259A">
        <w:rPr>
          <w:rFonts w:eastAsia="Times New Roman" w:cstheme="minorHAnsi"/>
          <w:bCs/>
          <w:color w:val="000000" w:themeColor="text1"/>
          <w:sz w:val="20"/>
          <w:szCs w:val="20"/>
          <w:lang w:eastAsia="pl-PL"/>
        </w:rPr>
        <w:t>certyfikaty, oraz spełnia</w:t>
      </w:r>
      <w:r w:rsidR="00DB695F">
        <w:rPr>
          <w:rFonts w:eastAsia="Times New Roman" w:cstheme="minorHAnsi"/>
          <w:bCs/>
          <w:color w:val="000000" w:themeColor="text1"/>
          <w:sz w:val="20"/>
          <w:szCs w:val="20"/>
          <w:lang w:eastAsia="pl-PL"/>
        </w:rPr>
        <w:t>ją</w:t>
      </w:r>
      <w:r w:rsidRPr="002F259A">
        <w:rPr>
          <w:rFonts w:eastAsia="Times New Roman" w:cstheme="minorHAnsi"/>
          <w:bCs/>
          <w:color w:val="000000" w:themeColor="text1"/>
          <w:sz w:val="20"/>
          <w:szCs w:val="20"/>
          <w:lang w:eastAsia="pl-PL"/>
        </w:rPr>
        <w:t xml:space="preserve"> właściwe normy.</w:t>
      </w:r>
    </w:p>
    <w:p w14:paraId="43345A39" w14:textId="3459CFE9" w:rsidR="00E46BF2" w:rsidRPr="002F259A" w:rsidRDefault="00E46BF2" w:rsidP="001167E0">
      <w:pPr>
        <w:numPr>
          <w:ilvl w:val="0"/>
          <w:numId w:val="38"/>
        </w:numPr>
        <w:spacing w:after="0" w:line="240" w:lineRule="auto"/>
        <w:ind w:left="284" w:hanging="284"/>
        <w:contextualSpacing/>
        <w:jc w:val="both"/>
        <w:rPr>
          <w:rFonts w:eastAsia="Times New Roman" w:cstheme="minorHAnsi"/>
          <w:b/>
          <w:color w:val="FF0000"/>
          <w:sz w:val="20"/>
          <w:szCs w:val="20"/>
          <w:lang w:eastAsia="pl-PL"/>
        </w:rPr>
      </w:pPr>
      <w:r w:rsidRPr="002F259A">
        <w:rPr>
          <w:rFonts w:eastAsia="Times New Roman" w:cstheme="minorHAnsi"/>
          <w:bCs/>
          <w:sz w:val="20"/>
          <w:szCs w:val="20"/>
          <w:lang w:eastAsia="pl-PL"/>
        </w:rPr>
        <w:t xml:space="preserve">Wszystkie  urządzenia  dostarczone  przez  Wykonawcę  muszą  spełniać  wymagania Rozporządzenia Ministra Gospodarki </w:t>
      </w:r>
      <w:r w:rsidRPr="002F259A">
        <w:rPr>
          <w:rFonts w:eastAsia="Times New Roman" w:cstheme="minorHAnsi"/>
          <w:bCs/>
          <w:color w:val="000000" w:themeColor="text1"/>
          <w:sz w:val="20"/>
          <w:szCs w:val="20"/>
          <w:lang w:eastAsia="pl-PL"/>
        </w:rPr>
        <w:t>z dnia 30.10.2002 r. w sprawie minimalnych wymagań dotyczących bezpieczeństwa i higieny pracy w zakresie użytkowania maszyn przez pracowników podczas  pracy  (Dz.  U</w:t>
      </w:r>
      <w:r w:rsidRPr="002F259A">
        <w:rPr>
          <w:rFonts w:eastAsia="Times New Roman" w:cstheme="minorHAnsi"/>
          <w:bCs/>
          <w:sz w:val="20"/>
          <w:szCs w:val="20"/>
          <w:lang w:eastAsia="pl-PL"/>
        </w:rPr>
        <w:t>.  z 20</w:t>
      </w:r>
      <w:r w:rsidR="008F5A0B" w:rsidRPr="002F259A">
        <w:rPr>
          <w:rFonts w:eastAsia="Times New Roman" w:cstheme="minorHAnsi"/>
          <w:bCs/>
          <w:sz w:val="20"/>
          <w:szCs w:val="20"/>
          <w:lang w:eastAsia="pl-PL"/>
        </w:rPr>
        <w:t>0</w:t>
      </w:r>
      <w:r w:rsidRPr="002F259A">
        <w:rPr>
          <w:rFonts w:eastAsia="Times New Roman" w:cstheme="minorHAnsi"/>
          <w:bCs/>
          <w:sz w:val="20"/>
          <w:szCs w:val="20"/>
          <w:lang w:eastAsia="pl-PL"/>
        </w:rPr>
        <w:t xml:space="preserve">2r. </w:t>
      </w:r>
      <w:r w:rsidRPr="002F259A">
        <w:rPr>
          <w:rFonts w:eastAsia="Times New Roman" w:cstheme="minorHAnsi"/>
          <w:bCs/>
          <w:color w:val="000000" w:themeColor="text1"/>
          <w:sz w:val="20"/>
          <w:szCs w:val="20"/>
          <w:lang w:eastAsia="pl-PL"/>
        </w:rPr>
        <w:t>nr 191 poz. 1596</w:t>
      </w:r>
      <w:r w:rsidR="00931F35">
        <w:rPr>
          <w:rFonts w:eastAsia="Times New Roman" w:cstheme="minorHAnsi"/>
          <w:bCs/>
          <w:color w:val="000000" w:themeColor="text1"/>
          <w:sz w:val="20"/>
          <w:szCs w:val="20"/>
          <w:lang w:eastAsia="pl-PL"/>
        </w:rPr>
        <w:t xml:space="preserve"> z </w:t>
      </w:r>
      <w:proofErr w:type="spellStart"/>
      <w:r w:rsidR="00931F35">
        <w:rPr>
          <w:rFonts w:eastAsia="Times New Roman" w:cstheme="minorHAnsi"/>
          <w:bCs/>
          <w:color w:val="000000" w:themeColor="text1"/>
          <w:sz w:val="20"/>
          <w:szCs w:val="20"/>
          <w:lang w:eastAsia="pl-PL"/>
        </w:rPr>
        <w:t>późn</w:t>
      </w:r>
      <w:proofErr w:type="spellEnd"/>
      <w:r w:rsidR="00931F35">
        <w:rPr>
          <w:rFonts w:eastAsia="Times New Roman" w:cstheme="minorHAnsi"/>
          <w:bCs/>
          <w:color w:val="000000" w:themeColor="text1"/>
          <w:sz w:val="20"/>
          <w:szCs w:val="20"/>
          <w:lang w:eastAsia="pl-PL"/>
        </w:rPr>
        <w:t>. zm.</w:t>
      </w:r>
      <w:r w:rsidRPr="002F259A">
        <w:rPr>
          <w:rFonts w:eastAsia="Times New Roman" w:cstheme="minorHAnsi"/>
          <w:bCs/>
          <w:color w:val="000000" w:themeColor="text1"/>
          <w:sz w:val="20"/>
          <w:szCs w:val="20"/>
          <w:lang w:eastAsia="pl-PL"/>
        </w:rPr>
        <w:t xml:space="preserve">),  </w:t>
      </w:r>
    </w:p>
    <w:p w14:paraId="7B0B6022" w14:textId="5017BC91" w:rsidR="00E46BF2" w:rsidRDefault="00E46BF2" w:rsidP="001167E0">
      <w:pPr>
        <w:numPr>
          <w:ilvl w:val="0"/>
          <w:numId w:val="38"/>
        </w:numPr>
        <w:spacing w:after="0" w:line="240" w:lineRule="auto"/>
        <w:ind w:left="284" w:hanging="284"/>
        <w:contextualSpacing/>
        <w:jc w:val="both"/>
        <w:rPr>
          <w:rFonts w:eastAsia="Times New Roman" w:cstheme="minorHAnsi"/>
          <w:bCs/>
          <w:color w:val="000000" w:themeColor="text1"/>
          <w:sz w:val="20"/>
          <w:szCs w:val="20"/>
          <w:lang w:eastAsia="pl-PL"/>
        </w:rPr>
      </w:pPr>
      <w:r w:rsidRPr="00E46BF2">
        <w:rPr>
          <w:rFonts w:eastAsia="Times New Roman" w:cstheme="minorHAnsi"/>
          <w:bCs/>
          <w:color w:val="000000" w:themeColor="text1"/>
          <w:sz w:val="20"/>
          <w:szCs w:val="20"/>
          <w:lang w:eastAsia="pl-PL"/>
        </w:rPr>
        <w:t>Wykonawca  przed  przystąpieniem  do  wykonania  przedmiotu  zamówienia  winny  jest niezwłocznie uzgodnić z  Zamawiającym harmonogram prac.</w:t>
      </w:r>
    </w:p>
    <w:p w14:paraId="39A9DE6B" w14:textId="016ECBFA" w:rsidR="00E46BF2" w:rsidRDefault="00E46BF2" w:rsidP="001167E0">
      <w:pPr>
        <w:numPr>
          <w:ilvl w:val="0"/>
          <w:numId w:val="38"/>
        </w:numPr>
        <w:spacing w:after="0" w:line="240" w:lineRule="auto"/>
        <w:ind w:left="284" w:hanging="284"/>
        <w:contextualSpacing/>
        <w:jc w:val="both"/>
        <w:rPr>
          <w:rFonts w:eastAsia="Times New Roman" w:cstheme="minorHAnsi"/>
          <w:bCs/>
          <w:color w:val="000000" w:themeColor="text1"/>
          <w:sz w:val="20"/>
          <w:szCs w:val="20"/>
          <w:lang w:eastAsia="pl-PL"/>
        </w:rPr>
      </w:pPr>
      <w:r w:rsidRPr="00E46BF2">
        <w:rPr>
          <w:rFonts w:eastAsia="Times New Roman" w:cstheme="minorHAnsi"/>
          <w:bCs/>
          <w:color w:val="000000" w:themeColor="text1"/>
          <w:sz w:val="20"/>
          <w:szCs w:val="20"/>
          <w:lang w:eastAsia="pl-PL"/>
        </w:rPr>
        <w:t xml:space="preserve">Wykonawca  zobowiązany  jest  do  uzyskania  w  imieniu  Zamawiającego  wszelkiej  niezbędnej dokumentacji zgodnej z prawem budowlanym i aktualnymi przepisami.  </w:t>
      </w:r>
    </w:p>
    <w:p w14:paraId="1293F716" w14:textId="1ED80355" w:rsidR="005F5994" w:rsidRDefault="005F5994" w:rsidP="001167E0">
      <w:pPr>
        <w:numPr>
          <w:ilvl w:val="0"/>
          <w:numId w:val="38"/>
        </w:numPr>
        <w:spacing w:after="0" w:line="240" w:lineRule="auto"/>
        <w:ind w:left="284" w:hanging="284"/>
        <w:contextualSpacing/>
        <w:jc w:val="both"/>
        <w:rPr>
          <w:rFonts w:eastAsia="Times New Roman" w:cstheme="minorHAnsi"/>
          <w:bCs/>
          <w:color w:val="000000" w:themeColor="text1"/>
          <w:sz w:val="20"/>
          <w:szCs w:val="20"/>
          <w:lang w:eastAsia="pl-PL"/>
        </w:rPr>
      </w:pPr>
      <w:r w:rsidRPr="005F5994">
        <w:rPr>
          <w:rFonts w:eastAsia="Times New Roman" w:cstheme="minorHAnsi"/>
          <w:bCs/>
          <w:color w:val="000000" w:themeColor="text1"/>
          <w:sz w:val="20"/>
          <w:szCs w:val="20"/>
          <w:lang w:eastAsia="pl-PL"/>
        </w:rPr>
        <w:t>Wykonawca  zobowiązuje  się  do  instalacji  urządzeń  z  najwyższą  starannością,  zgodnie</w:t>
      </w:r>
      <w:r w:rsidR="00C77BF3">
        <w:rPr>
          <w:rFonts w:eastAsia="Times New Roman" w:cstheme="minorHAnsi"/>
          <w:bCs/>
          <w:color w:val="000000" w:themeColor="text1"/>
          <w:sz w:val="20"/>
          <w:szCs w:val="20"/>
          <w:lang w:eastAsia="pl-PL"/>
        </w:rPr>
        <w:t xml:space="preserve"> </w:t>
      </w:r>
      <w:r w:rsidRPr="005F5994">
        <w:rPr>
          <w:rFonts w:eastAsia="Times New Roman" w:cstheme="minorHAnsi"/>
          <w:bCs/>
          <w:color w:val="000000" w:themeColor="text1"/>
          <w:sz w:val="20"/>
          <w:szCs w:val="20"/>
          <w:lang w:eastAsia="pl-PL"/>
        </w:rPr>
        <w:t>z zaleceniami Zamawiającego, zasadami wiedzy technicznej i obowiązującymi w tym zakresie przepisami oraz w taki sposób,  aby nie zniszczyć oraz nie uszkodzić wyposażenia lub ścian pomieszczeń, w których będą prowadzone prace w zakresie związanym z realizacją przedmiotu zamówienia.</w:t>
      </w:r>
    </w:p>
    <w:p w14:paraId="41986A4F" w14:textId="77777777" w:rsidR="005F5994" w:rsidRDefault="005F5994" w:rsidP="001167E0">
      <w:pPr>
        <w:numPr>
          <w:ilvl w:val="0"/>
          <w:numId w:val="38"/>
        </w:numPr>
        <w:spacing w:after="0" w:line="240" w:lineRule="auto"/>
        <w:ind w:left="284" w:hanging="284"/>
        <w:contextualSpacing/>
        <w:jc w:val="both"/>
        <w:rPr>
          <w:rFonts w:eastAsia="Times New Roman" w:cstheme="minorHAnsi"/>
          <w:bCs/>
          <w:color w:val="000000" w:themeColor="text1"/>
          <w:sz w:val="20"/>
          <w:szCs w:val="20"/>
          <w:lang w:eastAsia="pl-PL"/>
        </w:rPr>
      </w:pPr>
      <w:r w:rsidRPr="005F5994">
        <w:rPr>
          <w:rFonts w:eastAsia="Times New Roman" w:cstheme="minorHAnsi"/>
          <w:bCs/>
          <w:color w:val="000000" w:themeColor="text1"/>
          <w:sz w:val="20"/>
          <w:szCs w:val="20"/>
          <w:lang w:eastAsia="pl-PL"/>
        </w:rPr>
        <w:t xml:space="preserve">Wykonawca  zobowiązany  jest  na  własny  koszt  naprawić  zakres  wyrządzonych  szkód  oraz przywrócić ich stan pierwotny. </w:t>
      </w:r>
    </w:p>
    <w:p w14:paraId="555890B9" w14:textId="77777777" w:rsidR="005F5994" w:rsidRDefault="005F5994" w:rsidP="001167E0">
      <w:pPr>
        <w:numPr>
          <w:ilvl w:val="0"/>
          <w:numId w:val="38"/>
        </w:numPr>
        <w:spacing w:after="0" w:line="240" w:lineRule="auto"/>
        <w:ind w:left="284" w:hanging="284"/>
        <w:contextualSpacing/>
        <w:jc w:val="both"/>
        <w:rPr>
          <w:rFonts w:eastAsia="Times New Roman" w:cstheme="minorHAnsi"/>
          <w:bCs/>
          <w:color w:val="000000" w:themeColor="text1"/>
          <w:sz w:val="20"/>
          <w:szCs w:val="20"/>
          <w:lang w:eastAsia="pl-PL"/>
        </w:rPr>
      </w:pPr>
      <w:r w:rsidRPr="005F5994">
        <w:rPr>
          <w:rFonts w:eastAsia="Times New Roman" w:cstheme="minorHAnsi"/>
          <w:bCs/>
          <w:color w:val="000000" w:themeColor="text1"/>
          <w:sz w:val="20"/>
          <w:szCs w:val="20"/>
          <w:lang w:eastAsia="pl-PL"/>
        </w:rPr>
        <w:t xml:space="preserve">Spełnienie  przez  Wykonawcę  zobowiązań  określonych  w  niniejszej  umowie  zostanie potwierdzone protokołem odbioru, podpisanym bez zastrzeżeń przez obie Strony umowy. </w:t>
      </w:r>
    </w:p>
    <w:p w14:paraId="63898CF1" w14:textId="5AFA1568" w:rsidR="005F5994" w:rsidRDefault="005F5994" w:rsidP="001167E0">
      <w:pPr>
        <w:numPr>
          <w:ilvl w:val="0"/>
          <w:numId w:val="38"/>
        </w:numPr>
        <w:spacing w:after="0" w:line="240" w:lineRule="auto"/>
        <w:ind w:left="284" w:hanging="284"/>
        <w:contextualSpacing/>
        <w:jc w:val="both"/>
        <w:rPr>
          <w:rFonts w:eastAsia="Times New Roman" w:cstheme="minorHAnsi"/>
          <w:bCs/>
          <w:color w:val="000000" w:themeColor="text1"/>
          <w:sz w:val="20"/>
          <w:szCs w:val="20"/>
          <w:lang w:eastAsia="pl-PL"/>
        </w:rPr>
      </w:pPr>
      <w:r w:rsidRPr="005F5994">
        <w:rPr>
          <w:rFonts w:eastAsia="Times New Roman" w:cstheme="minorHAnsi"/>
          <w:bCs/>
          <w:color w:val="000000" w:themeColor="text1"/>
          <w:sz w:val="20"/>
          <w:szCs w:val="20"/>
          <w:lang w:eastAsia="pl-PL"/>
        </w:rPr>
        <w:t>Wykonawca po  zakończeniu prac zobowiązany jest do dostarczenia Zamawiającemu zgodnie z obowiązującymi  przepisami  m.in.  kart  katalogowych  w  języku polskim, kart gwarancyjnych, certyfikatów, deklaracji zgodności oraz atestów</w:t>
      </w:r>
      <w:r w:rsidR="00C77BF3">
        <w:rPr>
          <w:rFonts w:eastAsia="Times New Roman" w:cstheme="minorHAnsi"/>
          <w:bCs/>
          <w:color w:val="000000" w:themeColor="text1"/>
          <w:sz w:val="20"/>
          <w:szCs w:val="20"/>
          <w:lang w:eastAsia="pl-PL"/>
        </w:rPr>
        <w:t xml:space="preserve">, o ile producent urządzeń </w:t>
      </w:r>
      <w:r w:rsidR="00A3229A">
        <w:rPr>
          <w:rFonts w:eastAsia="Times New Roman" w:cstheme="minorHAnsi"/>
          <w:bCs/>
          <w:color w:val="000000" w:themeColor="text1"/>
          <w:sz w:val="20"/>
          <w:szCs w:val="20"/>
          <w:lang w:eastAsia="pl-PL"/>
        </w:rPr>
        <w:t>udostępnia te dokumenty</w:t>
      </w:r>
      <w:r w:rsidRPr="005F5994">
        <w:rPr>
          <w:rFonts w:eastAsia="Times New Roman" w:cstheme="minorHAnsi"/>
          <w:bCs/>
          <w:color w:val="000000" w:themeColor="text1"/>
          <w:sz w:val="20"/>
          <w:szCs w:val="20"/>
          <w:lang w:eastAsia="pl-PL"/>
        </w:rPr>
        <w:t xml:space="preserve">. </w:t>
      </w:r>
    </w:p>
    <w:p w14:paraId="1CBA5D40" w14:textId="0C43057F" w:rsidR="005F5994" w:rsidRDefault="005F5994" w:rsidP="001167E0">
      <w:pPr>
        <w:numPr>
          <w:ilvl w:val="0"/>
          <w:numId w:val="38"/>
        </w:numPr>
        <w:spacing w:after="0" w:line="240" w:lineRule="auto"/>
        <w:ind w:left="284" w:hanging="284"/>
        <w:contextualSpacing/>
        <w:jc w:val="both"/>
        <w:rPr>
          <w:rFonts w:eastAsia="Times New Roman" w:cstheme="minorHAnsi"/>
          <w:bCs/>
          <w:color w:val="000000" w:themeColor="text1"/>
          <w:sz w:val="20"/>
          <w:szCs w:val="20"/>
          <w:lang w:eastAsia="pl-PL"/>
        </w:rPr>
      </w:pPr>
      <w:r w:rsidRPr="005F5994">
        <w:rPr>
          <w:rFonts w:eastAsia="Times New Roman" w:cstheme="minorHAnsi"/>
          <w:bCs/>
          <w:color w:val="000000" w:themeColor="text1"/>
          <w:sz w:val="20"/>
          <w:szCs w:val="20"/>
          <w:lang w:eastAsia="pl-PL"/>
        </w:rPr>
        <w:lastRenderedPageBreak/>
        <w:t xml:space="preserve">W  przypadku  wadliwego  wykonania  instalacji  lub  stwierdzenia  niezgodności  urządzeń klimatyzacyjnych  z  parametrami  określonymi  w załączniku  nr  2  do  umowy,  Wykonawca zobowiązuje  się  odpowiednio  do  wymiany  urządzeń  w  terminie  do  </w:t>
      </w:r>
      <w:r w:rsidR="0077663F">
        <w:rPr>
          <w:rFonts w:eastAsia="Times New Roman" w:cstheme="minorHAnsi"/>
          <w:bCs/>
          <w:color w:val="000000" w:themeColor="text1"/>
          <w:sz w:val="20"/>
          <w:szCs w:val="20"/>
          <w:lang w:eastAsia="pl-PL"/>
        </w:rPr>
        <w:t>4</w:t>
      </w:r>
      <w:r w:rsidRPr="005F5994">
        <w:rPr>
          <w:rFonts w:eastAsia="Times New Roman" w:cstheme="minorHAnsi"/>
          <w:bCs/>
          <w:color w:val="000000" w:themeColor="text1"/>
          <w:sz w:val="20"/>
          <w:szCs w:val="20"/>
          <w:lang w:eastAsia="pl-PL"/>
        </w:rPr>
        <w:t xml:space="preserve">  dni  roboczych  lub poprawnego  zamontowania  urządzeń  w  terminie  do  </w:t>
      </w:r>
      <w:r w:rsidR="0077663F">
        <w:rPr>
          <w:rFonts w:eastAsia="Times New Roman" w:cstheme="minorHAnsi"/>
          <w:bCs/>
          <w:color w:val="000000" w:themeColor="text1"/>
          <w:sz w:val="20"/>
          <w:szCs w:val="20"/>
          <w:lang w:eastAsia="pl-PL"/>
        </w:rPr>
        <w:t>4</w:t>
      </w:r>
      <w:r w:rsidRPr="005F5994">
        <w:rPr>
          <w:rFonts w:eastAsia="Times New Roman" w:cstheme="minorHAnsi"/>
          <w:bCs/>
          <w:color w:val="000000" w:themeColor="text1"/>
          <w:sz w:val="20"/>
          <w:szCs w:val="20"/>
          <w:lang w:eastAsia="pl-PL"/>
        </w:rPr>
        <w:t xml:space="preserve">  dni  roboczych  od  otrzymania powiadomienia o niezgodności lub wadzie.</w:t>
      </w:r>
    </w:p>
    <w:p w14:paraId="2059F6D5" w14:textId="4D212450" w:rsidR="005F5994" w:rsidRPr="005F5994" w:rsidRDefault="005F5994" w:rsidP="001167E0">
      <w:pPr>
        <w:numPr>
          <w:ilvl w:val="0"/>
          <w:numId w:val="38"/>
        </w:numPr>
        <w:spacing w:after="0" w:line="240" w:lineRule="auto"/>
        <w:ind w:left="284" w:hanging="284"/>
        <w:jc w:val="both"/>
        <w:rPr>
          <w:rFonts w:ascii="Calibri" w:hAnsi="Calibri" w:cs="Calibri"/>
          <w:bCs/>
          <w:sz w:val="20"/>
          <w:szCs w:val="20"/>
        </w:rPr>
      </w:pPr>
      <w:r w:rsidRPr="007D00B8">
        <w:rPr>
          <w:rFonts w:ascii="Calibri" w:hAnsi="Calibri" w:cs="Calibri"/>
          <w:bCs/>
          <w:sz w:val="20"/>
          <w:szCs w:val="20"/>
        </w:rPr>
        <w:t xml:space="preserve">Wykonawca zobowiązany jest zawiadomić Zamawiającego o planowanym terminie dostawy, na co najmniej </w:t>
      </w:r>
      <w:r>
        <w:rPr>
          <w:rFonts w:ascii="Calibri" w:hAnsi="Calibri" w:cs="Calibri"/>
          <w:bCs/>
          <w:sz w:val="20"/>
          <w:szCs w:val="20"/>
        </w:rPr>
        <w:t>2</w:t>
      </w:r>
      <w:r w:rsidRPr="007D00B8">
        <w:rPr>
          <w:rFonts w:ascii="Calibri" w:hAnsi="Calibri" w:cs="Calibri"/>
          <w:bCs/>
          <w:sz w:val="20"/>
          <w:szCs w:val="20"/>
        </w:rPr>
        <w:t xml:space="preserve"> dni robocze przed planowanym terminem </w:t>
      </w:r>
      <w:r>
        <w:rPr>
          <w:rFonts w:ascii="Calibri" w:hAnsi="Calibri" w:cs="Calibri"/>
          <w:bCs/>
          <w:sz w:val="20"/>
          <w:szCs w:val="20"/>
        </w:rPr>
        <w:t xml:space="preserve">dostawy </w:t>
      </w:r>
      <w:r w:rsidR="008143B1">
        <w:rPr>
          <w:rFonts w:ascii="Calibri" w:hAnsi="Calibri" w:cs="Calibri"/>
          <w:bCs/>
          <w:sz w:val="20"/>
          <w:szCs w:val="20"/>
        </w:rPr>
        <w:t xml:space="preserve">i montażu </w:t>
      </w:r>
      <w:r w:rsidRPr="007D00B8">
        <w:rPr>
          <w:rFonts w:ascii="Calibri" w:hAnsi="Calibri" w:cs="Calibri"/>
          <w:bCs/>
          <w:sz w:val="20"/>
          <w:szCs w:val="20"/>
        </w:rPr>
        <w:t>za pośrednictwem poczty elektronicznej na adres</w:t>
      </w:r>
      <w:r w:rsidR="00DF103C" w:rsidRPr="00D6461C">
        <w:rPr>
          <w:rFonts w:ascii="Calibri" w:hAnsi="Calibri" w:cs="Calibri"/>
          <w:bCs/>
          <w:sz w:val="20"/>
          <w:szCs w:val="20"/>
        </w:rPr>
        <w:t xml:space="preserve"> </w:t>
      </w:r>
      <w:hyperlink r:id="rId7" w:history="1">
        <w:r w:rsidR="00D6461C" w:rsidRPr="00D6461C">
          <w:rPr>
            <w:rStyle w:val="Hipercze"/>
            <w:rFonts w:ascii="Calibri" w:hAnsi="Calibri" w:cs="Calibri"/>
            <w:bCs/>
            <w:color w:val="auto"/>
            <w:sz w:val="20"/>
            <w:szCs w:val="20"/>
            <w:u w:val="none"/>
          </w:rPr>
          <w:t>…………………………………</w:t>
        </w:r>
      </w:hyperlink>
      <w:r w:rsidR="004D089A">
        <w:rPr>
          <w:rFonts w:ascii="Calibri" w:hAnsi="Calibri" w:cs="Calibri"/>
          <w:bCs/>
          <w:sz w:val="20"/>
          <w:szCs w:val="20"/>
        </w:rPr>
        <w:t xml:space="preserve"> </w:t>
      </w:r>
      <w:r w:rsidR="003C037F">
        <w:rPr>
          <w:rFonts w:ascii="Calibri" w:hAnsi="Calibri" w:cs="Calibri"/>
          <w:bCs/>
          <w:sz w:val="20"/>
          <w:szCs w:val="20"/>
        </w:rPr>
        <w:t>*</w:t>
      </w:r>
    </w:p>
    <w:p w14:paraId="365F0001" w14:textId="0B7AE450" w:rsidR="005F5994" w:rsidRPr="00B67EAB" w:rsidRDefault="005F5994" w:rsidP="001167E0">
      <w:pPr>
        <w:pStyle w:val="Akapitzlist"/>
        <w:numPr>
          <w:ilvl w:val="0"/>
          <w:numId w:val="38"/>
        </w:numPr>
        <w:spacing w:after="0" w:line="240" w:lineRule="auto"/>
        <w:ind w:left="284" w:hanging="284"/>
        <w:jc w:val="both"/>
        <w:rPr>
          <w:rFonts w:ascii="Calibri" w:hAnsi="Calibri" w:cs="Calibri"/>
          <w:bCs/>
          <w:sz w:val="20"/>
          <w:szCs w:val="20"/>
        </w:rPr>
      </w:pPr>
      <w:r w:rsidRPr="00B67EAB">
        <w:rPr>
          <w:rFonts w:ascii="Calibri" w:hAnsi="Calibri" w:cs="Calibri"/>
          <w:bCs/>
          <w:sz w:val="20"/>
          <w:szCs w:val="20"/>
        </w:rPr>
        <w:t>Osobą odpowiedzialną ze strony Wykonawcy za realizację zamówienia będzi</w:t>
      </w:r>
      <w:r w:rsidR="004D089A" w:rsidRPr="00B67EAB">
        <w:rPr>
          <w:rFonts w:ascii="Calibri" w:hAnsi="Calibri" w:cs="Calibri"/>
          <w:bCs/>
          <w:sz w:val="20"/>
          <w:szCs w:val="20"/>
        </w:rPr>
        <w:t>e</w:t>
      </w:r>
      <w:r w:rsidR="00D47717">
        <w:rPr>
          <w:rFonts w:ascii="Calibri" w:hAnsi="Calibri" w:cs="Calibri"/>
          <w:bCs/>
          <w:sz w:val="20"/>
          <w:szCs w:val="20"/>
        </w:rPr>
        <w:t>:</w:t>
      </w:r>
      <w:r w:rsidR="006564DF" w:rsidRPr="00B67EAB">
        <w:rPr>
          <w:rFonts w:ascii="Calibri" w:hAnsi="Calibri" w:cs="Calibri"/>
          <w:bCs/>
          <w:sz w:val="20"/>
          <w:szCs w:val="20"/>
        </w:rPr>
        <w:t xml:space="preserve"> </w:t>
      </w:r>
      <w:r w:rsidR="00BC0D4F">
        <w:rPr>
          <w:rFonts w:ascii="Calibri" w:hAnsi="Calibri" w:cs="Calibri"/>
          <w:bCs/>
          <w:sz w:val="20"/>
          <w:szCs w:val="20"/>
        </w:rPr>
        <w:t>………………………………………….</w:t>
      </w:r>
      <w:r w:rsidR="003C037F">
        <w:rPr>
          <w:rFonts w:ascii="Calibri" w:hAnsi="Calibri" w:cs="Calibri"/>
          <w:bCs/>
          <w:sz w:val="20"/>
          <w:szCs w:val="20"/>
        </w:rPr>
        <w:t>*</w:t>
      </w:r>
      <w:r w:rsidR="00BC0D4F">
        <w:rPr>
          <w:rFonts w:ascii="Calibri" w:hAnsi="Calibri" w:cs="Calibri"/>
          <w:bCs/>
          <w:sz w:val="20"/>
          <w:szCs w:val="20"/>
        </w:rPr>
        <w:t>.</w:t>
      </w:r>
    </w:p>
    <w:p w14:paraId="663B6D13" w14:textId="75E820DD" w:rsidR="00B62572" w:rsidRDefault="005F5994" w:rsidP="001167E0">
      <w:pPr>
        <w:pStyle w:val="Akapitzlist"/>
        <w:numPr>
          <w:ilvl w:val="0"/>
          <w:numId w:val="38"/>
        </w:numPr>
        <w:spacing w:after="0" w:line="240" w:lineRule="auto"/>
        <w:ind w:left="284" w:hanging="284"/>
        <w:jc w:val="both"/>
        <w:rPr>
          <w:rFonts w:ascii="Calibri" w:hAnsi="Calibri" w:cs="Calibri"/>
          <w:bCs/>
          <w:sz w:val="20"/>
          <w:szCs w:val="20"/>
        </w:rPr>
      </w:pPr>
      <w:r w:rsidRPr="00B62572">
        <w:rPr>
          <w:rFonts w:ascii="Calibri" w:hAnsi="Calibri" w:cs="Calibri"/>
          <w:bCs/>
          <w:sz w:val="20"/>
          <w:szCs w:val="20"/>
        </w:rPr>
        <w:t>Osobą odpowiedzialną ze strony Zamawiającego za realizację przedmiotu umowy będzie</w:t>
      </w:r>
      <w:r w:rsidR="00D47717">
        <w:rPr>
          <w:rFonts w:ascii="Calibri" w:hAnsi="Calibri" w:cs="Calibri"/>
          <w:bCs/>
          <w:sz w:val="20"/>
          <w:szCs w:val="20"/>
        </w:rPr>
        <w:t xml:space="preserve">: </w:t>
      </w:r>
      <w:r w:rsidR="00BC0D4F">
        <w:rPr>
          <w:rFonts w:ascii="Calibri" w:hAnsi="Calibri" w:cs="Calibri"/>
          <w:bCs/>
          <w:sz w:val="20"/>
          <w:szCs w:val="20"/>
        </w:rPr>
        <w:t>……………………………………………………………………………………………………………………………………………………………….</w:t>
      </w:r>
      <w:r w:rsidR="003C037F">
        <w:rPr>
          <w:rFonts w:ascii="Calibri" w:hAnsi="Calibri" w:cs="Calibri"/>
          <w:bCs/>
          <w:sz w:val="20"/>
          <w:szCs w:val="20"/>
        </w:rPr>
        <w:t>*</w:t>
      </w:r>
    </w:p>
    <w:p w14:paraId="6541B844" w14:textId="6EF69C58" w:rsidR="003C037F" w:rsidRPr="003C037F" w:rsidRDefault="003C037F" w:rsidP="003C037F">
      <w:pPr>
        <w:pStyle w:val="Standard"/>
        <w:tabs>
          <w:tab w:val="left" w:pos="0"/>
          <w:tab w:val="left" w:pos="284"/>
        </w:tabs>
        <w:spacing w:before="0" w:after="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14:paraId="2D09233B" w14:textId="7E5DA581" w:rsidR="005F5994" w:rsidRPr="00B62572" w:rsidRDefault="005F5994" w:rsidP="001167E0">
      <w:pPr>
        <w:pStyle w:val="Akapitzlist"/>
        <w:numPr>
          <w:ilvl w:val="0"/>
          <w:numId w:val="38"/>
        </w:numPr>
        <w:spacing w:after="0" w:line="240" w:lineRule="auto"/>
        <w:ind w:left="284" w:hanging="284"/>
        <w:jc w:val="both"/>
        <w:rPr>
          <w:rFonts w:ascii="Calibri" w:hAnsi="Calibri" w:cs="Calibri"/>
          <w:bCs/>
          <w:sz w:val="20"/>
          <w:szCs w:val="20"/>
        </w:rPr>
      </w:pPr>
      <w:r w:rsidRPr="00B62572">
        <w:rPr>
          <w:rFonts w:ascii="Calibri" w:hAnsi="Calibri" w:cs="Calibri"/>
          <w:bCs/>
          <w:sz w:val="20"/>
          <w:szCs w:val="20"/>
        </w:rPr>
        <w:t xml:space="preserve">Każda ze stron może dokonać zmiany osób wskazanych w ust. </w:t>
      </w:r>
      <w:r w:rsidR="008143B1" w:rsidRPr="00B62572">
        <w:rPr>
          <w:rFonts w:ascii="Calibri" w:hAnsi="Calibri" w:cs="Calibri"/>
          <w:bCs/>
          <w:sz w:val="20"/>
          <w:szCs w:val="20"/>
        </w:rPr>
        <w:t>1</w:t>
      </w:r>
      <w:r w:rsidR="00C502B9">
        <w:rPr>
          <w:rFonts w:ascii="Calibri" w:hAnsi="Calibri" w:cs="Calibri"/>
          <w:bCs/>
          <w:sz w:val="20"/>
          <w:szCs w:val="20"/>
        </w:rPr>
        <w:t>4</w:t>
      </w:r>
      <w:r w:rsidRPr="00B62572">
        <w:rPr>
          <w:rFonts w:ascii="Calibri" w:hAnsi="Calibri" w:cs="Calibri"/>
          <w:bCs/>
          <w:sz w:val="20"/>
          <w:szCs w:val="20"/>
        </w:rPr>
        <w:t xml:space="preserve"> i </w:t>
      </w:r>
      <w:r w:rsidR="008143B1" w:rsidRPr="00B62572">
        <w:rPr>
          <w:rFonts w:ascii="Calibri" w:hAnsi="Calibri" w:cs="Calibri"/>
          <w:bCs/>
          <w:sz w:val="20"/>
          <w:szCs w:val="20"/>
        </w:rPr>
        <w:t>1</w:t>
      </w:r>
      <w:r w:rsidR="00C502B9">
        <w:rPr>
          <w:rFonts w:ascii="Calibri" w:hAnsi="Calibri" w:cs="Calibri"/>
          <w:bCs/>
          <w:sz w:val="20"/>
          <w:szCs w:val="20"/>
        </w:rPr>
        <w:t>5</w:t>
      </w:r>
      <w:r w:rsidRPr="00B62572">
        <w:rPr>
          <w:rFonts w:ascii="Calibri" w:hAnsi="Calibri" w:cs="Calibri"/>
          <w:bCs/>
          <w:sz w:val="20"/>
          <w:szCs w:val="20"/>
        </w:rPr>
        <w:t xml:space="preserve">, informując o tym pisemnie drugą Stronę z co najmniej </w:t>
      </w:r>
      <w:r w:rsidR="00B62572">
        <w:rPr>
          <w:rFonts w:ascii="Calibri" w:hAnsi="Calibri" w:cs="Calibri"/>
          <w:bCs/>
          <w:sz w:val="20"/>
          <w:szCs w:val="20"/>
        </w:rPr>
        <w:t>3</w:t>
      </w:r>
      <w:r w:rsidRPr="00B62572">
        <w:rPr>
          <w:rFonts w:ascii="Calibri" w:hAnsi="Calibri" w:cs="Calibri"/>
          <w:bCs/>
          <w:sz w:val="20"/>
          <w:szCs w:val="20"/>
        </w:rPr>
        <w:t>-dniowym wyprzedzeniem.</w:t>
      </w:r>
    </w:p>
    <w:p w14:paraId="62E30FDC" w14:textId="0DAEEAD7" w:rsidR="005F5994" w:rsidRPr="00B67EAB" w:rsidRDefault="005F5994" w:rsidP="001167E0">
      <w:pPr>
        <w:numPr>
          <w:ilvl w:val="0"/>
          <w:numId w:val="38"/>
        </w:numPr>
        <w:spacing w:after="0" w:line="240" w:lineRule="auto"/>
        <w:ind w:left="284" w:hanging="284"/>
        <w:jc w:val="both"/>
        <w:rPr>
          <w:rFonts w:ascii="Calibri" w:hAnsi="Calibri" w:cs="Calibri"/>
          <w:bCs/>
          <w:sz w:val="20"/>
          <w:szCs w:val="20"/>
        </w:rPr>
      </w:pPr>
      <w:r w:rsidRPr="00667758">
        <w:rPr>
          <w:rFonts w:ascii="Calibri" w:hAnsi="Calibri" w:cs="Calibri"/>
          <w:bCs/>
          <w:sz w:val="20"/>
          <w:szCs w:val="20"/>
        </w:rPr>
        <w:t xml:space="preserve">Zmiana osób wskazanych w ust. </w:t>
      </w:r>
      <w:r w:rsidR="008143B1">
        <w:rPr>
          <w:rFonts w:ascii="Calibri" w:hAnsi="Calibri" w:cs="Calibri"/>
          <w:bCs/>
          <w:sz w:val="20"/>
          <w:szCs w:val="20"/>
        </w:rPr>
        <w:t>1</w:t>
      </w:r>
      <w:r w:rsidR="00C502B9">
        <w:rPr>
          <w:rFonts w:ascii="Calibri" w:hAnsi="Calibri" w:cs="Calibri"/>
          <w:bCs/>
          <w:sz w:val="20"/>
          <w:szCs w:val="20"/>
        </w:rPr>
        <w:t>4</w:t>
      </w:r>
      <w:r w:rsidR="008143B1">
        <w:rPr>
          <w:rFonts w:ascii="Calibri" w:hAnsi="Calibri" w:cs="Calibri"/>
          <w:bCs/>
          <w:sz w:val="20"/>
          <w:szCs w:val="20"/>
        </w:rPr>
        <w:t xml:space="preserve"> i 1</w:t>
      </w:r>
      <w:r w:rsidR="00C502B9">
        <w:rPr>
          <w:rFonts w:ascii="Calibri" w:hAnsi="Calibri" w:cs="Calibri"/>
          <w:bCs/>
          <w:sz w:val="20"/>
          <w:szCs w:val="20"/>
        </w:rPr>
        <w:t>5</w:t>
      </w:r>
      <w:r w:rsidRPr="00667758">
        <w:rPr>
          <w:rFonts w:ascii="Calibri" w:hAnsi="Calibri" w:cs="Calibri"/>
          <w:bCs/>
          <w:sz w:val="20"/>
          <w:szCs w:val="20"/>
        </w:rPr>
        <w:t xml:space="preserve"> nie wymaga zmiany umowy.</w:t>
      </w:r>
    </w:p>
    <w:p w14:paraId="6A1FE050" w14:textId="77777777" w:rsidR="005F5994" w:rsidRPr="00A76D7A" w:rsidRDefault="005F5994" w:rsidP="00D3775C">
      <w:pPr>
        <w:spacing w:after="0" w:line="240" w:lineRule="auto"/>
        <w:contextualSpacing/>
        <w:jc w:val="both"/>
        <w:rPr>
          <w:rFonts w:eastAsia="Times New Roman" w:cstheme="minorHAnsi"/>
          <w:bCs/>
          <w:color w:val="000000" w:themeColor="text1"/>
          <w:sz w:val="20"/>
          <w:szCs w:val="20"/>
          <w:lang w:eastAsia="pl-PL"/>
        </w:rPr>
      </w:pPr>
    </w:p>
    <w:p w14:paraId="6240D1C0" w14:textId="0BD9A278" w:rsidR="00031320" w:rsidRDefault="005F5994" w:rsidP="00F46B3B">
      <w:pPr>
        <w:overflowPunct w:val="0"/>
        <w:autoSpaceDE w:val="0"/>
        <w:autoSpaceDN w:val="0"/>
        <w:adjustRightInd w:val="0"/>
        <w:spacing w:after="0" w:line="240" w:lineRule="auto"/>
        <w:jc w:val="center"/>
        <w:textAlignment w:val="baseline"/>
        <w:rPr>
          <w:rFonts w:eastAsia="Times New Roman" w:cstheme="minorHAnsi"/>
          <w:b/>
          <w:bCs/>
          <w:sz w:val="20"/>
          <w:szCs w:val="20"/>
          <w:lang w:eastAsia="pl-PL"/>
        </w:rPr>
      </w:pPr>
      <w:r w:rsidRPr="00B62572">
        <w:rPr>
          <w:rFonts w:eastAsia="Times New Roman" w:cstheme="minorHAnsi"/>
          <w:b/>
          <w:bCs/>
          <w:sz w:val="20"/>
          <w:szCs w:val="20"/>
          <w:lang w:eastAsia="pl-PL"/>
        </w:rPr>
        <w:t>§ 2</w:t>
      </w:r>
    </w:p>
    <w:p w14:paraId="65342CCB" w14:textId="77777777" w:rsidR="007354F0" w:rsidRPr="00A76D7A" w:rsidRDefault="007354F0" w:rsidP="00031320">
      <w:pPr>
        <w:overflowPunct w:val="0"/>
        <w:autoSpaceDE w:val="0"/>
        <w:autoSpaceDN w:val="0"/>
        <w:adjustRightInd w:val="0"/>
        <w:spacing w:after="0" w:line="240" w:lineRule="auto"/>
        <w:jc w:val="center"/>
        <w:textAlignment w:val="baseline"/>
        <w:rPr>
          <w:rFonts w:eastAsia="Times New Roman" w:cstheme="minorHAnsi"/>
          <w:b/>
          <w:bCs/>
          <w:sz w:val="20"/>
          <w:szCs w:val="20"/>
          <w:lang w:eastAsia="pl-PL"/>
        </w:rPr>
      </w:pPr>
    </w:p>
    <w:p w14:paraId="6BBB9B33" w14:textId="77777777" w:rsidR="00031320" w:rsidRPr="00A76D7A" w:rsidRDefault="00031320" w:rsidP="00031320">
      <w:pPr>
        <w:overflowPunct w:val="0"/>
        <w:autoSpaceDE w:val="0"/>
        <w:autoSpaceDN w:val="0"/>
        <w:adjustRightInd w:val="0"/>
        <w:spacing w:after="0" w:line="240" w:lineRule="auto"/>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Strony ustalają termin realizacji przedmiotu umowy:</w:t>
      </w:r>
    </w:p>
    <w:p w14:paraId="2AEDA94E" w14:textId="77777777" w:rsidR="0046386C" w:rsidRDefault="00031320" w:rsidP="0046386C">
      <w:pPr>
        <w:pStyle w:val="Akapitzlist"/>
        <w:numPr>
          <w:ilvl w:val="0"/>
          <w:numId w:val="9"/>
        </w:numPr>
        <w:spacing w:after="0" w:line="240" w:lineRule="auto"/>
        <w:ind w:left="426" w:hanging="284"/>
        <w:jc w:val="both"/>
        <w:rPr>
          <w:rFonts w:eastAsia="Times New Roman" w:cstheme="minorHAnsi"/>
          <w:b/>
          <w:sz w:val="20"/>
          <w:szCs w:val="20"/>
          <w:lang w:eastAsia="pl-PL"/>
        </w:rPr>
      </w:pPr>
      <w:r w:rsidRPr="0046386C">
        <w:rPr>
          <w:rFonts w:eastAsia="Times New Roman" w:cstheme="minorHAnsi"/>
          <w:bCs/>
          <w:sz w:val="20"/>
          <w:szCs w:val="20"/>
          <w:lang w:eastAsia="pl-PL"/>
        </w:rPr>
        <w:t>Rozpoczęcie:</w:t>
      </w:r>
      <w:r w:rsidR="00B06706" w:rsidRPr="0046386C">
        <w:rPr>
          <w:rFonts w:eastAsia="Times New Roman" w:cstheme="minorHAnsi"/>
          <w:b/>
          <w:sz w:val="20"/>
          <w:szCs w:val="20"/>
          <w:lang w:eastAsia="pl-PL"/>
        </w:rPr>
        <w:t xml:space="preserve"> z dniem zawarcia umowy</w:t>
      </w:r>
    </w:p>
    <w:p w14:paraId="44B800AB" w14:textId="2E8B1717" w:rsidR="008143B1" w:rsidRPr="0040538E" w:rsidRDefault="00031320" w:rsidP="0046386C">
      <w:pPr>
        <w:pStyle w:val="Akapitzlist"/>
        <w:numPr>
          <w:ilvl w:val="0"/>
          <w:numId w:val="9"/>
        </w:numPr>
        <w:spacing w:after="0" w:line="240" w:lineRule="auto"/>
        <w:ind w:left="426" w:hanging="284"/>
        <w:jc w:val="both"/>
        <w:rPr>
          <w:rFonts w:eastAsia="Times New Roman" w:cstheme="minorHAnsi"/>
          <w:b/>
          <w:sz w:val="20"/>
          <w:szCs w:val="20"/>
          <w:lang w:eastAsia="pl-PL"/>
        </w:rPr>
      </w:pPr>
      <w:r w:rsidRPr="0040538E">
        <w:rPr>
          <w:rFonts w:eastAsia="Times New Roman" w:cstheme="minorHAnsi"/>
          <w:bCs/>
          <w:sz w:val="20"/>
          <w:szCs w:val="20"/>
          <w:lang w:eastAsia="pl-PL"/>
        </w:rPr>
        <w:t>Zakończenie:</w:t>
      </w:r>
      <w:r w:rsidRPr="0040538E">
        <w:rPr>
          <w:rFonts w:eastAsia="Times New Roman" w:cstheme="minorHAnsi"/>
          <w:b/>
          <w:bCs/>
          <w:sz w:val="20"/>
          <w:szCs w:val="20"/>
          <w:lang w:eastAsia="pl-PL"/>
        </w:rPr>
        <w:t xml:space="preserve"> </w:t>
      </w:r>
      <w:r w:rsidR="00B06706" w:rsidRPr="0040538E">
        <w:rPr>
          <w:rFonts w:eastAsia="Times New Roman" w:cstheme="minorHAnsi"/>
          <w:b/>
          <w:bCs/>
          <w:sz w:val="20"/>
          <w:szCs w:val="20"/>
          <w:lang w:eastAsia="pl-PL"/>
        </w:rPr>
        <w:t>do</w:t>
      </w:r>
      <w:r w:rsidR="004965EB">
        <w:rPr>
          <w:rFonts w:eastAsia="Times New Roman" w:cstheme="minorHAnsi"/>
          <w:b/>
          <w:bCs/>
          <w:sz w:val="20"/>
          <w:szCs w:val="20"/>
          <w:lang w:eastAsia="pl-PL"/>
        </w:rPr>
        <w:t xml:space="preserve"> 30</w:t>
      </w:r>
      <w:r w:rsidR="00B06706" w:rsidRPr="0040538E">
        <w:rPr>
          <w:rFonts w:eastAsia="Times New Roman" w:cstheme="minorHAnsi"/>
          <w:b/>
          <w:bCs/>
          <w:sz w:val="20"/>
          <w:szCs w:val="20"/>
          <w:lang w:eastAsia="pl-PL"/>
        </w:rPr>
        <w:t xml:space="preserve"> dni od </w:t>
      </w:r>
      <w:r w:rsidR="005D37F4" w:rsidRPr="0040538E">
        <w:rPr>
          <w:rFonts w:eastAsia="Times New Roman" w:cstheme="minorHAnsi"/>
          <w:b/>
          <w:bCs/>
          <w:sz w:val="20"/>
          <w:szCs w:val="20"/>
          <w:lang w:eastAsia="pl-PL"/>
        </w:rPr>
        <w:t xml:space="preserve">dnia </w:t>
      </w:r>
      <w:r w:rsidR="00B06706" w:rsidRPr="0040538E">
        <w:rPr>
          <w:rFonts w:eastAsia="Times New Roman" w:cstheme="minorHAnsi"/>
          <w:b/>
          <w:bCs/>
          <w:sz w:val="20"/>
          <w:szCs w:val="20"/>
          <w:lang w:eastAsia="pl-PL"/>
        </w:rPr>
        <w:t>zawarcia umowy.</w:t>
      </w:r>
      <w:r w:rsidR="008F5A0B" w:rsidRPr="0040538E">
        <w:rPr>
          <w:rFonts w:eastAsia="Times New Roman" w:cstheme="minorHAnsi"/>
          <w:b/>
          <w:bCs/>
          <w:sz w:val="20"/>
          <w:szCs w:val="20"/>
          <w:lang w:eastAsia="pl-PL"/>
        </w:rPr>
        <w:t xml:space="preserve"> </w:t>
      </w:r>
    </w:p>
    <w:p w14:paraId="6E45E9F5" w14:textId="33E10D62" w:rsidR="00031320" w:rsidRDefault="00031320" w:rsidP="00031320">
      <w:pPr>
        <w:spacing w:after="0" w:line="240" w:lineRule="auto"/>
        <w:ind w:left="284"/>
        <w:jc w:val="both"/>
        <w:rPr>
          <w:rFonts w:eastAsia="Times New Roman" w:cstheme="minorHAnsi"/>
          <w:bCs/>
          <w:sz w:val="20"/>
          <w:szCs w:val="20"/>
          <w:lang w:eastAsia="pl-PL"/>
        </w:rPr>
      </w:pPr>
    </w:p>
    <w:p w14:paraId="5BCB4536" w14:textId="5D7DD421" w:rsidR="008143B1" w:rsidRDefault="008143B1" w:rsidP="008143B1">
      <w:pPr>
        <w:spacing w:after="0" w:line="240" w:lineRule="auto"/>
        <w:jc w:val="center"/>
        <w:rPr>
          <w:rFonts w:eastAsia="Times New Roman" w:cstheme="minorHAnsi"/>
          <w:b/>
          <w:bCs/>
          <w:sz w:val="20"/>
          <w:szCs w:val="20"/>
          <w:lang w:eastAsia="pl-PL"/>
        </w:rPr>
      </w:pPr>
      <w:r w:rsidRPr="00A76D7A">
        <w:rPr>
          <w:rFonts w:eastAsia="Times New Roman" w:cstheme="minorHAnsi"/>
          <w:b/>
          <w:bCs/>
          <w:sz w:val="20"/>
          <w:szCs w:val="20"/>
          <w:lang w:eastAsia="pl-PL"/>
        </w:rPr>
        <w:t>§</w:t>
      </w:r>
      <w:r>
        <w:rPr>
          <w:rFonts w:eastAsia="Times New Roman" w:cstheme="minorHAnsi"/>
          <w:b/>
          <w:bCs/>
          <w:sz w:val="20"/>
          <w:szCs w:val="20"/>
          <w:lang w:eastAsia="pl-PL"/>
        </w:rPr>
        <w:t xml:space="preserve"> </w:t>
      </w:r>
      <w:r w:rsidR="00F46B3B">
        <w:rPr>
          <w:rFonts w:eastAsia="Times New Roman" w:cstheme="minorHAnsi"/>
          <w:b/>
          <w:bCs/>
          <w:sz w:val="20"/>
          <w:szCs w:val="20"/>
          <w:lang w:eastAsia="pl-PL"/>
        </w:rPr>
        <w:t>3</w:t>
      </w:r>
    </w:p>
    <w:p w14:paraId="1A25A382" w14:textId="77777777" w:rsidR="00162246" w:rsidRDefault="00162246" w:rsidP="008143B1">
      <w:pPr>
        <w:spacing w:after="0" w:line="240" w:lineRule="auto"/>
        <w:jc w:val="center"/>
        <w:rPr>
          <w:rFonts w:eastAsia="Times New Roman" w:cstheme="minorHAnsi"/>
          <w:b/>
          <w:bCs/>
          <w:sz w:val="20"/>
          <w:szCs w:val="20"/>
          <w:lang w:eastAsia="pl-PL"/>
        </w:rPr>
      </w:pPr>
    </w:p>
    <w:p w14:paraId="1AE406ED" w14:textId="77777777" w:rsidR="008143B1" w:rsidRPr="001167E0" w:rsidRDefault="008143B1" w:rsidP="0046386C">
      <w:pPr>
        <w:pStyle w:val="Akapitzlist"/>
        <w:numPr>
          <w:ilvl w:val="0"/>
          <w:numId w:val="23"/>
        </w:numPr>
        <w:spacing w:after="0" w:line="240" w:lineRule="auto"/>
        <w:ind w:left="284" w:hanging="284"/>
        <w:jc w:val="both"/>
        <w:rPr>
          <w:rFonts w:eastAsia="Times New Roman" w:cstheme="minorHAnsi"/>
          <w:bCs/>
          <w:sz w:val="20"/>
          <w:szCs w:val="20"/>
          <w:lang w:eastAsia="pl-PL"/>
        </w:rPr>
      </w:pPr>
      <w:r w:rsidRPr="001167E0">
        <w:rPr>
          <w:rFonts w:eastAsia="Times New Roman" w:cstheme="minorHAnsi"/>
          <w:bCs/>
          <w:sz w:val="20"/>
          <w:szCs w:val="20"/>
          <w:lang w:eastAsia="pl-PL"/>
        </w:rPr>
        <w:t>Odbiór ilościowo-jakościowy dostarczonego przedmiotu umowy będzie dokonywany przez komisję Zamawiającego (dalej: komisja ilościowo-jakościowa), która dokona weryfikacji dostarczonego przez Wykonawcę przedmiotu umowy pod względem ilościowym i jakościowym w zakresie spełnienia wszystkich kryteriów zawartych w § 1 umowy.</w:t>
      </w:r>
    </w:p>
    <w:p w14:paraId="38EA7B74" w14:textId="187014BB" w:rsidR="008143B1" w:rsidRPr="001167E0" w:rsidRDefault="008143B1" w:rsidP="0046386C">
      <w:pPr>
        <w:pStyle w:val="Akapitzlist"/>
        <w:numPr>
          <w:ilvl w:val="0"/>
          <w:numId w:val="23"/>
        </w:numPr>
        <w:spacing w:after="0" w:line="240" w:lineRule="auto"/>
        <w:ind w:left="284" w:hanging="284"/>
        <w:jc w:val="both"/>
        <w:rPr>
          <w:rFonts w:eastAsia="Times New Roman" w:cstheme="minorHAnsi"/>
          <w:bCs/>
          <w:sz w:val="20"/>
          <w:szCs w:val="20"/>
          <w:lang w:eastAsia="pl-PL"/>
        </w:rPr>
      </w:pPr>
      <w:r w:rsidRPr="001167E0">
        <w:rPr>
          <w:rFonts w:eastAsia="Times New Roman" w:cstheme="minorHAnsi"/>
          <w:bCs/>
          <w:sz w:val="20"/>
          <w:szCs w:val="20"/>
          <w:lang w:eastAsia="pl-PL"/>
        </w:rPr>
        <w:t>Komisja ilościowo-jakościowa rozpocznie prace niezwłocznie po zgłoszeniu gotowości do odbioru przedmiotu umowy przez Wykon</w:t>
      </w:r>
      <w:r w:rsidR="00C77BF3" w:rsidRPr="001167E0">
        <w:rPr>
          <w:rFonts w:eastAsia="Times New Roman" w:cstheme="minorHAnsi"/>
          <w:bCs/>
          <w:sz w:val="20"/>
          <w:szCs w:val="20"/>
          <w:lang w:eastAsia="pl-PL"/>
        </w:rPr>
        <w:t>a</w:t>
      </w:r>
      <w:r w:rsidRPr="001167E0">
        <w:rPr>
          <w:rFonts w:eastAsia="Times New Roman" w:cstheme="minorHAnsi"/>
          <w:bCs/>
          <w:sz w:val="20"/>
          <w:szCs w:val="20"/>
          <w:lang w:eastAsia="pl-PL"/>
        </w:rPr>
        <w:t>wcę.</w:t>
      </w:r>
    </w:p>
    <w:p w14:paraId="168EE450" w14:textId="77777777" w:rsidR="008143B1" w:rsidRPr="001167E0" w:rsidRDefault="008143B1" w:rsidP="0046386C">
      <w:pPr>
        <w:pStyle w:val="Akapitzlist"/>
        <w:numPr>
          <w:ilvl w:val="0"/>
          <w:numId w:val="23"/>
        </w:numPr>
        <w:spacing w:after="0" w:line="240" w:lineRule="auto"/>
        <w:ind w:left="284" w:hanging="284"/>
        <w:jc w:val="both"/>
        <w:rPr>
          <w:rFonts w:eastAsia="Times New Roman" w:cstheme="minorHAnsi"/>
          <w:bCs/>
          <w:sz w:val="20"/>
          <w:szCs w:val="20"/>
          <w:lang w:eastAsia="pl-PL"/>
        </w:rPr>
      </w:pPr>
      <w:r w:rsidRPr="001167E0">
        <w:rPr>
          <w:rFonts w:eastAsia="Times New Roman" w:cstheme="minorHAnsi"/>
          <w:bCs/>
          <w:sz w:val="20"/>
          <w:szCs w:val="20"/>
          <w:lang w:eastAsia="pl-PL"/>
        </w:rPr>
        <w:t>Nieobecność należycie umocowanego przedstawiciela Wykonawcy nie stanowi przeszkody dla dokonania odbioru ilościowo-jakościowego przez komisję ilościowo-jakościową.</w:t>
      </w:r>
    </w:p>
    <w:p w14:paraId="02D99C5F" w14:textId="30CCA281" w:rsidR="008143B1" w:rsidRPr="001167E0" w:rsidRDefault="008143B1" w:rsidP="0046386C">
      <w:pPr>
        <w:pStyle w:val="Akapitzlist"/>
        <w:numPr>
          <w:ilvl w:val="0"/>
          <w:numId w:val="23"/>
        </w:numPr>
        <w:spacing w:after="0" w:line="240" w:lineRule="auto"/>
        <w:ind w:left="284" w:hanging="284"/>
        <w:jc w:val="both"/>
        <w:rPr>
          <w:rFonts w:eastAsia="Times New Roman" w:cstheme="minorHAnsi"/>
          <w:bCs/>
          <w:sz w:val="20"/>
          <w:szCs w:val="20"/>
          <w:lang w:eastAsia="pl-PL"/>
        </w:rPr>
      </w:pPr>
      <w:r w:rsidRPr="001167E0">
        <w:rPr>
          <w:rFonts w:eastAsia="Times New Roman" w:cstheme="minorHAnsi"/>
          <w:bCs/>
          <w:sz w:val="20"/>
          <w:szCs w:val="20"/>
          <w:lang w:eastAsia="pl-PL"/>
        </w:rPr>
        <w:t>Przejęcie odpowiedzialności za zrealizowaną dostawę wraz z montażem następuje z chwilą jej odbioru bez zastrzeżeń przez komisję ilościowo-jakościową w formie protokołu.</w:t>
      </w:r>
    </w:p>
    <w:p w14:paraId="71508AAD" w14:textId="7A84EA3A" w:rsidR="008143B1" w:rsidRPr="001167E0" w:rsidRDefault="008143B1" w:rsidP="0046386C">
      <w:pPr>
        <w:pStyle w:val="Akapitzlist"/>
        <w:numPr>
          <w:ilvl w:val="0"/>
          <w:numId w:val="23"/>
        </w:numPr>
        <w:spacing w:after="0" w:line="240" w:lineRule="auto"/>
        <w:ind w:left="284" w:hanging="284"/>
        <w:jc w:val="both"/>
        <w:rPr>
          <w:rFonts w:eastAsia="Times New Roman" w:cstheme="minorHAnsi"/>
          <w:bCs/>
          <w:sz w:val="20"/>
          <w:szCs w:val="20"/>
          <w:lang w:eastAsia="pl-PL"/>
        </w:rPr>
      </w:pPr>
      <w:r w:rsidRPr="001167E0">
        <w:rPr>
          <w:rFonts w:eastAsia="Times New Roman" w:cstheme="minorHAnsi"/>
          <w:bCs/>
          <w:sz w:val="20"/>
          <w:szCs w:val="20"/>
          <w:lang w:eastAsia="pl-PL"/>
        </w:rPr>
        <w:t>Postanowienia niniejszego ustępu nie wyłączają i nie ograniczają odpowiedzialności Wykonawcy za ukryte wady przedmiotu dostawy na zasadach ogólnych.</w:t>
      </w:r>
    </w:p>
    <w:p w14:paraId="39E50876" w14:textId="5BBF8515" w:rsidR="008143B1" w:rsidRPr="001167E0" w:rsidRDefault="008143B1" w:rsidP="0046386C">
      <w:pPr>
        <w:pStyle w:val="Akapitzlist"/>
        <w:numPr>
          <w:ilvl w:val="0"/>
          <w:numId w:val="23"/>
        </w:numPr>
        <w:spacing w:after="0" w:line="240" w:lineRule="auto"/>
        <w:ind w:left="284" w:hanging="284"/>
        <w:jc w:val="both"/>
        <w:rPr>
          <w:rFonts w:eastAsia="Times New Roman" w:cstheme="minorHAnsi"/>
          <w:bCs/>
          <w:sz w:val="20"/>
          <w:szCs w:val="20"/>
          <w:lang w:eastAsia="pl-PL"/>
        </w:rPr>
      </w:pPr>
      <w:r w:rsidRPr="001167E0">
        <w:rPr>
          <w:rFonts w:eastAsia="Times New Roman" w:cstheme="minorHAnsi"/>
          <w:bCs/>
          <w:sz w:val="20"/>
          <w:szCs w:val="20"/>
          <w:lang w:eastAsia="pl-PL"/>
        </w:rPr>
        <w:t>Odpis protokołu odbioru zostanie wręczony przedstawicielowi Wykonawcy. W przypadku nieobecności przedstawiciela Wykonawcy protokół odbioru zostanie przekazany drogą mailową.</w:t>
      </w:r>
    </w:p>
    <w:p w14:paraId="1941DBB3" w14:textId="1F17CDF6" w:rsidR="008143B1" w:rsidRPr="00D3775C" w:rsidRDefault="008143B1" w:rsidP="00D3775C">
      <w:pPr>
        <w:pStyle w:val="Akapitzlist"/>
        <w:spacing w:after="0" w:line="240" w:lineRule="auto"/>
        <w:ind w:left="426"/>
        <w:jc w:val="both"/>
        <w:rPr>
          <w:rFonts w:eastAsia="Times New Roman" w:cstheme="minorHAnsi"/>
          <w:bCs/>
          <w:sz w:val="20"/>
          <w:szCs w:val="20"/>
          <w:lang w:eastAsia="pl-PL"/>
        </w:rPr>
      </w:pPr>
    </w:p>
    <w:p w14:paraId="640F47D4" w14:textId="10D50A01" w:rsidR="00031320" w:rsidRDefault="00031320" w:rsidP="00031320">
      <w:pPr>
        <w:overflowPunct w:val="0"/>
        <w:autoSpaceDE w:val="0"/>
        <w:autoSpaceDN w:val="0"/>
        <w:adjustRightInd w:val="0"/>
        <w:spacing w:after="0" w:line="240" w:lineRule="auto"/>
        <w:jc w:val="center"/>
        <w:textAlignment w:val="baseline"/>
        <w:rPr>
          <w:rFonts w:eastAsia="Times New Roman" w:cstheme="minorHAnsi"/>
          <w:b/>
          <w:bCs/>
          <w:sz w:val="20"/>
          <w:szCs w:val="20"/>
          <w:lang w:eastAsia="pl-PL"/>
        </w:rPr>
      </w:pPr>
      <w:r w:rsidRPr="00A76D7A">
        <w:rPr>
          <w:rFonts w:eastAsia="Times New Roman" w:cstheme="minorHAnsi"/>
          <w:b/>
          <w:bCs/>
          <w:sz w:val="20"/>
          <w:szCs w:val="20"/>
          <w:lang w:eastAsia="pl-PL"/>
        </w:rPr>
        <w:t xml:space="preserve">§ </w:t>
      </w:r>
      <w:r w:rsidR="00F46B3B">
        <w:rPr>
          <w:rFonts w:eastAsia="Times New Roman" w:cstheme="minorHAnsi"/>
          <w:b/>
          <w:bCs/>
          <w:sz w:val="20"/>
          <w:szCs w:val="20"/>
          <w:lang w:eastAsia="pl-PL"/>
        </w:rPr>
        <w:t>4</w:t>
      </w:r>
    </w:p>
    <w:p w14:paraId="13A3A0F9" w14:textId="77777777" w:rsidR="007354F0" w:rsidRPr="00A76D7A" w:rsidRDefault="007354F0" w:rsidP="00031320">
      <w:pPr>
        <w:overflowPunct w:val="0"/>
        <w:autoSpaceDE w:val="0"/>
        <w:autoSpaceDN w:val="0"/>
        <w:adjustRightInd w:val="0"/>
        <w:spacing w:after="0" w:line="240" w:lineRule="auto"/>
        <w:jc w:val="center"/>
        <w:textAlignment w:val="baseline"/>
        <w:rPr>
          <w:rFonts w:eastAsia="Times New Roman" w:cstheme="minorHAnsi"/>
          <w:b/>
          <w:bCs/>
          <w:sz w:val="20"/>
          <w:szCs w:val="20"/>
          <w:lang w:eastAsia="pl-PL"/>
        </w:rPr>
      </w:pPr>
    </w:p>
    <w:p w14:paraId="3943885A" w14:textId="05BBD5E8" w:rsidR="00031320" w:rsidRPr="00AD06F0" w:rsidRDefault="00031320" w:rsidP="00031320">
      <w:pPr>
        <w:keepNext/>
        <w:numPr>
          <w:ilvl w:val="0"/>
          <w:numId w:val="2"/>
        </w:numPr>
        <w:tabs>
          <w:tab w:val="clear" w:pos="360"/>
          <w:tab w:val="num" w:pos="0"/>
        </w:tabs>
        <w:spacing w:after="0" w:line="240" w:lineRule="auto"/>
        <w:ind w:left="284" w:hanging="284"/>
        <w:outlineLvl w:val="5"/>
        <w:rPr>
          <w:rFonts w:eastAsia="Times New Roman" w:cstheme="minorHAnsi"/>
          <w:sz w:val="20"/>
          <w:szCs w:val="20"/>
          <w:lang w:val="x-none" w:eastAsia="x-none"/>
        </w:rPr>
      </w:pPr>
      <w:r w:rsidRPr="00A76D7A">
        <w:rPr>
          <w:rFonts w:eastAsia="Times New Roman" w:cstheme="minorHAnsi"/>
          <w:sz w:val="20"/>
          <w:szCs w:val="20"/>
          <w:lang w:eastAsia="x-none"/>
        </w:rPr>
        <w:t>Za wykonanie</w:t>
      </w:r>
      <w:r w:rsidR="007F45DD">
        <w:rPr>
          <w:rFonts w:eastAsia="Times New Roman" w:cstheme="minorHAnsi"/>
          <w:sz w:val="20"/>
          <w:szCs w:val="20"/>
          <w:lang w:eastAsia="x-none"/>
        </w:rPr>
        <w:t xml:space="preserve"> </w:t>
      </w:r>
      <w:r w:rsidR="007F45DD" w:rsidRPr="007354F0">
        <w:rPr>
          <w:rFonts w:eastAsia="Times New Roman" w:cstheme="minorHAnsi"/>
          <w:sz w:val="20"/>
          <w:szCs w:val="20"/>
          <w:lang w:eastAsia="x-none"/>
        </w:rPr>
        <w:t>całości</w:t>
      </w:r>
      <w:r w:rsidRPr="007354F0">
        <w:rPr>
          <w:rFonts w:eastAsia="Times New Roman" w:cstheme="minorHAnsi"/>
          <w:sz w:val="20"/>
          <w:szCs w:val="20"/>
          <w:lang w:eastAsia="x-none"/>
        </w:rPr>
        <w:t xml:space="preserve"> </w:t>
      </w:r>
      <w:r w:rsidRPr="00A76D7A">
        <w:rPr>
          <w:rFonts w:eastAsia="Times New Roman" w:cstheme="minorHAnsi"/>
          <w:sz w:val="20"/>
          <w:szCs w:val="20"/>
          <w:lang w:eastAsia="x-none"/>
        </w:rPr>
        <w:t>przedmiotu umowy strony ustalają wynagrodzenie ryczałtowe w wysokości:</w:t>
      </w:r>
      <w:r w:rsidRPr="00A76D7A">
        <w:rPr>
          <w:rFonts w:eastAsia="Times New Roman" w:cstheme="minorHAnsi"/>
          <w:sz w:val="20"/>
          <w:szCs w:val="20"/>
          <w:lang w:val="x-none" w:eastAsia="x-none"/>
        </w:rPr>
        <w:t xml:space="preserve"> </w:t>
      </w:r>
      <w:r w:rsidRPr="00A76D7A">
        <w:rPr>
          <w:rFonts w:eastAsia="Times New Roman" w:cstheme="minorHAnsi"/>
          <w:sz w:val="20"/>
          <w:szCs w:val="20"/>
          <w:lang w:val="x-none" w:eastAsia="x-none"/>
        </w:rPr>
        <w:br/>
      </w:r>
      <w:r w:rsidRPr="00AD06F0">
        <w:rPr>
          <w:rFonts w:eastAsia="Times New Roman" w:cstheme="minorHAnsi"/>
          <w:sz w:val="20"/>
          <w:szCs w:val="20"/>
          <w:lang w:val="x-none" w:eastAsia="x-none"/>
        </w:rPr>
        <w:t xml:space="preserve">- netto: </w:t>
      </w:r>
      <w:r w:rsidR="00AD06F0" w:rsidRPr="00AD06F0">
        <w:rPr>
          <w:rFonts w:eastAsia="Times New Roman" w:cstheme="minorHAnsi"/>
          <w:sz w:val="20"/>
          <w:szCs w:val="20"/>
          <w:lang w:eastAsia="x-none"/>
        </w:rPr>
        <w:t>………………………</w:t>
      </w:r>
      <w:r w:rsidRPr="00AD06F0">
        <w:rPr>
          <w:rFonts w:eastAsia="Times New Roman" w:cstheme="minorHAnsi"/>
          <w:sz w:val="20"/>
          <w:szCs w:val="20"/>
          <w:lang w:val="x-none" w:eastAsia="x-none"/>
        </w:rPr>
        <w:t xml:space="preserve"> zł </w:t>
      </w:r>
    </w:p>
    <w:p w14:paraId="671AAB98" w14:textId="253E51D0" w:rsidR="0046386C" w:rsidRPr="00AD06F0" w:rsidRDefault="00031320" w:rsidP="0046386C">
      <w:pPr>
        <w:spacing w:after="0" w:line="240" w:lineRule="auto"/>
        <w:ind w:firstLine="360"/>
        <w:rPr>
          <w:rFonts w:eastAsia="Times New Roman" w:cstheme="minorHAnsi"/>
          <w:sz w:val="20"/>
          <w:szCs w:val="20"/>
          <w:lang w:eastAsia="pl-PL"/>
        </w:rPr>
      </w:pPr>
      <w:r w:rsidRPr="00AD06F0">
        <w:rPr>
          <w:rFonts w:eastAsia="Times New Roman" w:cstheme="minorHAnsi"/>
          <w:sz w:val="20"/>
          <w:szCs w:val="20"/>
          <w:lang w:eastAsia="pl-PL"/>
        </w:rPr>
        <w:t>(słownie</w:t>
      </w:r>
      <w:r w:rsidR="0009575F" w:rsidRPr="00AD06F0">
        <w:rPr>
          <w:rFonts w:eastAsia="Times New Roman" w:cstheme="minorHAnsi"/>
          <w:sz w:val="20"/>
          <w:szCs w:val="20"/>
          <w:lang w:eastAsia="pl-PL"/>
        </w:rPr>
        <w:t xml:space="preserve">: </w:t>
      </w:r>
      <w:r w:rsidR="00AD06F0" w:rsidRPr="00AD06F0">
        <w:rPr>
          <w:rFonts w:eastAsia="Times New Roman" w:cstheme="minorHAnsi"/>
          <w:sz w:val="20"/>
          <w:szCs w:val="20"/>
          <w:lang w:eastAsia="pl-PL"/>
        </w:rPr>
        <w:t>……………………………………………………………………………………………………………………………….zł</w:t>
      </w:r>
      <w:r w:rsidR="0009575F" w:rsidRPr="00AD06F0">
        <w:rPr>
          <w:rFonts w:eastAsia="Times New Roman" w:cstheme="minorHAnsi"/>
          <w:sz w:val="20"/>
          <w:szCs w:val="20"/>
          <w:lang w:eastAsia="pl-PL"/>
        </w:rPr>
        <w:t>)</w:t>
      </w:r>
    </w:p>
    <w:p w14:paraId="2440B253" w14:textId="7CD90580" w:rsidR="00031320" w:rsidRPr="00AD06F0" w:rsidRDefault="0046386C" w:rsidP="0046386C">
      <w:pPr>
        <w:spacing w:after="0" w:line="240" w:lineRule="auto"/>
        <w:ind w:firstLine="360"/>
        <w:rPr>
          <w:rFonts w:eastAsia="Times New Roman" w:cstheme="minorHAnsi"/>
          <w:sz w:val="20"/>
          <w:szCs w:val="20"/>
          <w:lang w:eastAsia="pl-PL"/>
        </w:rPr>
      </w:pPr>
      <w:r w:rsidRPr="00AD06F0">
        <w:rPr>
          <w:rFonts w:eastAsia="Times New Roman" w:cstheme="minorHAnsi"/>
          <w:sz w:val="20"/>
          <w:szCs w:val="20"/>
          <w:lang w:eastAsia="pl-PL"/>
        </w:rPr>
        <w:t>-</w:t>
      </w:r>
      <w:r w:rsidR="00031320" w:rsidRPr="00AD06F0">
        <w:rPr>
          <w:rFonts w:eastAsia="Times New Roman" w:cstheme="minorHAnsi"/>
          <w:sz w:val="20"/>
          <w:szCs w:val="20"/>
          <w:lang w:eastAsia="pl-PL"/>
        </w:rPr>
        <w:t xml:space="preserve"> wraz z podatkiem VAT</w:t>
      </w:r>
      <w:r w:rsidRPr="00AD06F0">
        <w:rPr>
          <w:rFonts w:eastAsia="Times New Roman" w:cstheme="minorHAnsi"/>
          <w:sz w:val="20"/>
          <w:szCs w:val="20"/>
          <w:lang w:eastAsia="pl-PL"/>
        </w:rPr>
        <w:t xml:space="preserve">: </w:t>
      </w:r>
      <w:r w:rsidR="00AD06F0" w:rsidRPr="00AD06F0">
        <w:rPr>
          <w:rFonts w:eastAsia="Times New Roman" w:cstheme="minorHAnsi"/>
          <w:sz w:val="20"/>
          <w:szCs w:val="20"/>
          <w:lang w:eastAsia="pl-PL"/>
        </w:rPr>
        <w:t>…………………………….</w:t>
      </w:r>
      <w:r w:rsidRPr="00AD06F0">
        <w:rPr>
          <w:rFonts w:eastAsia="Times New Roman" w:cstheme="minorHAnsi"/>
          <w:sz w:val="20"/>
          <w:szCs w:val="20"/>
          <w:lang w:eastAsia="pl-PL"/>
        </w:rPr>
        <w:t xml:space="preserve"> zł</w:t>
      </w:r>
    </w:p>
    <w:p w14:paraId="3C92E237" w14:textId="73B065AC" w:rsidR="0046386C" w:rsidRPr="00AD06F0" w:rsidRDefault="0046386C" w:rsidP="0046386C">
      <w:pPr>
        <w:pStyle w:val="Akapitzlist"/>
        <w:spacing w:after="0" w:line="240" w:lineRule="auto"/>
        <w:ind w:left="360"/>
        <w:rPr>
          <w:rFonts w:eastAsia="Times New Roman" w:cstheme="minorHAnsi"/>
          <w:sz w:val="20"/>
          <w:szCs w:val="20"/>
          <w:lang w:eastAsia="pl-PL"/>
        </w:rPr>
      </w:pPr>
      <w:r w:rsidRPr="00AD06F0">
        <w:rPr>
          <w:rFonts w:eastAsia="Times New Roman" w:cstheme="minorHAnsi"/>
          <w:sz w:val="20"/>
          <w:szCs w:val="20"/>
          <w:lang w:eastAsia="pl-PL"/>
        </w:rPr>
        <w:t xml:space="preserve">(słownie: </w:t>
      </w:r>
      <w:r w:rsidR="00AD06F0" w:rsidRPr="00AD06F0">
        <w:rPr>
          <w:rFonts w:eastAsia="Times New Roman" w:cstheme="minorHAnsi"/>
          <w:sz w:val="20"/>
          <w:szCs w:val="20"/>
          <w:lang w:eastAsia="pl-PL"/>
        </w:rPr>
        <w:t>………………………………………………………………………………………………………………………………..zł</w:t>
      </w:r>
      <w:r w:rsidRPr="00AD06F0">
        <w:rPr>
          <w:rFonts w:eastAsia="Times New Roman" w:cstheme="minorHAnsi"/>
          <w:sz w:val="20"/>
          <w:szCs w:val="20"/>
          <w:lang w:eastAsia="pl-PL"/>
        </w:rPr>
        <w:t>)</w:t>
      </w:r>
    </w:p>
    <w:p w14:paraId="09B12B81" w14:textId="5AD74A44" w:rsidR="008143B1" w:rsidRPr="00D3775C" w:rsidRDefault="008143B1" w:rsidP="00D3775C">
      <w:pPr>
        <w:pStyle w:val="Akapitzlist"/>
        <w:numPr>
          <w:ilvl w:val="0"/>
          <w:numId w:val="2"/>
        </w:numPr>
        <w:spacing w:after="0" w:line="240" w:lineRule="auto"/>
        <w:jc w:val="both"/>
        <w:rPr>
          <w:rFonts w:cstheme="minorHAnsi"/>
          <w:bCs/>
          <w:sz w:val="20"/>
          <w:szCs w:val="20"/>
        </w:rPr>
      </w:pPr>
      <w:r w:rsidRPr="00D3775C">
        <w:rPr>
          <w:rFonts w:cstheme="minorHAnsi"/>
          <w:bCs/>
          <w:sz w:val="20"/>
          <w:szCs w:val="20"/>
        </w:rPr>
        <w:t xml:space="preserve">Rozliczenie za wykonaną dostawę nastąpi według ryczałtowych cen jednostkowych wyszczególnionych </w:t>
      </w:r>
      <w:r w:rsidRPr="00D3775C">
        <w:rPr>
          <w:rFonts w:cstheme="minorHAnsi"/>
          <w:bCs/>
          <w:sz w:val="20"/>
          <w:szCs w:val="20"/>
        </w:rPr>
        <w:br/>
        <w:t xml:space="preserve">w </w:t>
      </w:r>
      <w:bookmarkStart w:id="0" w:name="_Hlk45544124"/>
      <w:r w:rsidRPr="00D3775C">
        <w:rPr>
          <w:rFonts w:cstheme="minorHAnsi"/>
          <w:bCs/>
          <w:sz w:val="20"/>
          <w:szCs w:val="20"/>
        </w:rPr>
        <w:t xml:space="preserve">zakresie rzeczowo-finansowym </w:t>
      </w:r>
      <w:bookmarkEnd w:id="0"/>
      <w:r w:rsidRPr="00D3775C">
        <w:rPr>
          <w:rFonts w:cstheme="minorHAnsi"/>
          <w:bCs/>
          <w:sz w:val="20"/>
          <w:szCs w:val="20"/>
        </w:rPr>
        <w:t>stanowiącym załącznik nr 1 do niniejszej umowy.</w:t>
      </w:r>
    </w:p>
    <w:p w14:paraId="34594B31" w14:textId="77777777" w:rsidR="008143B1" w:rsidRPr="0082146C" w:rsidRDefault="008143B1" w:rsidP="008143B1">
      <w:pPr>
        <w:numPr>
          <w:ilvl w:val="0"/>
          <w:numId w:val="2"/>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60A67356" w14:textId="77777777" w:rsidR="008143B1" w:rsidRDefault="008143B1" w:rsidP="008143B1">
      <w:pPr>
        <w:numPr>
          <w:ilvl w:val="0"/>
          <w:numId w:val="2"/>
        </w:numPr>
        <w:suppressAutoHyphens/>
        <w:spacing w:after="0" w:line="240" w:lineRule="auto"/>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Pr>
          <w:rFonts w:eastAsia="Times New Roman" w:cstheme="minorHAnsi"/>
          <w:sz w:val="20"/>
          <w:szCs w:val="20"/>
          <w:lang w:eastAsia="pl-PL"/>
        </w:rPr>
        <w:t>.</w:t>
      </w:r>
    </w:p>
    <w:p w14:paraId="6CA39098" w14:textId="1499A181" w:rsidR="008143B1" w:rsidRDefault="008143B1" w:rsidP="008143B1">
      <w:pPr>
        <w:numPr>
          <w:ilvl w:val="0"/>
          <w:numId w:val="2"/>
        </w:numPr>
        <w:suppressAutoHyphens/>
        <w:spacing w:after="0" w:line="240" w:lineRule="auto"/>
        <w:jc w:val="both"/>
        <w:rPr>
          <w:rFonts w:eastAsia="Times New Roman" w:cstheme="minorHAnsi"/>
          <w:sz w:val="20"/>
          <w:szCs w:val="20"/>
          <w:lang w:eastAsia="ar-SA"/>
        </w:rPr>
      </w:pPr>
      <w:r w:rsidRPr="00CF3954">
        <w:rPr>
          <w:rFonts w:cstheme="minorHAnsi"/>
          <w:sz w:val="20"/>
          <w:szCs w:val="20"/>
        </w:rPr>
        <w:t xml:space="preserve">Wynagrodzenie ryczałtowe oraz ryczałtowe ceny jednostkowe są niezmienne do czasu zakończenia i odbioru przedmiotu zamówienia, z zastrzeżeniem ust. </w:t>
      </w:r>
      <w:r>
        <w:rPr>
          <w:rFonts w:cstheme="minorHAnsi"/>
          <w:sz w:val="20"/>
          <w:szCs w:val="20"/>
        </w:rPr>
        <w:t>3</w:t>
      </w:r>
      <w:r w:rsidR="00931F35">
        <w:rPr>
          <w:rFonts w:cstheme="minorHAnsi"/>
          <w:sz w:val="20"/>
          <w:szCs w:val="20"/>
        </w:rPr>
        <w:t xml:space="preserve"> i 4</w:t>
      </w:r>
      <w:r w:rsidRPr="00CF3954">
        <w:rPr>
          <w:rFonts w:cstheme="minorHAnsi"/>
          <w:sz w:val="20"/>
          <w:szCs w:val="20"/>
        </w:rPr>
        <w:t xml:space="preserve">. </w:t>
      </w:r>
    </w:p>
    <w:p w14:paraId="59EEF5B4" w14:textId="693BC498" w:rsidR="008143B1" w:rsidRPr="000947EB" w:rsidRDefault="008143B1" w:rsidP="008143B1">
      <w:pPr>
        <w:numPr>
          <w:ilvl w:val="0"/>
          <w:numId w:val="2"/>
        </w:numPr>
        <w:suppressAutoHyphens/>
        <w:spacing w:after="0" w:line="240" w:lineRule="auto"/>
        <w:contextualSpacing/>
        <w:jc w:val="both"/>
        <w:rPr>
          <w:rFonts w:cstheme="minorHAnsi"/>
          <w:sz w:val="20"/>
          <w:szCs w:val="20"/>
        </w:rPr>
      </w:pPr>
      <w:r w:rsidRPr="000947EB">
        <w:rPr>
          <w:rFonts w:cstheme="minorHAnsi"/>
          <w:sz w:val="20"/>
          <w:szCs w:val="20"/>
        </w:rPr>
        <w:t xml:space="preserve">Wynagrodzenie ryczałtowe oraz ryczałtowe ceny jednostkowe zawierają wszystkie koszty związane </w:t>
      </w:r>
      <w:r w:rsidR="00346450">
        <w:rPr>
          <w:rFonts w:cstheme="minorHAnsi"/>
          <w:sz w:val="20"/>
          <w:szCs w:val="20"/>
        </w:rPr>
        <w:br/>
      </w:r>
      <w:r w:rsidRPr="000947EB">
        <w:rPr>
          <w:rFonts w:cstheme="minorHAnsi"/>
          <w:sz w:val="20"/>
          <w:szCs w:val="20"/>
        </w:rPr>
        <w:t>z realizacją przedmiotu umowy.</w:t>
      </w:r>
    </w:p>
    <w:p w14:paraId="6EC6E49D" w14:textId="46866C9D" w:rsidR="00031320" w:rsidRDefault="00031320" w:rsidP="00CD53A3">
      <w:pPr>
        <w:spacing w:after="0" w:line="240" w:lineRule="auto"/>
        <w:jc w:val="center"/>
        <w:rPr>
          <w:rFonts w:eastAsia="Times New Roman" w:cstheme="minorHAnsi"/>
          <w:b/>
          <w:sz w:val="20"/>
          <w:szCs w:val="20"/>
          <w:lang w:eastAsia="pl-PL"/>
        </w:rPr>
      </w:pPr>
      <w:r w:rsidRPr="00A76D7A">
        <w:rPr>
          <w:rFonts w:eastAsia="Times New Roman" w:cstheme="minorHAnsi"/>
          <w:b/>
          <w:sz w:val="20"/>
          <w:szCs w:val="20"/>
          <w:lang w:eastAsia="pl-PL"/>
        </w:rPr>
        <w:t xml:space="preserve">§ </w:t>
      </w:r>
      <w:r w:rsidR="00F46B3B">
        <w:rPr>
          <w:rFonts w:eastAsia="Times New Roman" w:cstheme="minorHAnsi"/>
          <w:b/>
          <w:sz w:val="20"/>
          <w:szCs w:val="20"/>
          <w:lang w:eastAsia="pl-PL"/>
        </w:rPr>
        <w:t>5</w:t>
      </w:r>
    </w:p>
    <w:p w14:paraId="11BFD49E" w14:textId="77777777" w:rsidR="007354F0" w:rsidRPr="00A76D7A" w:rsidRDefault="007354F0" w:rsidP="00BF4C77">
      <w:pPr>
        <w:spacing w:after="0" w:line="240" w:lineRule="auto"/>
        <w:rPr>
          <w:rFonts w:eastAsia="Times New Roman" w:cstheme="minorHAnsi"/>
          <w:b/>
          <w:sz w:val="20"/>
          <w:szCs w:val="20"/>
          <w:lang w:eastAsia="pl-PL"/>
        </w:rPr>
      </w:pPr>
    </w:p>
    <w:p w14:paraId="7C93B56D" w14:textId="4E043E31" w:rsidR="00BF4C77" w:rsidRDefault="00BF4C77" w:rsidP="00BF4C77">
      <w:pPr>
        <w:pStyle w:val="Akapitzlist"/>
        <w:numPr>
          <w:ilvl w:val="0"/>
          <w:numId w:val="37"/>
        </w:numPr>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Wykonawca przedmiot umowy wykona sam, bez udziału podwykonawców.</w:t>
      </w:r>
    </w:p>
    <w:p w14:paraId="6A364A8A" w14:textId="77777777" w:rsidR="00BF4C77" w:rsidRDefault="00031320" w:rsidP="00031320">
      <w:pPr>
        <w:pStyle w:val="Akapitzlist"/>
        <w:numPr>
          <w:ilvl w:val="0"/>
          <w:numId w:val="37"/>
        </w:numPr>
        <w:spacing w:after="0" w:line="240" w:lineRule="auto"/>
        <w:ind w:left="284" w:hanging="284"/>
        <w:jc w:val="both"/>
        <w:rPr>
          <w:rFonts w:eastAsia="Times New Roman" w:cstheme="minorHAnsi"/>
          <w:sz w:val="20"/>
          <w:szCs w:val="20"/>
          <w:lang w:eastAsia="pl-PL"/>
        </w:rPr>
      </w:pPr>
      <w:r w:rsidRPr="00BF4C77">
        <w:rPr>
          <w:rFonts w:eastAsia="Times New Roman" w:cstheme="minorHAnsi"/>
          <w:sz w:val="20"/>
          <w:szCs w:val="20"/>
          <w:lang w:eastAsia="pl-PL"/>
        </w:rPr>
        <w:t xml:space="preserve">Wykonawca zobowiązuje się strzec mienia znajdującego się na terenie realizacji przedmiotu umowy, </w:t>
      </w:r>
      <w:r w:rsidRPr="00BF4C77">
        <w:rPr>
          <w:rFonts w:eastAsia="Times New Roman" w:cstheme="minorHAnsi"/>
          <w:sz w:val="20"/>
          <w:szCs w:val="20"/>
          <w:lang w:eastAsia="pl-PL"/>
        </w:rPr>
        <w:br/>
        <w:t xml:space="preserve">a także przyjmuje na siebie odpowiedzialność za wszelkie zdarzenia i szkody wyrządzone Zamawiającemu oraz </w:t>
      </w:r>
      <w:r w:rsidRPr="00BF4C77">
        <w:rPr>
          <w:rFonts w:eastAsia="Times New Roman" w:cstheme="minorHAnsi"/>
          <w:sz w:val="20"/>
          <w:szCs w:val="20"/>
          <w:lang w:eastAsia="pl-PL"/>
        </w:rPr>
        <w:lastRenderedPageBreak/>
        <w:t xml:space="preserve">osobom trzecim na terenie realizacji </w:t>
      </w:r>
      <w:r w:rsidR="00495F03" w:rsidRPr="00BF4C77">
        <w:rPr>
          <w:rFonts w:eastAsia="Times New Roman" w:cstheme="minorHAnsi"/>
          <w:sz w:val="20"/>
          <w:szCs w:val="20"/>
          <w:lang w:eastAsia="pl-PL"/>
        </w:rPr>
        <w:t xml:space="preserve">przedmiotu umowy </w:t>
      </w:r>
      <w:r w:rsidRPr="00BF4C77">
        <w:rPr>
          <w:rFonts w:eastAsia="Times New Roman" w:cstheme="minorHAnsi"/>
          <w:sz w:val="20"/>
          <w:szCs w:val="20"/>
          <w:lang w:eastAsia="pl-PL"/>
        </w:rPr>
        <w:t>w trakcie</w:t>
      </w:r>
      <w:r w:rsidR="00495F03" w:rsidRPr="00BF4C77">
        <w:rPr>
          <w:rFonts w:eastAsia="Times New Roman" w:cstheme="minorHAnsi"/>
          <w:sz w:val="20"/>
          <w:szCs w:val="20"/>
          <w:lang w:eastAsia="pl-PL"/>
        </w:rPr>
        <w:t xml:space="preserve"> jego</w:t>
      </w:r>
      <w:r w:rsidRPr="00BF4C77">
        <w:rPr>
          <w:rFonts w:eastAsia="Times New Roman" w:cstheme="minorHAnsi"/>
          <w:sz w:val="20"/>
          <w:szCs w:val="20"/>
          <w:lang w:eastAsia="pl-PL"/>
        </w:rPr>
        <w:t xml:space="preserve"> trwania.</w:t>
      </w:r>
      <w:r w:rsidR="00BF4C77">
        <w:rPr>
          <w:rFonts w:eastAsia="Times New Roman" w:cstheme="minorHAnsi"/>
          <w:sz w:val="20"/>
          <w:szCs w:val="20"/>
          <w:lang w:eastAsia="pl-PL"/>
        </w:rPr>
        <w:t xml:space="preserve"> </w:t>
      </w:r>
      <w:r w:rsidRPr="00BF4C77">
        <w:rPr>
          <w:rFonts w:eastAsia="Times New Roman" w:cstheme="minorHAnsi"/>
          <w:sz w:val="20"/>
          <w:szCs w:val="20"/>
          <w:lang w:eastAsia="pl-PL"/>
        </w:rPr>
        <w:t xml:space="preserve">W szczególności Wykonawca zobowiązany jest do prowadzenia </w:t>
      </w:r>
      <w:r w:rsidR="00495F03" w:rsidRPr="00BF4C77">
        <w:rPr>
          <w:rFonts w:eastAsia="Times New Roman" w:cstheme="minorHAnsi"/>
          <w:sz w:val="20"/>
          <w:szCs w:val="20"/>
          <w:lang w:eastAsia="pl-PL"/>
        </w:rPr>
        <w:t xml:space="preserve">czynności związanych z montażem dostarczonych urządzeń klimatyzacyjnych </w:t>
      </w:r>
      <w:r w:rsidRPr="00BF4C77">
        <w:rPr>
          <w:rFonts w:eastAsia="Times New Roman" w:cstheme="minorHAnsi"/>
          <w:sz w:val="20"/>
          <w:szCs w:val="20"/>
          <w:lang w:eastAsia="pl-PL"/>
        </w:rPr>
        <w:t xml:space="preserve">zgodnie z obowiązującymi przepisami budowlanymi, BHP i ppoż. Skutki nieprzestrzegania wymienionych przepisów obciążają Wykonawcę, Zamawiający zwolniony jest z wszelkiej odpowiedzialności z tego tytułu. </w:t>
      </w:r>
    </w:p>
    <w:p w14:paraId="3C43AF9A" w14:textId="41CCD5E3" w:rsidR="00031320" w:rsidRPr="00BF4C77" w:rsidRDefault="00031320" w:rsidP="00031320">
      <w:pPr>
        <w:pStyle w:val="Akapitzlist"/>
        <w:numPr>
          <w:ilvl w:val="0"/>
          <w:numId w:val="37"/>
        </w:numPr>
        <w:spacing w:after="0" w:line="240" w:lineRule="auto"/>
        <w:ind w:left="284" w:hanging="284"/>
        <w:jc w:val="both"/>
        <w:rPr>
          <w:rFonts w:eastAsia="Times New Roman" w:cstheme="minorHAnsi"/>
          <w:sz w:val="20"/>
          <w:szCs w:val="20"/>
          <w:lang w:eastAsia="pl-PL"/>
        </w:rPr>
      </w:pPr>
      <w:r w:rsidRPr="00BF4C77">
        <w:rPr>
          <w:rFonts w:eastAsia="Times New Roman" w:cstheme="minorHAnsi"/>
          <w:sz w:val="20"/>
          <w:szCs w:val="20"/>
          <w:lang w:eastAsia="pl-PL"/>
        </w:rPr>
        <w:t xml:space="preserve">Wykonawca odpowiedzialny jest za powstałe w toku własnych prac odpady oraz za właściwy sposób postępowania z nimi, zgodnie z odpowiednimi przepisami. Wywóz odpadów odbywa się na koszt Wykonawcy. </w:t>
      </w:r>
    </w:p>
    <w:p w14:paraId="5DA3F1B3" w14:textId="77777777" w:rsidR="00D3775C" w:rsidRPr="00A76D7A" w:rsidRDefault="00D3775C" w:rsidP="00031320">
      <w:pPr>
        <w:spacing w:after="0" w:line="240" w:lineRule="auto"/>
        <w:jc w:val="both"/>
        <w:rPr>
          <w:rFonts w:eastAsia="Times New Roman" w:cstheme="minorHAnsi"/>
          <w:sz w:val="20"/>
          <w:szCs w:val="20"/>
          <w:lang w:eastAsia="pl-PL"/>
        </w:rPr>
      </w:pPr>
    </w:p>
    <w:p w14:paraId="0BB469A3" w14:textId="2F9CF240" w:rsidR="00031320" w:rsidRDefault="00031320" w:rsidP="00031320">
      <w:pPr>
        <w:spacing w:after="0" w:line="240" w:lineRule="auto"/>
        <w:jc w:val="center"/>
        <w:rPr>
          <w:rFonts w:eastAsia="Times New Roman" w:cstheme="minorHAnsi"/>
          <w:b/>
          <w:sz w:val="20"/>
          <w:szCs w:val="20"/>
          <w:lang w:eastAsia="pl-PL"/>
        </w:rPr>
      </w:pPr>
      <w:r w:rsidRPr="00A76D7A">
        <w:rPr>
          <w:rFonts w:eastAsia="Times New Roman" w:cstheme="minorHAnsi"/>
          <w:b/>
          <w:sz w:val="20"/>
          <w:szCs w:val="20"/>
          <w:lang w:eastAsia="pl-PL"/>
        </w:rPr>
        <w:t xml:space="preserve">§ </w:t>
      </w:r>
      <w:r w:rsidR="00F46B3B">
        <w:rPr>
          <w:rFonts w:eastAsia="Times New Roman" w:cstheme="minorHAnsi"/>
          <w:b/>
          <w:sz w:val="20"/>
          <w:szCs w:val="20"/>
          <w:lang w:eastAsia="pl-PL"/>
        </w:rPr>
        <w:t>6</w:t>
      </w:r>
    </w:p>
    <w:p w14:paraId="6DDCDF26" w14:textId="4D69A5A5" w:rsidR="002601DF" w:rsidRDefault="002601DF" w:rsidP="00031320">
      <w:pPr>
        <w:spacing w:after="0" w:line="240" w:lineRule="auto"/>
        <w:jc w:val="center"/>
        <w:rPr>
          <w:rFonts w:eastAsia="Times New Roman" w:cstheme="minorHAnsi"/>
          <w:b/>
          <w:sz w:val="20"/>
          <w:szCs w:val="20"/>
          <w:lang w:eastAsia="pl-PL"/>
        </w:rPr>
      </w:pPr>
    </w:p>
    <w:p w14:paraId="70971999" w14:textId="77777777" w:rsidR="002601DF" w:rsidRPr="00C07C59" w:rsidRDefault="002601DF" w:rsidP="002601DF">
      <w:pPr>
        <w:numPr>
          <w:ilvl w:val="0"/>
          <w:numId w:val="17"/>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Strony ustalają, że rozliczenie za wykonanie przedmiotu umowy nastąpi jednorazowo fakturą końcową wystawioną po zakończeniu i odbiorze przedmiotu umowy.</w:t>
      </w:r>
    </w:p>
    <w:p w14:paraId="6FBDEEDA" w14:textId="77777777" w:rsidR="002601DF" w:rsidRPr="00C07C59" w:rsidRDefault="002601DF" w:rsidP="002601DF">
      <w:pPr>
        <w:numPr>
          <w:ilvl w:val="0"/>
          <w:numId w:val="17"/>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bookmarkStart w:id="1" w:name="_Hlk97024767"/>
      <w:r w:rsidRPr="00C07C59">
        <w:rPr>
          <w:rFonts w:eastAsia="Times New Roman" w:cstheme="minorHAnsi"/>
          <w:bCs/>
          <w:sz w:val="20"/>
          <w:szCs w:val="20"/>
          <w:lang w:eastAsia="ar-SA"/>
        </w:rPr>
        <w:t>Podstawę</w:t>
      </w:r>
      <w:r w:rsidRPr="00BE5287">
        <w:rPr>
          <w:rFonts w:eastAsia="Times New Roman" w:cstheme="minorHAnsi"/>
          <w:bCs/>
          <w:sz w:val="20"/>
          <w:szCs w:val="20"/>
          <w:lang w:eastAsia="ar-SA"/>
        </w:rPr>
        <w:t xml:space="preserve"> do wystawienia faktur stanowić będzie podpisany przez Wykonawcę i Zamawiającego protokół zdawczo-odbiorczy wykonanych prac</w:t>
      </w:r>
      <w:r w:rsidRPr="00C07C59">
        <w:rPr>
          <w:rFonts w:eastAsia="Times New Roman" w:cstheme="minorHAnsi"/>
          <w:bCs/>
          <w:sz w:val="20"/>
          <w:szCs w:val="20"/>
          <w:lang w:eastAsia="ar-SA"/>
        </w:rPr>
        <w:t xml:space="preserve">. </w:t>
      </w:r>
    </w:p>
    <w:bookmarkEnd w:id="1"/>
    <w:p w14:paraId="64810D2A" w14:textId="1B8B2905"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Zamawiający oświadcza, że zezwala na przesyłanie drogą elektroniczną faktur wystawianych </w:t>
      </w:r>
      <w:r w:rsidRPr="00C07C59">
        <w:rPr>
          <w:rFonts w:eastAsia="Times New Roman" w:cstheme="minorHAnsi"/>
          <w:bCs/>
          <w:sz w:val="20"/>
          <w:szCs w:val="20"/>
          <w:lang w:eastAsia="ar-SA"/>
        </w:rPr>
        <w:br/>
        <w:t>w formie elektronicznej (faktury elektroniczne) przez Wykonawcę zgodnie z obowiązującymi przepisami ustawy z 11 marca 2004 r. o podatku od towarów i usług (</w:t>
      </w:r>
      <w:proofErr w:type="spellStart"/>
      <w:r w:rsidRPr="00C07C59">
        <w:rPr>
          <w:rFonts w:eastAsia="Times New Roman" w:cstheme="minorHAnsi"/>
          <w:bCs/>
          <w:sz w:val="20"/>
          <w:szCs w:val="20"/>
          <w:lang w:eastAsia="ar-SA"/>
        </w:rPr>
        <w:t>t.j</w:t>
      </w:r>
      <w:proofErr w:type="spellEnd"/>
      <w:r w:rsidRPr="00C07C59">
        <w:rPr>
          <w:rFonts w:eastAsia="Times New Roman" w:cstheme="minorHAnsi"/>
          <w:bCs/>
          <w:sz w:val="20"/>
          <w:szCs w:val="20"/>
          <w:lang w:eastAsia="ar-SA"/>
        </w:rPr>
        <w:t>. Dz. U. z 202</w:t>
      </w:r>
      <w:r w:rsidR="00480999">
        <w:rPr>
          <w:rFonts w:eastAsia="Times New Roman" w:cstheme="minorHAnsi"/>
          <w:bCs/>
          <w:sz w:val="20"/>
          <w:szCs w:val="20"/>
          <w:lang w:eastAsia="ar-SA"/>
        </w:rPr>
        <w:t>2</w:t>
      </w:r>
      <w:r w:rsidRPr="00C07C59">
        <w:rPr>
          <w:rFonts w:eastAsia="Times New Roman" w:cstheme="minorHAnsi"/>
          <w:bCs/>
          <w:sz w:val="20"/>
          <w:szCs w:val="20"/>
          <w:lang w:eastAsia="ar-SA"/>
        </w:rPr>
        <w:t xml:space="preserve"> r., poz. </w:t>
      </w:r>
      <w:r w:rsidR="00480999">
        <w:rPr>
          <w:rFonts w:eastAsia="Times New Roman" w:cstheme="minorHAnsi"/>
          <w:bCs/>
          <w:sz w:val="20"/>
          <w:szCs w:val="20"/>
          <w:lang w:eastAsia="ar-SA"/>
        </w:rPr>
        <w:t>931</w:t>
      </w:r>
      <w:r w:rsidRPr="00C07C59">
        <w:rPr>
          <w:rFonts w:eastAsia="Times New Roman" w:cstheme="minorHAnsi"/>
          <w:bCs/>
          <w:sz w:val="20"/>
          <w:szCs w:val="20"/>
          <w:lang w:eastAsia="ar-SA"/>
        </w:rPr>
        <w:t xml:space="preserve"> z </w:t>
      </w:r>
      <w:proofErr w:type="spellStart"/>
      <w:r w:rsidRPr="00C07C59">
        <w:rPr>
          <w:rFonts w:eastAsia="Times New Roman" w:cstheme="minorHAnsi"/>
          <w:bCs/>
          <w:sz w:val="20"/>
          <w:szCs w:val="20"/>
          <w:lang w:eastAsia="ar-SA"/>
        </w:rPr>
        <w:t>późn</w:t>
      </w:r>
      <w:proofErr w:type="spellEnd"/>
      <w:r w:rsidRPr="00C07C59">
        <w:rPr>
          <w:rFonts w:eastAsia="Times New Roman" w:cstheme="minorHAnsi"/>
          <w:bCs/>
          <w:sz w:val="20"/>
          <w:szCs w:val="20"/>
          <w:lang w:eastAsia="ar-SA"/>
        </w:rPr>
        <w:t xml:space="preserve">. zm.), </w:t>
      </w:r>
      <w:r w:rsidRPr="00C07C59">
        <w:rPr>
          <w:rFonts w:eastAsia="Times New Roman" w:cstheme="minorHAnsi"/>
          <w:bCs/>
          <w:sz w:val="20"/>
          <w:szCs w:val="20"/>
          <w:lang w:eastAsia="ar-SA"/>
        </w:rPr>
        <w:br/>
        <w:t xml:space="preserve">w formacie PDF w związku z realizacją niniejszej Umowy. </w:t>
      </w:r>
    </w:p>
    <w:p w14:paraId="45E2FAB8" w14:textId="2B29A17F"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Wykonawca uprawniony jest do przesyłania Zamawiającemu wystawionych przez siebie faktur elektronicznych wraz z dołączonymi do nich załącznikami w postaci jednolitego pliku PDF na adres mailowy Zamawiającego: </w:t>
      </w:r>
      <w:r w:rsidRPr="002601DF">
        <w:rPr>
          <w:rFonts w:eastAsia="Times New Roman" w:cstheme="minorHAnsi"/>
          <w:b/>
          <w:color w:val="4472C4" w:themeColor="accent1"/>
          <w:sz w:val="20"/>
          <w:szCs w:val="20"/>
          <w:lang w:eastAsia="ar-SA"/>
        </w:rPr>
        <w:t xml:space="preserve">faktura_rzeszow@wody.gov.pl </w:t>
      </w:r>
    </w:p>
    <w:p w14:paraId="2FB9455A" w14:textId="77777777"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Faktury oprócz danych Nabywcy tj.:</w:t>
      </w:r>
    </w:p>
    <w:p w14:paraId="71A665BC" w14:textId="77777777" w:rsidR="002601DF" w:rsidRPr="00C07C59" w:rsidRDefault="002601DF" w:rsidP="002601DF">
      <w:pPr>
        <w:suppressAutoHyphens/>
        <w:spacing w:after="0" w:line="240" w:lineRule="auto"/>
        <w:ind w:left="284"/>
        <w:jc w:val="both"/>
        <w:rPr>
          <w:rFonts w:eastAsia="Times New Roman" w:cstheme="minorHAnsi"/>
          <w:b/>
          <w:sz w:val="20"/>
          <w:szCs w:val="20"/>
          <w:lang w:eastAsia="ar-SA"/>
        </w:rPr>
      </w:pPr>
      <w:r w:rsidRPr="00C07C59">
        <w:rPr>
          <w:rFonts w:eastAsia="Times New Roman" w:cstheme="minorHAnsi"/>
          <w:b/>
          <w:sz w:val="20"/>
          <w:szCs w:val="20"/>
          <w:lang w:eastAsia="ar-SA"/>
        </w:rPr>
        <w:t>Nabywca</w:t>
      </w:r>
    </w:p>
    <w:p w14:paraId="1799C78C" w14:textId="77777777" w:rsidR="002601DF" w:rsidRPr="00C07C59" w:rsidRDefault="002601DF" w:rsidP="002601DF">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Państwowe Gospodarstwo Wodne Wody Polskie </w:t>
      </w:r>
    </w:p>
    <w:p w14:paraId="02198428" w14:textId="0EB2668B" w:rsidR="002601DF" w:rsidRPr="00C07C59" w:rsidRDefault="002601DF" w:rsidP="00BF4C77">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ul. Żelazna 59A</w:t>
      </w:r>
      <w:r w:rsidR="00BF4C77">
        <w:rPr>
          <w:rFonts w:eastAsia="Times New Roman" w:cstheme="minorHAnsi"/>
          <w:bCs/>
          <w:sz w:val="20"/>
          <w:szCs w:val="20"/>
          <w:lang w:eastAsia="ar-SA"/>
        </w:rPr>
        <w:t xml:space="preserve">, </w:t>
      </w:r>
      <w:r w:rsidRPr="00C07C59">
        <w:rPr>
          <w:rFonts w:eastAsia="Times New Roman" w:cstheme="minorHAnsi"/>
          <w:bCs/>
          <w:sz w:val="20"/>
          <w:szCs w:val="20"/>
          <w:lang w:eastAsia="ar-SA"/>
        </w:rPr>
        <w:t>00-848 Warszawa</w:t>
      </w:r>
    </w:p>
    <w:p w14:paraId="27EF9779" w14:textId="77777777" w:rsidR="002601DF" w:rsidRPr="00C07C59" w:rsidRDefault="002601DF" w:rsidP="002601DF">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NIP 5272825616</w:t>
      </w:r>
    </w:p>
    <w:p w14:paraId="2D92D0FD" w14:textId="77777777" w:rsidR="002601DF" w:rsidRPr="00C07C59" w:rsidRDefault="002601DF" w:rsidP="002601DF">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obowiązkowo muszą zawierać oznaczanie „Odbiorcy/miejsca dostawy” tj. </w:t>
      </w:r>
    </w:p>
    <w:p w14:paraId="746844CC" w14:textId="77777777" w:rsidR="002601DF" w:rsidRPr="00C07C59" w:rsidRDefault="002601DF" w:rsidP="002601DF">
      <w:pPr>
        <w:suppressAutoHyphens/>
        <w:spacing w:after="0" w:line="240" w:lineRule="auto"/>
        <w:ind w:left="284"/>
        <w:jc w:val="both"/>
        <w:rPr>
          <w:rFonts w:eastAsia="Times New Roman" w:cstheme="minorHAnsi"/>
          <w:b/>
          <w:sz w:val="20"/>
          <w:szCs w:val="20"/>
          <w:lang w:eastAsia="ar-SA"/>
        </w:rPr>
      </w:pPr>
      <w:r w:rsidRPr="00C07C59">
        <w:rPr>
          <w:rFonts w:eastAsia="Times New Roman" w:cstheme="minorHAnsi"/>
          <w:b/>
          <w:sz w:val="20"/>
          <w:szCs w:val="20"/>
          <w:lang w:eastAsia="ar-SA"/>
        </w:rPr>
        <w:t>Odbiorca/miejsce dostawy</w:t>
      </w:r>
    </w:p>
    <w:p w14:paraId="5F244839" w14:textId="77777777" w:rsidR="002601DF" w:rsidRDefault="002601DF" w:rsidP="002601DF">
      <w:pPr>
        <w:suppressAutoHyphens/>
        <w:spacing w:after="0" w:line="240" w:lineRule="auto"/>
        <w:ind w:left="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Regionalny Zarząd Gospodarki Wodnej w Rzeszowie ul. </w:t>
      </w:r>
      <w:proofErr w:type="spellStart"/>
      <w:r w:rsidRPr="00C07C59">
        <w:rPr>
          <w:rFonts w:eastAsia="Times New Roman" w:cstheme="minorHAnsi"/>
          <w:bCs/>
          <w:sz w:val="20"/>
          <w:szCs w:val="20"/>
          <w:lang w:eastAsia="ar-SA"/>
        </w:rPr>
        <w:t>Hanasiewicza</w:t>
      </w:r>
      <w:proofErr w:type="spellEnd"/>
      <w:r w:rsidRPr="00C07C59">
        <w:rPr>
          <w:rFonts w:eastAsia="Times New Roman" w:cstheme="minorHAnsi"/>
          <w:bCs/>
          <w:sz w:val="20"/>
          <w:szCs w:val="20"/>
          <w:lang w:eastAsia="ar-SA"/>
        </w:rPr>
        <w:t xml:space="preserve"> 17 B, 35-103 Rzeszów.</w:t>
      </w:r>
    </w:p>
    <w:p w14:paraId="52F0ADB4" w14:textId="77777777"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Przesłanie przez Wykonawcę faktur wystawionych w formie elektronicznej na inny adres niż wskazany </w:t>
      </w:r>
      <w:r w:rsidRPr="00C07C59">
        <w:rPr>
          <w:rFonts w:eastAsia="Times New Roman" w:cstheme="minorHAnsi"/>
          <w:bCs/>
          <w:sz w:val="20"/>
          <w:szCs w:val="20"/>
          <w:lang w:eastAsia="ar-SA"/>
        </w:rPr>
        <w:br/>
        <w:t>w ust. 4 powyżej będzie traktowane jako niedostarczenie korespondencji do Zamawiającego.</w:t>
      </w:r>
    </w:p>
    <w:p w14:paraId="7644B72B" w14:textId="7755457C" w:rsidR="002601DF" w:rsidRPr="00B23E5B"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W celu zapewnienia autentyczności pochodzenia i integralności faktur wystawionych w formie elektronicznej, będą one przesyłane pocztą elektroniczną w postaci nieedytowalnego pliku PDF z następującego adresu mailowego Wykonawcy: </w:t>
      </w:r>
      <w:r w:rsidR="00BE133C">
        <w:t>…………………………………</w:t>
      </w:r>
    </w:p>
    <w:p w14:paraId="427B6612" w14:textId="77777777" w:rsidR="00B23E5B" w:rsidRPr="007A2A1F" w:rsidRDefault="00B23E5B" w:rsidP="00B23E5B">
      <w:pPr>
        <w:pStyle w:val="Standard"/>
        <w:tabs>
          <w:tab w:val="left" w:pos="0"/>
          <w:tab w:val="left" w:pos="284"/>
        </w:tabs>
        <w:spacing w:before="0" w:after="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14:paraId="1D578AFA" w14:textId="77777777" w:rsidR="00B23E5B" w:rsidRPr="00C07C59" w:rsidRDefault="00B23E5B" w:rsidP="00B23E5B">
      <w:pPr>
        <w:tabs>
          <w:tab w:val="left" w:pos="284"/>
        </w:tabs>
        <w:suppressAutoHyphens/>
        <w:spacing w:after="0" w:line="240" w:lineRule="auto"/>
        <w:ind w:left="284"/>
        <w:jc w:val="both"/>
        <w:rPr>
          <w:rFonts w:eastAsia="Times New Roman" w:cstheme="minorHAnsi"/>
          <w:bCs/>
          <w:sz w:val="20"/>
          <w:szCs w:val="20"/>
          <w:lang w:eastAsia="ar-SA"/>
        </w:rPr>
      </w:pPr>
    </w:p>
    <w:p w14:paraId="4533D239" w14:textId="7A3EA349"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Każda ze Stron zobowiązuje się do przechowywania faktur elektronicznych w sposób zapewniający możliwość potwierdzenia autentyczności pochodzenia, integralności treści i czytelności faktur elektronicznych zgodnie </w:t>
      </w:r>
      <w:r>
        <w:rPr>
          <w:rFonts w:eastAsia="Times New Roman" w:cstheme="minorHAnsi"/>
          <w:bCs/>
          <w:sz w:val="20"/>
          <w:szCs w:val="20"/>
          <w:lang w:eastAsia="ar-SA"/>
        </w:rPr>
        <w:br/>
      </w:r>
      <w:r w:rsidRPr="00C07C59">
        <w:rPr>
          <w:rFonts w:eastAsia="Times New Roman" w:cstheme="minorHAnsi"/>
          <w:bCs/>
          <w:sz w:val="20"/>
          <w:szCs w:val="20"/>
          <w:lang w:eastAsia="ar-SA"/>
        </w:rPr>
        <w:t>z wymogami przewidzianymi przepisami ustawy o podatku od towarów i usług.</w:t>
      </w:r>
    </w:p>
    <w:p w14:paraId="7014BA3B" w14:textId="77777777"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Do transakcji udokumentowanych fakturą elektroniczną, nie będą wystawiane faktury w innej formie. Faktury elektroniczne nie będą przesyłane dodatkowo w formie papierowej.</w:t>
      </w:r>
    </w:p>
    <w:p w14:paraId="66396E5B" w14:textId="77777777"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Za datę otrzymania faktury elektronicznej przez Zamawiającego, uważa się datę wpływu tej faktury na skrzynkę poczty elektronicznej Zamawiającego, o której mowa w ust. 4.</w:t>
      </w:r>
    </w:p>
    <w:p w14:paraId="444B7BE4" w14:textId="77777777"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EDCA3B6" w14:textId="77777777"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Cofnięcie zezwolenia, o którym mowa w ust. 3 wymaga formy pisemnej.</w:t>
      </w:r>
    </w:p>
    <w:p w14:paraId="11813458" w14:textId="77777777"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Zezwolenie, o którym mowa w ust. 3 dotyczy również wystawiania i przesyłania drogą elektroniczną faktur korygujących, zaliczkowych i duplikatów faktur oraz not księgowych.</w:t>
      </w:r>
    </w:p>
    <w:p w14:paraId="24C1C26D" w14:textId="77777777"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384C9AC0" w14:textId="77777777"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6DD998B4" w14:textId="77777777"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Jeżeli Wykonawca nie będzie korzystał z PEF, uprawniony jest również do przesyłania Zamawiającemu wystawionych przez siebie faktur elektronicznych zgodnie z postanowieniami ust. 3 do 13 powyżej.</w:t>
      </w:r>
    </w:p>
    <w:p w14:paraId="4FC4333E" w14:textId="77777777"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t>Zmiana adresu poczty elektronicznej o których mowa w ust. 4 i 7 wymaga podpisania aneksu do niniejszej umowy.</w:t>
      </w:r>
    </w:p>
    <w:p w14:paraId="34EEA31F" w14:textId="7F3FD92F" w:rsidR="002601DF" w:rsidRPr="00C07C59" w:rsidRDefault="002601DF" w:rsidP="002601DF">
      <w:pPr>
        <w:numPr>
          <w:ilvl w:val="0"/>
          <w:numId w:val="17"/>
        </w:numPr>
        <w:tabs>
          <w:tab w:val="left" w:pos="284"/>
        </w:tabs>
        <w:suppressAutoHyphens/>
        <w:spacing w:after="0" w:line="240" w:lineRule="auto"/>
        <w:ind w:left="284" w:hanging="284"/>
        <w:jc w:val="both"/>
        <w:rPr>
          <w:rFonts w:eastAsia="Times New Roman" w:cstheme="minorHAnsi"/>
          <w:bCs/>
          <w:sz w:val="20"/>
          <w:szCs w:val="20"/>
          <w:lang w:eastAsia="ar-SA"/>
        </w:rPr>
      </w:pPr>
      <w:r w:rsidRPr="00C07C59">
        <w:rPr>
          <w:rFonts w:eastAsia="Times New Roman" w:cstheme="minorHAnsi"/>
          <w:bCs/>
          <w:sz w:val="20"/>
          <w:szCs w:val="20"/>
          <w:lang w:eastAsia="ar-SA"/>
        </w:rPr>
        <w:lastRenderedPageBreak/>
        <w:t xml:space="preserve">Postanowienia ust. 3-17 nie wykluczają możliwości wystawienia i przesłania przez Wykonawcę faktur </w:t>
      </w:r>
      <w:r w:rsidR="001254E2">
        <w:rPr>
          <w:rFonts w:eastAsia="Times New Roman" w:cstheme="minorHAnsi"/>
          <w:bCs/>
          <w:sz w:val="20"/>
          <w:szCs w:val="20"/>
          <w:lang w:eastAsia="ar-SA"/>
        </w:rPr>
        <w:br/>
      </w:r>
      <w:r w:rsidRPr="00C07C59">
        <w:rPr>
          <w:rFonts w:eastAsia="Times New Roman" w:cstheme="minorHAnsi"/>
          <w:bCs/>
          <w:sz w:val="20"/>
          <w:szCs w:val="20"/>
          <w:lang w:eastAsia="ar-SA"/>
        </w:rPr>
        <w:t>w formie papierowej pod warunkiem powiadomienia o tym fakcie Zamawiającego na adres mailowy, o którym mowa w ust. 4 najpóźniej w kolejnym dniu roboczym od dnia dokonania wysyłki faktury papierowej przez Wykonawcę.</w:t>
      </w:r>
    </w:p>
    <w:p w14:paraId="1CBF9A03" w14:textId="278AAA37" w:rsidR="00495F03" w:rsidRPr="00BF4C77" w:rsidRDefault="002601DF" w:rsidP="00B62A5E">
      <w:pPr>
        <w:numPr>
          <w:ilvl w:val="0"/>
          <w:numId w:val="17"/>
        </w:numPr>
        <w:tabs>
          <w:tab w:val="left" w:pos="284"/>
        </w:tabs>
        <w:suppressAutoHyphens/>
        <w:spacing w:after="0" w:line="240" w:lineRule="auto"/>
        <w:ind w:left="284" w:hanging="284"/>
        <w:jc w:val="both"/>
        <w:rPr>
          <w:rFonts w:eastAsia="Times New Roman" w:cstheme="minorHAnsi"/>
          <w:b/>
          <w:bCs/>
          <w:sz w:val="20"/>
          <w:szCs w:val="20"/>
          <w:lang w:eastAsia="ar-SA"/>
        </w:rPr>
      </w:pPr>
      <w:r w:rsidRPr="00C07C59">
        <w:rPr>
          <w:rFonts w:eastAsia="Times New Roman" w:cstheme="minorHAnsi"/>
          <w:bCs/>
          <w:sz w:val="20"/>
          <w:szCs w:val="20"/>
          <w:lang w:eastAsia="ar-SA"/>
        </w:rPr>
        <w:t>Faktury płatne będ</w:t>
      </w:r>
      <w:r w:rsidR="004965EB">
        <w:rPr>
          <w:rFonts w:eastAsia="Times New Roman" w:cstheme="minorHAnsi"/>
          <w:bCs/>
          <w:sz w:val="20"/>
          <w:szCs w:val="20"/>
          <w:lang w:eastAsia="ar-SA"/>
        </w:rPr>
        <w:t>ą</w:t>
      </w:r>
      <w:r w:rsidRPr="00C07C59">
        <w:rPr>
          <w:rFonts w:eastAsia="Times New Roman" w:cstheme="minorHAnsi"/>
          <w:bCs/>
          <w:sz w:val="20"/>
          <w:szCs w:val="20"/>
          <w:lang w:eastAsia="ar-SA"/>
        </w:rPr>
        <w:t xml:space="preserve"> przelewem z konta Zamawiającego na konto Wykonawcy, w terminie </w:t>
      </w:r>
      <w:r w:rsidRPr="00C07C59">
        <w:rPr>
          <w:rFonts w:eastAsia="Times New Roman" w:cstheme="minorHAnsi"/>
          <w:bCs/>
          <w:sz w:val="20"/>
          <w:szCs w:val="20"/>
          <w:lang w:eastAsia="ar-SA"/>
        </w:rPr>
        <w:br/>
        <w:t xml:space="preserve">do 30 dni licząc od daty dostarczenia Zamawiającemu faktury z dokumentami rozliczeniowymi. </w:t>
      </w:r>
      <w:r w:rsidRPr="00C07C59">
        <w:rPr>
          <w:rFonts w:eastAsia="Times New Roman" w:cstheme="minorHAnsi"/>
          <w:b/>
          <w:bCs/>
          <w:sz w:val="20"/>
          <w:szCs w:val="20"/>
          <w:lang w:eastAsia="ar-SA"/>
        </w:rPr>
        <w:t xml:space="preserve"> </w:t>
      </w:r>
    </w:p>
    <w:p w14:paraId="4EB55B4D" w14:textId="528BB209" w:rsidR="00031320" w:rsidRDefault="00031320" w:rsidP="00031320">
      <w:pPr>
        <w:spacing w:after="0" w:line="240" w:lineRule="auto"/>
        <w:ind w:right="54"/>
        <w:jc w:val="center"/>
        <w:rPr>
          <w:rFonts w:eastAsia="Times New Roman" w:cstheme="minorHAnsi"/>
          <w:b/>
          <w:sz w:val="20"/>
          <w:szCs w:val="20"/>
          <w:lang w:eastAsia="pl-PL"/>
        </w:rPr>
      </w:pPr>
      <w:r w:rsidRPr="00A76D7A">
        <w:rPr>
          <w:rFonts w:eastAsia="Times New Roman" w:cstheme="minorHAnsi"/>
          <w:b/>
          <w:sz w:val="20"/>
          <w:szCs w:val="20"/>
          <w:lang w:eastAsia="pl-PL"/>
        </w:rPr>
        <w:t xml:space="preserve">§ </w:t>
      </w:r>
      <w:r w:rsidR="00595D64">
        <w:rPr>
          <w:rFonts w:eastAsia="Times New Roman" w:cstheme="minorHAnsi"/>
          <w:b/>
          <w:sz w:val="20"/>
          <w:szCs w:val="20"/>
          <w:lang w:eastAsia="pl-PL"/>
        </w:rPr>
        <w:t>7</w:t>
      </w:r>
    </w:p>
    <w:p w14:paraId="1B61990C" w14:textId="77777777" w:rsidR="007354F0" w:rsidRPr="00A76D7A" w:rsidRDefault="007354F0" w:rsidP="00031320">
      <w:pPr>
        <w:spacing w:after="0" w:line="240" w:lineRule="auto"/>
        <w:ind w:right="54"/>
        <w:jc w:val="center"/>
        <w:rPr>
          <w:rFonts w:eastAsia="Times New Roman" w:cstheme="minorHAnsi"/>
          <w:b/>
          <w:sz w:val="20"/>
          <w:szCs w:val="20"/>
          <w:lang w:eastAsia="pl-PL"/>
        </w:rPr>
      </w:pPr>
    </w:p>
    <w:p w14:paraId="25D1F84F" w14:textId="62B40E11" w:rsidR="00031320" w:rsidRPr="00A76D7A" w:rsidRDefault="00031320" w:rsidP="00031320">
      <w:pPr>
        <w:numPr>
          <w:ilvl w:val="0"/>
          <w:numId w:val="3"/>
        </w:numPr>
        <w:tabs>
          <w:tab w:val="num" w:pos="0"/>
        </w:tabs>
        <w:overflowPunct w:val="0"/>
        <w:autoSpaceDE w:val="0"/>
        <w:autoSpaceDN w:val="0"/>
        <w:adjustRightInd w:val="0"/>
        <w:spacing w:after="0" w:line="240" w:lineRule="auto"/>
        <w:ind w:right="52"/>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 xml:space="preserve">Kary </w:t>
      </w:r>
      <w:r w:rsidR="007F45DD" w:rsidRPr="00A76D7A">
        <w:rPr>
          <w:rFonts w:eastAsia="Times New Roman" w:cstheme="minorHAnsi"/>
          <w:bCs/>
          <w:sz w:val="20"/>
          <w:szCs w:val="20"/>
          <w:lang w:eastAsia="pl-PL"/>
        </w:rPr>
        <w:t>umowne, naliczane</w:t>
      </w:r>
      <w:r w:rsidRPr="00A76D7A">
        <w:rPr>
          <w:rFonts w:eastAsia="Times New Roman" w:cstheme="minorHAnsi"/>
          <w:bCs/>
          <w:sz w:val="20"/>
          <w:szCs w:val="20"/>
          <w:lang w:eastAsia="pl-PL"/>
        </w:rPr>
        <w:t xml:space="preserve"> będą w następujących przypadkach i wysokościach:</w:t>
      </w:r>
    </w:p>
    <w:p w14:paraId="032FA89F" w14:textId="2CF6CB8C" w:rsidR="00031320" w:rsidRPr="00A76D7A" w:rsidRDefault="00031320" w:rsidP="00B66F9E">
      <w:pPr>
        <w:overflowPunct w:val="0"/>
        <w:autoSpaceDE w:val="0"/>
        <w:autoSpaceDN w:val="0"/>
        <w:adjustRightInd w:val="0"/>
        <w:spacing w:after="0" w:line="240" w:lineRule="auto"/>
        <w:ind w:right="277" w:firstLine="481"/>
        <w:textAlignment w:val="baseline"/>
        <w:rPr>
          <w:rFonts w:eastAsia="Times New Roman" w:cstheme="minorHAnsi"/>
          <w:bCs/>
          <w:sz w:val="20"/>
          <w:szCs w:val="20"/>
          <w:lang w:eastAsia="pl-PL"/>
        </w:rPr>
      </w:pPr>
      <w:r w:rsidRPr="00A76D7A">
        <w:rPr>
          <w:rFonts w:eastAsia="Times New Roman" w:cstheme="minorHAnsi"/>
          <w:sz w:val="20"/>
          <w:szCs w:val="20"/>
          <w:lang w:eastAsia="pl-PL"/>
        </w:rPr>
        <w:t>Wykonawca</w:t>
      </w:r>
      <w:r w:rsidRPr="00A76D7A">
        <w:rPr>
          <w:rFonts w:eastAsia="Times New Roman" w:cstheme="minorHAnsi"/>
          <w:bCs/>
          <w:sz w:val="20"/>
          <w:szCs w:val="20"/>
          <w:lang w:eastAsia="pl-PL"/>
        </w:rPr>
        <w:t xml:space="preserve"> płaci Zamawiającemu karę umowną:</w:t>
      </w:r>
    </w:p>
    <w:p w14:paraId="56649EE5" w14:textId="12DC15D2" w:rsidR="00031320" w:rsidRPr="00A76D7A" w:rsidRDefault="00031320" w:rsidP="00031320">
      <w:pPr>
        <w:numPr>
          <w:ilvl w:val="0"/>
          <w:numId w:val="8"/>
        </w:numPr>
        <w:overflowPunct w:val="0"/>
        <w:autoSpaceDE w:val="0"/>
        <w:autoSpaceDN w:val="0"/>
        <w:adjustRightInd w:val="0"/>
        <w:spacing w:after="0" w:line="240" w:lineRule="auto"/>
        <w:ind w:left="993" w:right="52" w:hanging="283"/>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za zwłokę</w:t>
      </w:r>
      <w:r w:rsidR="009F6CE2" w:rsidRPr="0082146C">
        <w:rPr>
          <w:rFonts w:eastAsia="Times New Roman" w:cstheme="minorHAnsi"/>
          <w:sz w:val="20"/>
          <w:szCs w:val="20"/>
          <w:lang w:eastAsia="ar-SA"/>
        </w:rPr>
        <w:t xml:space="preserve"> w </w:t>
      </w:r>
      <w:r w:rsidR="009F6CE2">
        <w:rPr>
          <w:rFonts w:eastAsia="Times New Roman" w:cstheme="minorHAnsi"/>
          <w:sz w:val="20"/>
          <w:szCs w:val="20"/>
          <w:lang w:eastAsia="ar-SA"/>
        </w:rPr>
        <w:t xml:space="preserve">dotrzymaniu terminu realizacji umowy, o którym mowa </w:t>
      </w:r>
      <w:r w:rsidR="009F6CE2" w:rsidRPr="00DA73BE">
        <w:rPr>
          <w:rFonts w:eastAsia="Times New Roman" w:cstheme="minorHAnsi"/>
          <w:sz w:val="20"/>
          <w:szCs w:val="20"/>
          <w:lang w:eastAsia="ar-SA"/>
        </w:rPr>
        <w:t xml:space="preserve">w </w:t>
      </w:r>
      <w:r w:rsidR="009F6CE2" w:rsidRPr="00DA73BE">
        <w:rPr>
          <w:rFonts w:eastAsia="Times New Roman" w:cstheme="minorHAnsi"/>
          <w:sz w:val="20"/>
          <w:szCs w:val="20"/>
          <w:lang w:eastAsia="pl-PL"/>
        </w:rPr>
        <w:t>§</w:t>
      </w:r>
      <w:r w:rsidR="00D571B5">
        <w:rPr>
          <w:rFonts w:eastAsia="Times New Roman" w:cstheme="minorHAnsi"/>
          <w:sz w:val="20"/>
          <w:szCs w:val="20"/>
          <w:lang w:eastAsia="pl-PL"/>
        </w:rPr>
        <w:t xml:space="preserve"> </w:t>
      </w:r>
      <w:r w:rsidR="00F46B3B">
        <w:rPr>
          <w:rFonts w:eastAsia="Times New Roman" w:cstheme="minorHAnsi"/>
          <w:sz w:val="20"/>
          <w:szCs w:val="20"/>
          <w:lang w:eastAsia="pl-PL"/>
        </w:rPr>
        <w:t>2</w:t>
      </w:r>
      <w:r w:rsidR="009F6CE2" w:rsidRPr="00DA73BE">
        <w:rPr>
          <w:rFonts w:eastAsia="Times New Roman" w:cstheme="minorHAnsi"/>
          <w:sz w:val="20"/>
          <w:szCs w:val="20"/>
          <w:lang w:eastAsia="pl-PL"/>
        </w:rPr>
        <w:t xml:space="preserve"> umowy</w:t>
      </w:r>
      <w:r w:rsidR="009F6CE2" w:rsidRPr="00DA73BE" w:rsidDel="009F6CE2">
        <w:rPr>
          <w:rFonts w:eastAsia="Times New Roman" w:cstheme="minorHAnsi"/>
          <w:sz w:val="20"/>
          <w:szCs w:val="20"/>
          <w:lang w:eastAsia="pl-PL"/>
        </w:rPr>
        <w:t xml:space="preserve"> </w:t>
      </w:r>
      <w:r w:rsidRPr="00DA73BE">
        <w:rPr>
          <w:rFonts w:eastAsia="Times New Roman" w:cstheme="minorHAnsi"/>
          <w:sz w:val="20"/>
          <w:szCs w:val="20"/>
          <w:lang w:eastAsia="pl-PL"/>
        </w:rPr>
        <w:t>w</w:t>
      </w:r>
      <w:r w:rsidRPr="00A76D7A">
        <w:rPr>
          <w:rFonts w:eastAsia="Times New Roman" w:cstheme="minorHAnsi"/>
          <w:bCs/>
          <w:sz w:val="20"/>
          <w:szCs w:val="20"/>
          <w:lang w:eastAsia="pl-PL"/>
        </w:rPr>
        <w:t xml:space="preserve"> wysokości 0,5 % wynagrodzenia umownego</w:t>
      </w:r>
      <w:r w:rsidR="00D571B5">
        <w:rPr>
          <w:rFonts w:eastAsia="Times New Roman" w:cstheme="minorHAnsi"/>
          <w:bCs/>
          <w:sz w:val="20"/>
          <w:szCs w:val="20"/>
          <w:lang w:eastAsia="pl-PL"/>
        </w:rPr>
        <w:t xml:space="preserve"> brutto</w:t>
      </w:r>
      <w:r w:rsidRPr="00A76D7A">
        <w:rPr>
          <w:rFonts w:eastAsia="Times New Roman" w:cstheme="minorHAnsi"/>
          <w:bCs/>
          <w:sz w:val="20"/>
          <w:szCs w:val="20"/>
          <w:lang w:eastAsia="pl-PL"/>
        </w:rPr>
        <w:t xml:space="preserve"> za każdy dzień </w:t>
      </w:r>
      <w:r w:rsidR="009F6CE2">
        <w:rPr>
          <w:rFonts w:eastAsia="Times New Roman" w:cstheme="minorHAnsi"/>
          <w:bCs/>
          <w:sz w:val="20"/>
          <w:szCs w:val="20"/>
          <w:lang w:eastAsia="pl-PL"/>
        </w:rPr>
        <w:t>zwłoki</w:t>
      </w:r>
      <w:r w:rsidRPr="00A76D7A">
        <w:rPr>
          <w:rFonts w:eastAsia="Times New Roman" w:cstheme="minorHAnsi"/>
          <w:bCs/>
          <w:sz w:val="20"/>
          <w:szCs w:val="20"/>
          <w:lang w:eastAsia="pl-PL"/>
        </w:rPr>
        <w:t>,</w:t>
      </w:r>
    </w:p>
    <w:p w14:paraId="6D30ADCE" w14:textId="5E0D2FDC" w:rsidR="00031320" w:rsidRPr="00A76D7A" w:rsidRDefault="00031320" w:rsidP="00031320">
      <w:pPr>
        <w:numPr>
          <w:ilvl w:val="0"/>
          <w:numId w:val="8"/>
        </w:numPr>
        <w:overflowPunct w:val="0"/>
        <w:autoSpaceDE w:val="0"/>
        <w:autoSpaceDN w:val="0"/>
        <w:adjustRightInd w:val="0"/>
        <w:spacing w:after="0" w:line="240" w:lineRule="auto"/>
        <w:ind w:left="993" w:right="52" w:hanging="283"/>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 xml:space="preserve">za zwłokę w usunięciu wad stwierdzonych przy odbiorze - w wysokości 0,5 % wynagrodzenia umownego </w:t>
      </w:r>
      <w:r w:rsidR="00B66F9E">
        <w:rPr>
          <w:rFonts w:eastAsia="Times New Roman" w:cstheme="minorHAnsi"/>
          <w:bCs/>
          <w:sz w:val="20"/>
          <w:szCs w:val="20"/>
          <w:lang w:eastAsia="pl-PL"/>
        </w:rPr>
        <w:t xml:space="preserve">brutto </w:t>
      </w:r>
      <w:r w:rsidRPr="00A76D7A">
        <w:rPr>
          <w:rFonts w:eastAsia="Times New Roman" w:cstheme="minorHAnsi"/>
          <w:bCs/>
          <w:sz w:val="20"/>
          <w:szCs w:val="20"/>
          <w:lang w:eastAsia="pl-PL"/>
        </w:rPr>
        <w:t xml:space="preserve">za każdy dzień </w:t>
      </w:r>
      <w:r w:rsidR="009F6CE2">
        <w:rPr>
          <w:rFonts w:eastAsia="Times New Roman" w:cstheme="minorHAnsi"/>
          <w:bCs/>
          <w:sz w:val="20"/>
          <w:szCs w:val="20"/>
          <w:lang w:eastAsia="pl-PL"/>
        </w:rPr>
        <w:t>zwłoki</w:t>
      </w:r>
      <w:r w:rsidR="009F6CE2" w:rsidRPr="00A76D7A">
        <w:rPr>
          <w:rFonts w:eastAsia="Times New Roman" w:cstheme="minorHAnsi"/>
          <w:bCs/>
          <w:sz w:val="20"/>
          <w:szCs w:val="20"/>
          <w:lang w:eastAsia="pl-PL"/>
        </w:rPr>
        <w:t xml:space="preserve"> </w:t>
      </w:r>
      <w:r w:rsidRPr="00A76D7A">
        <w:rPr>
          <w:rFonts w:eastAsia="Times New Roman" w:cstheme="minorHAnsi"/>
          <w:bCs/>
          <w:sz w:val="20"/>
          <w:szCs w:val="20"/>
          <w:lang w:eastAsia="pl-PL"/>
        </w:rPr>
        <w:t>liczon</w:t>
      </w:r>
      <w:r w:rsidR="009F6CE2">
        <w:rPr>
          <w:rFonts w:eastAsia="Times New Roman" w:cstheme="minorHAnsi"/>
          <w:bCs/>
          <w:sz w:val="20"/>
          <w:szCs w:val="20"/>
          <w:lang w:eastAsia="pl-PL"/>
        </w:rPr>
        <w:t>y</w:t>
      </w:r>
      <w:r w:rsidRPr="00A76D7A">
        <w:rPr>
          <w:rFonts w:eastAsia="Times New Roman" w:cstheme="minorHAnsi"/>
          <w:bCs/>
          <w:sz w:val="20"/>
          <w:szCs w:val="20"/>
          <w:lang w:eastAsia="pl-PL"/>
        </w:rPr>
        <w:t xml:space="preserve"> od dnia wyznaczonego na usunięcie wad,</w:t>
      </w:r>
    </w:p>
    <w:p w14:paraId="7F8896EB" w14:textId="2876911F" w:rsidR="00031320" w:rsidRDefault="00031320" w:rsidP="00031320">
      <w:pPr>
        <w:numPr>
          <w:ilvl w:val="0"/>
          <w:numId w:val="8"/>
        </w:numPr>
        <w:overflowPunct w:val="0"/>
        <w:autoSpaceDE w:val="0"/>
        <w:autoSpaceDN w:val="0"/>
        <w:adjustRightInd w:val="0"/>
        <w:spacing w:after="0" w:line="240" w:lineRule="auto"/>
        <w:ind w:left="993" w:right="52" w:hanging="283"/>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 xml:space="preserve">za odstąpienie od umowy z przyczyn zależnych od Wykonawcy - w wysokości 10 % wynagrodzenia umownego </w:t>
      </w:r>
      <w:r w:rsidR="00B66F9E">
        <w:rPr>
          <w:rFonts w:eastAsia="Times New Roman" w:cstheme="minorHAnsi"/>
          <w:bCs/>
          <w:sz w:val="20"/>
          <w:szCs w:val="20"/>
          <w:lang w:eastAsia="pl-PL"/>
        </w:rPr>
        <w:t xml:space="preserve">brutto </w:t>
      </w:r>
      <w:r w:rsidRPr="00A76D7A">
        <w:rPr>
          <w:rFonts w:eastAsia="Times New Roman" w:cstheme="minorHAnsi"/>
          <w:bCs/>
          <w:sz w:val="20"/>
          <w:szCs w:val="20"/>
          <w:lang w:eastAsia="pl-PL"/>
        </w:rPr>
        <w:t>za wykonanie przedmiotu umowy,</w:t>
      </w:r>
    </w:p>
    <w:p w14:paraId="32B2B91B" w14:textId="5C842150" w:rsidR="007F45DD" w:rsidRPr="007354F0" w:rsidRDefault="007F45DD" w:rsidP="007F45DD">
      <w:pPr>
        <w:pStyle w:val="Akapitzlist"/>
        <w:numPr>
          <w:ilvl w:val="0"/>
          <w:numId w:val="8"/>
        </w:numPr>
        <w:spacing w:after="0" w:line="240" w:lineRule="auto"/>
        <w:ind w:left="993" w:hanging="284"/>
        <w:rPr>
          <w:rFonts w:eastAsia="Times New Roman" w:cstheme="minorHAnsi"/>
          <w:bCs/>
          <w:sz w:val="20"/>
          <w:szCs w:val="20"/>
          <w:lang w:eastAsia="pl-PL"/>
        </w:rPr>
      </w:pPr>
      <w:r w:rsidRPr="007354F0">
        <w:rPr>
          <w:rFonts w:eastAsia="Times New Roman" w:cstheme="minorHAnsi"/>
          <w:bCs/>
          <w:sz w:val="20"/>
          <w:szCs w:val="20"/>
          <w:lang w:eastAsia="pl-PL"/>
        </w:rPr>
        <w:t>za zwłokę w usunięciu wad stwierdzonych podczas okresu rękojmi lub gwarancji - w wysokości 0,5 % wynagrodzenia umownego</w:t>
      </w:r>
      <w:r w:rsidR="00B66F9E">
        <w:rPr>
          <w:rFonts w:eastAsia="Times New Roman" w:cstheme="minorHAnsi"/>
          <w:bCs/>
          <w:sz w:val="20"/>
          <w:szCs w:val="20"/>
          <w:lang w:eastAsia="pl-PL"/>
        </w:rPr>
        <w:t xml:space="preserve"> brutto</w:t>
      </w:r>
      <w:r w:rsidRPr="007354F0">
        <w:rPr>
          <w:rFonts w:eastAsia="Times New Roman" w:cstheme="minorHAnsi"/>
          <w:bCs/>
          <w:sz w:val="20"/>
          <w:szCs w:val="20"/>
          <w:lang w:eastAsia="pl-PL"/>
        </w:rPr>
        <w:t xml:space="preserve"> za każdy dzień </w:t>
      </w:r>
      <w:r w:rsidR="009F6CE2">
        <w:rPr>
          <w:rFonts w:eastAsia="Times New Roman" w:cstheme="minorHAnsi"/>
          <w:bCs/>
          <w:sz w:val="20"/>
          <w:szCs w:val="20"/>
          <w:lang w:eastAsia="pl-PL"/>
        </w:rPr>
        <w:t>zwłoki</w:t>
      </w:r>
      <w:r w:rsidR="009F6CE2" w:rsidRPr="007354F0">
        <w:rPr>
          <w:rFonts w:eastAsia="Times New Roman" w:cstheme="minorHAnsi"/>
          <w:bCs/>
          <w:sz w:val="20"/>
          <w:szCs w:val="20"/>
          <w:lang w:eastAsia="pl-PL"/>
        </w:rPr>
        <w:t xml:space="preserve"> </w:t>
      </w:r>
      <w:r w:rsidRPr="007354F0">
        <w:rPr>
          <w:rFonts w:eastAsia="Times New Roman" w:cstheme="minorHAnsi"/>
          <w:bCs/>
          <w:sz w:val="20"/>
          <w:szCs w:val="20"/>
          <w:lang w:eastAsia="pl-PL"/>
        </w:rPr>
        <w:t>liczon</w:t>
      </w:r>
      <w:r w:rsidR="009F6CE2">
        <w:rPr>
          <w:rFonts w:eastAsia="Times New Roman" w:cstheme="minorHAnsi"/>
          <w:bCs/>
          <w:sz w:val="20"/>
          <w:szCs w:val="20"/>
          <w:lang w:eastAsia="pl-PL"/>
        </w:rPr>
        <w:t>y</w:t>
      </w:r>
      <w:r w:rsidRPr="007354F0">
        <w:rPr>
          <w:rFonts w:eastAsia="Times New Roman" w:cstheme="minorHAnsi"/>
          <w:bCs/>
          <w:sz w:val="20"/>
          <w:szCs w:val="20"/>
          <w:lang w:eastAsia="pl-PL"/>
        </w:rPr>
        <w:t xml:space="preserve"> od dnia wyznaczonego na usunięcie wad,</w:t>
      </w:r>
    </w:p>
    <w:p w14:paraId="1D4ED5C3" w14:textId="433FE5B0" w:rsidR="009F6CE2" w:rsidRPr="00D3775C" w:rsidRDefault="009F6CE2" w:rsidP="00D3775C">
      <w:pPr>
        <w:pStyle w:val="Akapitzlist"/>
        <w:numPr>
          <w:ilvl w:val="0"/>
          <w:numId w:val="3"/>
        </w:numPr>
        <w:suppressAutoHyphens/>
        <w:spacing w:after="0" w:line="240" w:lineRule="auto"/>
        <w:jc w:val="both"/>
        <w:rPr>
          <w:rFonts w:eastAsia="Times New Roman" w:cstheme="minorHAnsi"/>
          <w:sz w:val="20"/>
          <w:szCs w:val="20"/>
          <w:lang w:eastAsia="ar-SA"/>
        </w:rPr>
      </w:pPr>
      <w:r w:rsidRPr="00D3775C">
        <w:rPr>
          <w:rFonts w:eastAsia="Times New Roman" w:cstheme="minorHAnsi"/>
          <w:sz w:val="20"/>
          <w:szCs w:val="20"/>
          <w:lang w:eastAsia="ar-SA"/>
        </w:rPr>
        <w:t xml:space="preserve">Kary umowne z tytułu odstąpienia od umowy będą naliczane w razie wykonania prawa odstąpienia od umowy przez strony w oparciu o zapisy niniejszej umowy jak również odstąpienia dokonanego na podstawie Kodeksu </w:t>
      </w:r>
      <w:r w:rsidR="000574FF">
        <w:rPr>
          <w:rFonts w:eastAsia="Times New Roman" w:cstheme="minorHAnsi"/>
          <w:sz w:val="20"/>
          <w:szCs w:val="20"/>
          <w:lang w:eastAsia="ar-SA"/>
        </w:rPr>
        <w:t>c</w:t>
      </w:r>
      <w:r w:rsidRPr="00D3775C">
        <w:rPr>
          <w:rFonts w:eastAsia="Times New Roman" w:cstheme="minorHAnsi"/>
          <w:sz w:val="20"/>
          <w:szCs w:val="20"/>
          <w:lang w:eastAsia="ar-SA"/>
        </w:rPr>
        <w:t>ywilnego (dalej k.c.).</w:t>
      </w:r>
    </w:p>
    <w:p w14:paraId="746B643E" w14:textId="77777777" w:rsidR="009F6CE2" w:rsidRPr="0082146C" w:rsidRDefault="009F6CE2" w:rsidP="00D3775C">
      <w:pPr>
        <w:numPr>
          <w:ilvl w:val="0"/>
          <w:numId w:val="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r>
        <w:rPr>
          <w:rFonts w:eastAsia="Times New Roman" w:cstheme="minorHAnsi"/>
          <w:sz w:val="20"/>
          <w:szCs w:val="20"/>
          <w:lang w:eastAsia="ar-SA"/>
        </w:rPr>
        <w:t xml:space="preserve"> </w:t>
      </w:r>
      <w:r w:rsidRPr="00581742">
        <w:rPr>
          <w:rFonts w:eastAsia="Times New Roman" w:cstheme="minorHAnsi"/>
          <w:sz w:val="20"/>
          <w:szCs w:val="20"/>
          <w:lang w:eastAsia="ar-SA"/>
        </w:rPr>
        <w:t>Odszkodowanie to dotyczy wszystkich kar umownych przewidzianych w niniejszej umowie.</w:t>
      </w:r>
    </w:p>
    <w:p w14:paraId="56F18686" w14:textId="77777777" w:rsidR="009F6CE2" w:rsidRPr="0082146C" w:rsidRDefault="009F6CE2" w:rsidP="00D3775C">
      <w:pPr>
        <w:numPr>
          <w:ilvl w:val="0"/>
          <w:numId w:val="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k.c. </w:t>
      </w:r>
    </w:p>
    <w:p w14:paraId="0AC2A105" w14:textId="77777777" w:rsidR="009F6CE2" w:rsidRPr="0082146C" w:rsidRDefault="009F6CE2" w:rsidP="00D3775C">
      <w:pPr>
        <w:numPr>
          <w:ilvl w:val="0"/>
          <w:numId w:val="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Pr>
          <w:rFonts w:eastAsia="Times New Roman" w:cstheme="minorHAnsi"/>
          <w:sz w:val="20"/>
          <w:szCs w:val="20"/>
          <w:lang w:eastAsia="ar-SA"/>
        </w:rPr>
        <w:t>zwłoki</w:t>
      </w:r>
      <w:r w:rsidRPr="0082146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Pr>
          <w:rFonts w:eastAsia="Times New Roman" w:cstheme="minorHAnsi"/>
          <w:sz w:val="20"/>
          <w:szCs w:val="20"/>
          <w:lang w:eastAsia="ar-SA"/>
        </w:rPr>
        <w:t>w/w zwłoką</w:t>
      </w:r>
      <w:r w:rsidRPr="0082146C">
        <w:rPr>
          <w:rFonts w:eastAsia="Times New Roman" w:cstheme="minorHAnsi"/>
          <w:sz w:val="20"/>
          <w:szCs w:val="20"/>
          <w:lang w:eastAsia="ar-SA"/>
        </w:rPr>
        <w:t>.</w:t>
      </w:r>
    </w:p>
    <w:p w14:paraId="67A7E43A" w14:textId="5B100210" w:rsidR="009F6CE2" w:rsidRPr="00162AAA" w:rsidRDefault="009F6CE2" w:rsidP="00D3775C">
      <w:pPr>
        <w:numPr>
          <w:ilvl w:val="0"/>
          <w:numId w:val="3"/>
        </w:numPr>
        <w:suppressAutoHyphens/>
        <w:spacing w:after="0" w:line="240" w:lineRule="auto"/>
        <w:jc w:val="both"/>
        <w:rPr>
          <w:rFonts w:eastAsia="Times New Roman" w:cstheme="minorHAnsi"/>
          <w:sz w:val="20"/>
          <w:szCs w:val="20"/>
          <w:lang w:eastAsia="ar-SA"/>
        </w:rPr>
      </w:pPr>
      <w:r w:rsidRPr="00BE65EF">
        <w:rPr>
          <w:rFonts w:eastAsia="Times New Roman" w:cstheme="minorHAnsi"/>
          <w:color w:val="000000" w:themeColor="text1"/>
          <w:sz w:val="20"/>
          <w:szCs w:val="20"/>
          <w:lang w:eastAsia="pl-PL"/>
        </w:rPr>
        <w:t xml:space="preserve">Łączna maksymalna wysokość kar umownych, których mogą dochodzić strony, nie może przekroczyć </w:t>
      </w:r>
      <w:r w:rsidR="001F49D7">
        <w:rPr>
          <w:rFonts w:eastAsia="Times New Roman" w:cstheme="minorHAnsi"/>
          <w:color w:val="000000" w:themeColor="text1"/>
          <w:sz w:val="20"/>
          <w:szCs w:val="20"/>
          <w:lang w:eastAsia="pl-PL"/>
        </w:rPr>
        <w:t>5</w:t>
      </w:r>
      <w:r w:rsidR="009616D6">
        <w:rPr>
          <w:rFonts w:eastAsia="Times New Roman" w:cstheme="minorHAnsi"/>
          <w:color w:val="000000" w:themeColor="text1"/>
          <w:sz w:val="20"/>
          <w:szCs w:val="20"/>
          <w:lang w:eastAsia="pl-PL"/>
        </w:rPr>
        <w:t>0%</w:t>
      </w:r>
      <w:r w:rsidRPr="00BE65EF">
        <w:rPr>
          <w:rFonts w:eastAsia="Times New Roman" w:cstheme="minorHAnsi"/>
          <w:sz w:val="20"/>
          <w:szCs w:val="20"/>
          <w:lang w:eastAsia="ar-SA"/>
        </w:rPr>
        <w:t xml:space="preserve"> wysokości wynagrodzenia umownego brutto, o którym mowa w § </w:t>
      </w:r>
      <w:r w:rsidR="00414C31">
        <w:rPr>
          <w:rFonts w:eastAsia="Times New Roman" w:cstheme="minorHAnsi"/>
          <w:sz w:val="20"/>
          <w:szCs w:val="20"/>
          <w:lang w:eastAsia="ar-SA"/>
        </w:rPr>
        <w:t>4</w:t>
      </w:r>
      <w:r w:rsidRPr="00BE65EF">
        <w:rPr>
          <w:rFonts w:eastAsia="Times New Roman" w:cstheme="minorHAnsi"/>
          <w:sz w:val="20"/>
          <w:szCs w:val="20"/>
          <w:lang w:eastAsia="ar-SA"/>
        </w:rPr>
        <w:t xml:space="preserve"> ust. 1 niniejszej umowy.</w:t>
      </w:r>
      <w:r w:rsidR="000574FF">
        <w:rPr>
          <w:rFonts w:eastAsia="Times New Roman" w:cstheme="minorHAnsi"/>
          <w:sz w:val="20"/>
          <w:szCs w:val="20"/>
          <w:lang w:eastAsia="ar-SA"/>
        </w:rPr>
        <w:t xml:space="preserve"> </w:t>
      </w:r>
    </w:p>
    <w:p w14:paraId="7DF66A7F" w14:textId="77777777" w:rsidR="009F6CE2" w:rsidRPr="0082146C" w:rsidRDefault="009F6CE2" w:rsidP="00D3775C">
      <w:pPr>
        <w:numPr>
          <w:ilvl w:val="0"/>
          <w:numId w:val="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wyraża zgodę na potrącenie kar umownych z przysługującego mu wynagrodzenia.</w:t>
      </w:r>
    </w:p>
    <w:p w14:paraId="1FE97097" w14:textId="6EE53606" w:rsidR="009F6CE2" w:rsidRPr="00D3775C" w:rsidRDefault="009F6CE2" w:rsidP="00D3775C">
      <w:pPr>
        <w:numPr>
          <w:ilvl w:val="0"/>
          <w:numId w:val="3"/>
        </w:numPr>
        <w:suppressAutoHyphens/>
        <w:spacing w:after="0" w:line="240" w:lineRule="auto"/>
        <w:jc w:val="both"/>
        <w:rPr>
          <w:rFonts w:eastAsia="Times New Roman" w:cstheme="minorHAnsi"/>
          <w:bCs/>
          <w:sz w:val="20"/>
          <w:szCs w:val="20"/>
          <w:lang w:eastAsia="pl-PL"/>
        </w:rPr>
      </w:pPr>
      <w:bookmarkStart w:id="2" w:name="_Hlk71189204"/>
      <w:r w:rsidRPr="00BE65EF">
        <w:rPr>
          <w:rFonts w:eastAsia="Times New Roman" w:cstheme="minorHAnsi"/>
          <w:sz w:val="20"/>
          <w:szCs w:val="20"/>
          <w:lang w:eastAsia="pl-PL"/>
        </w:rPr>
        <w:t>Termin płatności kar umownych określonych w niniejszej umowie wynosi 7 dni od daty doręczenia Wykonawcy wezwania do ich zapłaty.</w:t>
      </w:r>
      <w:bookmarkEnd w:id="2"/>
    </w:p>
    <w:p w14:paraId="4B277ED1" w14:textId="77777777" w:rsidR="00B66F9E" w:rsidRDefault="00B66F9E" w:rsidP="00031320">
      <w:pPr>
        <w:spacing w:after="0" w:line="240" w:lineRule="auto"/>
        <w:jc w:val="center"/>
        <w:rPr>
          <w:rFonts w:eastAsia="Times New Roman" w:cstheme="minorHAnsi"/>
          <w:b/>
          <w:sz w:val="20"/>
          <w:szCs w:val="20"/>
          <w:lang w:eastAsia="pl-PL"/>
        </w:rPr>
      </w:pPr>
    </w:p>
    <w:p w14:paraId="35AF5A13" w14:textId="4DA48D29" w:rsidR="00031320" w:rsidRDefault="00031320" w:rsidP="00031320">
      <w:pPr>
        <w:spacing w:after="0" w:line="240" w:lineRule="auto"/>
        <w:jc w:val="center"/>
        <w:rPr>
          <w:rFonts w:eastAsia="Times New Roman" w:cstheme="minorHAnsi"/>
          <w:b/>
          <w:sz w:val="20"/>
          <w:szCs w:val="20"/>
          <w:lang w:eastAsia="pl-PL"/>
        </w:rPr>
      </w:pPr>
      <w:r w:rsidRPr="00A76D7A">
        <w:rPr>
          <w:rFonts w:eastAsia="Times New Roman" w:cstheme="minorHAnsi"/>
          <w:b/>
          <w:sz w:val="20"/>
          <w:szCs w:val="20"/>
          <w:lang w:eastAsia="pl-PL"/>
        </w:rPr>
        <w:t xml:space="preserve">§ </w:t>
      </w:r>
      <w:r w:rsidR="00595D64">
        <w:rPr>
          <w:rFonts w:eastAsia="Times New Roman" w:cstheme="minorHAnsi"/>
          <w:b/>
          <w:sz w:val="20"/>
          <w:szCs w:val="20"/>
          <w:lang w:eastAsia="pl-PL"/>
        </w:rPr>
        <w:t>8</w:t>
      </w:r>
    </w:p>
    <w:p w14:paraId="7721E458" w14:textId="77777777" w:rsidR="007354F0" w:rsidRPr="00A76D7A" w:rsidRDefault="007354F0" w:rsidP="00031320">
      <w:pPr>
        <w:spacing w:after="0" w:line="240" w:lineRule="auto"/>
        <w:jc w:val="center"/>
        <w:rPr>
          <w:rFonts w:eastAsia="Times New Roman" w:cstheme="minorHAnsi"/>
          <w:b/>
          <w:sz w:val="20"/>
          <w:szCs w:val="20"/>
          <w:lang w:eastAsia="pl-PL"/>
        </w:rPr>
      </w:pPr>
    </w:p>
    <w:p w14:paraId="7A1AF85D" w14:textId="102CA0B9" w:rsidR="00C77BF3" w:rsidRPr="004A76BB" w:rsidRDefault="00C77BF3" w:rsidP="00C77BF3">
      <w:pPr>
        <w:numPr>
          <w:ilvl w:val="0"/>
          <w:numId w:val="5"/>
        </w:numPr>
        <w:spacing w:after="0" w:line="240" w:lineRule="auto"/>
        <w:jc w:val="both"/>
        <w:rPr>
          <w:rFonts w:cstheme="minorHAnsi"/>
          <w:sz w:val="20"/>
          <w:szCs w:val="20"/>
        </w:rPr>
      </w:pPr>
      <w:r w:rsidRPr="004A76BB">
        <w:rPr>
          <w:rFonts w:cstheme="minorHAnsi"/>
          <w:sz w:val="20"/>
          <w:szCs w:val="20"/>
        </w:rPr>
        <w:t xml:space="preserve">Wykonawca odpowiada z tytułu rękojmi za wady, jeżeli wada przedmiotu umowy zostanie stwierdzona przed upływem </w:t>
      </w:r>
      <w:r w:rsidR="00A3229A" w:rsidRPr="00564D3E">
        <w:rPr>
          <w:rFonts w:cstheme="minorHAnsi"/>
          <w:b/>
          <w:bCs/>
          <w:sz w:val="20"/>
          <w:szCs w:val="20"/>
        </w:rPr>
        <w:t>24</w:t>
      </w:r>
      <w:r w:rsidRPr="00564D3E">
        <w:rPr>
          <w:rFonts w:cstheme="minorHAnsi"/>
          <w:b/>
          <w:bCs/>
          <w:sz w:val="20"/>
          <w:szCs w:val="20"/>
        </w:rPr>
        <w:t xml:space="preserve"> miesięcy</w:t>
      </w:r>
      <w:r w:rsidRPr="004A76BB">
        <w:rPr>
          <w:rFonts w:cstheme="minorHAnsi"/>
          <w:sz w:val="20"/>
          <w:szCs w:val="20"/>
        </w:rPr>
        <w:t xml:space="preserve"> licząc od daty odbioru przedmiotu umowy. </w:t>
      </w:r>
    </w:p>
    <w:p w14:paraId="77B6F421" w14:textId="000F2BEA" w:rsidR="00C77BF3" w:rsidRDefault="00C77BF3" w:rsidP="00C77BF3">
      <w:pPr>
        <w:numPr>
          <w:ilvl w:val="0"/>
          <w:numId w:val="5"/>
        </w:numPr>
        <w:spacing w:after="0" w:line="240" w:lineRule="auto"/>
        <w:jc w:val="both"/>
        <w:rPr>
          <w:rFonts w:cstheme="minorHAnsi"/>
          <w:sz w:val="20"/>
          <w:szCs w:val="20"/>
        </w:rPr>
      </w:pPr>
      <w:r w:rsidRPr="004A76BB">
        <w:rPr>
          <w:rFonts w:cstheme="minorHAnsi"/>
          <w:sz w:val="20"/>
          <w:szCs w:val="20"/>
        </w:rPr>
        <w:t xml:space="preserve">Wykonawca udziela gwarancji na przedmiot umowy na okres </w:t>
      </w:r>
      <w:r w:rsidR="00A3229A" w:rsidRPr="00564D3E">
        <w:rPr>
          <w:rFonts w:cstheme="minorHAnsi"/>
          <w:b/>
          <w:bCs/>
          <w:sz w:val="20"/>
          <w:szCs w:val="20"/>
        </w:rPr>
        <w:t>24</w:t>
      </w:r>
      <w:r w:rsidRPr="00564D3E">
        <w:rPr>
          <w:rFonts w:cstheme="minorHAnsi"/>
          <w:b/>
          <w:bCs/>
          <w:sz w:val="20"/>
          <w:szCs w:val="20"/>
        </w:rPr>
        <w:t xml:space="preserve"> miesięcy</w:t>
      </w:r>
      <w:r w:rsidRPr="004A76BB">
        <w:rPr>
          <w:rFonts w:cstheme="minorHAnsi"/>
          <w:sz w:val="20"/>
          <w:szCs w:val="20"/>
        </w:rPr>
        <w:t xml:space="preserve"> od daty odbioru przedmiotu umowy.</w:t>
      </w:r>
      <w:bookmarkStart w:id="3" w:name="_Hlk56511648"/>
    </w:p>
    <w:bookmarkEnd w:id="3"/>
    <w:p w14:paraId="3554BE4F" w14:textId="77777777" w:rsidR="00C77BF3" w:rsidRPr="00C424B3" w:rsidRDefault="00C77BF3" w:rsidP="00C77BF3">
      <w:pPr>
        <w:pStyle w:val="Akapitzlist"/>
        <w:numPr>
          <w:ilvl w:val="0"/>
          <w:numId w:val="5"/>
        </w:numPr>
        <w:spacing w:after="0" w:line="240" w:lineRule="auto"/>
        <w:jc w:val="both"/>
        <w:rPr>
          <w:rFonts w:cstheme="minorHAnsi"/>
          <w:sz w:val="20"/>
          <w:szCs w:val="20"/>
        </w:rPr>
      </w:pPr>
      <w:r w:rsidRPr="00C424B3">
        <w:rPr>
          <w:rFonts w:cstheme="minorHAnsi"/>
          <w:sz w:val="20"/>
          <w:szCs w:val="20"/>
        </w:rPr>
        <w:t xml:space="preserve">Strony zgodnie postanawiają, że bieg terminu gwarancji i rękojmi za wady rozpoczyna się </w:t>
      </w:r>
      <w:r w:rsidRPr="00C424B3">
        <w:rPr>
          <w:rFonts w:cstheme="minorHAnsi"/>
          <w:sz w:val="20"/>
          <w:szCs w:val="20"/>
        </w:rPr>
        <w:br/>
        <w:t>w dniu następującym po dniu podpisania przez Zamawiającego protokołu odbioru przedmiotu Umowy bez uwag i zastrzeżeń.</w:t>
      </w:r>
    </w:p>
    <w:p w14:paraId="0F15B977" w14:textId="7966CC09" w:rsidR="00C77BF3" w:rsidRPr="00864CE6" w:rsidRDefault="00C77BF3" w:rsidP="00C77BF3">
      <w:pPr>
        <w:numPr>
          <w:ilvl w:val="0"/>
          <w:numId w:val="5"/>
        </w:numPr>
        <w:spacing w:after="0" w:line="240" w:lineRule="auto"/>
        <w:jc w:val="both"/>
        <w:rPr>
          <w:rFonts w:cstheme="minorHAnsi"/>
          <w:sz w:val="20"/>
          <w:szCs w:val="20"/>
        </w:rPr>
      </w:pPr>
      <w:r w:rsidRPr="00864CE6">
        <w:rPr>
          <w:rFonts w:cstheme="minorHAnsi"/>
          <w:sz w:val="20"/>
          <w:szCs w:val="20"/>
        </w:rPr>
        <w:t xml:space="preserve">Wykonawca zobowiązany jest w terminie 48 godzin od chwili zgłoszenia wady przedmiotu Umowy podjąć działania zmierzające do usunięcia wady. Wykonawca zobowiązany jest usunąć wadę przedmiotu Umowy </w:t>
      </w:r>
      <w:r w:rsidR="00564D3E">
        <w:rPr>
          <w:rFonts w:cstheme="minorHAnsi"/>
          <w:sz w:val="20"/>
          <w:szCs w:val="20"/>
        </w:rPr>
        <w:br/>
      </w:r>
      <w:r w:rsidRPr="00864CE6">
        <w:rPr>
          <w:rFonts w:cstheme="minorHAnsi"/>
          <w:sz w:val="20"/>
          <w:szCs w:val="20"/>
        </w:rPr>
        <w:t xml:space="preserve">w terminie nie dłuższym niż 7 dni od dnia jej zgłoszenia. </w:t>
      </w:r>
    </w:p>
    <w:p w14:paraId="0719F65A" w14:textId="4501474A" w:rsidR="00A3229A" w:rsidRDefault="00A3229A" w:rsidP="00A3229A">
      <w:pPr>
        <w:numPr>
          <w:ilvl w:val="0"/>
          <w:numId w:val="5"/>
        </w:numPr>
        <w:overflowPunct w:val="0"/>
        <w:autoSpaceDE w:val="0"/>
        <w:autoSpaceDN w:val="0"/>
        <w:adjustRightInd w:val="0"/>
        <w:spacing w:after="0" w:line="240" w:lineRule="auto"/>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W przypadku wystąpienia zwłoki Wykonawcy w usunięciu</w:t>
      </w:r>
      <w:r>
        <w:rPr>
          <w:rFonts w:eastAsia="Times New Roman" w:cstheme="minorHAnsi"/>
          <w:sz w:val="20"/>
          <w:szCs w:val="20"/>
          <w:lang w:eastAsia="pl-PL"/>
        </w:rPr>
        <w:t xml:space="preserve"> wad</w:t>
      </w:r>
      <w:r w:rsidRPr="00A76D7A">
        <w:rPr>
          <w:rFonts w:eastAsia="Times New Roman" w:cstheme="minorHAnsi"/>
          <w:sz w:val="20"/>
          <w:szCs w:val="20"/>
          <w:lang w:eastAsia="pl-PL"/>
        </w:rPr>
        <w:t xml:space="preserve"> stwierdzonych w okresie rękojmi za wady oraz gwarancji, Zamawiający może, bez upoważnienia sądowego, zlecić ich usunięcie wybranej przez siebie innej firmie na koszt i niebezpieczeństwo Wykonawcy zachowując przy tym prawo do roszczenia o naprawienie szkody spowodowanej ww. zwłoką, w tym też uprawnień do naliczania kar umownych i odszkodowania uzupełniającego.</w:t>
      </w:r>
    </w:p>
    <w:p w14:paraId="17EC6522" w14:textId="77777777" w:rsidR="009F6CE2" w:rsidRPr="00A76D7A" w:rsidRDefault="009F6CE2" w:rsidP="009F6CE2">
      <w:pPr>
        <w:numPr>
          <w:ilvl w:val="0"/>
          <w:numId w:val="5"/>
        </w:numPr>
        <w:overflowPunct w:val="0"/>
        <w:autoSpaceDE w:val="0"/>
        <w:autoSpaceDN w:val="0"/>
        <w:adjustRightInd w:val="0"/>
        <w:spacing w:after="0" w:line="240" w:lineRule="auto"/>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Zamawiający może wykonywać uprawnienia z tytułu rękojmi za wady niezależnie od uprawnień wynikających z gwarancji.</w:t>
      </w:r>
    </w:p>
    <w:p w14:paraId="62F089A3" w14:textId="3A57A3E4" w:rsidR="009F6CE2" w:rsidRPr="00A76D7A" w:rsidRDefault="009F6CE2" w:rsidP="009F6CE2">
      <w:pPr>
        <w:numPr>
          <w:ilvl w:val="0"/>
          <w:numId w:val="5"/>
        </w:numPr>
        <w:overflowPunct w:val="0"/>
        <w:autoSpaceDE w:val="0"/>
        <w:autoSpaceDN w:val="0"/>
        <w:adjustRightInd w:val="0"/>
        <w:spacing w:after="0" w:line="240" w:lineRule="auto"/>
        <w:jc w:val="both"/>
        <w:textAlignment w:val="baseline"/>
        <w:rPr>
          <w:rFonts w:eastAsia="Times New Roman" w:cstheme="minorHAnsi"/>
          <w:sz w:val="20"/>
          <w:szCs w:val="20"/>
          <w:lang w:eastAsia="pl-PL"/>
        </w:rPr>
      </w:pPr>
      <w:r w:rsidRPr="00A76D7A">
        <w:rPr>
          <w:rFonts w:eastAsia="Times New Roman" w:cstheme="minorHAnsi"/>
          <w:sz w:val="20"/>
          <w:szCs w:val="20"/>
          <w:lang w:eastAsia="pl-PL"/>
        </w:rPr>
        <w:t xml:space="preserve">Wykonawca zobowiązuje się w okresie realizacji przedmiotu umowy oraz w okresie rękojmi za wady </w:t>
      </w:r>
      <w:r w:rsidR="00521FAA">
        <w:rPr>
          <w:rFonts w:eastAsia="Times New Roman" w:cstheme="minorHAnsi"/>
          <w:sz w:val="20"/>
          <w:szCs w:val="20"/>
          <w:lang w:eastAsia="pl-PL"/>
        </w:rPr>
        <w:br/>
      </w:r>
      <w:r w:rsidRPr="00A76D7A">
        <w:rPr>
          <w:rFonts w:eastAsia="Times New Roman" w:cstheme="minorHAnsi"/>
          <w:sz w:val="20"/>
          <w:szCs w:val="20"/>
          <w:lang w:eastAsia="pl-PL"/>
        </w:rPr>
        <w:t xml:space="preserve">i gwarancji, do uwzględnienia w </w:t>
      </w:r>
      <w:r>
        <w:rPr>
          <w:rFonts w:eastAsia="Times New Roman" w:cstheme="minorHAnsi"/>
          <w:sz w:val="20"/>
          <w:szCs w:val="20"/>
          <w:lang w:eastAsia="pl-PL"/>
        </w:rPr>
        <w:t>realizacji przedmiotu umowy</w:t>
      </w:r>
      <w:r w:rsidRPr="00A76D7A">
        <w:rPr>
          <w:rFonts w:eastAsia="Times New Roman" w:cstheme="minorHAnsi"/>
          <w:sz w:val="20"/>
          <w:szCs w:val="20"/>
          <w:lang w:eastAsia="pl-PL"/>
        </w:rPr>
        <w:t xml:space="preserve"> wszelkich zgodnych z przepisami prawa </w:t>
      </w:r>
      <w:r w:rsidR="00521FAA">
        <w:rPr>
          <w:rFonts w:eastAsia="Times New Roman" w:cstheme="minorHAnsi"/>
          <w:sz w:val="20"/>
          <w:szCs w:val="20"/>
          <w:lang w:eastAsia="pl-PL"/>
        </w:rPr>
        <w:br/>
      </w:r>
      <w:r w:rsidRPr="00A76D7A">
        <w:rPr>
          <w:rFonts w:eastAsia="Times New Roman" w:cstheme="minorHAnsi"/>
          <w:sz w:val="20"/>
          <w:szCs w:val="20"/>
          <w:lang w:eastAsia="pl-PL"/>
        </w:rPr>
        <w:t xml:space="preserve">i postanowieniami niniejszej umowy uwag przedłożonych przez Zamawiającego, w terminie do 5 dni od zgłoszenia ich przez Zamawiającego. </w:t>
      </w:r>
    </w:p>
    <w:p w14:paraId="514C693F" w14:textId="77777777" w:rsidR="00031320" w:rsidRPr="00A76D7A" w:rsidRDefault="00031320" w:rsidP="00031320">
      <w:pPr>
        <w:spacing w:after="0" w:line="240" w:lineRule="auto"/>
        <w:jc w:val="center"/>
        <w:rPr>
          <w:rFonts w:eastAsia="Times New Roman" w:cstheme="minorHAnsi"/>
          <w:b/>
          <w:sz w:val="20"/>
          <w:szCs w:val="20"/>
          <w:lang w:eastAsia="pl-PL"/>
        </w:rPr>
      </w:pPr>
    </w:p>
    <w:p w14:paraId="3EB2E145" w14:textId="54F633F6" w:rsidR="00031320" w:rsidRDefault="00031320" w:rsidP="00031320">
      <w:pPr>
        <w:overflowPunct w:val="0"/>
        <w:autoSpaceDE w:val="0"/>
        <w:autoSpaceDN w:val="0"/>
        <w:adjustRightInd w:val="0"/>
        <w:spacing w:after="0" w:line="240" w:lineRule="auto"/>
        <w:jc w:val="center"/>
        <w:textAlignment w:val="baseline"/>
        <w:rPr>
          <w:rFonts w:eastAsia="Times New Roman" w:cstheme="minorHAnsi"/>
          <w:b/>
          <w:bCs/>
          <w:sz w:val="20"/>
          <w:szCs w:val="20"/>
          <w:lang w:eastAsia="pl-PL"/>
        </w:rPr>
      </w:pPr>
      <w:r w:rsidRPr="00A76D7A">
        <w:rPr>
          <w:rFonts w:eastAsia="Times New Roman" w:cstheme="minorHAnsi"/>
          <w:b/>
          <w:bCs/>
          <w:sz w:val="20"/>
          <w:szCs w:val="20"/>
          <w:lang w:eastAsia="pl-PL"/>
        </w:rPr>
        <w:lastRenderedPageBreak/>
        <w:t xml:space="preserve">§ </w:t>
      </w:r>
      <w:r w:rsidR="00595D64">
        <w:rPr>
          <w:rFonts w:eastAsia="Times New Roman" w:cstheme="minorHAnsi"/>
          <w:b/>
          <w:bCs/>
          <w:sz w:val="20"/>
          <w:szCs w:val="20"/>
          <w:lang w:eastAsia="pl-PL"/>
        </w:rPr>
        <w:t>9</w:t>
      </w:r>
    </w:p>
    <w:p w14:paraId="243FB1DC" w14:textId="77777777" w:rsidR="007354F0" w:rsidRPr="00A76D7A" w:rsidRDefault="007354F0" w:rsidP="00031320">
      <w:pPr>
        <w:overflowPunct w:val="0"/>
        <w:autoSpaceDE w:val="0"/>
        <w:autoSpaceDN w:val="0"/>
        <w:adjustRightInd w:val="0"/>
        <w:spacing w:after="0" w:line="240" w:lineRule="auto"/>
        <w:jc w:val="center"/>
        <w:textAlignment w:val="baseline"/>
        <w:rPr>
          <w:rFonts w:eastAsia="Times New Roman" w:cstheme="minorHAnsi"/>
          <w:b/>
          <w:bCs/>
          <w:sz w:val="20"/>
          <w:szCs w:val="20"/>
          <w:lang w:eastAsia="pl-PL"/>
        </w:rPr>
      </w:pPr>
    </w:p>
    <w:p w14:paraId="763159E2" w14:textId="77777777" w:rsidR="004663E1" w:rsidRPr="00342457" w:rsidRDefault="004663E1" w:rsidP="004663E1">
      <w:pPr>
        <w:numPr>
          <w:ilvl w:val="0"/>
          <w:numId w:val="34"/>
        </w:numPr>
        <w:overflowPunct w:val="0"/>
        <w:autoSpaceDE w:val="0"/>
        <w:autoSpaceDN w:val="0"/>
        <w:adjustRightInd w:val="0"/>
        <w:spacing w:after="0" w:line="240" w:lineRule="auto"/>
        <w:ind w:left="284" w:hanging="284"/>
        <w:jc w:val="both"/>
        <w:rPr>
          <w:rFonts w:cstheme="minorHAnsi"/>
          <w:bCs/>
          <w:sz w:val="20"/>
          <w:szCs w:val="20"/>
        </w:rPr>
      </w:pPr>
      <w:r w:rsidRPr="00342457">
        <w:rPr>
          <w:rFonts w:cstheme="minorHAnsi"/>
          <w:bCs/>
          <w:sz w:val="20"/>
          <w:szCs w:val="20"/>
        </w:rPr>
        <w:t>Zamawiający, niezależnie od pozostałych przypadków przewidzianych w niniejszej umowie, dopuszcza możliwość zmian postanowień w niej zawartych w następujących okolicznościach:</w:t>
      </w:r>
    </w:p>
    <w:p w14:paraId="5E5237A6" w14:textId="77777777" w:rsidR="004663E1" w:rsidRPr="00342457" w:rsidRDefault="004663E1" w:rsidP="004663E1">
      <w:pPr>
        <w:numPr>
          <w:ilvl w:val="1"/>
          <w:numId w:val="34"/>
        </w:numPr>
        <w:tabs>
          <w:tab w:val="clear" w:pos="644"/>
          <w:tab w:val="num" w:pos="426"/>
        </w:tabs>
        <w:autoSpaceDE w:val="0"/>
        <w:autoSpaceDN w:val="0"/>
        <w:adjustRightInd w:val="0"/>
        <w:spacing w:after="0" w:line="240" w:lineRule="auto"/>
        <w:ind w:left="709" w:hanging="283"/>
        <w:jc w:val="both"/>
        <w:rPr>
          <w:rFonts w:cstheme="minorHAnsi"/>
          <w:sz w:val="20"/>
          <w:szCs w:val="20"/>
        </w:rPr>
      </w:pPr>
      <w:r w:rsidRPr="00342457">
        <w:rPr>
          <w:rFonts w:cstheme="minorHAnsi"/>
          <w:sz w:val="20"/>
          <w:szCs w:val="20"/>
        </w:rPr>
        <w:t>zmiany przepisów prawnych dotyczących przedmiotu umowy, jeżeli zmiana przepisów wymaga zmiany postanowień umowy,</w:t>
      </w:r>
    </w:p>
    <w:p w14:paraId="132DC196" w14:textId="77777777" w:rsidR="004663E1" w:rsidRPr="00342457" w:rsidRDefault="004663E1" w:rsidP="004663E1">
      <w:pPr>
        <w:numPr>
          <w:ilvl w:val="1"/>
          <w:numId w:val="34"/>
        </w:numPr>
        <w:tabs>
          <w:tab w:val="clear" w:pos="644"/>
          <w:tab w:val="num" w:pos="426"/>
        </w:tabs>
        <w:autoSpaceDE w:val="0"/>
        <w:autoSpaceDN w:val="0"/>
        <w:adjustRightInd w:val="0"/>
        <w:spacing w:after="0" w:line="240" w:lineRule="auto"/>
        <w:ind w:left="709" w:hanging="283"/>
        <w:jc w:val="both"/>
        <w:rPr>
          <w:rFonts w:cstheme="minorHAnsi"/>
          <w:sz w:val="20"/>
          <w:szCs w:val="20"/>
        </w:rPr>
      </w:pPr>
      <w:r w:rsidRPr="00342457">
        <w:rPr>
          <w:rFonts w:cstheme="minorHAnsi"/>
          <w:sz w:val="20"/>
          <w:szCs w:val="20"/>
        </w:rPr>
        <w:t>sytuacji niezależnych od stron umowy,</w:t>
      </w:r>
    </w:p>
    <w:p w14:paraId="5D6848A5" w14:textId="77777777" w:rsidR="004663E1" w:rsidRPr="00342457" w:rsidRDefault="004663E1" w:rsidP="004663E1">
      <w:pPr>
        <w:numPr>
          <w:ilvl w:val="1"/>
          <w:numId w:val="34"/>
        </w:numPr>
        <w:tabs>
          <w:tab w:val="clear" w:pos="644"/>
          <w:tab w:val="num" w:pos="426"/>
        </w:tabs>
        <w:autoSpaceDE w:val="0"/>
        <w:autoSpaceDN w:val="0"/>
        <w:adjustRightInd w:val="0"/>
        <w:spacing w:after="0" w:line="240" w:lineRule="auto"/>
        <w:ind w:left="709" w:hanging="283"/>
        <w:jc w:val="both"/>
        <w:rPr>
          <w:rFonts w:cstheme="minorHAnsi"/>
          <w:sz w:val="20"/>
          <w:szCs w:val="20"/>
        </w:rPr>
      </w:pPr>
      <w:r w:rsidRPr="00342457">
        <w:rPr>
          <w:rFonts w:cstheme="minorHAnsi"/>
          <w:sz w:val="20"/>
          <w:szCs w:val="20"/>
        </w:rPr>
        <w:t xml:space="preserve">ustawowej zmiany stawki podatku VAT, </w:t>
      </w:r>
    </w:p>
    <w:p w14:paraId="04B7C1C7" w14:textId="1E57C8DB" w:rsidR="004663E1" w:rsidRPr="00342457" w:rsidRDefault="004663E1" w:rsidP="004663E1">
      <w:pPr>
        <w:numPr>
          <w:ilvl w:val="1"/>
          <w:numId w:val="34"/>
        </w:numPr>
        <w:tabs>
          <w:tab w:val="clear" w:pos="644"/>
          <w:tab w:val="num" w:pos="426"/>
        </w:tabs>
        <w:autoSpaceDE w:val="0"/>
        <w:autoSpaceDN w:val="0"/>
        <w:adjustRightInd w:val="0"/>
        <w:spacing w:after="0" w:line="240" w:lineRule="auto"/>
        <w:ind w:left="709" w:hanging="283"/>
        <w:jc w:val="both"/>
        <w:rPr>
          <w:rFonts w:cstheme="minorHAnsi"/>
          <w:sz w:val="20"/>
          <w:szCs w:val="20"/>
        </w:rPr>
      </w:pPr>
      <w:r w:rsidRPr="00342457">
        <w:rPr>
          <w:rFonts w:cstheme="minorHAnsi"/>
          <w:sz w:val="20"/>
          <w:szCs w:val="20"/>
        </w:rPr>
        <w:t xml:space="preserve">w przypadku konieczności udzielenia zamówienia niezbędnego do wykonania przedmiotu umowy lub </w:t>
      </w:r>
      <w:r w:rsidR="005E617F">
        <w:rPr>
          <w:rFonts w:cstheme="minorHAnsi"/>
          <w:sz w:val="20"/>
          <w:szCs w:val="20"/>
        </w:rPr>
        <w:br/>
      </w:r>
      <w:r w:rsidRPr="00342457">
        <w:rPr>
          <w:rFonts w:cstheme="minorHAnsi"/>
          <w:sz w:val="20"/>
          <w:szCs w:val="20"/>
        </w:rPr>
        <w:t xml:space="preserve">w szczególny sposób z nim powiązanego, </w:t>
      </w:r>
    </w:p>
    <w:p w14:paraId="1891AEFC" w14:textId="2A5B0A12" w:rsidR="004663E1" w:rsidRPr="00342457" w:rsidRDefault="004663E1" w:rsidP="004663E1">
      <w:pPr>
        <w:numPr>
          <w:ilvl w:val="1"/>
          <w:numId w:val="34"/>
        </w:numPr>
        <w:tabs>
          <w:tab w:val="clear" w:pos="644"/>
          <w:tab w:val="num" w:pos="426"/>
        </w:tabs>
        <w:autoSpaceDE w:val="0"/>
        <w:autoSpaceDN w:val="0"/>
        <w:adjustRightInd w:val="0"/>
        <w:spacing w:after="0" w:line="240" w:lineRule="auto"/>
        <w:ind w:left="709" w:hanging="283"/>
        <w:jc w:val="both"/>
        <w:rPr>
          <w:rFonts w:cstheme="minorHAnsi"/>
          <w:sz w:val="20"/>
          <w:szCs w:val="20"/>
        </w:rPr>
      </w:pPr>
      <w:r w:rsidRPr="00342457">
        <w:rPr>
          <w:rFonts w:cstheme="minorHAnsi"/>
          <w:sz w:val="20"/>
          <w:szCs w:val="20"/>
        </w:rPr>
        <w:t xml:space="preserve">w przypadku konieczności zmiany terminu realizacji przedmiotu umowy określonego w § </w:t>
      </w:r>
      <w:r w:rsidR="00595D64">
        <w:rPr>
          <w:rFonts w:cstheme="minorHAnsi"/>
          <w:sz w:val="20"/>
          <w:szCs w:val="20"/>
        </w:rPr>
        <w:t>2</w:t>
      </w:r>
      <w:r w:rsidRPr="00342457">
        <w:rPr>
          <w:rFonts w:cstheme="minorHAnsi"/>
          <w:sz w:val="20"/>
          <w:szCs w:val="20"/>
        </w:rPr>
        <w:t xml:space="preserve"> wraz z konsekwencjami z tego wynikającymi w sytuacji, gdy:</w:t>
      </w:r>
    </w:p>
    <w:p w14:paraId="27F2BC29" w14:textId="77777777" w:rsidR="004663E1" w:rsidRPr="00342457" w:rsidRDefault="004663E1" w:rsidP="004663E1">
      <w:pPr>
        <w:numPr>
          <w:ilvl w:val="0"/>
          <w:numId w:val="35"/>
        </w:numPr>
        <w:overflowPunct w:val="0"/>
        <w:autoSpaceDE w:val="0"/>
        <w:autoSpaceDN w:val="0"/>
        <w:adjustRightInd w:val="0"/>
        <w:spacing w:after="0" w:line="240" w:lineRule="auto"/>
        <w:ind w:left="1134" w:hanging="283"/>
        <w:jc w:val="both"/>
        <w:rPr>
          <w:rFonts w:cstheme="minorHAnsi"/>
          <w:bCs/>
          <w:sz w:val="20"/>
          <w:szCs w:val="20"/>
        </w:rPr>
      </w:pPr>
      <w:r w:rsidRPr="00342457">
        <w:rPr>
          <w:rFonts w:cstheme="minorHAnsi"/>
          <w:bCs/>
          <w:sz w:val="20"/>
          <w:szCs w:val="20"/>
        </w:rPr>
        <w:t>wystąpią przerwy w wykonaniu umowy z przyczyn leżących po stronie Zamawiającego,</w:t>
      </w:r>
    </w:p>
    <w:p w14:paraId="262936BB" w14:textId="77777777" w:rsidR="004663E1" w:rsidRPr="00342457" w:rsidRDefault="004663E1" w:rsidP="004663E1">
      <w:pPr>
        <w:numPr>
          <w:ilvl w:val="0"/>
          <w:numId w:val="35"/>
        </w:numPr>
        <w:overflowPunct w:val="0"/>
        <w:autoSpaceDE w:val="0"/>
        <w:autoSpaceDN w:val="0"/>
        <w:adjustRightInd w:val="0"/>
        <w:spacing w:after="0" w:line="240" w:lineRule="auto"/>
        <w:ind w:left="1134" w:hanging="283"/>
        <w:jc w:val="both"/>
        <w:rPr>
          <w:rFonts w:cstheme="minorHAnsi"/>
          <w:bCs/>
          <w:sz w:val="20"/>
          <w:szCs w:val="20"/>
        </w:rPr>
      </w:pPr>
      <w:r w:rsidRPr="00342457">
        <w:rPr>
          <w:rFonts w:cstheme="minorHAnsi"/>
          <w:bCs/>
          <w:sz w:val="20"/>
          <w:szCs w:val="20"/>
        </w:rPr>
        <w:t xml:space="preserve">wystąpią opóźnienia w wykonaniu przedmiotu umowy z przyczyn niezależnych od Wykonawcy, </w:t>
      </w:r>
    </w:p>
    <w:p w14:paraId="16256280" w14:textId="27B1A719" w:rsidR="004663E1" w:rsidRPr="00342457" w:rsidRDefault="004663E1" w:rsidP="004663E1">
      <w:pPr>
        <w:numPr>
          <w:ilvl w:val="0"/>
          <w:numId w:val="35"/>
        </w:numPr>
        <w:overflowPunct w:val="0"/>
        <w:autoSpaceDE w:val="0"/>
        <w:autoSpaceDN w:val="0"/>
        <w:adjustRightInd w:val="0"/>
        <w:spacing w:after="0" w:line="240" w:lineRule="auto"/>
        <w:ind w:left="1134" w:hanging="283"/>
        <w:jc w:val="both"/>
        <w:rPr>
          <w:rFonts w:cstheme="minorHAnsi"/>
          <w:bCs/>
          <w:sz w:val="20"/>
          <w:szCs w:val="20"/>
        </w:rPr>
      </w:pPr>
      <w:r w:rsidRPr="00342457">
        <w:rPr>
          <w:rFonts w:cstheme="minorHAnsi"/>
          <w:bCs/>
          <w:sz w:val="20"/>
          <w:szCs w:val="20"/>
        </w:rPr>
        <w:t xml:space="preserve">Wykonawca zakończy realizację przedmiotu umowy przed terminem określonym w § </w:t>
      </w:r>
      <w:r w:rsidR="00595D64">
        <w:rPr>
          <w:rFonts w:cstheme="minorHAnsi"/>
          <w:bCs/>
          <w:sz w:val="20"/>
          <w:szCs w:val="20"/>
        </w:rPr>
        <w:t>2</w:t>
      </w:r>
      <w:r w:rsidRPr="00342457">
        <w:rPr>
          <w:rFonts w:cstheme="minorHAnsi"/>
          <w:bCs/>
          <w:sz w:val="20"/>
          <w:szCs w:val="20"/>
        </w:rPr>
        <w:t xml:space="preserve"> umowy, </w:t>
      </w:r>
    </w:p>
    <w:p w14:paraId="334095AD" w14:textId="77777777" w:rsidR="004663E1" w:rsidRPr="00342457" w:rsidRDefault="004663E1" w:rsidP="004663E1">
      <w:pPr>
        <w:numPr>
          <w:ilvl w:val="1"/>
          <w:numId w:val="34"/>
        </w:numPr>
        <w:tabs>
          <w:tab w:val="clear" w:pos="644"/>
          <w:tab w:val="num" w:pos="426"/>
          <w:tab w:val="num" w:pos="6663"/>
        </w:tabs>
        <w:overflowPunct w:val="0"/>
        <w:autoSpaceDE w:val="0"/>
        <w:autoSpaceDN w:val="0"/>
        <w:adjustRightInd w:val="0"/>
        <w:spacing w:after="0" w:line="240" w:lineRule="auto"/>
        <w:ind w:left="709" w:hanging="283"/>
        <w:jc w:val="both"/>
        <w:rPr>
          <w:rFonts w:cstheme="minorHAnsi"/>
          <w:bCs/>
          <w:sz w:val="20"/>
          <w:szCs w:val="20"/>
        </w:rPr>
      </w:pPr>
      <w:r w:rsidRPr="00342457">
        <w:rPr>
          <w:rFonts w:cstheme="minorHAnsi"/>
          <w:bCs/>
          <w:sz w:val="20"/>
          <w:szCs w:val="20"/>
        </w:rPr>
        <w:t>jeżeli w związku z przyznaniem środków finansowych na realizację przedmiotu umowy albo na skutek zmian warunków ich przyznania, konieczna jest zmiana zapisów umowy dotyczących w szczególności zasad rozliczeń i warunków płatności za wykonanie przedmiotu umowy,</w:t>
      </w:r>
    </w:p>
    <w:p w14:paraId="4FBAEB22" w14:textId="77777777" w:rsidR="004663E1" w:rsidRPr="00342457" w:rsidRDefault="004663E1" w:rsidP="004663E1">
      <w:pPr>
        <w:numPr>
          <w:ilvl w:val="1"/>
          <w:numId w:val="34"/>
        </w:numPr>
        <w:tabs>
          <w:tab w:val="clear" w:pos="644"/>
          <w:tab w:val="num" w:pos="426"/>
          <w:tab w:val="num" w:pos="6663"/>
        </w:tabs>
        <w:overflowPunct w:val="0"/>
        <w:autoSpaceDE w:val="0"/>
        <w:autoSpaceDN w:val="0"/>
        <w:adjustRightInd w:val="0"/>
        <w:spacing w:after="0" w:line="240" w:lineRule="auto"/>
        <w:ind w:left="709" w:hanging="283"/>
        <w:jc w:val="both"/>
        <w:rPr>
          <w:rFonts w:cstheme="minorHAnsi"/>
          <w:bCs/>
          <w:sz w:val="20"/>
          <w:szCs w:val="20"/>
        </w:rPr>
      </w:pPr>
      <w:r w:rsidRPr="00342457">
        <w:rPr>
          <w:rFonts w:cstheme="minorHAnsi"/>
          <w:bCs/>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0DB56A9" w14:textId="77777777" w:rsidR="004663E1" w:rsidRPr="00342457" w:rsidRDefault="004663E1" w:rsidP="004663E1">
      <w:pPr>
        <w:numPr>
          <w:ilvl w:val="1"/>
          <w:numId w:val="34"/>
        </w:numPr>
        <w:tabs>
          <w:tab w:val="clear" w:pos="644"/>
          <w:tab w:val="num" w:pos="426"/>
          <w:tab w:val="num" w:pos="6663"/>
        </w:tabs>
        <w:overflowPunct w:val="0"/>
        <w:autoSpaceDE w:val="0"/>
        <w:autoSpaceDN w:val="0"/>
        <w:adjustRightInd w:val="0"/>
        <w:spacing w:after="0" w:line="240" w:lineRule="auto"/>
        <w:ind w:left="709" w:hanging="283"/>
        <w:jc w:val="both"/>
        <w:rPr>
          <w:rFonts w:cstheme="minorHAnsi"/>
          <w:bCs/>
          <w:sz w:val="20"/>
          <w:szCs w:val="20"/>
        </w:rPr>
      </w:pPr>
      <w:r w:rsidRPr="00342457">
        <w:rPr>
          <w:rFonts w:cstheme="minorHAnsi"/>
          <w:bCs/>
          <w:sz w:val="20"/>
          <w:szCs w:val="20"/>
        </w:rPr>
        <w:t>jeżeli wprowadzenie zmian do umowy pociąga za sobą konieczność zmiany zapisów umowy dotyczących fakturowania lub procedury odbioru przedmiotu umowy,</w:t>
      </w:r>
    </w:p>
    <w:p w14:paraId="09986D09" w14:textId="77777777" w:rsidR="004663E1" w:rsidRPr="00342457" w:rsidRDefault="004663E1" w:rsidP="004663E1">
      <w:pPr>
        <w:numPr>
          <w:ilvl w:val="1"/>
          <w:numId w:val="34"/>
        </w:numPr>
        <w:tabs>
          <w:tab w:val="clear" w:pos="644"/>
          <w:tab w:val="num" w:pos="426"/>
          <w:tab w:val="num" w:pos="6663"/>
        </w:tabs>
        <w:overflowPunct w:val="0"/>
        <w:autoSpaceDE w:val="0"/>
        <w:autoSpaceDN w:val="0"/>
        <w:adjustRightInd w:val="0"/>
        <w:spacing w:after="0" w:line="240" w:lineRule="auto"/>
        <w:ind w:left="709" w:hanging="283"/>
        <w:jc w:val="both"/>
        <w:rPr>
          <w:rFonts w:cstheme="minorHAnsi"/>
          <w:bCs/>
          <w:sz w:val="20"/>
          <w:szCs w:val="20"/>
        </w:rPr>
      </w:pPr>
      <w:r w:rsidRPr="00342457">
        <w:rPr>
          <w:rFonts w:cstheme="minorHAnsi"/>
          <w:bCs/>
          <w:sz w:val="20"/>
          <w:szCs w:val="20"/>
        </w:rPr>
        <w:t>w razie konieczności zmiany nazwy zadania w trakcie realizacji przedmiotu umowy,</w:t>
      </w:r>
    </w:p>
    <w:p w14:paraId="379BAB5E" w14:textId="77777777" w:rsidR="004663E1" w:rsidRPr="00342457" w:rsidRDefault="004663E1" w:rsidP="004663E1">
      <w:pPr>
        <w:numPr>
          <w:ilvl w:val="1"/>
          <w:numId w:val="34"/>
        </w:numPr>
        <w:tabs>
          <w:tab w:val="clear" w:pos="644"/>
          <w:tab w:val="num" w:pos="426"/>
          <w:tab w:val="num" w:pos="6663"/>
        </w:tabs>
        <w:overflowPunct w:val="0"/>
        <w:autoSpaceDE w:val="0"/>
        <w:autoSpaceDN w:val="0"/>
        <w:adjustRightInd w:val="0"/>
        <w:spacing w:after="0" w:line="240" w:lineRule="auto"/>
        <w:ind w:left="851" w:hanging="425"/>
        <w:jc w:val="both"/>
        <w:rPr>
          <w:rFonts w:cstheme="minorHAnsi"/>
          <w:bCs/>
          <w:sz w:val="20"/>
          <w:szCs w:val="20"/>
        </w:rPr>
      </w:pPr>
      <w:r w:rsidRPr="00342457">
        <w:rPr>
          <w:rFonts w:cstheme="minorHAnsi"/>
          <w:bCs/>
          <w:sz w:val="20"/>
          <w:szCs w:val="20"/>
        </w:rPr>
        <w:t>Zamawiający dopuszcza zmianę postanowień umowy, 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w:t>
      </w:r>
      <w:r>
        <w:rPr>
          <w:rFonts w:cstheme="minorHAnsi"/>
          <w:bCs/>
        </w:rPr>
        <w:t>,</w:t>
      </w:r>
    </w:p>
    <w:p w14:paraId="02F444D1" w14:textId="77777777" w:rsidR="004663E1" w:rsidRPr="00342457" w:rsidRDefault="004663E1" w:rsidP="004663E1">
      <w:pPr>
        <w:numPr>
          <w:ilvl w:val="0"/>
          <w:numId w:val="34"/>
        </w:numPr>
        <w:overflowPunct w:val="0"/>
        <w:autoSpaceDE w:val="0"/>
        <w:autoSpaceDN w:val="0"/>
        <w:adjustRightInd w:val="0"/>
        <w:spacing w:after="0" w:line="240" w:lineRule="auto"/>
        <w:ind w:left="284" w:hanging="284"/>
        <w:jc w:val="both"/>
        <w:rPr>
          <w:rFonts w:cstheme="minorHAnsi"/>
          <w:bCs/>
          <w:sz w:val="20"/>
          <w:szCs w:val="20"/>
        </w:rPr>
      </w:pPr>
      <w:r w:rsidRPr="00342457">
        <w:rPr>
          <w:rFonts w:cstheme="minorHAnsi"/>
          <w:bCs/>
          <w:sz w:val="20"/>
          <w:szCs w:val="20"/>
        </w:rPr>
        <w:t xml:space="preserve">W przypadku wystąpienia okoliczności, o których mowa w ust. 1 </w:t>
      </w:r>
      <w:r w:rsidRPr="00342457">
        <w:rPr>
          <w:rFonts w:cstheme="minorHAnsi"/>
          <w:sz w:val="20"/>
          <w:szCs w:val="20"/>
        </w:rPr>
        <w:t>Wykonawca</w:t>
      </w:r>
      <w:r w:rsidRPr="00342457">
        <w:rPr>
          <w:rFonts w:cstheme="minorHAnsi"/>
          <w:bCs/>
          <w:sz w:val="20"/>
          <w:szCs w:val="20"/>
        </w:rPr>
        <w:t xml:space="preserve"> zwróci się do Zamawiającego </w:t>
      </w:r>
      <w:r>
        <w:rPr>
          <w:rFonts w:cstheme="minorHAnsi"/>
          <w:bCs/>
        </w:rPr>
        <w:br/>
      </w:r>
      <w:r w:rsidRPr="00342457">
        <w:rPr>
          <w:rFonts w:cstheme="minorHAnsi"/>
          <w:bCs/>
          <w:sz w:val="20"/>
          <w:szCs w:val="20"/>
        </w:rPr>
        <w:t>z wnioskiem o dokonanie zmiany umowy, zawierającym stosowne uzasadnienie. Wniosek powinien być złożony w formie pisemnej przed wprowadzeniem zmiany, niezwłocznie po wystąpieniu okoliczności, uzasadniających jej dokonanie. Zamawiający po zapoznaniu się z uzasadnieniem i przy uwzględnieniu okoliczności sprawy dokona oceny zasadności zmiany umowy. W przypadku okoliczności leżących po stronie Zamawiającego, Wykonawca zostanie poinformowany niezwłocznie o ich zaistnieniu i o konieczności zmiany umowy.</w:t>
      </w:r>
    </w:p>
    <w:p w14:paraId="7000B37B" w14:textId="77777777" w:rsidR="004663E1" w:rsidRPr="00342457" w:rsidRDefault="004663E1" w:rsidP="004663E1">
      <w:pPr>
        <w:numPr>
          <w:ilvl w:val="0"/>
          <w:numId w:val="34"/>
        </w:numPr>
        <w:overflowPunct w:val="0"/>
        <w:autoSpaceDE w:val="0"/>
        <w:autoSpaceDN w:val="0"/>
        <w:adjustRightInd w:val="0"/>
        <w:spacing w:after="0" w:line="240" w:lineRule="auto"/>
        <w:ind w:left="284" w:hanging="284"/>
        <w:jc w:val="both"/>
        <w:rPr>
          <w:rFonts w:cstheme="minorHAnsi"/>
          <w:bCs/>
          <w:sz w:val="20"/>
          <w:szCs w:val="20"/>
        </w:rPr>
      </w:pPr>
      <w:r w:rsidRPr="00342457">
        <w:rPr>
          <w:rFonts w:cstheme="minorHAnsi"/>
          <w:bCs/>
          <w:sz w:val="20"/>
          <w:szCs w:val="20"/>
        </w:rPr>
        <w:t xml:space="preserve">Zmiana niniejszej umowy wymaga formy pisemnej pod rygorem nieważności. </w:t>
      </w:r>
    </w:p>
    <w:p w14:paraId="65F2604F" w14:textId="77777777" w:rsidR="004663E1" w:rsidRPr="00342457" w:rsidRDefault="004663E1" w:rsidP="004663E1">
      <w:pPr>
        <w:numPr>
          <w:ilvl w:val="0"/>
          <w:numId w:val="34"/>
        </w:numPr>
        <w:overflowPunct w:val="0"/>
        <w:autoSpaceDE w:val="0"/>
        <w:autoSpaceDN w:val="0"/>
        <w:adjustRightInd w:val="0"/>
        <w:spacing w:after="0" w:line="240" w:lineRule="auto"/>
        <w:ind w:left="284" w:hanging="284"/>
        <w:jc w:val="both"/>
        <w:rPr>
          <w:rFonts w:cstheme="minorHAnsi"/>
          <w:bCs/>
          <w:sz w:val="20"/>
          <w:szCs w:val="20"/>
        </w:rPr>
      </w:pPr>
      <w:r w:rsidRPr="00342457">
        <w:rPr>
          <w:rFonts w:cstheme="minorHAnsi"/>
          <w:sz w:val="20"/>
          <w:szCs w:val="20"/>
          <w:lang w:eastAsia="ar-SA"/>
        </w:rPr>
        <w:t>W razie wątpliwości przyjmuje się, że nie stanowią zmian umowy następujące zmiany:</w:t>
      </w:r>
    </w:p>
    <w:p w14:paraId="1E659363" w14:textId="77777777" w:rsidR="004663E1" w:rsidRPr="00342457" w:rsidRDefault="004663E1" w:rsidP="004663E1">
      <w:pPr>
        <w:suppressAutoHyphens/>
        <w:spacing w:after="0"/>
        <w:ind w:left="284"/>
        <w:jc w:val="both"/>
        <w:rPr>
          <w:rFonts w:cstheme="minorHAnsi"/>
          <w:sz w:val="20"/>
          <w:szCs w:val="20"/>
          <w:lang w:eastAsia="ar-SA"/>
        </w:rPr>
      </w:pPr>
      <w:r w:rsidRPr="00342457">
        <w:rPr>
          <w:rFonts w:cstheme="minorHAnsi"/>
          <w:sz w:val="20"/>
          <w:szCs w:val="20"/>
          <w:lang w:eastAsia="ar-SA"/>
        </w:rPr>
        <w:t>a) danych teleadresowych,</w:t>
      </w:r>
    </w:p>
    <w:p w14:paraId="39D40AE4" w14:textId="77777777" w:rsidR="004663E1" w:rsidRPr="00342457" w:rsidRDefault="004663E1" w:rsidP="004663E1">
      <w:pPr>
        <w:suppressAutoHyphens/>
        <w:spacing w:after="0"/>
        <w:ind w:left="284"/>
        <w:jc w:val="both"/>
        <w:rPr>
          <w:rFonts w:cstheme="minorHAnsi"/>
          <w:sz w:val="20"/>
          <w:szCs w:val="20"/>
          <w:lang w:eastAsia="ar-SA"/>
        </w:rPr>
      </w:pPr>
      <w:r w:rsidRPr="00342457">
        <w:rPr>
          <w:rFonts w:cstheme="minorHAnsi"/>
          <w:sz w:val="20"/>
          <w:szCs w:val="20"/>
          <w:lang w:eastAsia="ar-SA"/>
        </w:rPr>
        <w:t>b) danych rejestrowych,</w:t>
      </w:r>
    </w:p>
    <w:p w14:paraId="16B2A313" w14:textId="77777777" w:rsidR="004663E1" w:rsidRPr="00342457" w:rsidRDefault="004663E1" w:rsidP="004663E1">
      <w:pPr>
        <w:suppressAutoHyphens/>
        <w:spacing w:after="0"/>
        <w:ind w:left="284"/>
        <w:jc w:val="both"/>
        <w:rPr>
          <w:rFonts w:cstheme="minorHAnsi"/>
          <w:sz w:val="20"/>
          <w:szCs w:val="20"/>
          <w:lang w:eastAsia="ar-SA"/>
        </w:rPr>
      </w:pPr>
      <w:r w:rsidRPr="00342457">
        <w:rPr>
          <w:rFonts w:cstheme="minorHAnsi"/>
          <w:sz w:val="20"/>
          <w:szCs w:val="20"/>
          <w:lang w:eastAsia="ar-SA"/>
        </w:rPr>
        <w:t>c) będące następstwem sukcesji uniwersalnej po jednej ze stron.</w:t>
      </w:r>
    </w:p>
    <w:p w14:paraId="5E26C600" w14:textId="77777777" w:rsidR="004663E1" w:rsidRPr="00342457" w:rsidRDefault="004663E1" w:rsidP="004663E1">
      <w:pPr>
        <w:suppressAutoHyphens/>
        <w:spacing w:after="0"/>
        <w:ind w:left="284"/>
        <w:jc w:val="both"/>
        <w:rPr>
          <w:rFonts w:cstheme="minorHAnsi"/>
          <w:sz w:val="20"/>
          <w:szCs w:val="20"/>
          <w:lang w:eastAsia="ar-SA"/>
        </w:rPr>
      </w:pPr>
      <w:r w:rsidRPr="00342457">
        <w:rPr>
          <w:rFonts w:cstheme="minorHAnsi"/>
          <w:sz w:val="20"/>
          <w:szCs w:val="20"/>
          <w:lang w:eastAsia="ar-SA"/>
        </w:rPr>
        <w:t>Każda ze stron może dokonać ww. zmian, zawiadamiając o tym niezwłocznie drugą ze stron umowy w formie pisemnej.</w:t>
      </w:r>
    </w:p>
    <w:p w14:paraId="66D027B7" w14:textId="77777777" w:rsidR="00F573EA" w:rsidRDefault="00F573EA" w:rsidP="00D3775C">
      <w:pPr>
        <w:overflowPunct w:val="0"/>
        <w:autoSpaceDE w:val="0"/>
        <w:autoSpaceDN w:val="0"/>
        <w:adjustRightInd w:val="0"/>
        <w:spacing w:after="0" w:line="240" w:lineRule="auto"/>
        <w:ind w:left="709"/>
        <w:jc w:val="both"/>
        <w:textAlignment w:val="baseline"/>
        <w:rPr>
          <w:rFonts w:eastAsia="Times New Roman" w:cstheme="minorHAnsi"/>
          <w:sz w:val="20"/>
          <w:szCs w:val="20"/>
          <w:lang w:eastAsia="pl-PL"/>
        </w:rPr>
      </w:pPr>
    </w:p>
    <w:p w14:paraId="1548E68D" w14:textId="1EF32F21" w:rsidR="007354F0" w:rsidRDefault="007354F0" w:rsidP="007354F0">
      <w:pPr>
        <w:overflowPunct w:val="0"/>
        <w:autoSpaceDE w:val="0"/>
        <w:autoSpaceDN w:val="0"/>
        <w:adjustRightInd w:val="0"/>
        <w:spacing w:after="0" w:line="240" w:lineRule="auto"/>
        <w:jc w:val="center"/>
        <w:textAlignment w:val="baseline"/>
        <w:rPr>
          <w:rFonts w:eastAsia="Times New Roman" w:cstheme="minorHAnsi"/>
          <w:b/>
          <w:bCs/>
          <w:sz w:val="20"/>
          <w:szCs w:val="20"/>
          <w:lang w:eastAsia="pl-PL"/>
        </w:rPr>
      </w:pPr>
      <w:r w:rsidRPr="007354F0">
        <w:rPr>
          <w:rFonts w:eastAsia="Times New Roman" w:cstheme="minorHAnsi"/>
          <w:b/>
          <w:bCs/>
          <w:sz w:val="20"/>
          <w:szCs w:val="20"/>
          <w:lang w:eastAsia="pl-PL"/>
        </w:rPr>
        <w:t>§ 1</w:t>
      </w:r>
      <w:r w:rsidR="00595D64">
        <w:rPr>
          <w:rFonts w:eastAsia="Times New Roman" w:cstheme="minorHAnsi"/>
          <w:b/>
          <w:bCs/>
          <w:sz w:val="20"/>
          <w:szCs w:val="20"/>
          <w:lang w:eastAsia="pl-PL"/>
        </w:rPr>
        <w:t>0</w:t>
      </w:r>
    </w:p>
    <w:p w14:paraId="098EC941" w14:textId="45CB76D7" w:rsidR="007354F0" w:rsidRDefault="007354F0" w:rsidP="007354F0">
      <w:pPr>
        <w:overflowPunct w:val="0"/>
        <w:autoSpaceDE w:val="0"/>
        <w:autoSpaceDN w:val="0"/>
        <w:adjustRightInd w:val="0"/>
        <w:spacing w:after="0" w:line="240" w:lineRule="auto"/>
        <w:jc w:val="center"/>
        <w:textAlignment w:val="baseline"/>
        <w:rPr>
          <w:rFonts w:eastAsia="Times New Roman" w:cstheme="minorHAnsi"/>
          <w:b/>
          <w:bCs/>
          <w:sz w:val="20"/>
          <w:szCs w:val="20"/>
          <w:lang w:eastAsia="pl-PL"/>
        </w:rPr>
      </w:pPr>
    </w:p>
    <w:p w14:paraId="07E0B17D" w14:textId="77777777" w:rsidR="004663E1" w:rsidRPr="00C07C59" w:rsidRDefault="004663E1" w:rsidP="004663E1">
      <w:pPr>
        <w:numPr>
          <w:ilvl w:val="0"/>
          <w:numId w:val="19"/>
        </w:numPr>
        <w:autoSpaceDE w:val="0"/>
        <w:autoSpaceDN w:val="0"/>
        <w:spacing w:after="0" w:line="240" w:lineRule="auto"/>
        <w:ind w:left="360"/>
        <w:jc w:val="both"/>
        <w:rPr>
          <w:rFonts w:eastAsia="Calibri" w:cs="Arial"/>
          <w:sz w:val="20"/>
          <w:szCs w:val="20"/>
        </w:rPr>
      </w:pPr>
      <w:r w:rsidRPr="00C07C59">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205C061" w14:textId="77777777" w:rsidR="004663E1" w:rsidRPr="00C07C59" w:rsidRDefault="004663E1" w:rsidP="004663E1">
      <w:pPr>
        <w:numPr>
          <w:ilvl w:val="0"/>
          <w:numId w:val="19"/>
        </w:numPr>
        <w:autoSpaceDE w:val="0"/>
        <w:autoSpaceDN w:val="0"/>
        <w:spacing w:after="0" w:line="240" w:lineRule="auto"/>
        <w:ind w:left="360"/>
        <w:jc w:val="both"/>
        <w:rPr>
          <w:rFonts w:eastAsia="Calibri" w:cs="Arial"/>
          <w:sz w:val="20"/>
          <w:szCs w:val="20"/>
        </w:rPr>
      </w:pPr>
      <w:r w:rsidRPr="00C07C59">
        <w:rPr>
          <w:rFonts w:eastAsia="Calibri" w:cs="Arial"/>
          <w:sz w:val="20"/>
          <w:szCs w:val="20"/>
        </w:rPr>
        <w:t xml:space="preserve">Każda ze Stron oświadcza, że osoby </w:t>
      </w:r>
      <w:r w:rsidRPr="00C07C59">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C07C59">
        <w:rPr>
          <w:rFonts w:eastAsia="Calibri" w:cs="Arial"/>
          <w:sz w:val="20"/>
          <w:szCs w:val="20"/>
        </w:rPr>
        <w:t> Umowie dysponują informacjami dotyczącymi przetwarzania ich danych osobowych przez Strony na potrzeby realizacji niniejszej umowy, określonymi w ust. 3-6.</w:t>
      </w:r>
    </w:p>
    <w:p w14:paraId="41B23D61" w14:textId="77777777" w:rsidR="004663E1" w:rsidRPr="00C07C59" w:rsidRDefault="004663E1" w:rsidP="004663E1">
      <w:pPr>
        <w:numPr>
          <w:ilvl w:val="0"/>
          <w:numId w:val="19"/>
        </w:numPr>
        <w:autoSpaceDE w:val="0"/>
        <w:autoSpaceDN w:val="0"/>
        <w:spacing w:after="0" w:line="240" w:lineRule="auto"/>
        <w:ind w:left="360"/>
        <w:jc w:val="both"/>
        <w:rPr>
          <w:rFonts w:eastAsia="Calibri" w:cs="Arial"/>
          <w:sz w:val="20"/>
          <w:szCs w:val="20"/>
        </w:rPr>
      </w:pPr>
      <w:r w:rsidRPr="00C07C59">
        <w:rPr>
          <w:rFonts w:eastAsia="Calibri" w:cs="Arial"/>
          <w:sz w:val="20"/>
          <w:szCs w:val="20"/>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w:t>
      </w:r>
      <w:r w:rsidRPr="00C07C59">
        <w:rPr>
          <w:rFonts w:eastAsia="Calibri" w:cs="Arial"/>
          <w:sz w:val="20"/>
          <w:szCs w:val="20"/>
        </w:rPr>
        <w:lastRenderedPageBreak/>
        <w:t>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6DE97A8B" w14:textId="77777777" w:rsidR="004663E1" w:rsidRPr="00C07C59" w:rsidRDefault="004663E1" w:rsidP="004663E1">
      <w:pPr>
        <w:numPr>
          <w:ilvl w:val="0"/>
          <w:numId w:val="19"/>
        </w:numPr>
        <w:autoSpaceDE w:val="0"/>
        <w:autoSpaceDN w:val="0"/>
        <w:spacing w:after="0" w:line="240" w:lineRule="auto"/>
        <w:ind w:left="360"/>
        <w:jc w:val="both"/>
        <w:rPr>
          <w:rFonts w:eastAsia="Calibri" w:cs="Arial"/>
          <w:sz w:val="20"/>
          <w:szCs w:val="20"/>
        </w:rPr>
      </w:pPr>
      <w:r w:rsidRPr="00C07C59">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310F0B33" w14:textId="77777777" w:rsidR="004663E1" w:rsidRPr="00C07C59" w:rsidRDefault="004663E1" w:rsidP="004663E1">
      <w:pPr>
        <w:numPr>
          <w:ilvl w:val="0"/>
          <w:numId w:val="19"/>
        </w:numPr>
        <w:autoSpaceDE w:val="0"/>
        <w:autoSpaceDN w:val="0"/>
        <w:spacing w:after="0" w:line="240" w:lineRule="auto"/>
        <w:ind w:left="360"/>
        <w:jc w:val="both"/>
        <w:rPr>
          <w:rFonts w:eastAsia="Calibri" w:cs="Arial"/>
          <w:sz w:val="20"/>
          <w:szCs w:val="20"/>
        </w:rPr>
      </w:pPr>
      <w:r w:rsidRPr="00C07C59">
        <w:rPr>
          <w:rFonts w:eastAsia="Calibri" w:cs="Arial"/>
          <w:sz w:val="20"/>
          <w:szCs w:val="20"/>
        </w:rPr>
        <w:t>Z Inspektorem Ochrony Danych Osobowych lub osobą odpowiedzialną za ochronę danych osobowych można kontaktować się:</w:t>
      </w:r>
    </w:p>
    <w:p w14:paraId="292D822A" w14:textId="3C834228" w:rsidR="004663E1" w:rsidRPr="00C07C59" w:rsidRDefault="004663E1" w:rsidP="004663E1">
      <w:pPr>
        <w:numPr>
          <w:ilvl w:val="0"/>
          <w:numId w:val="20"/>
        </w:numPr>
        <w:autoSpaceDE w:val="0"/>
        <w:autoSpaceDN w:val="0"/>
        <w:spacing w:after="0" w:line="240" w:lineRule="auto"/>
        <w:ind w:left="720"/>
        <w:jc w:val="both"/>
        <w:rPr>
          <w:rFonts w:eastAsia="Calibri" w:cs="Arial"/>
          <w:sz w:val="20"/>
          <w:szCs w:val="20"/>
        </w:rPr>
      </w:pPr>
      <w:r w:rsidRPr="00C07C59">
        <w:rPr>
          <w:rFonts w:eastAsia="Calibri" w:cs="Arial"/>
          <w:sz w:val="20"/>
          <w:szCs w:val="20"/>
        </w:rPr>
        <w:t xml:space="preserve">z ramienia Zamawiającego – </w:t>
      </w:r>
      <w:hyperlink r:id="rId8" w:history="1">
        <w:r w:rsidRPr="00C07C59">
          <w:rPr>
            <w:rStyle w:val="Hipercze"/>
            <w:rFonts w:eastAsia="Calibri" w:cs="Arial"/>
            <w:sz w:val="20"/>
            <w:szCs w:val="20"/>
          </w:rPr>
          <w:t>riod.rzeszow@wody.gov.pl</w:t>
        </w:r>
      </w:hyperlink>
      <w:r w:rsidRPr="00C07C59">
        <w:rPr>
          <w:rFonts w:eastAsia="Calibri" w:cs="Arial"/>
          <w:sz w:val="20"/>
          <w:szCs w:val="20"/>
        </w:rPr>
        <w:t xml:space="preserve"> lub </w:t>
      </w:r>
      <w:hyperlink r:id="rId9" w:history="1">
        <w:r w:rsidRPr="00C07C59">
          <w:rPr>
            <w:rFonts w:eastAsia="Calibri" w:cs="Arial"/>
            <w:color w:val="0563C1" w:themeColor="hyperlink"/>
            <w:sz w:val="20"/>
            <w:szCs w:val="20"/>
            <w:u w:val="single"/>
          </w:rPr>
          <w:t>iod@wody.gov.pl</w:t>
        </w:r>
      </w:hyperlink>
    </w:p>
    <w:p w14:paraId="51E7488B" w14:textId="55ED9D1E" w:rsidR="004663E1" w:rsidRPr="00003533" w:rsidRDefault="004663E1" w:rsidP="004663E1">
      <w:pPr>
        <w:numPr>
          <w:ilvl w:val="0"/>
          <w:numId w:val="20"/>
        </w:numPr>
        <w:autoSpaceDE w:val="0"/>
        <w:autoSpaceDN w:val="0"/>
        <w:spacing w:after="0" w:line="240" w:lineRule="auto"/>
        <w:ind w:left="720"/>
        <w:jc w:val="both"/>
        <w:rPr>
          <w:rFonts w:eastAsia="Calibri" w:cs="Arial"/>
          <w:sz w:val="20"/>
          <w:szCs w:val="20"/>
        </w:rPr>
      </w:pPr>
      <w:r w:rsidRPr="00C07C59">
        <w:rPr>
          <w:rFonts w:eastAsia="Calibri" w:cs="Arial"/>
          <w:sz w:val="20"/>
          <w:szCs w:val="20"/>
        </w:rPr>
        <w:t xml:space="preserve">z ramienia Wykonawcy – </w:t>
      </w:r>
      <w:r>
        <w:rPr>
          <w:rFonts w:eastAsia="Calibri" w:cs="Arial"/>
          <w:sz w:val="20"/>
          <w:szCs w:val="20"/>
        </w:rPr>
        <w:t xml:space="preserve"> </w:t>
      </w:r>
      <w:r w:rsidR="00BE64E6">
        <w:t>……………………………………………………..</w:t>
      </w:r>
      <w:r w:rsidR="00003533">
        <w:t>*</w:t>
      </w:r>
    </w:p>
    <w:p w14:paraId="1742C40D" w14:textId="77777777" w:rsidR="00003533" w:rsidRPr="007A2A1F" w:rsidRDefault="00003533" w:rsidP="00003533">
      <w:pPr>
        <w:pStyle w:val="Standard"/>
        <w:tabs>
          <w:tab w:val="left" w:pos="0"/>
          <w:tab w:val="left" w:pos="284"/>
        </w:tabs>
        <w:spacing w:before="0" w:after="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14:paraId="10EAB587" w14:textId="77777777" w:rsidR="00003533" w:rsidRPr="00C07C59" w:rsidRDefault="00003533" w:rsidP="00003533">
      <w:pPr>
        <w:autoSpaceDE w:val="0"/>
        <w:autoSpaceDN w:val="0"/>
        <w:spacing w:after="0" w:line="240" w:lineRule="auto"/>
        <w:jc w:val="both"/>
        <w:rPr>
          <w:rFonts w:eastAsia="Calibri" w:cs="Arial"/>
          <w:sz w:val="20"/>
          <w:szCs w:val="20"/>
        </w:rPr>
      </w:pPr>
    </w:p>
    <w:p w14:paraId="30D6DAAF" w14:textId="56C54140" w:rsidR="004663E1" w:rsidRPr="00462053" w:rsidRDefault="004663E1" w:rsidP="004663E1">
      <w:pPr>
        <w:numPr>
          <w:ilvl w:val="0"/>
          <w:numId w:val="19"/>
        </w:numPr>
        <w:spacing w:after="142" w:line="256" w:lineRule="auto"/>
        <w:ind w:left="426" w:right="2"/>
        <w:contextualSpacing/>
        <w:jc w:val="both"/>
        <w:rPr>
          <w:rFonts w:eastAsia="Calibri" w:cs="Arial"/>
          <w:b/>
          <w:sz w:val="20"/>
          <w:szCs w:val="20"/>
        </w:rPr>
      </w:pPr>
      <w:r w:rsidRPr="00C07C59">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09CC04FA" w14:textId="77777777" w:rsidR="00462053" w:rsidRDefault="00462053" w:rsidP="00462053">
      <w:pPr>
        <w:tabs>
          <w:tab w:val="left" w:pos="284"/>
        </w:tabs>
        <w:suppressAutoHyphens/>
        <w:spacing w:after="0" w:line="240" w:lineRule="auto"/>
        <w:jc w:val="center"/>
        <w:rPr>
          <w:rFonts w:eastAsia="Times New Roman" w:cstheme="minorHAnsi"/>
          <w:b/>
          <w:bCs/>
          <w:sz w:val="20"/>
          <w:szCs w:val="20"/>
          <w:lang w:eastAsia="ar-SA"/>
        </w:rPr>
      </w:pPr>
    </w:p>
    <w:p w14:paraId="44F37759" w14:textId="7B8526E7" w:rsidR="00031320" w:rsidRDefault="00462053" w:rsidP="00726809">
      <w:pPr>
        <w:tabs>
          <w:tab w:val="left" w:pos="284"/>
        </w:tabs>
        <w:suppressAutoHyphens/>
        <w:spacing w:after="0" w:line="240" w:lineRule="auto"/>
        <w:jc w:val="center"/>
        <w:rPr>
          <w:rFonts w:eastAsia="Times New Roman" w:cstheme="minorHAnsi"/>
          <w:b/>
          <w:bCs/>
          <w:sz w:val="20"/>
          <w:szCs w:val="20"/>
          <w:lang w:eastAsia="ar-SA"/>
        </w:rPr>
      </w:pPr>
      <w:r w:rsidRPr="00462053">
        <w:rPr>
          <w:rFonts w:eastAsia="Times New Roman" w:cstheme="minorHAnsi"/>
          <w:b/>
          <w:bCs/>
          <w:sz w:val="20"/>
          <w:szCs w:val="20"/>
          <w:lang w:eastAsia="ar-SA"/>
        </w:rPr>
        <w:t>§ 1</w:t>
      </w:r>
      <w:r w:rsidR="00595D64">
        <w:rPr>
          <w:rFonts w:eastAsia="Times New Roman" w:cstheme="minorHAnsi"/>
          <w:b/>
          <w:bCs/>
          <w:sz w:val="20"/>
          <w:szCs w:val="20"/>
          <w:lang w:eastAsia="ar-SA"/>
        </w:rPr>
        <w:t>1</w:t>
      </w:r>
    </w:p>
    <w:p w14:paraId="4F92D265" w14:textId="77777777" w:rsidR="007354F0" w:rsidRPr="00A76D7A" w:rsidRDefault="007354F0" w:rsidP="00031320">
      <w:pPr>
        <w:overflowPunct w:val="0"/>
        <w:autoSpaceDE w:val="0"/>
        <w:autoSpaceDN w:val="0"/>
        <w:adjustRightInd w:val="0"/>
        <w:spacing w:after="0" w:line="240" w:lineRule="auto"/>
        <w:jc w:val="center"/>
        <w:textAlignment w:val="baseline"/>
        <w:rPr>
          <w:rFonts w:eastAsia="Times New Roman" w:cstheme="minorHAnsi"/>
          <w:b/>
          <w:bCs/>
          <w:sz w:val="20"/>
          <w:szCs w:val="20"/>
          <w:lang w:eastAsia="pl-PL"/>
        </w:rPr>
      </w:pPr>
    </w:p>
    <w:p w14:paraId="4B3673B6" w14:textId="2FFDA5F6" w:rsidR="00031320" w:rsidRPr="00A76D7A" w:rsidRDefault="00031320" w:rsidP="00031320">
      <w:pPr>
        <w:numPr>
          <w:ilvl w:val="0"/>
          <w:numId w:val="11"/>
        </w:numPr>
        <w:overflowPunct w:val="0"/>
        <w:autoSpaceDE w:val="0"/>
        <w:autoSpaceDN w:val="0"/>
        <w:adjustRightInd w:val="0"/>
        <w:spacing w:after="0" w:line="240" w:lineRule="auto"/>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 xml:space="preserve">W sprawach nieuregulowanych niniejszą umową, obowiązują przepisy Kodeksu </w:t>
      </w:r>
      <w:r w:rsidR="00375EAA">
        <w:rPr>
          <w:rFonts w:eastAsia="Times New Roman" w:cstheme="minorHAnsi"/>
          <w:bCs/>
          <w:sz w:val="20"/>
          <w:szCs w:val="20"/>
          <w:lang w:eastAsia="pl-PL"/>
        </w:rPr>
        <w:t>c</w:t>
      </w:r>
      <w:r w:rsidRPr="00A76D7A">
        <w:rPr>
          <w:rFonts w:eastAsia="Times New Roman" w:cstheme="minorHAnsi"/>
          <w:bCs/>
          <w:sz w:val="20"/>
          <w:szCs w:val="20"/>
          <w:lang w:eastAsia="pl-PL"/>
        </w:rPr>
        <w:t xml:space="preserve">ywilnego oraz </w:t>
      </w:r>
      <w:r w:rsidRPr="00A76D7A">
        <w:rPr>
          <w:rFonts w:eastAsia="Times New Roman" w:cstheme="minorHAnsi"/>
          <w:bCs/>
          <w:sz w:val="20"/>
          <w:szCs w:val="20"/>
          <w:lang w:eastAsia="pl-PL"/>
        </w:rPr>
        <w:br/>
        <w:t xml:space="preserve">w sprawach procesowych przepisy Kodeksu </w:t>
      </w:r>
      <w:r w:rsidR="00375EAA">
        <w:rPr>
          <w:rFonts w:eastAsia="Times New Roman" w:cstheme="minorHAnsi"/>
          <w:bCs/>
          <w:sz w:val="20"/>
          <w:szCs w:val="20"/>
          <w:lang w:eastAsia="pl-PL"/>
        </w:rPr>
        <w:t>p</w:t>
      </w:r>
      <w:r w:rsidRPr="00A76D7A">
        <w:rPr>
          <w:rFonts w:eastAsia="Times New Roman" w:cstheme="minorHAnsi"/>
          <w:bCs/>
          <w:sz w:val="20"/>
          <w:szCs w:val="20"/>
          <w:lang w:eastAsia="pl-PL"/>
        </w:rPr>
        <w:t xml:space="preserve">ostępowania </w:t>
      </w:r>
      <w:r w:rsidR="00375EAA">
        <w:rPr>
          <w:rFonts w:eastAsia="Times New Roman" w:cstheme="minorHAnsi"/>
          <w:bCs/>
          <w:sz w:val="20"/>
          <w:szCs w:val="20"/>
          <w:lang w:eastAsia="pl-PL"/>
        </w:rPr>
        <w:t>c</w:t>
      </w:r>
      <w:r w:rsidRPr="00A76D7A">
        <w:rPr>
          <w:rFonts w:eastAsia="Times New Roman" w:cstheme="minorHAnsi"/>
          <w:bCs/>
          <w:sz w:val="20"/>
          <w:szCs w:val="20"/>
          <w:lang w:eastAsia="pl-PL"/>
        </w:rPr>
        <w:t>ywilnego.</w:t>
      </w:r>
    </w:p>
    <w:p w14:paraId="0301F9EB" w14:textId="77777777" w:rsidR="00031320" w:rsidRPr="00A76D7A" w:rsidRDefault="00031320" w:rsidP="00031320">
      <w:pPr>
        <w:numPr>
          <w:ilvl w:val="0"/>
          <w:numId w:val="11"/>
        </w:numPr>
        <w:overflowPunct w:val="0"/>
        <w:autoSpaceDE w:val="0"/>
        <w:autoSpaceDN w:val="0"/>
        <w:adjustRightInd w:val="0"/>
        <w:spacing w:after="0" w:line="240" w:lineRule="auto"/>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Wykonawca jest zobowiązany informować Zamawiającego o wszelkich zmianach w zakresie formy organizacyjno-prawnej prowadzonej przez siebie aktualnie działalności gospodarczej.</w:t>
      </w:r>
    </w:p>
    <w:p w14:paraId="7DDD55F4" w14:textId="77777777" w:rsidR="00031320" w:rsidRPr="00A76D7A" w:rsidRDefault="00031320" w:rsidP="00031320">
      <w:pPr>
        <w:numPr>
          <w:ilvl w:val="0"/>
          <w:numId w:val="11"/>
        </w:numPr>
        <w:overflowPunct w:val="0"/>
        <w:autoSpaceDE w:val="0"/>
        <w:autoSpaceDN w:val="0"/>
        <w:adjustRightInd w:val="0"/>
        <w:spacing w:after="0" w:line="240" w:lineRule="auto"/>
        <w:jc w:val="both"/>
        <w:textAlignment w:val="baseline"/>
        <w:rPr>
          <w:rFonts w:eastAsia="Times New Roman" w:cstheme="minorHAnsi"/>
          <w:bCs/>
          <w:spacing w:val="-2"/>
          <w:sz w:val="20"/>
          <w:szCs w:val="20"/>
          <w:lang w:eastAsia="pl-PL"/>
        </w:rPr>
      </w:pPr>
      <w:r w:rsidRPr="00A76D7A">
        <w:rPr>
          <w:rFonts w:eastAsia="Times New Roman" w:cstheme="minorHAnsi"/>
          <w:bCs/>
          <w:spacing w:val="-2"/>
          <w:sz w:val="20"/>
          <w:szCs w:val="20"/>
          <w:lang w:eastAsia="pl-PL"/>
        </w:rPr>
        <w:t>Do rozpatrzenia ewentualnych sporów wynikających z niniejszej umowy właściwym będzie sąd właściwy w Rzeszowie.</w:t>
      </w:r>
    </w:p>
    <w:p w14:paraId="2F376A94" w14:textId="77777777" w:rsidR="00031320" w:rsidRPr="00A76D7A" w:rsidRDefault="00031320" w:rsidP="00031320">
      <w:pPr>
        <w:numPr>
          <w:ilvl w:val="0"/>
          <w:numId w:val="11"/>
        </w:numPr>
        <w:overflowPunct w:val="0"/>
        <w:autoSpaceDE w:val="0"/>
        <w:autoSpaceDN w:val="0"/>
        <w:adjustRightInd w:val="0"/>
        <w:spacing w:after="0" w:line="240" w:lineRule="auto"/>
        <w:jc w:val="both"/>
        <w:textAlignment w:val="baseline"/>
        <w:rPr>
          <w:rFonts w:eastAsia="Times New Roman" w:cstheme="minorHAnsi"/>
          <w:bCs/>
          <w:spacing w:val="-2"/>
          <w:sz w:val="20"/>
          <w:szCs w:val="20"/>
          <w:lang w:eastAsia="pl-PL"/>
        </w:rPr>
      </w:pPr>
      <w:r w:rsidRPr="00A76D7A">
        <w:rPr>
          <w:rFonts w:eastAsia="Times New Roman" w:cstheme="minorHAnsi"/>
          <w:bCs/>
          <w:sz w:val="20"/>
          <w:szCs w:val="20"/>
          <w:lang w:eastAsia="pl-PL"/>
        </w:rPr>
        <w:t xml:space="preserve">Wszelkie zmiany umowy, dokonywane będą w formie pisemnych aneksów stanowiących integralną część niniejszej umowy.       </w:t>
      </w:r>
    </w:p>
    <w:p w14:paraId="7C0080C3" w14:textId="654F877D" w:rsidR="00031320" w:rsidRPr="00A76D7A" w:rsidRDefault="00031320" w:rsidP="00031320">
      <w:pPr>
        <w:numPr>
          <w:ilvl w:val="0"/>
          <w:numId w:val="11"/>
        </w:numPr>
        <w:overflowPunct w:val="0"/>
        <w:autoSpaceDE w:val="0"/>
        <w:autoSpaceDN w:val="0"/>
        <w:adjustRightInd w:val="0"/>
        <w:spacing w:after="0" w:line="240" w:lineRule="auto"/>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 xml:space="preserve">Państwowe Gospodarstwo Wodne Wody Polskie, zgodnie z art. 4c Ustawy z dnia 8 marca 2013 r. </w:t>
      </w:r>
      <w:r w:rsidR="00DB5654">
        <w:rPr>
          <w:rFonts w:eastAsia="Times New Roman" w:cstheme="minorHAnsi"/>
          <w:bCs/>
          <w:sz w:val="20"/>
          <w:szCs w:val="20"/>
          <w:lang w:eastAsia="pl-PL"/>
        </w:rPr>
        <w:br/>
      </w:r>
      <w:r w:rsidRPr="00A76D7A">
        <w:rPr>
          <w:rFonts w:eastAsia="Times New Roman" w:cstheme="minorHAnsi"/>
          <w:bCs/>
          <w:sz w:val="20"/>
          <w:szCs w:val="20"/>
          <w:lang w:eastAsia="pl-PL"/>
        </w:rPr>
        <w:t xml:space="preserve">o przeciwdziałaniu nadmiernym opóźnieniom w transakcjach </w:t>
      </w:r>
      <w:r w:rsidRPr="007354F0">
        <w:rPr>
          <w:rFonts w:eastAsia="Times New Roman" w:cstheme="minorHAnsi"/>
          <w:bCs/>
          <w:sz w:val="20"/>
          <w:szCs w:val="20"/>
          <w:lang w:eastAsia="pl-PL"/>
        </w:rPr>
        <w:t>handlowych (Dz. U. z 202</w:t>
      </w:r>
      <w:r w:rsidR="00480999">
        <w:rPr>
          <w:rFonts w:eastAsia="Times New Roman" w:cstheme="minorHAnsi"/>
          <w:bCs/>
          <w:sz w:val="20"/>
          <w:szCs w:val="20"/>
          <w:lang w:eastAsia="pl-PL"/>
        </w:rPr>
        <w:t>2</w:t>
      </w:r>
      <w:r w:rsidRPr="007354F0">
        <w:rPr>
          <w:rFonts w:eastAsia="Times New Roman" w:cstheme="minorHAnsi"/>
          <w:bCs/>
          <w:sz w:val="20"/>
          <w:szCs w:val="20"/>
          <w:lang w:eastAsia="pl-PL"/>
        </w:rPr>
        <w:t xml:space="preserve"> r., poz. </w:t>
      </w:r>
      <w:r w:rsidR="00480999">
        <w:rPr>
          <w:rFonts w:eastAsia="Times New Roman" w:cstheme="minorHAnsi"/>
          <w:bCs/>
          <w:sz w:val="20"/>
          <w:szCs w:val="20"/>
          <w:lang w:eastAsia="pl-PL"/>
        </w:rPr>
        <w:t>893</w:t>
      </w:r>
      <w:r w:rsidR="007F45DD" w:rsidRPr="007354F0">
        <w:rPr>
          <w:rFonts w:eastAsia="Times New Roman" w:cstheme="minorHAnsi"/>
          <w:bCs/>
          <w:sz w:val="20"/>
          <w:szCs w:val="20"/>
          <w:lang w:eastAsia="pl-PL"/>
        </w:rPr>
        <w:t xml:space="preserve"> </w:t>
      </w:r>
      <w:proofErr w:type="spellStart"/>
      <w:r w:rsidR="007F45DD" w:rsidRPr="007354F0">
        <w:rPr>
          <w:rFonts w:eastAsia="Times New Roman" w:cstheme="minorHAnsi"/>
          <w:bCs/>
          <w:sz w:val="20"/>
          <w:szCs w:val="20"/>
          <w:lang w:eastAsia="pl-PL"/>
        </w:rPr>
        <w:t>t.j</w:t>
      </w:r>
      <w:proofErr w:type="spellEnd"/>
      <w:r w:rsidR="007F45DD" w:rsidRPr="007354F0">
        <w:rPr>
          <w:rFonts w:eastAsia="Times New Roman" w:cstheme="minorHAnsi"/>
          <w:bCs/>
          <w:sz w:val="20"/>
          <w:szCs w:val="20"/>
          <w:lang w:eastAsia="pl-PL"/>
        </w:rPr>
        <w:t>.</w:t>
      </w:r>
      <w:r w:rsidRPr="007354F0">
        <w:rPr>
          <w:rFonts w:eastAsia="Times New Roman" w:cstheme="minorHAnsi"/>
          <w:bCs/>
          <w:sz w:val="20"/>
          <w:szCs w:val="20"/>
          <w:lang w:eastAsia="pl-PL"/>
        </w:rPr>
        <w:t xml:space="preserve">) oświadcza, że posiada status dużego przedsiębiorcy, w rozumieniu art. 4 pkt 6 wyżej wymienionej Ustawy.                                             </w:t>
      </w:r>
    </w:p>
    <w:p w14:paraId="3A58A03E" w14:textId="03EF50B6" w:rsidR="00031320" w:rsidRDefault="00031320" w:rsidP="00031320">
      <w:pPr>
        <w:numPr>
          <w:ilvl w:val="0"/>
          <w:numId w:val="11"/>
        </w:numPr>
        <w:overflowPunct w:val="0"/>
        <w:autoSpaceDE w:val="0"/>
        <w:autoSpaceDN w:val="0"/>
        <w:adjustRightInd w:val="0"/>
        <w:spacing w:after="0" w:line="240" w:lineRule="auto"/>
        <w:jc w:val="both"/>
        <w:textAlignment w:val="baseline"/>
        <w:rPr>
          <w:rFonts w:eastAsia="Times New Roman" w:cstheme="minorHAnsi"/>
          <w:bCs/>
          <w:sz w:val="20"/>
          <w:szCs w:val="20"/>
          <w:lang w:eastAsia="pl-PL"/>
        </w:rPr>
      </w:pPr>
      <w:r w:rsidRPr="00A76D7A">
        <w:rPr>
          <w:rFonts w:eastAsia="Times New Roman" w:cstheme="minorHAnsi"/>
          <w:bCs/>
          <w:sz w:val="20"/>
          <w:szCs w:val="20"/>
          <w:lang w:eastAsia="pl-PL"/>
        </w:rPr>
        <w:t xml:space="preserve">Umowę sporządzono w </w:t>
      </w:r>
      <w:r w:rsidR="005A383B">
        <w:rPr>
          <w:rFonts w:eastAsia="Times New Roman" w:cstheme="minorHAnsi"/>
          <w:bCs/>
          <w:sz w:val="20"/>
          <w:szCs w:val="20"/>
          <w:lang w:eastAsia="pl-PL"/>
        </w:rPr>
        <w:t>4</w:t>
      </w:r>
      <w:r w:rsidRPr="00A76D7A">
        <w:rPr>
          <w:rFonts w:eastAsia="Times New Roman" w:cstheme="minorHAnsi"/>
          <w:bCs/>
          <w:sz w:val="20"/>
          <w:szCs w:val="20"/>
          <w:lang w:eastAsia="pl-PL"/>
        </w:rPr>
        <w:t xml:space="preserve"> jednobrzmiących egzemplarzach, w tym </w:t>
      </w:r>
      <w:r w:rsidR="00D3775C">
        <w:rPr>
          <w:rFonts w:eastAsia="Times New Roman" w:cstheme="minorHAnsi"/>
          <w:bCs/>
          <w:sz w:val="20"/>
          <w:szCs w:val="20"/>
          <w:lang w:eastAsia="pl-PL"/>
        </w:rPr>
        <w:t>trzy</w:t>
      </w:r>
      <w:r w:rsidR="00D3775C" w:rsidRPr="00A76D7A">
        <w:rPr>
          <w:rFonts w:eastAsia="Times New Roman" w:cstheme="minorHAnsi"/>
          <w:bCs/>
          <w:sz w:val="20"/>
          <w:szCs w:val="20"/>
          <w:lang w:eastAsia="pl-PL"/>
        </w:rPr>
        <w:t xml:space="preserve"> egzemplarze</w:t>
      </w:r>
      <w:r w:rsidRPr="00A76D7A">
        <w:rPr>
          <w:rFonts w:eastAsia="Times New Roman" w:cstheme="minorHAnsi"/>
          <w:bCs/>
          <w:sz w:val="20"/>
          <w:szCs w:val="20"/>
          <w:lang w:eastAsia="pl-PL"/>
        </w:rPr>
        <w:t xml:space="preserve"> dla Zamawiającego i jeden dla Wykonawcy.</w:t>
      </w:r>
    </w:p>
    <w:p w14:paraId="5BD166AF" w14:textId="77777777" w:rsidR="00D3775C" w:rsidRDefault="00D3775C" w:rsidP="00031320">
      <w:pPr>
        <w:overflowPunct w:val="0"/>
        <w:autoSpaceDE w:val="0"/>
        <w:autoSpaceDN w:val="0"/>
        <w:adjustRightInd w:val="0"/>
        <w:spacing w:after="0" w:line="240" w:lineRule="auto"/>
        <w:textAlignment w:val="baseline"/>
        <w:rPr>
          <w:rFonts w:eastAsia="Times New Roman" w:cstheme="minorHAnsi"/>
          <w:bCs/>
          <w:sz w:val="20"/>
          <w:szCs w:val="20"/>
          <w:lang w:eastAsia="pl-PL"/>
        </w:rPr>
      </w:pPr>
    </w:p>
    <w:p w14:paraId="757E8D65" w14:textId="2C6855AB" w:rsidR="00726809" w:rsidRPr="00840658" w:rsidRDefault="00726809" w:rsidP="00726809">
      <w:pPr>
        <w:tabs>
          <w:tab w:val="left" w:pos="540"/>
        </w:tabs>
        <w:overflowPunct w:val="0"/>
        <w:autoSpaceDE w:val="0"/>
        <w:autoSpaceDN w:val="0"/>
        <w:adjustRightInd w:val="0"/>
        <w:spacing w:before="120"/>
        <w:jc w:val="center"/>
        <w:rPr>
          <w:rFonts w:cstheme="minorHAnsi"/>
          <w:b/>
          <w:bCs/>
          <w:sz w:val="20"/>
          <w:szCs w:val="20"/>
        </w:rPr>
      </w:pPr>
      <w:r w:rsidRPr="00840658">
        <w:rPr>
          <w:rFonts w:cstheme="minorHAnsi"/>
          <w:b/>
          <w:bCs/>
          <w:sz w:val="20"/>
          <w:szCs w:val="20"/>
        </w:rPr>
        <w:t xml:space="preserve">§ </w:t>
      </w:r>
      <w:r>
        <w:rPr>
          <w:rFonts w:cstheme="minorHAnsi"/>
          <w:b/>
          <w:bCs/>
          <w:sz w:val="20"/>
          <w:szCs w:val="20"/>
        </w:rPr>
        <w:t>1</w:t>
      </w:r>
      <w:r w:rsidR="00595D64">
        <w:rPr>
          <w:rFonts w:cstheme="minorHAnsi"/>
          <w:b/>
          <w:bCs/>
          <w:sz w:val="20"/>
          <w:szCs w:val="20"/>
        </w:rPr>
        <w:t>2</w:t>
      </w:r>
    </w:p>
    <w:p w14:paraId="130349EA" w14:textId="77777777" w:rsidR="00726809" w:rsidRPr="00840658" w:rsidRDefault="00726809" w:rsidP="00726809">
      <w:pPr>
        <w:tabs>
          <w:tab w:val="left" w:pos="1620"/>
          <w:tab w:val="left" w:pos="6660"/>
        </w:tabs>
        <w:spacing w:after="0"/>
        <w:jc w:val="both"/>
        <w:rPr>
          <w:rFonts w:cstheme="minorHAnsi"/>
          <w:sz w:val="20"/>
          <w:szCs w:val="20"/>
        </w:rPr>
      </w:pPr>
      <w:r w:rsidRPr="00840658">
        <w:rPr>
          <w:rFonts w:cstheme="minorHAnsi"/>
          <w:sz w:val="20"/>
          <w:szCs w:val="20"/>
        </w:rPr>
        <w:t>Integralną część niniejszej umowy stanowią załączniki:</w:t>
      </w:r>
    </w:p>
    <w:p w14:paraId="652A5EC9" w14:textId="210D541D" w:rsidR="00726809" w:rsidRDefault="00726809" w:rsidP="00726809">
      <w:pPr>
        <w:pStyle w:val="Akapitzlist"/>
        <w:numPr>
          <w:ilvl w:val="0"/>
          <w:numId w:val="36"/>
        </w:numPr>
        <w:tabs>
          <w:tab w:val="left" w:pos="284"/>
          <w:tab w:val="left" w:pos="426"/>
        </w:tabs>
        <w:suppressAutoHyphens/>
        <w:spacing w:after="0" w:line="240" w:lineRule="auto"/>
        <w:ind w:hanging="578"/>
        <w:rPr>
          <w:rFonts w:eastAsia="Times New Roman" w:cstheme="minorHAnsi"/>
          <w:sz w:val="20"/>
          <w:szCs w:val="20"/>
          <w:lang w:eastAsia="ar-SA"/>
        </w:rPr>
      </w:pPr>
      <w:r w:rsidRPr="00840658">
        <w:rPr>
          <w:rFonts w:eastAsia="Times New Roman" w:cstheme="minorHAnsi"/>
          <w:sz w:val="20"/>
          <w:szCs w:val="20"/>
          <w:lang w:eastAsia="ar-SA"/>
        </w:rPr>
        <w:t xml:space="preserve">„Opis przedmiotu </w:t>
      </w:r>
      <w:r w:rsidR="0056204A">
        <w:rPr>
          <w:rFonts w:eastAsia="Times New Roman" w:cstheme="minorHAnsi"/>
          <w:sz w:val="20"/>
          <w:szCs w:val="20"/>
          <w:lang w:eastAsia="ar-SA"/>
        </w:rPr>
        <w:t>zamówienia</w:t>
      </w:r>
      <w:r w:rsidRPr="00840658">
        <w:rPr>
          <w:rFonts w:eastAsia="Times New Roman" w:cstheme="minorHAnsi"/>
          <w:sz w:val="20"/>
          <w:szCs w:val="20"/>
          <w:lang w:eastAsia="ar-SA"/>
        </w:rPr>
        <w:t xml:space="preserve">” – załącznik nr </w:t>
      </w:r>
      <w:r w:rsidR="00CD53A3">
        <w:rPr>
          <w:rFonts w:eastAsia="Times New Roman" w:cstheme="minorHAnsi"/>
          <w:sz w:val="20"/>
          <w:szCs w:val="20"/>
          <w:lang w:eastAsia="ar-SA"/>
        </w:rPr>
        <w:t>1</w:t>
      </w:r>
      <w:r w:rsidRPr="00840658">
        <w:rPr>
          <w:rFonts w:eastAsia="Times New Roman" w:cstheme="minorHAnsi"/>
          <w:sz w:val="20"/>
          <w:szCs w:val="20"/>
          <w:lang w:eastAsia="ar-SA"/>
        </w:rPr>
        <w:t xml:space="preserve"> do umowy</w:t>
      </w:r>
    </w:p>
    <w:p w14:paraId="710B4308" w14:textId="77777777" w:rsidR="00CD53A3" w:rsidRPr="00840658" w:rsidRDefault="00CD53A3" w:rsidP="00CD53A3">
      <w:pPr>
        <w:numPr>
          <w:ilvl w:val="0"/>
          <w:numId w:val="36"/>
        </w:numPr>
        <w:tabs>
          <w:tab w:val="left" w:pos="426"/>
        </w:tabs>
        <w:suppressAutoHyphens/>
        <w:spacing w:after="0" w:line="240" w:lineRule="auto"/>
        <w:ind w:hanging="578"/>
        <w:rPr>
          <w:rFonts w:cstheme="minorHAnsi"/>
          <w:sz w:val="20"/>
          <w:szCs w:val="20"/>
          <w:lang w:eastAsia="ar-SA"/>
        </w:rPr>
      </w:pPr>
      <w:r w:rsidRPr="00840658">
        <w:rPr>
          <w:rFonts w:eastAsia="Times New Roman" w:cstheme="minorHAnsi"/>
          <w:sz w:val="20"/>
          <w:szCs w:val="20"/>
          <w:lang w:eastAsia="ar-SA"/>
        </w:rPr>
        <w:t>„</w:t>
      </w:r>
      <w:r>
        <w:rPr>
          <w:rFonts w:eastAsia="Times New Roman" w:cstheme="minorHAnsi"/>
          <w:sz w:val="20"/>
          <w:szCs w:val="20"/>
          <w:lang w:eastAsia="ar-SA"/>
        </w:rPr>
        <w:t>Formularz ofertowy</w:t>
      </w:r>
      <w:r w:rsidRPr="00840658">
        <w:rPr>
          <w:rFonts w:eastAsia="Times New Roman" w:cstheme="minorHAnsi"/>
          <w:sz w:val="20"/>
          <w:szCs w:val="20"/>
          <w:lang w:eastAsia="ar-SA"/>
        </w:rPr>
        <w:t xml:space="preserve">” – załącznik nr </w:t>
      </w:r>
      <w:r>
        <w:rPr>
          <w:rFonts w:eastAsia="Times New Roman" w:cstheme="minorHAnsi"/>
          <w:sz w:val="20"/>
          <w:szCs w:val="20"/>
          <w:lang w:eastAsia="ar-SA"/>
        </w:rPr>
        <w:t>2</w:t>
      </w:r>
      <w:r w:rsidRPr="00840658">
        <w:rPr>
          <w:rFonts w:eastAsia="Times New Roman" w:cstheme="minorHAnsi"/>
          <w:sz w:val="20"/>
          <w:szCs w:val="20"/>
          <w:lang w:eastAsia="ar-SA"/>
        </w:rPr>
        <w:t xml:space="preserve"> do umowy</w:t>
      </w:r>
      <w:r w:rsidRPr="00840658">
        <w:rPr>
          <w:rFonts w:cstheme="minorHAnsi"/>
          <w:sz w:val="20"/>
          <w:szCs w:val="20"/>
          <w:lang w:eastAsia="ar-SA"/>
        </w:rPr>
        <w:t xml:space="preserve"> </w:t>
      </w:r>
    </w:p>
    <w:p w14:paraId="1760A0F3" w14:textId="77777777" w:rsidR="00CD53A3" w:rsidRPr="00840658" w:rsidRDefault="00CD53A3" w:rsidP="00CD53A3">
      <w:pPr>
        <w:pStyle w:val="Akapitzlist"/>
        <w:tabs>
          <w:tab w:val="left" w:pos="284"/>
          <w:tab w:val="left" w:pos="426"/>
        </w:tabs>
        <w:suppressAutoHyphens/>
        <w:spacing w:after="0" w:line="240" w:lineRule="auto"/>
        <w:rPr>
          <w:rFonts w:eastAsia="Times New Roman" w:cstheme="minorHAnsi"/>
          <w:sz w:val="20"/>
          <w:szCs w:val="20"/>
          <w:lang w:eastAsia="ar-SA"/>
        </w:rPr>
      </w:pPr>
    </w:p>
    <w:p w14:paraId="422EB116" w14:textId="4AD6EBBA" w:rsidR="00D3775C" w:rsidRDefault="00D3775C" w:rsidP="00031320">
      <w:pPr>
        <w:overflowPunct w:val="0"/>
        <w:autoSpaceDE w:val="0"/>
        <w:autoSpaceDN w:val="0"/>
        <w:adjustRightInd w:val="0"/>
        <w:spacing w:after="0" w:line="240" w:lineRule="auto"/>
        <w:textAlignment w:val="baseline"/>
        <w:rPr>
          <w:rFonts w:eastAsia="Times New Roman" w:cstheme="minorHAnsi"/>
          <w:bCs/>
          <w:sz w:val="20"/>
          <w:szCs w:val="20"/>
          <w:lang w:eastAsia="pl-PL"/>
        </w:rPr>
      </w:pPr>
    </w:p>
    <w:p w14:paraId="321E11F7" w14:textId="46A410F0" w:rsidR="00CD53A3" w:rsidRDefault="00CD53A3" w:rsidP="00031320">
      <w:pPr>
        <w:overflowPunct w:val="0"/>
        <w:autoSpaceDE w:val="0"/>
        <w:autoSpaceDN w:val="0"/>
        <w:adjustRightInd w:val="0"/>
        <w:spacing w:after="0" w:line="240" w:lineRule="auto"/>
        <w:textAlignment w:val="baseline"/>
        <w:rPr>
          <w:rFonts w:eastAsia="Times New Roman" w:cstheme="minorHAnsi"/>
          <w:bCs/>
          <w:sz w:val="20"/>
          <w:szCs w:val="20"/>
          <w:lang w:eastAsia="pl-PL"/>
        </w:rPr>
      </w:pPr>
    </w:p>
    <w:p w14:paraId="1F2AA9B8" w14:textId="42BDCC37" w:rsidR="00CD53A3" w:rsidRDefault="00CD53A3" w:rsidP="00031320">
      <w:pPr>
        <w:overflowPunct w:val="0"/>
        <w:autoSpaceDE w:val="0"/>
        <w:autoSpaceDN w:val="0"/>
        <w:adjustRightInd w:val="0"/>
        <w:spacing w:after="0" w:line="240" w:lineRule="auto"/>
        <w:textAlignment w:val="baseline"/>
        <w:rPr>
          <w:rFonts w:eastAsia="Times New Roman" w:cstheme="minorHAnsi"/>
          <w:bCs/>
          <w:sz w:val="20"/>
          <w:szCs w:val="20"/>
          <w:lang w:eastAsia="pl-PL"/>
        </w:rPr>
      </w:pPr>
    </w:p>
    <w:p w14:paraId="065021B1" w14:textId="77777777" w:rsidR="00CD53A3" w:rsidRDefault="00CD53A3" w:rsidP="00031320">
      <w:pPr>
        <w:overflowPunct w:val="0"/>
        <w:autoSpaceDE w:val="0"/>
        <w:autoSpaceDN w:val="0"/>
        <w:adjustRightInd w:val="0"/>
        <w:spacing w:after="0" w:line="240" w:lineRule="auto"/>
        <w:textAlignment w:val="baseline"/>
        <w:rPr>
          <w:rFonts w:eastAsia="Times New Roman" w:cstheme="minorHAnsi"/>
          <w:bCs/>
          <w:sz w:val="20"/>
          <w:szCs w:val="20"/>
          <w:lang w:eastAsia="pl-PL"/>
        </w:rPr>
      </w:pPr>
    </w:p>
    <w:p w14:paraId="5314F01A" w14:textId="39AB5963" w:rsidR="00D3775C" w:rsidRDefault="00D3775C" w:rsidP="00031320">
      <w:pPr>
        <w:overflowPunct w:val="0"/>
        <w:autoSpaceDE w:val="0"/>
        <w:autoSpaceDN w:val="0"/>
        <w:adjustRightInd w:val="0"/>
        <w:spacing w:after="0" w:line="240" w:lineRule="auto"/>
        <w:textAlignment w:val="baseline"/>
        <w:rPr>
          <w:rFonts w:eastAsia="Times New Roman" w:cstheme="minorHAnsi"/>
          <w:bCs/>
          <w:sz w:val="20"/>
          <w:szCs w:val="20"/>
          <w:lang w:eastAsia="pl-PL"/>
        </w:rPr>
      </w:pPr>
    </w:p>
    <w:p w14:paraId="7D9103C0" w14:textId="77777777" w:rsidR="00595D64" w:rsidRDefault="00595D64" w:rsidP="00031320">
      <w:pPr>
        <w:overflowPunct w:val="0"/>
        <w:autoSpaceDE w:val="0"/>
        <w:autoSpaceDN w:val="0"/>
        <w:adjustRightInd w:val="0"/>
        <w:spacing w:after="0" w:line="240" w:lineRule="auto"/>
        <w:textAlignment w:val="baseline"/>
        <w:rPr>
          <w:rFonts w:eastAsia="Times New Roman" w:cstheme="minorHAnsi"/>
          <w:bCs/>
          <w:sz w:val="20"/>
          <w:szCs w:val="20"/>
          <w:lang w:eastAsia="pl-PL"/>
        </w:rPr>
      </w:pPr>
    </w:p>
    <w:p w14:paraId="5A31A9F0" w14:textId="1125BA5F" w:rsidR="00031320" w:rsidRPr="00A76D7A" w:rsidRDefault="00A76D7A" w:rsidP="00031320">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 xml:space="preserve">                    </w:t>
      </w:r>
      <w:r w:rsidR="00031320" w:rsidRPr="00A76D7A">
        <w:rPr>
          <w:rFonts w:eastAsia="Times New Roman" w:cstheme="minorHAnsi"/>
          <w:b/>
          <w:sz w:val="20"/>
          <w:szCs w:val="20"/>
          <w:lang w:eastAsia="pl-PL"/>
        </w:rPr>
        <w:t>ZAMAWIAJĄCY:</w:t>
      </w:r>
      <w:r w:rsidR="00031320" w:rsidRPr="00A76D7A">
        <w:rPr>
          <w:rFonts w:eastAsia="Times New Roman" w:cstheme="minorHAnsi"/>
          <w:b/>
          <w:sz w:val="20"/>
          <w:szCs w:val="20"/>
          <w:lang w:eastAsia="pl-PL"/>
        </w:rPr>
        <w:tab/>
      </w:r>
      <w:r>
        <w:rPr>
          <w:rFonts w:eastAsia="Times New Roman" w:cstheme="minorHAnsi"/>
          <w:b/>
          <w:sz w:val="20"/>
          <w:szCs w:val="20"/>
          <w:lang w:eastAsia="pl-PL"/>
        </w:rPr>
        <w:tab/>
      </w:r>
      <w:r>
        <w:rPr>
          <w:rFonts w:eastAsia="Times New Roman" w:cstheme="minorHAnsi"/>
          <w:b/>
          <w:sz w:val="20"/>
          <w:szCs w:val="20"/>
          <w:lang w:eastAsia="pl-PL"/>
        </w:rPr>
        <w:tab/>
      </w:r>
      <w:r>
        <w:rPr>
          <w:rFonts w:eastAsia="Times New Roman" w:cstheme="minorHAnsi"/>
          <w:b/>
          <w:sz w:val="20"/>
          <w:szCs w:val="20"/>
          <w:lang w:eastAsia="pl-PL"/>
        </w:rPr>
        <w:tab/>
      </w:r>
      <w:r>
        <w:rPr>
          <w:rFonts w:eastAsia="Times New Roman" w:cstheme="minorHAnsi"/>
          <w:b/>
          <w:sz w:val="20"/>
          <w:szCs w:val="20"/>
          <w:lang w:eastAsia="pl-PL"/>
        </w:rPr>
        <w:tab/>
      </w:r>
      <w:r w:rsidRPr="00A76D7A">
        <w:rPr>
          <w:rFonts w:eastAsia="Times New Roman" w:cstheme="minorHAnsi"/>
          <w:b/>
          <w:sz w:val="20"/>
          <w:szCs w:val="20"/>
          <w:lang w:eastAsia="pl-PL"/>
        </w:rPr>
        <w:t>WYKONAWCA:</w:t>
      </w:r>
      <w:r w:rsidR="00031320" w:rsidRPr="00A76D7A">
        <w:rPr>
          <w:rFonts w:eastAsia="Times New Roman" w:cstheme="minorHAnsi"/>
          <w:b/>
          <w:sz w:val="20"/>
          <w:szCs w:val="20"/>
          <w:lang w:eastAsia="pl-PL"/>
        </w:rPr>
        <w:tab/>
      </w:r>
      <w:r w:rsidR="00031320" w:rsidRPr="00A76D7A">
        <w:rPr>
          <w:rFonts w:eastAsia="Times New Roman" w:cstheme="minorHAnsi"/>
          <w:b/>
          <w:sz w:val="20"/>
          <w:szCs w:val="20"/>
          <w:lang w:eastAsia="pl-PL"/>
        </w:rPr>
        <w:tab/>
      </w:r>
      <w:r w:rsidR="00031320" w:rsidRPr="00A76D7A">
        <w:rPr>
          <w:rFonts w:eastAsia="Times New Roman" w:cstheme="minorHAnsi"/>
          <w:b/>
          <w:sz w:val="20"/>
          <w:szCs w:val="20"/>
          <w:lang w:eastAsia="pl-PL"/>
        </w:rPr>
        <w:tab/>
      </w:r>
      <w:r w:rsidR="00031320" w:rsidRPr="00A76D7A">
        <w:rPr>
          <w:rFonts w:eastAsia="Times New Roman" w:cstheme="minorHAnsi"/>
          <w:b/>
          <w:sz w:val="20"/>
          <w:szCs w:val="20"/>
          <w:lang w:eastAsia="pl-PL"/>
        </w:rPr>
        <w:tab/>
      </w:r>
      <w:r w:rsidR="00031320" w:rsidRPr="00A76D7A">
        <w:rPr>
          <w:rFonts w:eastAsia="Times New Roman" w:cstheme="minorHAnsi"/>
          <w:b/>
          <w:sz w:val="20"/>
          <w:szCs w:val="20"/>
          <w:lang w:eastAsia="pl-PL"/>
        </w:rPr>
        <w:tab/>
      </w:r>
      <w:r w:rsidR="00031320" w:rsidRPr="00A76D7A">
        <w:rPr>
          <w:rFonts w:eastAsia="Times New Roman" w:cstheme="minorHAnsi"/>
          <w:b/>
          <w:sz w:val="20"/>
          <w:szCs w:val="20"/>
          <w:lang w:eastAsia="pl-PL"/>
        </w:rPr>
        <w:tab/>
      </w:r>
      <w:r w:rsidR="00031320" w:rsidRPr="00A76D7A">
        <w:rPr>
          <w:rFonts w:eastAsia="Times New Roman" w:cstheme="minorHAnsi"/>
          <w:b/>
          <w:sz w:val="20"/>
          <w:szCs w:val="20"/>
          <w:lang w:eastAsia="pl-PL"/>
        </w:rPr>
        <w:tab/>
      </w:r>
      <w:r w:rsidR="00031320" w:rsidRPr="00A76D7A">
        <w:rPr>
          <w:rFonts w:eastAsia="Times New Roman" w:cstheme="minorHAnsi"/>
          <w:b/>
          <w:sz w:val="20"/>
          <w:szCs w:val="20"/>
          <w:lang w:eastAsia="pl-PL"/>
        </w:rPr>
        <w:tab/>
      </w:r>
      <w:r w:rsidR="00031320" w:rsidRPr="00A76D7A">
        <w:rPr>
          <w:rFonts w:eastAsia="Times New Roman" w:cstheme="minorHAnsi"/>
          <w:b/>
          <w:sz w:val="20"/>
          <w:szCs w:val="20"/>
          <w:lang w:eastAsia="pl-PL"/>
        </w:rPr>
        <w:tab/>
        <w:t xml:space="preserve">    </w:t>
      </w:r>
      <w:r w:rsidR="00031320" w:rsidRPr="00A76D7A">
        <w:rPr>
          <w:rFonts w:eastAsia="Times New Roman" w:cstheme="minorHAnsi"/>
          <w:b/>
          <w:sz w:val="20"/>
          <w:szCs w:val="20"/>
          <w:lang w:eastAsia="pl-PL"/>
        </w:rPr>
        <w:tab/>
      </w:r>
      <w:r w:rsidR="00031320" w:rsidRPr="00A76D7A">
        <w:rPr>
          <w:rFonts w:eastAsia="Times New Roman" w:cstheme="minorHAnsi"/>
          <w:b/>
          <w:sz w:val="20"/>
          <w:szCs w:val="20"/>
          <w:lang w:eastAsia="pl-PL"/>
        </w:rPr>
        <w:tab/>
      </w:r>
      <w:r w:rsidR="00031320" w:rsidRPr="00A76D7A">
        <w:rPr>
          <w:rFonts w:eastAsia="Times New Roman" w:cstheme="minorHAnsi"/>
          <w:b/>
          <w:sz w:val="20"/>
          <w:szCs w:val="20"/>
          <w:lang w:eastAsia="pl-PL"/>
        </w:rPr>
        <w:tab/>
      </w:r>
      <w:r w:rsidR="00031320" w:rsidRPr="00A76D7A">
        <w:rPr>
          <w:rFonts w:eastAsia="Times New Roman" w:cstheme="minorHAnsi"/>
          <w:b/>
          <w:sz w:val="20"/>
          <w:szCs w:val="20"/>
          <w:lang w:eastAsia="pl-PL"/>
        </w:rPr>
        <w:tab/>
      </w:r>
      <w:r w:rsidR="00031320" w:rsidRPr="00A76D7A">
        <w:rPr>
          <w:rFonts w:eastAsia="Times New Roman" w:cstheme="minorHAnsi"/>
          <w:b/>
          <w:sz w:val="20"/>
          <w:szCs w:val="20"/>
          <w:lang w:eastAsia="pl-PL"/>
        </w:rPr>
        <w:tab/>
        <w:t xml:space="preserve">           </w:t>
      </w:r>
      <w:r w:rsidR="00031320" w:rsidRPr="00A76D7A">
        <w:rPr>
          <w:rFonts w:eastAsia="Times New Roman" w:cstheme="minorHAnsi"/>
          <w:b/>
          <w:sz w:val="20"/>
          <w:szCs w:val="20"/>
          <w:lang w:eastAsia="pl-PL"/>
        </w:rPr>
        <w:tab/>
        <w:t xml:space="preserve">  </w:t>
      </w:r>
    </w:p>
    <w:p w14:paraId="3E51379A" w14:textId="41404E34" w:rsidR="00031320" w:rsidRDefault="00031320" w:rsidP="00031320">
      <w:pPr>
        <w:spacing w:after="0" w:line="240" w:lineRule="auto"/>
        <w:jc w:val="center"/>
        <w:rPr>
          <w:rFonts w:eastAsia="Times New Roman" w:cstheme="minorHAnsi"/>
          <w:b/>
          <w:sz w:val="20"/>
          <w:szCs w:val="20"/>
          <w:lang w:eastAsia="pl-PL"/>
        </w:rPr>
      </w:pPr>
    </w:p>
    <w:p w14:paraId="79FC60CF" w14:textId="77777777" w:rsidR="00767669" w:rsidRPr="00A76D7A" w:rsidRDefault="00767669">
      <w:pPr>
        <w:rPr>
          <w:rFonts w:cstheme="minorHAnsi"/>
          <w:sz w:val="20"/>
          <w:szCs w:val="20"/>
        </w:rPr>
      </w:pPr>
    </w:p>
    <w:sectPr w:rsidR="00767669" w:rsidRPr="00A76D7A" w:rsidSect="00BA4A75">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C4B0" w14:textId="77777777" w:rsidR="00E370F3" w:rsidRDefault="00E370F3" w:rsidP="000574FF">
      <w:pPr>
        <w:spacing w:after="0" w:line="240" w:lineRule="auto"/>
      </w:pPr>
      <w:r>
        <w:separator/>
      </w:r>
    </w:p>
  </w:endnote>
  <w:endnote w:type="continuationSeparator" w:id="0">
    <w:p w14:paraId="328639DD" w14:textId="77777777" w:rsidR="00E370F3" w:rsidRDefault="00E370F3" w:rsidP="0005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7D11" w14:textId="77777777" w:rsidR="00E370F3" w:rsidRDefault="00E370F3" w:rsidP="000574FF">
      <w:pPr>
        <w:spacing w:after="0" w:line="240" w:lineRule="auto"/>
      </w:pPr>
      <w:r>
        <w:separator/>
      </w:r>
    </w:p>
  </w:footnote>
  <w:footnote w:type="continuationSeparator" w:id="0">
    <w:p w14:paraId="1BB90AFD" w14:textId="77777777" w:rsidR="00E370F3" w:rsidRDefault="00E370F3" w:rsidP="0005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5D40E2F6"/>
    <w:lvl w:ilvl="0">
      <w:start w:val="1"/>
      <w:numFmt w:val="decimal"/>
      <w:lvlText w:val="%1."/>
      <w:lvlJc w:val="left"/>
      <w:pPr>
        <w:tabs>
          <w:tab w:val="num" w:pos="482"/>
        </w:tabs>
      </w:pPr>
      <w:rPr>
        <w:b w:val="0"/>
        <w:bCs w:val="0"/>
      </w:r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1" w15:restartNumberingAfterBreak="0">
    <w:nsid w:val="035E4FEF"/>
    <w:multiLevelType w:val="hybridMultilevel"/>
    <w:tmpl w:val="59D6F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A7A2D0B"/>
    <w:multiLevelType w:val="hybridMultilevel"/>
    <w:tmpl w:val="5402597A"/>
    <w:lvl w:ilvl="0" w:tplc="089CA420">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53B2E"/>
    <w:multiLevelType w:val="hybridMultilevel"/>
    <w:tmpl w:val="C14C0ED6"/>
    <w:lvl w:ilvl="0" w:tplc="744AAAF4">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133"/>
    <w:multiLevelType w:val="hybridMultilevel"/>
    <w:tmpl w:val="42E24818"/>
    <w:lvl w:ilvl="0" w:tplc="FC62C30C">
      <w:start w:val="1"/>
      <w:numFmt w:val="lowerLetter"/>
      <w:lvlText w:val="%1)"/>
      <w:lvlJc w:val="left"/>
      <w:pPr>
        <w:ind w:left="890" w:hanging="360"/>
      </w:pPr>
    </w:lvl>
    <w:lvl w:ilvl="1" w:tplc="04150019">
      <w:start w:val="1"/>
      <w:numFmt w:val="lowerLetter"/>
      <w:lvlText w:val="%2."/>
      <w:lvlJc w:val="left"/>
      <w:pPr>
        <w:ind w:left="1610" w:hanging="360"/>
      </w:pPr>
    </w:lvl>
    <w:lvl w:ilvl="2" w:tplc="0415001B">
      <w:start w:val="1"/>
      <w:numFmt w:val="lowerRoman"/>
      <w:lvlText w:val="%3."/>
      <w:lvlJc w:val="right"/>
      <w:pPr>
        <w:ind w:left="2330" w:hanging="180"/>
      </w:pPr>
    </w:lvl>
    <w:lvl w:ilvl="3" w:tplc="0415000F">
      <w:start w:val="1"/>
      <w:numFmt w:val="decimal"/>
      <w:lvlText w:val="%4."/>
      <w:lvlJc w:val="left"/>
      <w:pPr>
        <w:ind w:left="3050" w:hanging="360"/>
      </w:pPr>
    </w:lvl>
    <w:lvl w:ilvl="4" w:tplc="04150019">
      <w:start w:val="1"/>
      <w:numFmt w:val="lowerLetter"/>
      <w:lvlText w:val="%5."/>
      <w:lvlJc w:val="left"/>
      <w:pPr>
        <w:ind w:left="3770" w:hanging="360"/>
      </w:pPr>
    </w:lvl>
    <w:lvl w:ilvl="5" w:tplc="0415001B">
      <w:start w:val="1"/>
      <w:numFmt w:val="lowerRoman"/>
      <w:lvlText w:val="%6."/>
      <w:lvlJc w:val="right"/>
      <w:pPr>
        <w:ind w:left="4490" w:hanging="180"/>
      </w:pPr>
    </w:lvl>
    <w:lvl w:ilvl="6" w:tplc="0415000F">
      <w:start w:val="1"/>
      <w:numFmt w:val="decimal"/>
      <w:lvlText w:val="%7."/>
      <w:lvlJc w:val="left"/>
      <w:pPr>
        <w:ind w:left="5210" w:hanging="360"/>
      </w:pPr>
    </w:lvl>
    <w:lvl w:ilvl="7" w:tplc="04150019">
      <w:start w:val="1"/>
      <w:numFmt w:val="lowerLetter"/>
      <w:lvlText w:val="%8."/>
      <w:lvlJc w:val="left"/>
      <w:pPr>
        <w:ind w:left="5930" w:hanging="360"/>
      </w:pPr>
    </w:lvl>
    <w:lvl w:ilvl="8" w:tplc="0415001B">
      <w:start w:val="1"/>
      <w:numFmt w:val="lowerRoman"/>
      <w:lvlText w:val="%9."/>
      <w:lvlJc w:val="right"/>
      <w:pPr>
        <w:ind w:left="6650" w:hanging="180"/>
      </w:pPr>
    </w:lvl>
  </w:abstractNum>
  <w:abstractNum w:abstractNumId="7" w15:restartNumberingAfterBreak="0">
    <w:nsid w:val="0F2410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912E2"/>
    <w:multiLevelType w:val="hybridMultilevel"/>
    <w:tmpl w:val="9D2C4FAE"/>
    <w:lvl w:ilvl="0" w:tplc="48ECDD3E">
      <w:start w:val="1"/>
      <w:numFmt w:val="decimal"/>
      <w:lvlText w:val="%1."/>
      <w:lvlJc w:val="left"/>
      <w:pPr>
        <w:tabs>
          <w:tab w:val="num" w:pos="481"/>
        </w:tabs>
        <w:ind w:left="481" w:hanging="340"/>
      </w:pPr>
      <w:rPr>
        <w:rFonts w:hint="default"/>
      </w:rPr>
    </w:lvl>
    <w:lvl w:ilvl="1" w:tplc="84FC61CE">
      <w:start w:val="1"/>
      <w:numFmt w:val="decimal"/>
      <w:lvlText w:val="%2)"/>
      <w:lvlJc w:val="left"/>
      <w:pPr>
        <w:tabs>
          <w:tab w:val="num" w:pos="680"/>
        </w:tabs>
        <w:ind w:left="680"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D74FB5"/>
    <w:multiLevelType w:val="hybridMultilevel"/>
    <w:tmpl w:val="445E1592"/>
    <w:lvl w:ilvl="0" w:tplc="04150011">
      <w:start w:val="1"/>
      <w:numFmt w:val="decimal"/>
      <w:lvlText w:val="%1)"/>
      <w:lvlJc w:val="left"/>
      <w:pPr>
        <w:ind w:left="680" w:hanging="34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16607B3"/>
    <w:multiLevelType w:val="hybridMultilevel"/>
    <w:tmpl w:val="FA96F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372C1"/>
    <w:multiLevelType w:val="hybridMultilevel"/>
    <w:tmpl w:val="46D834AE"/>
    <w:lvl w:ilvl="0" w:tplc="56C8CE42">
      <w:start w:val="1"/>
      <w:numFmt w:val="decimal"/>
      <w:lvlText w:val="%1."/>
      <w:lvlJc w:val="left"/>
      <w:pPr>
        <w:ind w:left="1004" w:hanging="360"/>
      </w:pPr>
      <w:rPr>
        <w:rFonts w:asciiTheme="minorHAnsi" w:eastAsia="Times New Roman" w:hAnsiTheme="minorHAnsi" w:cstheme="minorHAnsi"/>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2065197"/>
    <w:multiLevelType w:val="hybridMultilevel"/>
    <w:tmpl w:val="A92A595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6" w15:restartNumberingAfterBreak="0">
    <w:nsid w:val="320704DD"/>
    <w:multiLevelType w:val="hybridMultilevel"/>
    <w:tmpl w:val="1D18A8DA"/>
    <w:lvl w:ilvl="0" w:tplc="4438A826">
      <w:start w:val="1"/>
      <w:numFmt w:val="decimal"/>
      <w:lvlText w:val="%1."/>
      <w:lvlJc w:val="left"/>
      <w:pPr>
        <w:tabs>
          <w:tab w:val="num" w:pos="284"/>
        </w:tabs>
        <w:ind w:left="284" w:hanging="284"/>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39025D"/>
    <w:multiLevelType w:val="hybridMultilevel"/>
    <w:tmpl w:val="179AB21A"/>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3E2EBE"/>
    <w:multiLevelType w:val="hybridMultilevel"/>
    <w:tmpl w:val="F378E4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F7FDE"/>
    <w:multiLevelType w:val="hybridMultilevel"/>
    <w:tmpl w:val="2F4CE8C6"/>
    <w:lvl w:ilvl="0" w:tplc="0415000F">
      <w:start w:val="1"/>
      <w:numFmt w:val="decimal"/>
      <w:lvlText w:val="%1."/>
      <w:lvlJc w:val="left"/>
      <w:pPr>
        <w:ind w:left="360" w:hanging="360"/>
      </w:pPr>
    </w:lvl>
    <w:lvl w:ilvl="1" w:tplc="3C8A0A88">
      <w:start w:val="1"/>
      <w:numFmt w:val="decimal"/>
      <w:lvlText w:val="%2)"/>
      <w:lvlJc w:val="left"/>
      <w:pPr>
        <w:tabs>
          <w:tab w:val="num" w:pos="644"/>
        </w:tabs>
        <w:ind w:left="644" w:hanging="360"/>
      </w:pPr>
    </w:lvl>
    <w:lvl w:ilvl="2" w:tplc="8634133C">
      <w:start w:val="1"/>
      <w:numFmt w:val="lowerLetter"/>
      <w:lvlText w:val="%3)"/>
      <w:lvlJc w:val="left"/>
      <w:pPr>
        <w:tabs>
          <w:tab w:val="num" w:pos="0"/>
        </w:tabs>
        <w:ind w:left="170" w:hanging="17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1FD3E92"/>
    <w:multiLevelType w:val="hybridMultilevel"/>
    <w:tmpl w:val="C1B02ADA"/>
    <w:lvl w:ilvl="0" w:tplc="070818C6">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410794"/>
    <w:multiLevelType w:val="hybridMultilevel"/>
    <w:tmpl w:val="C632283C"/>
    <w:lvl w:ilvl="0" w:tplc="055051AC">
      <w:start w:val="6"/>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7929E0"/>
    <w:multiLevelType w:val="multilevel"/>
    <w:tmpl w:val="5FC4573E"/>
    <w:lvl w:ilvl="0">
      <w:start w:val="1"/>
      <w:numFmt w:val="decimal"/>
      <w:lvlText w:val="%1."/>
      <w:lvlJc w:val="left"/>
      <w:pPr>
        <w:ind w:left="360" w:hanging="360"/>
      </w:pPr>
      <w:rPr>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740571"/>
    <w:multiLevelType w:val="hybridMultilevel"/>
    <w:tmpl w:val="DC6241C0"/>
    <w:lvl w:ilvl="0" w:tplc="A40A84A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8E403E"/>
    <w:multiLevelType w:val="singleLevel"/>
    <w:tmpl w:val="7F24EDD0"/>
    <w:lvl w:ilvl="0">
      <w:start w:val="1"/>
      <w:numFmt w:val="decimal"/>
      <w:lvlText w:val="%1."/>
      <w:lvlJc w:val="left"/>
      <w:pPr>
        <w:tabs>
          <w:tab w:val="num" w:pos="360"/>
        </w:tabs>
        <w:ind w:left="360" w:hanging="360"/>
      </w:pPr>
      <w:rPr>
        <w:b w:val="0"/>
        <w:bCs w:val="0"/>
      </w:rPr>
    </w:lvl>
  </w:abstractNum>
  <w:abstractNum w:abstractNumId="26" w15:restartNumberingAfterBreak="0">
    <w:nsid w:val="568F0119"/>
    <w:multiLevelType w:val="hybridMultilevel"/>
    <w:tmpl w:val="A492DC90"/>
    <w:lvl w:ilvl="0" w:tplc="FF565204">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8"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15:restartNumberingAfterBreak="0">
    <w:nsid w:val="597518FF"/>
    <w:multiLevelType w:val="hybridMultilevel"/>
    <w:tmpl w:val="5C186B32"/>
    <w:lvl w:ilvl="0" w:tplc="BB6A7880">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6C2F04C3"/>
    <w:multiLevelType w:val="hybridMultilevel"/>
    <w:tmpl w:val="5F64FCB0"/>
    <w:lvl w:ilvl="0" w:tplc="3EE8C88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40"/>
        </w:tabs>
        <w:ind w:left="1040" w:hanging="360"/>
      </w:pPr>
      <w:rPr>
        <w:rFonts w:hint="default"/>
      </w:rPr>
    </w:lvl>
    <w:lvl w:ilvl="2" w:tplc="0415001B" w:tentative="1">
      <w:start w:val="1"/>
      <w:numFmt w:val="lowerRoman"/>
      <w:lvlText w:val="%3."/>
      <w:lvlJc w:val="right"/>
      <w:pPr>
        <w:tabs>
          <w:tab w:val="num" w:pos="1760"/>
        </w:tabs>
        <w:ind w:left="1760" w:hanging="180"/>
      </w:pPr>
    </w:lvl>
    <w:lvl w:ilvl="3" w:tplc="0415000F" w:tentative="1">
      <w:start w:val="1"/>
      <w:numFmt w:val="decimal"/>
      <w:lvlText w:val="%4."/>
      <w:lvlJc w:val="left"/>
      <w:pPr>
        <w:tabs>
          <w:tab w:val="num" w:pos="2480"/>
        </w:tabs>
        <w:ind w:left="2480" w:hanging="360"/>
      </w:pPr>
    </w:lvl>
    <w:lvl w:ilvl="4" w:tplc="04150019" w:tentative="1">
      <w:start w:val="1"/>
      <w:numFmt w:val="lowerLetter"/>
      <w:lvlText w:val="%5."/>
      <w:lvlJc w:val="left"/>
      <w:pPr>
        <w:tabs>
          <w:tab w:val="num" w:pos="3200"/>
        </w:tabs>
        <w:ind w:left="3200" w:hanging="360"/>
      </w:pPr>
    </w:lvl>
    <w:lvl w:ilvl="5" w:tplc="0415001B" w:tentative="1">
      <w:start w:val="1"/>
      <w:numFmt w:val="lowerRoman"/>
      <w:lvlText w:val="%6."/>
      <w:lvlJc w:val="right"/>
      <w:pPr>
        <w:tabs>
          <w:tab w:val="num" w:pos="3920"/>
        </w:tabs>
        <w:ind w:left="3920" w:hanging="180"/>
      </w:pPr>
    </w:lvl>
    <w:lvl w:ilvl="6" w:tplc="0415000F" w:tentative="1">
      <w:start w:val="1"/>
      <w:numFmt w:val="decimal"/>
      <w:lvlText w:val="%7."/>
      <w:lvlJc w:val="left"/>
      <w:pPr>
        <w:tabs>
          <w:tab w:val="num" w:pos="4640"/>
        </w:tabs>
        <w:ind w:left="4640" w:hanging="360"/>
      </w:pPr>
    </w:lvl>
    <w:lvl w:ilvl="7" w:tplc="04150019" w:tentative="1">
      <w:start w:val="1"/>
      <w:numFmt w:val="lowerLetter"/>
      <w:lvlText w:val="%8."/>
      <w:lvlJc w:val="left"/>
      <w:pPr>
        <w:tabs>
          <w:tab w:val="num" w:pos="5360"/>
        </w:tabs>
        <w:ind w:left="5360" w:hanging="360"/>
      </w:pPr>
    </w:lvl>
    <w:lvl w:ilvl="8" w:tplc="0415001B" w:tentative="1">
      <w:start w:val="1"/>
      <w:numFmt w:val="lowerRoman"/>
      <w:lvlText w:val="%9."/>
      <w:lvlJc w:val="right"/>
      <w:pPr>
        <w:tabs>
          <w:tab w:val="num" w:pos="6080"/>
        </w:tabs>
        <w:ind w:left="6080" w:hanging="180"/>
      </w:pPr>
    </w:lvl>
  </w:abstractNum>
  <w:abstractNum w:abstractNumId="32" w15:restartNumberingAfterBreak="0">
    <w:nsid w:val="6F44490C"/>
    <w:multiLevelType w:val="hybridMultilevel"/>
    <w:tmpl w:val="13DA0ABA"/>
    <w:lvl w:ilvl="0" w:tplc="FF90FBE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2D36A1"/>
    <w:multiLevelType w:val="singleLevel"/>
    <w:tmpl w:val="07B4072C"/>
    <w:lvl w:ilvl="0">
      <w:start w:val="1"/>
      <w:numFmt w:val="decimal"/>
      <w:lvlText w:val="%1)"/>
      <w:lvlJc w:val="left"/>
      <w:pPr>
        <w:tabs>
          <w:tab w:val="num" w:pos="705"/>
        </w:tabs>
        <w:ind w:left="705" w:hanging="360"/>
      </w:pPr>
      <w:rPr>
        <w:rFonts w:hint="default"/>
        <w:b w:val="0"/>
        <w:color w:val="auto"/>
      </w:rPr>
    </w:lvl>
  </w:abstractNum>
  <w:abstractNum w:abstractNumId="35" w15:restartNumberingAfterBreak="0">
    <w:nsid w:val="7BC63BCA"/>
    <w:multiLevelType w:val="hybridMultilevel"/>
    <w:tmpl w:val="33D6E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F903F8"/>
    <w:multiLevelType w:val="hybridMultilevel"/>
    <w:tmpl w:val="7F94B726"/>
    <w:lvl w:ilvl="0" w:tplc="04150011">
      <w:start w:val="1"/>
      <w:numFmt w:val="decimal"/>
      <w:lvlText w:val="%1)"/>
      <w:lvlJc w:val="left"/>
      <w:pPr>
        <w:ind w:left="680" w:hanging="34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588224984">
    <w:abstractNumId w:val="34"/>
  </w:num>
  <w:num w:numId="2" w16cid:durableId="228928801">
    <w:abstractNumId w:val="25"/>
  </w:num>
  <w:num w:numId="3" w16cid:durableId="1434593160">
    <w:abstractNumId w:val="9"/>
  </w:num>
  <w:num w:numId="4" w16cid:durableId="1848326304">
    <w:abstractNumId w:val="31"/>
  </w:num>
  <w:num w:numId="5" w16cid:durableId="1728264618">
    <w:abstractNumId w:val="17"/>
  </w:num>
  <w:num w:numId="6" w16cid:durableId="408886906">
    <w:abstractNumId w:val="26"/>
  </w:num>
  <w:num w:numId="7" w16cid:durableId="1022514853">
    <w:abstractNumId w:val="15"/>
  </w:num>
  <w:num w:numId="8" w16cid:durableId="303506139">
    <w:abstractNumId w:val="19"/>
  </w:num>
  <w:num w:numId="9" w16cid:durableId="1404062894">
    <w:abstractNumId w:val="12"/>
  </w:num>
  <w:num w:numId="10" w16cid:durableId="331101460">
    <w:abstractNumId w:val="24"/>
  </w:num>
  <w:num w:numId="11" w16cid:durableId="486437010">
    <w:abstractNumId w:val="7"/>
  </w:num>
  <w:num w:numId="12" w16cid:durableId="758982670">
    <w:abstractNumId w:val="21"/>
  </w:num>
  <w:num w:numId="13" w16cid:durableId="1421485827">
    <w:abstractNumId w:val="22"/>
  </w:num>
  <w:num w:numId="14" w16cid:durableId="9525044">
    <w:abstractNumId w:val="16"/>
  </w:num>
  <w:num w:numId="15" w16cid:durableId="27680170">
    <w:abstractNumId w:val="36"/>
  </w:num>
  <w:num w:numId="16" w16cid:durableId="1234043684">
    <w:abstractNumId w:val="10"/>
  </w:num>
  <w:num w:numId="17" w16cid:durableId="1485008447">
    <w:abstractNumId w:val="0"/>
  </w:num>
  <w:num w:numId="18" w16cid:durableId="700982441">
    <w:abstractNumId w:val="27"/>
  </w:num>
  <w:num w:numId="19" w16cid:durableId="20942771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489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1660079">
    <w:abstractNumId w:val="11"/>
  </w:num>
  <w:num w:numId="22" w16cid:durableId="336882075">
    <w:abstractNumId w:val="18"/>
  </w:num>
  <w:num w:numId="23" w16cid:durableId="1345135828">
    <w:abstractNumId w:val="32"/>
  </w:num>
  <w:num w:numId="24" w16cid:durableId="1959292639">
    <w:abstractNumId w:val="28"/>
  </w:num>
  <w:num w:numId="25" w16cid:durableId="1164199393">
    <w:abstractNumId w:val="3"/>
  </w:num>
  <w:num w:numId="26" w16cid:durableId="1753237651">
    <w:abstractNumId w:val="35"/>
  </w:num>
  <w:num w:numId="27" w16cid:durableId="1731422955">
    <w:abstractNumId w:val="8"/>
  </w:num>
  <w:num w:numId="28" w16cid:durableId="2113477359">
    <w:abstractNumId w:val="14"/>
  </w:num>
  <w:num w:numId="29" w16cid:durableId="453407951">
    <w:abstractNumId w:val="33"/>
  </w:num>
  <w:num w:numId="30" w16cid:durableId="979845857">
    <w:abstractNumId w:val="5"/>
  </w:num>
  <w:num w:numId="31" w16cid:durableId="2035031597">
    <w:abstractNumId w:val="13"/>
  </w:num>
  <w:num w:numId="32" w16cid:durableId="1169296316">
    <w:abstractNumId w:val="4"/>
  </w:num>
  <w:num w:numId="33" w16cid:durableId="1151676621">
    <w:abstractNumId w:val="2"/>
  </w:num>
  <w:num w:numId="34" w16cid:durableId="2945268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24169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42818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5196441">
    <w:abstractNumId w:val="1"/>
  </w:num>
  <w:num w:numId="38" w16cid:durableId="18723001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20"/>
    <w:rsid w:val="00002119"/>
    <w:rsid w:val="00002455"/>
    <w:rsid w:val="000031B7"/>
    <w:rsid w:val="00003533"/>
    <w:rsid w:val="00031320"/>
    <w:rsid w:val="000341FE"/>
    <w:rsid w:val="000574FF"/>
    <w:rsid w:val="0009575F"/>
    <w:rsid w:val="00097B14"/>
    <w:rsid w:val="000B1E19"/>
    <w:rsid w:val="000D2A6D"/>
    <w:rsid w:val="000E64D8"/>
    <w:rsid w:val="000F219F"/>
    <w:rsid w:val="001011B4"/>
    <w:rsid w:val="001167E0"/>
    <w:rsid w:val="001254E2"/>
    <w:rsid w:val="00141854"/>
    <w:rsid w:val="00155686"/>
    <w:rsid w:val="00156F88"/>
    <w:rsid w:val="00162246"/>
    <w:rsid w:val="00172C59"/>
    <w:rsid w:val="001740DC"/>
    <w:rsid w:val="001D1FD5"/>
    <w:rsid w:val="001E499F"/>
    <w:rsid w:val="001F49D7"/>
    <w:rsid w:val="00211E46"/>
    <w:rsid w:val="002367C1"/>
    <w:rsid w:val="00247DB4"/>
    <w:rsid w:val="00252730"/>
    <w:rsid w:val="002556CE"/>
    <w:rsid w:val="002601DF"/>
    <w:rsid w:val="002623BE"/>
    <w:rsid w:val="002C3002"/>
    <w:rsid w:val="002E2AC0"/>
    <w:rsid w:val="002F259A"/>
    <w:rsid w:val="0033505B"/>
    <w:rsid w:val="00335CBC"/>
    <w:rsid w:val="00346450"/>
    <w:rsid w:val="00350C6C"/>
    <w:rsid w:val="003734C9"/>
    <w:rsid w:val="00375EAA"/>
    <w:rsid w:val="00383675"/>
    <w:rsid w:val="003C037F"/>
    <w:rsid w:val="0040538E"/>
    <w:rsid w:val="00410140"/>
    <w:rsid w:val="0041105C"/>
    <w:rsid w:val="00414C31"/>
    <w:rsid w:val="00453EE2"/>
    <w:rsid w:val="00462053"/>
    <w:rsid w:val="0046386C"/>
    <w:rsid w:val="004663E1"/>
    <w:rsid w:val="00466634"/>
    <w:rsid w:val="00480092"/>
    <w:rsid w:val="00480999"/>
    <w:rsid w:val="0048159D"/>
    <w:rsid w:val="00495F03"/>
    <w:rsid w:val="004965EB"/>
    <w:rsid w:val="004D089A"/>
    <w:rsid w:val="00521FAA"/>
    <w:rsid w:val="0054264B"/>
    <w:rsid w:val="00555F89"/>
    <w:rsid w:val="0056204A"/>
    <w:rsid w:val="00564D3E"/>
    <w:rsid w:val="0057404A"/>
    <w:rsid w:val="00574B0A"/>
    <w:rsid w:val="00595D64"/>
    <w:rsid w:val="005A383B"/>
    <w:rsid w:val="005A4822"/>
    <w:rsid w:val="005B1914"/>
    <w:rsid w:val="005D37F4"/>
    <w:rsid w:val="005E41C9"/>
    <w:rsid w:val="005E4AED"/>
    <w:rsid w:val="005E617F"/>
    <w:rsid w:val="005E64C0"/>
    <w:rsid w:val="005F0A1B"/>
    <w:rsid w:val="005F463B"/>
    <w:rsid w:val="005F5994"/>
    <w:rsid w:val="00613B4F"/>
    <w:rsid w:val="00646F25"/>
    <w:rsid w:val="006564DF"/>
    <w:rsid w:val="00670ADE"/>
    <w:rsid w:val="006A1254"/>
    <w:rsid w:val="006A3854"/>
    <w:rsid w:val="006C7923"/>
    <w:rsid w:val="006C7D2D"/>
    <w:rsid w:val="00702A38"/>
    <w:rsid w:val="00726809"/>
    <w:rsid w:val="007307EC"/>
    <w:rsid w:val="007354F0"/>
    <w:rsid w:val="00756601"/>
    <w:rsid w:val="00767669"/>
    <w:rsid w:val="00774FD8"/>
    <w:rsid w:val="0077663F"/>
    <w:rsid w:val="007A0666"/>
    <w:rsid w:val="007F45DD"/>
    <w:rsid w:val="007F4E12"/>
    <w:rsid w:val="007F7B4F"/>
    <w:rsid w:val="00806A5F"/>
    <w:rsid w:val="008143B1"/>
    <w:rsid w:val="0083584D"/>
    <w:rsid w:val="00875AFD"/>
    <w:rsid w:val="00886F02"/>
    <w:rsid w:val="008B0EF7"/>
    <w:rsid w:val="008C5696"/>
    <w:rsid w:val="008F5A0B"/>
    <w:rsid w:val="00904EBE"/>
    <w:rsid w:val="00931F35"/>
    <w:rsid w:val="009440E3"/>
    <w:rsid w:val="009558E2"/>
    <w:rsid w:val="009616D6"/>
    <w:rsid w:val="00995540"/>
    <w:rsid w:val="009B53F5"/>
    <w:rsid w:val="009F5003"/>
    <w:rsid w:val="009F6414"/>
    <w:rsid w:val="009F6CE2"/>
    <w:rsid w:val="00A25431"/>
    <w:rsid w:val="00A3229A"/>
    <w:rsid w:val="00A364C7"/>
    <w:rsid w:val="00A67F8B"/>
    <w:rsid w:val="00A76D7A"/>
    <w:rsid w:val="00AB121B"/>
    <w:rsid w:val="00AC1A7A"/>
    <w:rsid w:val="00AD06F0"/>
    <w:rsid w:val="00AE253C"/>
    <w:rsid w:val="00B06706"/>
    <w:rsid w:val="00B23E5B"/>
    <w:rsid w:val="00B33D34"/>
    <w:rsid w:val="00B35A40"/>
    <w:rsid w:val="00B62572"/>
    <w:rsid w:val="00B62A5E"/>
    <w:rsid w:val="00B66F9E"/>
    <w:rsid w:val="00B67EAB"/>
    <w:rsid w:val="00B70929"/>
    <w:rsid w:val="00B805D6"/>
    <w:rsid w:val="00B924C0"/>
    <w:rsid w:val="00B949EA"/>
    <w:rsid w:val="00BA41F5"/>
    <w:rsid w:val="00BA4A75"/>
    <w:rsid w:val="00BB1932"/>
    <w:rsid w:val="00BC0D4F"/>
    <w:rsid w:val="00BE133C"/>
    <w:rsid w:val="00BE64E6"/>
    <w:rsid w:val="00BF4C77"/>
    <w:rsid w:val="00C0362D"/>
    <w:rsid w:val="00C502B9"/>
    <w:rsid w:val="00C77BF3"/>
    <w:rsid w:val="00CA4B57"/>
    <w:rsid w:val="00CD53A3"/>
    <w:rsid w:val="00CD6005"/>
    <w:rsid w:val="00CD6E7A"/>
    <w:rsid w:val="00D17107"/>
    <w:rsid w:val="00D23E3C"/>
    <w:rsid w:val="00D31498"/>
    <w:rsid w:val="00D3775C"/>
    <w:rsid w:val="00D47717"/>
    <w:rsid w:val="00D571B5"/>
    <w:rsid w:val="00D6461C"/>
    <w:rsid w:val="00D831B9"/>
    <w:rsid w:val="00D8697E"/>
    <w:rsid w:val="00DA73BE"/>
    <w:rsid w:val="00DB22C3"/>
    <w:rsid w:val="00DB5654"/>
    <w:rsid w:val="00DB695F"/>
    <w:rsid w:val="00DC6138"/>
    <w:rsid w:val="00DF103C"/>
    <w:rsid w:val="00E035B4"/>
    <w:rsid w:val="00E237A4"/>
    <w:rsid w:val="00E370F3"/>
    <w:rsid w:val="00E46BF2"/>
    <w:rsid w:val="00E84DC4"/>
    <w:rsid w:val="00EA42D7"/>
    <w:rsid w:val="00EB0E26"/>
    <w:rsid w:val="00EF5C9F"/>
    <w:rsid w:val="00F10667"/>
    <w:rsid w:val="00F35425"/>
    <w:rsid w:val="00F46B3B"/>
    <w:rsid w:val="00F573EA"/>
    <w:rsid w:val="00F760B2"/>
    <w:rsid w:val="00F944A5"/>
    <w:rsid w:val="00FE1A5C"/>
    <w:rsid w:val="00FE47C3"/>
    <w:rsid w:val="00FF2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20D7"/>
  <w15:chartTrackingRefBased/>
  <w15:docId w15:val="{B67C7559-3F44-4B30-9D94-6F8C6600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B0EF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l-PL"/>
    </w:rPr>
  </w:style>
  <w:style w:type="paragraph" w:styleId="Nagwek2">
    <w:name w:val="heading 2"/>
    <w:basedOn w:val="Normalny"/>
    <w:link w:val="Nagwek2Znak"/>
    <w:uiPriority w:val="9"/>
    <w:qFormat/>
    <w:rsid w:val="00DC613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31320"/>
    <w:rPr>
      <w:sz w:val="16"/>
      <w:szCs w:val="16"/>
    </w:rPr>
  </w:style>
  <w:style w:type="paragraph" w:styleId="Tekstkomentarza">
    <w:name w:val="annotation text"/>
    <w:basedOn w:val="Normalny"/>
    <w:link w:val="TekstkomentarzaZnak"/>
    <w:uiPriority w:val="99"/>
    <w:semiHidden/>
    <w:unhideWhenUsed/>
    <w:rsid w:val="0003132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3132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313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32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C569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C5696"/>
    <w:rPr>
      <w:rFonts w:ascii="Times New Roman" w:eastAsia="Times New Roman" w:hAnsi="Times New Roman" w:cs="Times New Roman"/>
      <w:b/>
      <w:bCs/>
      <w:sz w:val="20"/>
      <w:szCs w:val="20"/>
      <w:lang w:eastAsia="pl-PL"/>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A76D7A"/>
    <w:pPr>
      <w:ind w:left="720"/>
      <w:contextualSpacing/>
    </w:p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A76D7A"/>
  </w:style>
  <w:style w:type="character" w:customStyle="1" w:styleId="lrzxr">
    <w:name w:val="lrzxr"/>
    <w:basedOn w:val="Domylnaczcionkaakapitu"/>
    <w:rsid w:val="00A76D7A"/>
  </w:style>
  <w:style w:type="character" w:styleId="Hipercze">
    <w:name w:val="Hyperlink"/>
    <w:basedOn w:val="Domylnaczcionkaakapitu"/>
    <w:uiPriority w:val="99"/>
    <w:unhideWhenUsed/>
    <w:rsid w:val="007354F0"/>
    <w:rPr>
      <w:color w:val="0563C1" w:themeColor="hyperlink"/>
      <w:u w:val="single"/>
    </w:rPr>
  </w:style>
  <w:style w:type="paragraph" w:styleId="Tekstprzypisukocowego">
    <w:name w:val="endnote text"/>
    <w:basedOn w:val="Normalny"/>
    <w:link w:val="TekstprzypisukocowegoZnak"/>
    <w:uiPriority w:val="99"/>
    <w:semiHidden/>
    <w:unhideWhenUsed/>
    <w:rsid w:val="000574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74FF"/>
    <w:rPr>
      <w:sz w:val="20"/>
      <w:szCs w:val="20"/>
    </w:rPr>
  </w:style>
  <w:style w:type="character" w:styleId="Odwoanieprzypisukocowego">
    <w:name w:val="endnote reference"/>
    <w:basedOn w:val="Domylnaczcionkaakapitu"/>
    <w:uiPriority w:val="99"/>
    <w:semiHidden/>
    <w:unhideWhenUsed/>
    <w:rsid w:val="000574FF"/>
    <w:rPr>
      <w:vertAlign w:val="superscript"/>
    </w:rPr>
  </w:style>
  <w:style w:type="character" w:customStyle="1" w:styleId="Nagwek2Znak">
    <w:name w:val="Nagłówek 2 Znak"/>
    <w:basedOn w:val="Domylnaczcionkaakapitu"/>
    <w:link w:val="Nagwek2"/>
    <w:uiPriority w:val="9"/>
    <w:rsid w:val="00DC6138"/>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4D089A"/>
    <w:rPr>
      <w:color w:val="605E5C"/>
      <w:shd w:val="clear" w:color="auto" w:fill="E1DFDD"/>
    </w:rPr>
  </w:style>
  <w:style w:type="character" w:customStyle="1" w:styleId="color11">
    <w:name w:val="color_11"/>
    <w:basedOn w:val="Domylnaczcionkaakapitu"/>
    <w:rsid w:val="006564DF"/>
  </w:style>
  <w:style w:type="paragraph" w:styleId="Tekstpodstawowy">
    <w:name w:val="Body Text"/>
    <w:basedOn w:val="Normalny"/>
    <w:link w:val="TekstpodstawowyZnak"/>
    <w:rsid w:val="00350C6C"/>
    <w:pPr>
      <w:spacing w:after="0" w:line="240" w:lineRule="auto"/>
      <w:jc w:val="both"/>
    </w:pPr>
    <w:rPr>
      <w:rFonts w:ascii="Times New Roman" w:eastAsia="Times New Roman" w:hAnsi="Times New Roman" w:cs="Times New Roman"/>
      <w:spacing w:val="-4"/>
      <w:sz w:val="20"/>
      <w:szCs w:val="20"/>
      <w:lang w:eastAsia="pl-PL"/>
    </w:rPr>
  </w:style>
  <w:style w:type="character" w:customStyle="1" w:styleId="TekstpodstawowyZnak">
    <w:name w:val="Tekst podstawowy Znak"/>
    <w:basedOn w:val="Domylnaczcionkaakapitu"/>
    <w:link w:val="Tekstpodstawowy"/>
    <w:rsid w:val="00350C6C"/>
    <w:rPr>
      <w:rFonts w:ascii="Times New Roman" w:eastAsia="Times New Roman" w:hAnsi="Times New Roman" w:cs="Times New Roman"/>
      <w:spacing w:val="-4"/>
      <w:sz w:val="20"/>
      <w:szCs w:val="20"/>
      <w:lang w:eastAsia="pl-PL"/>
    </w:rPr>
  </w:style>
  <w:style w:type="paragraph" w:customStyle="1" w:styleId="Standard">
    <w:name w:val="Standard"/>
    <w:rsid w:val="00003533"/>
    <w:pPr>
      <w:widowControl w:val="0"/>
      <w:suppressAutoHyphens/>
      <w:autoSpaceDN w:val="0"/>
      <w:spacing w:before="200" w:after="200" w:line="276" w:lineRule="auto"/>
      <w:textAlignment w:val="baseline"/>
    </w:pPr>
    <w:rPr>
      <w:rFonts w:ascii="Times New Roman" w:eastAsia="Times New Roman" w:hAnsi="Times New Roman" w:cs="Times New Roman"/>
      <w:kern w:val="3"/>
      <w:sz w:val="24"/>
      <w:szCs w:val="24"/>
      <w:lang w:bidi="en-US"/>
    </w:rPr>
  </w:style>
  <w:style w:type="character" w:customStyle="1" w:styleId="Nagwek1Znak">
    <w:name w:val="Nagłówek 1 Znak"/>
    <w:basedOn w:val="Domylnaczcionkaakapitu"/>
    <w:link w:val="Nagwek1"/>
    <w:uiPriority w:val="9"/>
    <w:rsid w:val="008B0EF7"/>
    <w:rPr>
      <w:rFonts w:asciiTheme="majorHAnsi" w:eastAsiaTheme="majorEastAsia" w:hAnsiTheme="majorHAnsi" w:cstheme="majorBidi"/>
      <w:color w:val="2F5496" w:themeColor="accent1" w:themeShade="BF"/>
      <w:sz w:val="32"/>
      <w:szCs w:val="32"/>
      <w:lang w:eastAsia="pl-PL"/>
    </w:rPr>
  </w:style>
  <w:style w:type="paragraph" w:styleId="Tytu">
    <w:name w:val="Title"/>
    <w:basedOn w:val="Normalny"/>
    <w:link w:val="TytuZnak"/>
    <w:qFormat/>
    <w:rsid w:val="008B0EF7"/>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8B0EF7"/>
    <w:rPr>
      <w:rFonts w:ascii="Times New Roman" w:eastAsia="Times New Roman" w:hAnsi="Times New Roman" w:cs="Times New Roman"/>
      <w:b/>
      <w:szCs w:val="20"/>
      <w:lang w:eastAsia="pl-PL"/>
    </w:rPr>
  </w:style>
  <w:style w:type="paragraph" w:styleId="Poprawka">
    <w:name w:val="Revision"/>
    <w:hidden/>
    <w:uiPriority w:val="99"/>
    <w:semiHidden/>
    <w:rsid w:val="00335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0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3" Type="http://schemas.openxmlformats.org/officeDocument/2006/relationships/settings" Target="settings.xml"/><Relationship Id="rId7" Type="http://schemas.openxmlformats.org/officeDocument/2006/relationships/hyperlink" Target="mailto:zz-krosno@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3422</Words>
  <Characters>20536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Szaganiec (RZGW Rzeszów)</dc:creator>
  <cp:keywords/>
  <dc:description/>
  <cp:lastModifiedBy>Bożena Szaganiec (RZGW Rzeszów)</cp:lastModifiedBy>
  <cp:revision>25</cp:revision>
  <cp:lastPrinted>2022-08-17T10:08:00Z</cp:lastPrinted>
  <dcterms:created xsi:type="dcterms:W3CDTF">2022-08-16T10:13:00Z</dcterms:created>
  <dcterms:modified xsi:type="dcterms:W3CDTF">2022-08-25T08:26:00Z</dcterms:modified>
</cp:coreProperties>
</file>