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5FC4A4D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050BAFC0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006C8251" w14:textId="1E7A4089" w:rsidR="00ED2E20" w:rsidRPr="004C4936" w:rsidRDefault="00B067F3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B067F3">
        <w:rPr>
          <w:rFonts w:asciiTheme="minorHAnsi" w:hAnsiTheme="minorHAnsi" w:cstheme="minorHAnsi"/>
          <w:b/>
          <w:sz w:val="22"/>
          <w:szCs w:val="22"/>
        </w:rPr>
        <w:t>„</w:t>
      </w:r>
      <w:r w:rsidR="00B838F1" w:rsidRPr="00B838F1">
        <w:rPr>
          <w:rFonts w:asciiTheme="minorHAnsi" w:hAnsiTheme="minorHAnsi" w:cstheme="minorHAnsi"/>
          <w:b/>
          <w:sz w:val="22"/>
          <w:szCs w:val="22"/>
        </w:rPr>
        <w:t>Poprawa retencji w zlewni rzeki Śliwówka poprzez odbudowę zastawek syfonu, pow. zambrowski obiekt Bagno Wizna- dokumentacja projektowa</w:t>
      </w:r>
      <w:r w:rsidR="00023C11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ED2E20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nr referencyjny 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4C4936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72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.20</w:t>
      </w:r>
      <w:r w:rsidR="007E01ED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023C11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EP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1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4256B040" w14:textId="7CF6A702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278EE5C9" w14:textId="757358F5" w:rsidR="001C07F5" w:rsidRPr="004C7870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</w:tc>
      </w:tr>
    </w:tbl>
    <w:p w14:paraId="43895258" w14:textId="7C20B456" w:rsidR="000B6A3C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RYCZAŁTOWA CENA OFERTOWA jest zgodna z 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ycen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elementów dokumentacji projektowej </w:t>
      </w: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 </w:t>
      </w:r>
      <w:r w:rsidR="00043E3B">
        <w:rPr>
          <w:rFonts w:asciiTheme="minorHAnsi" w:eastAsia="Times New Roman" w:hAnsiTheme="minorHAnsi" w:cstheme="minorHAnsi"/>
          <w:sz w:val="20"/>
          <w:szCs w:val="20"/>
          <w:lang w:eastAsia="pl-PL"/>
        </w:rPr>
        <w:t>uwzględnia wszystkie  koszty i ryzyka związane z organizacją i realizacją przedmiotu umowy</w:t>
      </w: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>, w tym należny podatek od towarów i usług.</w:t>
      </w:r>
    </w:p>
    <w:p w14:paraId="668D9BF2" w14:textId="77777777" w:rsidR="00730DB7" w:rsidRPr="007E0F86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3ADEB1" w14:textId="5AE9948B" w:rsidR="00B067F3" w:rsidRPr="000F1999" w:rsidRDefault="00B067F3" w:rsidP="000F199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osobą funkcję projektanta w zakresie realizacji przedmiotu zamówienia będzie:  ……………………………………………………….. (podać imię i nazwisko).</w:t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 w opracowaniu 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dokumentacji projektow</w:t>
      </w:r>
      <w:r w:rsidR="00DC57DE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dotyczący</w:t>
      </w:r>
      <w:r w:rsidR="00DC57DE">
        <w:rPr>
          <w:rFonts w:asciiTheme="minorHAnsi" w:eastAsia="Times New Roman" w:hAnsiTheme="minorHAnsi" w:cstheme="minorHAnsi"/>
          <w:sz w:val="20"/>
          <w:szCs w:val="20"/>
          <w:lang w:eastAsia="pl-PL"/>
        </w:rPr>
        <w:t>ch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budowy</w:t>
      </w:r>
      <w:r w:rsidR="00023C11">
        <w:rPr>
          <w:rFonts w:asciiTheme="minorHAnsi" w:eastAsia="Times New Roman" w:hAnsiTheme="minorHAnsi" w:cstheme="minorHAnsi"/>
          <w:sz w:val="20"/>
          <w:szCs w:val="20"/>
          <w:lang w:eastAsia="pl-PL"/>
        </w:rPr>
        <w:t>, przebudowy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i/lub </w:t>
      </w:r>
      <w:r w:rsidR="00023C11">
        <w:rPr>
          <w:rFonts w:asciiTheme="minorHAnsi" w:eastAsia="Times New Roman" w:hAnsiTheme="minorHAnsi" w:cstheme="minorHAnsi"/>
          <w:sz w:val="20"/>
          <w:szCs w:val="20"/>
          <w:lang w:eastAsia="pl-PL"/>
        </w:rPr>
        <w:t>od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budowy  </w:t>
      </w:r>
      <w:r w:rsidR="00023C11" w:rsidRPr="001D4ED4">
        <w:rPr>
          <w:rFonts w:eastAsia="Univers-PL" w:cs="Calibri"/>
          <w:b/>
          <w:sz w:val="20"/>
          <w:szCs w:val="20"/>
          <w:lang w:val="x-none" w:eastAsia="x-none"/>
        </w:rPr>
        <w:t xml:space="preserve">budowli </w:t>
      </w:r>
      <w:r w:rsidR="00023C11">
        <w:rPr>
          <w:rFonts w:eastAsia="Univers-PL" w:cs="Calibri"/>
          <w:b/>
          <w:sz w:val="20"/>
          <w:szCs w:val="20"/>
          <w:lang w:eastAsia="x-none"/>
        </w:rPr>
        <w:t xml:space="preserve">piętrzącej o wysokości piętrzenia min. 0,8 m. </w:t>
      </w:r>
      <w:r w:rsidR="00023C11" w:rsidRPr="001D4ED4">
        <w:rPr>
          <w:rFonts w:eastAsia="Univers-PL" w:cs="Calibri"/>
          <w:b/>
          <w:sz w:val="20"/>
          <w:szCs w:val="20"/>
          <w:lang w:val="x-none" w:eastAsia="x-none"/>
        </w:rPr>
        <w:t xml:space="preserve">w rozumieniu § 3 pkt </w:t>
      </w:r>
      <w:r w:rsidR="00023C11">
        <w:rPr>
          <w:rFonts w:eastAsia="Univers-PL" w:cs="Calibri"/>
          <w:b/>
          <w:sz w:val="20"/>
          <w:szCs w:val="20"/>
          <w:lang w:eastAsia="x-none"/>
        </w:rPr>
        <w:t xml:space="preserve">2 </w:t>
      </w:r>
      <w:r w:rsidR="00023C11" w:rsidRPr="001D4ED4">
        <w:rPr>
          <w:rFonts w:eastAsia="Univers-PL" w:cs="Calibri"/>
          <w:b/>
          <w:sz w:val="20"/>
          <w:szCs w:val="20"/>
          <w:lang w:val="x-none" w:eastAsia="x-none"/>
        </w:rPr>
        <w:t xml:space="preserve"> Rozporządzenie Ministra Środowiska z dnia 20 kwietnia 2007 r. w sprawie warunków technicznych, jakim powinny odpowiadać budowle hydrotechniczne i ich usytuowanie (Dz. U. Nr 86, poz. 579)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wskazanej liczby</w:t>
      </w:r>
      <w:r w:rsidRPr="000F1999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7DF5CE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25C8F">
        <w:rPr>
          <w:rFonts w:asciiTheme="minorHAnsi" w:hAnsiTheme="minorHAnsi" w:cstheme="minorHAnsi"/>
          <w:sz w:val="20"/>
          <w:szCs w:val="20"/>
        </w:rPr>
      </w:r>
      <w:r w:rsidR="00B25C8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dokumentacj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projektow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e;</w:t>
      </w:r>
    </w:p>
    <w:p w14:paraId="6A4BC0F1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25C8F">
        <w:rPr>
          <w:rFonts w:asciiTheme="minorHAnsi" w:hAnsiTheme="minorHAnsi" w:cstheme="minorHAnsi"/>
          <w:sz w:val="20"/>
          <w:szCs w:val="20"/>
        </w:rPr>
      </w:r>
      <w:r w:rsidR="00B25C8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dokumentacje projektowe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735C6F9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25C8F">
        <w:rPr>
          <w:rFonts w:asciiTheme="minorHAnsi" w:hAnsiTheme="minorHAnsi" w:cstheme="minorHAnsi"/>
          <w:sz w:val="20"/>
          <w:szCs w:val="20"/>
        </w:rPr>
      </w:r>
      <w:r w:rsidR="00B25C8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 dokumentacji projektowych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651F2E19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783867CB" w14:textId="7A79D6DF" w:rsidR="00B067F3" w:rsidRDefault="00B067F3" w:rsidP="00B067F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</w:t>
      </w:r>
      <w:r w:rsidR="00DC57D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57D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25C8F">
        <w:rPr>
          <w:rFonts w:asciiTheme="minorHAnsi" w:hAnsiTheme="minorHAnsi" w:cstheme="minorHAnsi"/>
          <w:sz w:val="20"/>
          <w:szCs w:val="20"/>
        </w:rPr>
      </w:r>
      <w:r w:rsidR="00B25C8F">
        <w:rPr>
          <w:rFonts w:asciiTheme="minorHAnsi" w:hAnsiTheme="minorHAnsi" w:cstheme="minorHAnsi"/>
          <w:sz w:val="20"/>
          <w:szCs w:val="20"/>
        </w:rPr>
        <w:fldChar w:fldCharType="separate"/>
      </w:r>
      <w:r w:rsidR="00DC57DE"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powyższych</w:t>
      </w:r>
      <w:r w:rsidR="00DC57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opcji doświadczenia w sporządzeniu dokumentacji projektow</w:t>
      </w:r>
      <w:r w:rsidR="00DC57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ych</w:t>
      </w:r>
      <w:r w:rsidR="004C493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zaznaczy więcej niż jedną opcję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oraz nie załączy formularza k</w:t>
      </w:r>
      <w:r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ryterium oceny ofert - Doświadczenie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projektanta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osoba wskazana przez Wykonawcę pełniąca funkcję projektanta sporządziła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trzy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dokumentacj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projektow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zapoznałem(-liśmy) się ze specyfikacją warunków zamówienia, nie wnoszę(-simy) do niej zastrzeżeń oraz przyjmujemy warunki w niej zawarte,</w:t>
      </w:r>
    </w:p>
    <w:p w14:paraId="66B28B8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6A9ED5A3" w14:textId="70D811F1" w:rsidR="00730DB7" w:rsidRPr="00B838F1" w:rsidRDefault="00730DB7" w:rsidP="00730DB7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udzielam(-my) rękojmi</w:t>
      </w:r>
      <w:r w:rsidR="00B067F3"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i gwarancji jakości na okres </w:t>
      </w:r>
      <w:r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przedmiot zamówienia na okres </w:t>
      </w:r>
      <w:r w:rsidR="00B838F1"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60 miesięcy</w:t>
      </w:r>
      <w:r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na zasadach określonych we Wzorze umowy</w:t>
      </w:r>
      <w:r w:rsidR="00B6727E" w:rsidRPr="00B83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2F663AF4" w:rsidR="00730DB7" w:rsidRPr="007E0F86" w:rsidRDefault="007900D0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A5FA473" w14:textId="378AA44A" w:rsidR="00730DB7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ycen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elementów dokumentacji projektowej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23488F3" w14:textId="58D4991E" w:rsidR="00730DB7" w:rsidRPr="00E83C3E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innych dokumentów wymienionych w </w:t>
      </w:r>
      <w:r w:rsidR="007E01ED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24769C75" w14:textId="77777777" w:rsidR="00730DB7" w:rsidRPr="00440E38" w:rsidRDefault="00730DB7" w:rsidP="00730DB7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5D0799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14:paraId="0CF96349" w14:textId="77777777" w:rsidR="00730DB7" w:rsidRPr="007E0F86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206349281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2063492812"/>
    </w:p>
    <w:bookmarkEnd w:id="2"/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4863B4AC" w:rsidR="00730DB7" w:rsidRPr="007E0F86" w:rsidRDefault="007900D0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3" w:name="_Hlk5343601"/>
      <w:bookmarkStart w:id="4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25C8F">
        <w:rPr>
          <w:rFonts w:asciiTheme="minorHAnsi" w:hAnsiTheme="minorHAnsi" w:cstheme="minorHAnsi"/>
          <w:sz w:val="20"/>
          <w:szCs w:val="20"/>
        </w:rPr>
      </w:r>
      <w:r w:rsidR="00B25C8F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25C8F">
        <w:rPr>
          <w:rFonts w:asciiTheme="minorHAnsi" w:hAnsiTheme="minorHAnsi" w:cstheme="minorHAnsi"/>
          <w:sz w:val="20"/>
          <w:szCs w:val="20"/>
        </w:rPr>
      </w:r>
      <w:r w:rsidR="00B25C8F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B25C8F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B25C8F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lastRenderedPageBreak/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5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5"/>
    <w:p w14:paraId="0CB8DAC8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43D3E9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42574B3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1BFAD5D0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21334812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213348122"/>
    </w:p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25C8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7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7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AAA5" w14:textId="77777777" w:rsidR="00B25C8F" w:rsidRDefault="00B25C8F" w:rsidP="001F727C">
      <w:pPr>
        <w:spacing w:after="0" w:line="240" w:lineRule="auto"/>
      </w:pPr>
      <w:r>
        <w:separator/>
      </w:r>
    </w:p>
  </w:endnote>
  <w:endnote w:type="continuationSeparator" w:id="0">
    <w:p w14:paraId="22D210D6" w14:textId="77777777" w:rsidR="00B25C8F" w:rsidRDefault="00B25C8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B25C8F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FD2C" w14:textId="77777777" w:rsidR="00B25C8F" w:rsidRDefault="00B25C8F" w:rsidP="001F727C">
      <w:pPr>
        <w:spacing w:after="0" w:line="240" w:lineRule="auto"/>
      </w:pPr>
      <w:r>
        <w:separator/>
      </w:r>
    </w:p>
  </w:footnote>
  <w:footnote w:type="continuationSeparator" w:id="0">
    <w:p w14:paraId="19E714C4" w14:textId="77777777" w:rsidR="00B25C8F" w:rsidRDefault="00B25C8F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6F2DA79" w14:textId="77777777" w:rsidR="00B067F3" w:rsidRPr="00E73543" w:rsidRDefault="00B067F3" w:rsidP="00B067F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66C4F6DD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3C11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936"/>
    <w:rsid w:val="004C5597"/>
    <w:rsid w:val="004C62DB"/>
    <w:rsid w:val="004C7870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620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92B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5C8F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38F1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1C6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3</cp:revision>
  <cp:lastPrinted>2021-08-27T09:20:00Z</cp:lastPrinted>
  <dcterms:created xsi:type="dcterms:W3CDTF">2022-09-14T08:28:00Z</dcterms:created>
  <dcterms:modified xsi:type="dcterms:W3CDTF">2022-09-14T12:57:00Z</dcterms:modified>
</cp:coreProperties>
</file>