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B515" w14:textId="5BC48E54" w:rsidR="00322F41" w:rsidRDefault="00322F41" w:rsidP="00322F41">
      <w:pPr>
        <w:ind w:left="7080"/>
        <w:jc w:val="center"/>
        <w:rPr>
          <w:rFonts w:cstheme="minorHAnsi"/>
        </w:rPr>
      </w:pPr>
      <w:r w:rsidRPr="008550F5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E952082" wp14:editId="564D76FA">
            <wp:simplePos x="0" y="0"/>
            <wp:positionH relativeFrom="column">
              <wp:posOffset>-59055</wp:posOffset>
            </wp:positionH>
            <wp:positionV relativeFrom="paragraph">
              <wp:posOffset>2540</wp:posOffset>
            </wp:positionV>
            <wp:extent cx="2376000" cy="842400"/>
            <wp:effectExtent l="0" t="0" r="0" b="0"/>
            <wp:wrapTight wrapText="bothSides">
              <wp:wrapPolygon edited="0">
                <wp:start x="1905" y="1466"/>
                <wp:lineTo x="693" y="2443"/>
                <wp:lineTo x="346" y="4398"/>
                <wp:lineTo x="346" y="14172"/>
                <wp:lineTo x="1559" y="18081"/>
                <wp:lineTo x="2945" y="19548"/>
                <wp:lineTo x="5716" y="19548"/>
                <wp:lineTo x="12818" y="18081"/>
                <wp:lineTo x="21306" y="13683"/>
                <wp:lineTo x="21479" y="7330"/>
                <wp:lineTo x="13857" y="3910"/>
                <wp:lineTo x="4504" y="1466"/>
                <wp:lineTo x="1905" y="1466"/>
              </wp:wrapPolygon>
            </wp:wrapTight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06C01" w14:textId="1E2309BF" w:rsidR="00AB31A5" w:rsidRPr="000B0F2D" w:rsidRDefault="00BD2513" w:rsidP="008139D0">
      <w:pPr>
        <w:ind w:left="5670"/>
        <w:jc w:val="right"/>
        <w:rPr>
          <w:rFonts w:cstheme="minorHAnsi"/>
        </w:rPr>
      </w:pPr>
      <w:r w:rsidRPr="000B0F2D">
        <w:rPr>
          <w:rFonts w:cstheme="minorHAnsi"/>
        </w:rPr>
        <w:t>Rzeszów</w:t>
      </w:r>
      <w:r w:rsidR="008139D0">
        <w:rPr>
          <w:rFonts w:cstheme="minorHAnsi"/>
        </w:rPr>
        <w:t xml:space="preserve">, dnia </w:t>
      </w:r>
      <w:r w:rsidR="00BB0721">
        <w:rPr>
          <w:rFonts w:cstheme="minorHAnsi"/>
        </w:rPr>
        <w:t>08.09.</w:t>
      </w:r>
      <w:r w:rsidR="008139D0">
        <w:rPr>
          <w:rFonts w:cstheme="minorHAnsi"/>
        </w:rPr>
        <w:t>2</w:t>
      </w:r>
      <w:r w:rsidR="00733971" w:rsidRPr="000B0F2D">
        <w:rPr>
          <w:rFonts w:cstheme="minorHAnsi"/>
        </w:rPr>
        <w:t>02</w:t>
      </w:r>
      <w:r w:rsidR="0001242A">
        <w:rPr>
          <w:rFonts w:cstheme="minorHAnsi"/>
        </w:rPr>
        <w:t xml:space="preserve">2 </w:t>
      </w:r>
      <w:r w:rsidR="00733971" w:rsidRPr="000B0F2D">
        <w:rPr>
          <w:rFonts w:cstheme="minorHAnsi"/>
        </w:rPr>
        <w:t>r.</w:t>
      </w:r>
    </w:p>
    <w:p w14:paraId="74D1D1CF" w14:textId="77777777" w:rsidR="00322F41" w:rsidRDefault="00322F41" w:rsidP="00AB31A5">
      <w:pPr>
        <w:rPr>
          <w:rFonts w:cstheme="minorHAnsi"/>
        </w:rPr>
      </w:pPr>
    </w:p>
    <w:p w14:paraId="43AC23A0" w14:textId="4153B036" w:rsidR="00AB31A5" w:rsidRDefault="00B668F6" w:rsidP="00AB31A5">
      <w:pPr>
        <w:rPr>
          <w:rFonts w:cstheme="minorHAnsi"/>
        </w:rPr>
      </w:pPr>
      <w:r>
        <w:rPr>
          <w:rFonts w:cstheme="minorHAnsi"/>
        </w:rPr>
        <w:t>RZ.RPI.2811.</w:t>
      </w:r>
      <w:r w:rsidR="005779FE">
        <w:rPr>
          <w:rFonts w:cstheme="minorHAnsi"/>
        </w:rPr>
        <w:t>2</w:t>
      </w:r>
      <w:r w:rsidR="00AB31A5" w:rsidRPr="000B0F2D">
        <w:rPr>
          <w:rFonts w:cstheme="minorHAnsi"/>
        </w:rPr>
        <w:t>.</w:t>
      </w:r>
      <w:r w:rsidR="005779FE">
        <w:rPr>
          <w:rFonts w:cstheme="minorHAnsi"/>
        </w:rPr>
        <w:t>1</w:t>
      </w:r>
      <w:r w:rsidR="00EE6347">
        <w:rPr>
          <w:rFonts w:cstheme="minorHAnsi"/>
        </w:rPr>
        <w:t>2</w:t>
      </w:r>
      <w:r w:rsidR="002A1D04">
        <w:rPr>
          <w:rFonts w:cstheme="minorHAnsi"/>
        </w:rPr>
        <w:t>.</w:t>
      </w:r>
      <w:r w:rsidR="00AB31A5" w:rsidRPr="000B0F2D">
        <w:rPr>
          <w:rFonts w:cstheme="minorHAnsi"/>
        </w:rPr>
        <w:t>202</w:t>
      </w:r>
      <w:r w:rsidR="0001242A">
        <w:rPr>
          <w:rFonts w:cstheme="minorHAnsi"/>
        </w:rPr>
        <w:t>2</w:t>
      </w:r>
    </w:p>
    <w:p w14:paraId="3DDF92FB" w14:textId="77777777" w:rsidR="00AB31A5" w:rsidRPr="000B0F2D" w:rsidRDefault="00AB31A5" w:rsidP="008139D0">
      <w:pPr>
        <w:spacing w:after="120"/>
        <w:ind w:left="7080"/>
        <w:rPr>
          <w:rFonts w:cstheme="minorHAnsi"/>
        </w:rPr>
      </w:pPr>
    </w:p>
    <w:p w14:paraId="45168991" w14:textId="50E7FFD4" w:rsidR="00733971" w:rsidRDefault="00EA2B78" w:rsidP="00D4493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INFORMACJA O </w:t>
      </w:r>
      <w:r w:rsidR="002A1D04">
        <w:rPr>
          <w:rFonts w:cstheme="minorHAnsi"/>
          <w:b/>
        </w:rPr>
        <w:t>WYBORZE NAJKORZYSTNIEJSZEJ OFERTY</w:t>
      </w:r>
    </w:p>
    <w:p w14:paraId="523D5329" w14:textId="6C0D0F00" w:rsidR="008139D0" w:rsidRDefault="005779FE" w:rsidP="008139D0">
      <w:pPr>
        <w:spacing w:after="120"/>
        <w:jc w:val="both"/>
        <w:rPr>
          <w:rFonts w:cstheme="minorHAnsi"/>
          <w:bCs/>
          <w:sz w:val="20"/>
          <w:szCs w:val="20"/>
        </w:rPr>
      </w:pPr>
      <w:r w:rsidRPr="005779FE">
        <w:rPr>
          <w:rFonts w:cstheme="minorHAnsi"/>
          <w:bCs/>
          <w:sz w:val="20"/>
          <w:szCs w:val="20"/>
        </w:rPr>
        <w:t>Dotyczy: Zapytania ofertowego nr RZ.RPI.2811.2.2022 pn.: „Sporządzenie mapy do celów projektowych w</w:t>
      </w:r>
      <w:r>
        <w:rPr>
          <w:rFonts w:cstheme="minorHAnsi"/>
          <w:bCs/>
          <w:sz w:val="20"/>
          <w:szCs w:val="20"/>
        </w:rPr>
        <w:t> </w:t>
      </w:r>
      <w:r w:rsidRPr="005779FE">
        <w:rPr>
          <w:rFonts w:cstheme="minorHAnsi"/>
          <w:bCs/>
          <w:sz w:val="20"/>
          <w:szCs w:val="20"/>
        </w:rPr>
        <w:t xml:space="preserve">ramach zadania pn.: „Wzmocnienie wałów w rejonie starorzeczy poprzez zabezpieczenie </w:t>
      </w:r>
      <w:proofErr w:type="spellStart"/>
      <w:r w:rsidRPr="005779FE">
        <w:rPr>
          <w:rFonts w:cstheme="minorHAnsi"/>
          <w:bCs/>
          <w:sz w:val="20"/>
          <w:szCs w:val="20"/>
        </w:rPr>
        <w:t>przeciwfiltracyjne</w:t>
      </w:r>
      <w:proofErr w:type="spellEnd"/>
      <w:r w:rsidRPr="005779FE">
        <w:rPr>
          <w:rFonts w:cstheme="minorHAnsi"/>
          <w:bCs/>
          <w:sz w:val="20"/>
          <w:szCs w:val="20"/>
        </w:rPr>
        <w:t xml:space="preserve"> korpusu i podłoża na całej długości wału lewego rzeki Stary Breń w km rzeki 8+456–15+863 i wału prawego rzeki Stary Breń w km 8+132–15+863 w miejscowościach Gliny Małe, Sadkowa Góra, Borowa, Łysakówek, Łysaków, Czermin”.</w:t>
      </w:r>
    </w:p>
    <w:p w14:paraId="4C056EA2" w14:textId="77777777" w:rsidR="005779FE" w:rsidRPr="005779FE" w:rsidRDefault="005779FE" w:rsidP="008139D0">
      <w:pPr>
        <w:spacing w:after="120"/>
        <w:jc w:val="both"/>
        <w:rPr>
          <w:rFonts w:cstheme="minorHAnsi"/>
          <w:b/>
          <w:bCs/>
          <w:sz w:val="20"/>
          <w:szCs w:val="20"/>
        </w:rPr>
      </w:pPr>
    </w:p>
    <w:p w14:paraId="4268E474" w14:textId="22DC15C5" w:rsidR="002A1D04" w:rsidRPr="002A1D04" w:rsidRDefault="00EA2B78" w:rsidP="00E96F50">
      <w:pPr>
        <w:ind w:firstLine="708"/>
        <w:jc w:val="both"/>
        <w:rPr>
          <w:rFonts w:cstheme="minorHAnsi"/>
        </w:rPr>
      </w:pPr>
      <w:r w:rsidRPr="00EA2B78">
        <w:rPr>
          <w:rFonts w:cstheme="minorHAnsi"/>
        </w:rPr>
        <w:t>Państwowe Gospodarstwo Wodne Wody Polskie – Regionalny Zarząd Gospodarki Wodnej w</w:t>
      </w:r>
      <w:r>
        <w:rPr>
          <w:rFonts w:cstheme="minorHAnsi"/>
        </w:rPr>
        <w:t> </w:t>
      </w:r>
      <w:r w:rsidRPr="00EA2B78">
        <w:rPr>
          <w:rFonts w:cstheme="minorHAnsi"/>
        </w:rPr>
        <w:t xml:space="preserve">Rzeszowie </w:t>
      </w:r>
      <w:r w:rsidR="002A1D04">
        <w:rPr>
          <w:rFonts w:cstheme="minorHAnsi"/>
        </w:rPr>
        <w:t>informuj</w:t>
      </w:r>
      <w:r w:rsidR="00E96F50">
        <w:rPr>
          <w:rFonts w:cstheme="minorHAnsi"/>
        </w:rPr>
        <w:t>e</w:t>
      </w:r>
      <w:r w:rsidR="002A1D04">
        <w:rPr>
          <w:rFonts w:cstheme="minorHAnsi"/>
        </w:rPr>
        <w:t xml:space="preserve">, </w:t>
      </w:r>
      <w:r w:rsidR="0011542F">
        <w:rPr>
          <w:rFonts w:cstheme="minorHAnsi"/>
        </w:rPr>
        <w:t xml:space="preserve">że </w:t>
      </w:r>
      <w:r w:rsidR="002A1D04">
        <w:rPr>
          <w:rFonts w:cstheme="minorHAnsi"/>
        </w:rPr>
        <w:t>w wyniku przeprowadzonego postępowania została wybrana oferta</w:t>
      </w:r>
      <w:r w:rsidR="00EE6347">
        <w:rPr>
          <w:rFonts w:cstheme="minorHAnsi"/>
        </w:rPr>
        <w:t xml:space="preserve"> nr 4,</w:t>
      </w:r>
      <w:r w:rsidR="004C1B5D">
        <w:rPr>
          <w:rFonts w:cstheme="minorHAnsi"/>
        </w:rPr>
        <w:t xml:space="preserve"> </w:t>
      </w:r>
      <w:r w:rsidR="002A1D04">
        <w:rPr>
          <w:rFonts w:cstheme="minorHAnsi"/>
        </w:rPr>
        <w:t>złożona przez:</w:t>
      </w:r>
    </w:p>
    <w:p w14:paraId="38B061B8" w14:textId="77777777" w:rsidR="004C1B5D" w:rsidRDefault="004C1B5D" w:rsidP="004C1B5D">
      <w:pPr>
        <w:pStyle w:val="Akapitzlist"/>
        <w:tabs>
          <w:tab w:val="left" w:pos="0"/>
        </w:tabs>
        <w:ind w:left="0"/>
        <w:jc w:val="both"/>
        <w:rPr>
          <w:rFonts w:cstheme="minorHAnsi"/>
          <w:b/>
          <w:bCs/>
        </w:rPr>
      </w:pPr>
      <w:r w:rsidRPr="004C1B5D">
        <w:rPr>
          <w:rFonts w:cstheme="minorHAnsi"/>
          <w:b/>
          <w:bCs/>
        </w:rPr>
        <w:t xml:space="preserve">Firma Geodezyjna Horyzont mgr inż. Marek Nawara </w:t>
      </w:r>
    </w:p>
    <w:p w14:paraId="42DC7022" w14:textId="681CECAC" w:rsidR="004C1B5D" w:rsidRPr="004C1B5D" w:rsidRDefault="004C1B5D" w:rsidP="004C1B5D">
      <w:pPr>
        <w:pStyle w:val="Akapitzlist"/>
        <w:tabs>
          <w:tab w:val="left" w:pos="0"/>
        </w:tabs>
        <w:ind w:left="0"/>
        <w:jc w:val="both"/>
        <w:rPr>
          <w:rFonts w:cstheme="minorHAnsi"/>
          <w:b/>
          <w:bCs/>
        </w:rPr>
      </w:pPr>
      <w:r w:rsidRPr="004C1B5D">
        <w:rPr>
          <w:rFonts w:cstheme="minorHAnsi"/>
          <w:b/>
          <w:bCs/>
        </w:rPr>
        <w:t xml:space="preserve">ul. Św. Brata Alberta 45, </w:t>
      </w:r>
    </w:p>
    <w:p w14:paraId="4066EC30" w14:textId="1DC6ACE8" w:rsidR="00D44939" w:rsidRPr="00D44939" w:rsidRDefault="004C1B5D" w:rsidP="004C1B5D">
      <w:pPr>
        <w:pStyle w:val="Akapitzlist"/>
        <w:tabs>
          <w:tab w:val="left" w:pos="0"/>
        </w:tabs>
        <w:ind w:left="0"/>
        <w:jc w:val="both"/>
        <w:rPr>
          <w:rFonts w:cstheme="minorHAnsi"/>
          <w:sz w:val="18"/>
          <w:szCs w:val="18"/>
        </w:rPr>
      </w:pPr>
      <w:r w:rsidRPr="004C1B5D">
        <w:rPr>
          <w:rFonts w:cstheme="minorHAnsi"/>
          <w:b/>
          <w:bCs/>
        </w:rPr>
        <w:t>39-300 Mielec</w:t>
      </w:r>
    </w:p>
    <w:p w14:paraId="0F52135C" w14:textId="541ED18D" w:rsidR="00EA2B78" w:rsidRDefault="00EA2B78" w:rsidP="00E96F50">
      <w:pPr>
        <w:spacing w:after="0"/>
        <w:jc w:val="both"/>
        <w:rPr>
          <w:rFonts w:cstheme="minorHAnsi"/>
        </w:rPr>
      </w:pPr>
      <w:r>
        <w:rPr>
          <w:rFonts w:cstheme="minorHAnsi"/>
          <w:b/>
          <w:bCs/>
        </w:rPr>
        <w:t>Uzasadnienie:</w:t>
      </w:r>
    </w:p>
    <w:p w14:paraId="0231F56A" w14:textId="77777777" w:rsidR="00EE6347" w:rsidRDefault="00D943C1" w:rsidP="00D943C1">
      <w:pPr>
        <w:jc w:val="both"/>
        <w:rPr>
          <w:rFonts w:cstheme="minorHAnsi"/>
        </w:rPr>
      </w:pPr>
      <w:r w:rsidRPr="00425B35">
        <w:rPr>
          <w:rFonts w:cstheme="minorHAnsi"/>
        </w:rPr>
        <w:t>Zamawiający dokonał wyboru najkorzystniejszej oferty na podstawie kryteriów oceny ofert określonych w Zapytaniu ofertowym</w:t>
      </w:r>
      <w:r w:rsidR="00425B35" w:rsidRPr="00425B35">
        <w:rPr>
          <w:rFonts w:cstheme="minorHAnsi"/>
        </w:rPr>
        <w:t xml:space="preserve"> </w:t>
      </w:r>
      <w:r w:rsidR="00425B35" w:rsidRPr="00425B35">
        <w:rPr>
          <w:rFonts w:cstheme="minorHAnsi"/>
          <w:bCs/>
        </w:rPr>
        <w:t>nr RZ.RPI.2811.2.2022</w:t>
      </w:r>
      <w:r w:rsidRPr="00425B35">
        <w:rPr>
          <w:rFonts w:cstheme="minorHAnsi"/>
        </w:rPr>
        <w:t xml:space="preserve">. </w:t>
      </w:r>
    </w:p>
    <w:p w14:paraId="15C35902" w14:textId="77777777" w:rsidR="00EE6347" w:rsidRDefault="00EE6347" w:rsidP="00D943C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Kryterium oceny ofert: </w:t>
      </w:r>
    </w:p>
    <w:p w14:paraId="075936BF" w14:textId="6C027364" w:rsidR="00EE6347" w:rsidRDefault="00EE6347" w:rsidP="00D943C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Cena – 100% </w:t>
      </w:r>
    </w:p>
    <w:p w14:paraId="3511B73E" w14:textId="77777777" w:rsidR="00EE6347" w:rsidRDefault="00EE6347" w:rsidP="00D943C1">
      <w:pPr>
        <w:contextualSpacing/>
        <w:jc w:val="both"/>
        <w:rPr>
          <w:rFonts w:cstheme="minorHAnsi"/>
        </w:rPr>
      </w:pPr>
    </w:p>
    <w:p w14:paraId="1923CAFB" w14:textId="11EB34E7" w:rsidR="008139D0" w:rsidRDefault="00D943C1" w:rsidP="00D943C1">
      <w:pPr>
        <w:jc w:val="both"/>
        <w:rPr>
          <w:rFonts w:cstheme="minorHAnsi"/>
        </w:rPr>
      </w:pPr>
      <w:r w:rsidRPr="00425B35">
        <w:rPr>
          <w:rFonts w:cstheme="minorHAnsi"/>
        </w:rPr>
        <w:t xml:space="preserve">Wybrany Wykonawca, w odpowiedzi na wezwanie Zamawiającego przedłożył wyjaśnienia, które potwierdzają spełnienie warunków udziału w postępowaniu. Najkorzystniejsza oferta </w:t>
      </w:r>
      <w:r w:rsidR="00B02854" w:rsidRPr="00425B35">
        <w:rPr>
          <w:rFonts w:cstheme="minorHAnsi"/>
        </w:rPr>
        <w:t>została wybrana spośród  wszystkich złożonych ofert, niepodlegających odrzuceniu</w:t>
      </w:r>
      <w:r w:rsidR="00B02854">
        <w:rPr>
          <w:rFonts w:cstheme="minorHAnsi"/>
        </w:rPr>
        <w:t>.</w:t>
      </w:r>
    </w:p>
    <w:p w14:paraId="2E7EC052" w14:textId="4FA4D88A" w:rsidR="002A1D04" w:rsidRDefault="002A1D04" w:rsidP="008139D0">
      <w:pPr>
        <w:rPr>
          <w:rFonts w:cstheme="minorHAnsi"/>
        </w:rPr>
      </w:pPr>
    </w:p>
    <w:p w14:paraId="0213FC4E" w14:textId="0F4D624E" w:rsidR="002A1D04" w:rsidRDefault="002A1D04" w:rsidP="008139D0">
      <w:pPr>
        <w:rPr>
          <w:rFonts w:cstheme="minorHAnsi"/>
        </w:rPr>
      </w:pPr>
      <w:r>
        <w:rPr>
          <w:rFonts w:cstheme="minorHAnsi"/>
        </w:rPr>
        <w:t>Jednocześnie informujemy, że w</w:t>
      </w:r>
      <w:r w:rsidR="00AA23B6">
        <w:rPr>
          <w:rFonts w:cstheme="minorHAnsi"/>
        </w:rPr>
        <w:t xml:space="preserve"> </w:t>
      </w:r>
      <w:r>
        <w:rPr>
          <w:rFonts w:cstheme="minorHAnsi"/>
        </w:rPr>
        <w:t xml:space="preserve">niniejszym postępowaniu </w:t>
      </w:r>
      <w:r w:rsidR="00AA23B6">
        <w:rPr>
          <w:rFonts w:cstheme="minorHAnsi"/>
        </w:rPr>
        <w:t>wpłynęły następujące oferty</w:t>
      </w:r>
      <w:r>
        <w:rPr>
          <w:rFonts w:cstheme="minorHAnsi"/>
        </w:rPr>
        <w:t>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2140"/>
        <w:gridCol w:w="2491"/>
        <w:gridCol w:w="2061"/>
        <w:gridCol w:w="1767"/>
      </w:tblGrid>
      <w:tr w:rsidR="00EE6347" w:rsidRPr="004C1B5D" w14:paraId="3CE85674" w14:textId="1DF3D4A0" w:rsidTr="00473E5A">
        <w:trPr>
          <w:trHeight w:val="1417"/>
          <w:jc w:val="center"/>
        </w:trPr>
        <w:tc>
          <w:tcPr>
            <w:tcW w:w="827" w:type="dxa"/>
            <w:vAlign w:val="center"/>
          </w:tcPr>
          <w:p w14:paraId="41DE9B13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Numer oferty</w:t>
            </w:r>
          </w:p>
        </w:tc>
        <w:tc>
          <w:tcPr>
            <w:tcW w:w="2140" w:type="dxa"/>
            <w:vAlign w:val="center"/>
          </w:tcPr>
          <w:p w14:paraId="13F00E55" w14:textId="77777777" w:rsidR="00EE6347" w:rsidRPr="004C1B5D" w:rsidRDefault="00EE6347" w:rsidP="004C1B5D">
            <w:pPr>
              <w:jc w:val="center"/>
              <w:rPr>
                <w:rFonts w:cs="Calibri"/>
                <w:b/>
                <w:u w:val="single"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Nazwy albo imiona                              i nazwiska Wykonawców</w:t>
            </w:r>
          </w:p>
        </w:tc>
        <w:tc>
          <w:tcPr>
            <w:tcW w:w="2491" w:type="dxa"/>
            <w:vAlign w:val="center"/>
          </w:tcPr>
          <w:p w14:paraId="7B6291F7" w14:textId="77777777" w:rsidR="00EE6347" w:rsidRPr="004C1B5D" w:rsidRDefault="00EE6347" w:rsidP="004C1B5D">
            <w:pPr>
              <w:jc w:val="center"/>
              <w:rPr>
                <w:rFonts w:cs="Calibri"/>
                <w:b/>
                <w:u w:val="single"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Siedziby lub miejsca prowadzonej działalności gospodarczej albo miejsca zamieszkania Wykonawców</w:t>
            </w:r>
          </w:p>
        </w:tc>
        <w:tc>
          <w:tcPr>
            <w:tcW w:w="2061" w:type="dxa"/>
            <w:vAlign w:val="center"/>
          </w:tcPr>
          <w:p w14:paraId="0F86AEB0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Cena zawarta w ofercie brutto [zł]</w:t>
            </w:r>
          </w:p>
        </w:tc>
        <w:tc>
          <w:tcPr>
            <w:tcW w:w="1767" w:type="dxa"/>
          </w:tcPr>
          <w:p w14:paraId="0F80B568" w14:textId="77777777" w:rsidR="00EE6347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</w:p>
          <w:p w14:paraId="622D6B4E" w14:textId="77777777" w:rsidR="00EE6347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</w:p>
          <w:p w14:paraId="2E30CA1B" w14:textId="12B95C7F" w:rsidR="00EE6347" w:rsidRPr="004C1B5D" w:rsidRDefault="00EE6347" w:rsidP="00EE6347">
            <w:pPr>
              <w:jc w:val="center"/>
              <w:rPr>
                <w:rFonts w:cs="Calibri"/>
                <w:b/>
                <w:lang w:bidi="en-US"/>
              </w:rPr>
            </w:pPr>
            <w:r>
              <w:rPr>
                <w:rFonts w:cs="Calibri"/>
                <w:b/>
                <w:lang w:bidi="en-US"/>
              </w:rPr>
              <w:t>Łączna punktacja:</w:t>
            </w:r>
          </w:p>
        </w:tc>
      </w:tr>
      <w:tr w:rsidR="00EE6347" w:rsidRPr="004C1B5D" w14:paraId="41E61220" w14:textId="20C62854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384962AE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1.</w:t>
            </w:r>
          </w:p>
        </w:tc>
        <w:tc>
          <w:tcPr>
            <w:tcW w:w="2140" w:type="dxa"/>
            <w:vAlign w:val="center"/>
          </w:tcPr>
          <w:p w14:paraId="725B6C13" w14:textId="77777777" w:rsidR="00EE6347" w:rsidRPr="004C1B5D" w:rsidRDefault="00EE6347" w:rsidP="004C1B5D">
            <w:pPr>
              <w:rPr>
                <w:rFonts w:eastAsia="Calibri" w:cstheme="minorHAnsi"/>
                <w:b/>
                <w:bCs/>
                <w:lang w:bidi="en-US"/>
              </w:rPr>
            </w:pPr>
            <w:proofErr w:type="spellStart"/>
            <w:r w:rsidRPr="004C1B5D">
              <w:rPr>
                <w:rFonts w:eastAsia="Calibri" w:cstheme="minorHAnsi"/>
                <w:b/>
                <w:bCs/>
                <w:lang w:bidi="en-US"/>
              </w:rPr>
              <w:t>Paktgeo</w:t>
            </w:r>
            <w:proofErr w:type="spellEnd"/>
            <w:r w:rsidRPr="004C1B5D">
              <w:rPr>
                <w:rFonts w:eastAsia="Calibri" w:cstheme="minorHAnsi"/>
                <w:b/>
                <w:bCs/>
                <w:lang w:bidi="en-US"/>
              </w:rPr>
              <w:t xml:space="preserve"> Sp. z o.o.</w:t>
            </w:r>
          </w:p>
          <w:p w14:paraId="384DFDF4" w14:textId="77777777" w:rsidR="00EE6347" w:rsidRPr="004C1B5D" w:rsidRDefault="00EE6347" w:rsidP="004C1B5D">
            <w:pPr>
              <w:rPr>
                <w:rFonts w:eastAsia="Calibri" w:cstheme="minorHAnsi"/>
                <w:b/>
                <w:bCs/>
                <w:lang w:bidi="en-US"/>
              </w:rPr>
            </w:pPr>
          </w:p>
        </w:tc>
        <w:tc>
          <w:tcPr>
            <w:tcW w:w="2491" w:type="dxa"/>
            <w:vAlign w:val="center"/>
          </w:tcPr>
          <w:p w14:paraId="23144698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ul. Złota 7/18</w:t>
            </w:r>
          </w:p>
          <w:p w14:paraId="5BE4FD99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00-019 Warszawa</w:t>
            </w:r>
          </w:p>
        </w:tc>
        <w:tc>
          <w:tcPr>
            <w:tcW w:w="2061" w:type="dxa"/>
            <w:vAlign w:val="center"/>
          </w:tcPr>
          <w:p w14:paraId="7AE1C240" w14:textId="77777777" w:rsidR="00EE6347" w:rsidRPr="004C1B5D" w:rsidRDefault="00EE6347" w:rsidP="00473E5A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23 862,00</w:t>
            </w:r>
          </w:p>
        </w:tc>
        <w:tc>
          <w:tcPr>
            <w:tcW w:w="1767" w:type="dxa"/>
            <w:vAlign w:val="center"/>
          </w:tcPr>
          <w:p w14:paraId="63EC4F6B" w14:textId="77777777" w:rsidR="00473E5A" w:rsidRDefault="00473E5A" w:rsidP="00473E5A">
            <w:pPr>
              <w:jc w:val="center"/>
              <w:rPr>
                <w:rFonts w:cs="Calibri"/>
                <w:b/>
                <w:lang w:bidi="en-US"/>
              </w:rPr>
            </w:pPr>
          </w:p>
          <w:p w14:paraId="6D05F308" w14:textId="6431C1FF" w:rsidR="00EE6347" w:rsidRPr="004C1B5D" w:rsidRDefault="00473E5A" w:rsidP="00473E5A">
            <w:pPr>
              <w:jc w:val="center"/>
              <w:rPr>
                <w:rFonts w:cs="Calibri"/>
                <w:b/>
                <w:lang w:bidi="en-US"/>
              </w:rPr>
            </w:pPr>
            <w:r>
              <w:rPr>
                <w:rFonts w:cs="Calibri"/>
                <w:b/>
                <w:lang w:bidi="en-US"/>
              </w:rPr>
              <w:t>67,01 pkt</w:t>
            </w:r>
          </w:p>
        </w:tc>
      </w:tr>
      <w:tr w:rsidR="00EE6347" w:rsidRPr="004C1B5D" w14:paraId="5E77BDF7" w14:textId="184975EA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32523FA6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lastRenderedPageBreak/>
              <w:t>2.</w:t>
            </w:r>
          </w:p>
        </w:tc>
        <w:tc>
          <w:tcPr>
            <w:tcW w:w="2140" w:type="dxa"/>
            <w:vAlign w:val="center"/>
          </w:tcPr>
          <w:p w14:paraId="18609DF8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Przedsiębiorstwo Geodezyjne „ALFA” s.c.</w:t>
            </w:r>
          </w:p>
        </w:tc>
        <w:tc>
          <w:tcPr>
            <w:tcW w:w="2491" w:type="dxa"/>
            <w:vAlign w:val="center"/>
          </w:tcPr>
          <w:p w14:paraId="4D9904B1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Bednarska 6, </w:t>
            </w:r>
          </w:p>
          <w:p w14:paraId="0255CCBA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38-200 Jasło</w:t>
            </w:r>
          </w:p>
        </w:tc>
        <w:tc>
          <w:tcPr>
            <w:tcW w:w="2061" w:type="dxa"/>
            <w:vAlign w:val="center"/>
          </w:tcPr>
          <w:p w14:paraId="309BA78E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 w:rsidRPr="004C1B5D">
              <w:rPr>
                <w:rFonts w:cs="Calibri"/>
                <w:b/>
                <w:color w:val="000000"/>
              </w:rPr>
              <w:t>59 901,00</w:t>
            </w:r>
          </w:p>
        </w:tc>
        <w:tc>
          <w:tcPr>
            <w:tcW w:w="1767" w:type="dxa"/>
            <w:vAlign w:val="center"/>
          </w:tcPr>
          <w:p w14:paraId="553D5D29" w14:textId="71C4CFC3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26,69 pkt</w:t>
            </w:r>
          </w:p>
        </w:tc>
      </w:tr>
      <w:tr w:rsidR="00EE6347" w:rsidRPr="004C1B5D" w14:paraId="30C9C124" w14:textId="2E2BCEDA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32BF933C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 xml:space="preserve">3. </w:t>
            </w:r>
          </w:p>
        </w:tc>
        <w:tc>
          <w:tcPr>
            <w:tcW w:w="2140" w:type="dxa"/>
            <w:vAlign w:val="center"/>
          </w:tcPr>
          <w:p w14:paraId="7A802ADA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proofErr w:type="spellStart"/>
            <w:r w:rsidRPr="004C1B5D">
              <w:rPr>
                <w:rFonts w:cs="Calibri"/>
                <w:b/>
                <w:bCs/>
                <w:lang w:bidi="en-US"/>
              </w:rPr>
              <w:t>BGeo</w:t>
            </w:r>
            <w:proofErr w:type="spellEnd"/>
            <w:r w:rsidRPr="004C1B5D">
              <w:rPr>
                <w:rFonts w:cs="Calibri"/>
                <w:b/>
                <w:bCs/>
                <w:lang w:bidi="en-US"/>
              </w:rPr>
              <w:t xml:space="preserve"> Usługi Geodezyjne</w:t>
            </w:r>
          </w:p>
        </w:tc>
        <w:tc>
          <w:tcPr>
            <w:tcW w:w="2491" w:type="dxa"/>
            <w:vAlign w:val="center"/>
          </w:tcPr>
          <w:p w14:paraId="21F8E708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Złota 23/12, </w:t>
            </w:r>
          </w:p>
          <w:p w14:paraId="64C3DEDE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25-015 Kielce</w:t>
            </w:r>
          </w:p>
        </w:tc>
        <w:tc>
          <w:tcPr>
            <w:tcW w:w="2061" w:type="dxa"/>
            <w:vAlign w:val="center"/>
          </w:tcPr>
          <w:p w14:paraId="4949D6FF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12 177,00</w:t>
            </w:r>
          </w:p>
        </w:tc>
        <w:tc>
          <w:tcPr>
            <w:tcW w:w="1767" w:type="dxa"/>
            <w:vAlign w:val="center"/>
          </w:tcPr>
          <w:p w14:paraId="61AB5CAE" w14:textId="59EB345C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73E5A">
              <w:rPr>
                <w:rFonts w:cs="Calibri"/>
                <w:b/>
              </w:rPr>
              <w:t>OFERTA ODRZUCONA</w:t>
            </w:r>
          </w:p>
        </w:tc>
      </w:tr>
      <w:tr w:rsidR="00EE6347" w:rsidRPr="004C1B5D" w14:paraId="503FB6AA" w14:textId="060F771A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47034703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bookmarkStart w:id="0" w:name="_Hlk113274622"/>
            <w:r w:rsidRPr="004C1B5D">
              <w:rPr>
                <w:rFonts w:cs="Calibri"/>
                <w:b/>
                <w:lang w:bidi="en-US"/>
              </w:rPr>
              <w:t>4.</w:t>
            </w:r>
          </w:p>
        </w:tc>
        <w:tc>
          <w:tcPr>
            <w:tcW w:w="2140" w:type="dxa"/>
            <w:vAlign w:val="center"/>
          </w:tcPr>
          <w:p w14:paraId="63C81C1F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bookmarkStart w:id="1" w:name="_Hlk113274607"/>
            <w:r w:rsidRPr="004C1B5D">
              <w:rPr>
                <w:rFonts w:cs="Calibri"/>
                <w:b/>
                <w:bCs/>
                <w:lang w:bidi="en-US"/>
              </w:rPr>
              <w:t>Firma Geodezyjna Horyzont mgr inż. Marek Nawara</w:t>
            </w:r>
            <w:bookmarkEnd w:id="1"/>
          </w:p>
        </w:tc>
        <w:tc>
          <w:tcPr>
            <w:tcW w:w="2491" w:type="dxa"/>
            <w:vAlign w:val="center"/>
          </w:tcPr>
          <w:p w14:paraId="0EEBCFE5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Św. Brata Alberta 45, </w:t>
            </w:r>
          </w:p>
          <w:p w14:paraId="0793369F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39-300 Mielec</w:t>
            </w:r>
          </w:p>
        </w:tc>
        <w:tc>
          <w:tcPr>
            <w:tcW w:w="2061" w:type="dxa"/>
            <w:vAlign w:val="center"/>
          </w:tcPr>
          <w:p w14:paraId="35A32E9B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15 990,00</w:t>
            </w:r>
          </w:p>
        </w:tc>
        <w:tc>
          <w:tcPr>
            <w:tcW w:w="1767" w:type="dxa"/>
            <w:vAlign w:val="center"/>
          </w:tcPr>
          <w:p w14:paraId="1A58C58A" w14:textId="2B83AEC1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100,00 pkt</w:t>
            </w:r>
          </w:p>
        </w:tc>
      </w:tr>
      <w:bookmarkEnd w:id="0"/>
      <w:tr w:rsidR="00EE6347" w:rsidRPr="004C1B5D" w14:paraId="24AF4A16" w14:textId="5A9EEF3C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374F871A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5.</w:t>
            </w:r>
          </w:p>
        </w:tc>
        <w:tc>
          <w:tcPr>
            <w:tcW w:w="2140" w:type="dxa"/>
            <w:vAlign w:val="center"/>
          </w:tcPr>
          <w:p w14:paraId="00FEC724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GEORES Sp. z o.o.</w:t>
            </w:r>
          </w:p>
        </w:tc>
        <w:tc>
          <w:tcPr>
            <w:tcW w:w="2491" w:type="dxa"/>
            <w:vAlign w:val="center"/>
          </w:tcPr>
          <w:p w14:paraId="492A699F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Targowa 3, </w:t>
            </w:r>
          </w:p>
          <w:p w14:paraId="7B22E5C8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35-064 Rzeszów</w:t>
            </w:r>
          </w:p>
        </w:tc>
        <w:tc>
          <w:tcPr>
            <w:tcW w:w="2061" w:type="dxa"/>
            <w:vAlign w:val="center"/>
          </w:tcPr>
          <w:p w14:paraId="04D619FA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41 205,00</w:t>
            </w:r>
          </w:p>
        </w:tc>
        <w:tc>
          <w:tcPr>
            <w:tcW w:w="1767" w:type="dxa"/>
            <w:vAlign w:val="center"/>
          </w:tcPr>
          <w:p w14:paraId="1E4CC22A" w14:textId="73B61366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73E5A">
              <w:rPr>
                <w:rFonts w:cs="Calibri"/>
                <w:b/>
              </w:rPr>
              <w:t>OFERTA ODRZUCONA</w:t>
            </w:r>
          </w:p>
        </w:tc>
      </w:tr>
      <w:tr w:rsidR="00EE6347" w:rsidRPr="004C1B5D" w14:paraId="55D25D30" w14:textId="01C19848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73BA05A8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6.</w:t>
            </w:r>
          </w:p>
        </w:tc>
        <w:tc>
          <w:tcPr>
            <w:tcW w:w="2140" w:type="dxa"/>
            <w:vAlign w:val="center"/>
          </w:tcPr>
          <w:p w14:paraId="4277EBCD" w14:textId="1982AD7C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Pracownia Geodezyjno-Inżynieryjna GEOMAT Mateusz </w:t>
            </w:r>
            <w:r w:rsidR="00473E5A">
              <w:rPr>
                <w:rFonts w:cs="Calibri"/>
                <w:b/>
                <w:bCs/>
                <w:lang w:bidi="en-US"/>
              </w:rPr>
              <w:t>S</w:t>
            </w:r>
            <w:r w:rsidRPr="004C1B5D">
              <w:rPr>
                <w:rFonts w:cs="Calibri"/>
                <w:b/>
                <w:bCs/>
                <w:lang w:bidi="en-US"/>
              </w:rPr>
              <w:t xml:space="preserve">zyszka </w:t>
            </w:r>
          </w:p>
        </w:tc>
        <w:tc>
          <w:tcPr>
            <w:tcW w:w="2491" w:type="dxa"/>
            <w:vAlign w:val="center"/>
          </w:tcPr>
          <w:p w14:paraId="0D9DF55C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</w:t>
            </w:r>
            <w:proofErr w:type="spellStart"/>
            <w:r w:rsidRPr="004C1B5D">
              <w:rPr>
                <w:rFonts w:cs="Calibri"/>
                <w:b/>
                <w:bCs/>
                <w:lang w:bidi="en-US"/>
              </w:rPr>
              <w:t>Tumlińska</w:t>
            </w:r>
            <w:proofErr w:type="spellEnd"/>
            <w:r w:rsidRPr="004C1B5D">
              <w:rPr>
                <w:rFonts w:cs="Calibri"/>
                <w:b/>
                <w:bCs/>
                <w:lang w:bidi="en-US"/>
              </w:rPr>
              <w:t xml:space="preserve"> 19, </w:t>
            </w:r>
          </w:p>
          <w:p w14:paraId="7FDA94BF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26-085 Miedziana Góra</w:t>
            </w:r>
          </w:p>
        </w:tc>
        <w:tc>
          <w:tcPr>
            <w:tcW w:w="2061" w:type="dxa"/>
            <w:vAlign w:val="center"/>
          </w:tcPr>
          <w:p w14:paraId="7F896AC7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28 905,00</w:t>
            </w:r>
          </w:p>
        </w:tc>
        <w:tc>
          <w:tcPr>
            <w:tcW w:w="1767" w:type="dxa"/>
            <w:vAlign w:val="center"/>
          </w:tcPr>
          <w:p w14:paraId="7AFBBF85" w14:textId="469D381B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55,32 pkt</w:t>
            </w:r>
          </w:p>
        </w:tc>
      </w:tr>
      <w:tr w:rsidR="00EE6347" w:rsidRPr="004C1B5D" w14:paraId="583DC9E7" w14:textId="26EF4875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024DCEE3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7.</w:t>
            </w:r>
          </w:p>
        </w:tc>
        <w:tc>
          <w:tcPr>
            <w:tcW w:w="2140" w:type="dxa"/>
            <w:vAlign w:val="center"/>
          </w:tcPr>
          <w:p w14:paraId="7E0682C6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GEO-SOLTECH Paweł Sołtys</w:t>
            </w:r>
          </w:p>
        </w:tc>
        <w:tc>
          <w:tcPr>
            <w:tcW w:w="2491" w:type="dxa"/>
            <w:vAlign w:val="center"/>
          </w:tcPr>
          <w:p w14:paraId="5AD3DB7E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ul. Siewna 30</w:t>
            </w:r>
          </w:p>
          <w:p w14:paraId="0C986165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31-231 Kraków</w:t>
            </w:r>
          </w:p>
        </w:tc>
        <w:tc>
          <w:tcPr>
            <w:tcW w:w="2061" w:type="dxa"/>
            <w:vAlign w:val="center"/>
          </w:tcPr>
          <w:p w14:paraId="4CDD1364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90 036,00</w:t>
            </w:r>
          </w:p>
        </w:tc>
        <w:tc>
          <w:tcPr>
            <w:tcW w:w="1767" w:type="dxa"/>
            <w:vAlign w:val="center"/>
          </w:tcPr>
          <w:p w14:paraId="44BB73B7" w14:textId="1D090112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73E5A">
              <w:rPr>
                <w:rFonts w:cs="Calibri"/>
                <w:b/>
              </w:rPr>
              <w:t>OFERTA ODRZUCONA</w:t>
            </w:r>
          </w:p>
        </w:tc>
      </w:tr>
      <w:tr w:rsidR="00EE6347" w:rsidRPr="004C1B5D" w14:paraId="3AAC0BB4" w14:textId="66530AB2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5577964E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8.</w:t>
            </w:r>
          </w:p>
        </w:tc>
        <w:tc>
          <w:tcPr>
            <w:tcW w:w="2140" w:type="dxa"/>
            <w:vAlign w:val="center"/>
          </w:tcPr>
          <w:p w14:paraId="67CE240C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Usługi Geodezyjne i Kartograficzne Wojciech Bednarczyk</w:t>
            </w:r>
          </w:p>
        </w:tc>
        <w:tc>
          <w:tcPr>
            <w:tcW w:w="2491" w:type="dxa"/>
            <w:vAlign w:val="center"/>
          </w:tcPr>
          <w:p w14:paraId="6A49C7E8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Kościuszki 6A </w:t>
            </w:r>
          </w:p>
          <w:p w14:paraId="2B871089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27-600 Sandomierz</w:t>
            </w:r>
          </w:p>
        </w:tc>
        <w:tc>
          <w:tcPr>
            <w:tcW w:w="2061" w:type="dxa"/>
            <w:vAlign w:val="center"/>
          </w:tcPr>
          <w:p w14:paraId="779217E8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18 450,00</w:t>
            </w:r>
          </w:p>
        </w:tc>
        <w:tc>
          <w:tcPr>
            <w:tcW w:w="1767" w:type="dxa"/>
            <w:vAlign w:val="center"/>
          </w:tcPr>
          <w:p w14:paraId="1ACE38FD" w14:textId="63F9C469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73E5A">
              <w:rPr>
                <w:rFonts w:cs="Calibri"/>
                <w:b/>
              </w:rPr>
              <w:t>OFERTA ODRZUCONA</w:t>
            </w:r>
          </w:p>
        </w:tc>
      </w:tr>
      <w:tr w:rsidR="00EE6347" w:rsidRPr="004C1B5D" w14:paraId="4D3B95E4" w14:textId="746D1215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7549CBEF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9.</w:t>
            </w:r>
          </w:p>
        </w:tc>
        <w:tc>
          <w:tcPr>
            <w:tcW w:w="2140" w:type="dxa"/>
            <w:vAlign w:val="center"/>
          </w:tcPr>
          <w:p w14:paraId="2B217DF8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AGB Projekt Sp. z o.o. </w:t>
            </w:r>
          </w:p>
        </w:tc>
        <w:tc>
          <w:tcPr>
            <w:tcW w:w="2491" w:type="dxa"/>
            <w:vAlign w:val="center"/>
          </w:tcPr>
          <w:p w14:paraId="3EEA6D88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ul. Jagiellońska 2,</w:t>
            </w:r>
          </w:p>
          <w:p w14:paraId="4278DD76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32-005 Niepołomice</w:t>
            </w:r>
          </w:p>
        </w:tc>
        <w:tc>
          <w:tcPr>
            <w:tcW w:w="2061" w:type="dxa"/>
            <w:vAlign w:val="center"/>
          </w:tcPr>
          <w:p w14:paraId="31D4D6A7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75 030,00</w:t>
            </w:r>
          </w:p>
        </w:tc>
        <w:tc>
          <w:tcPr>
            <w:tcW w:w="1767" w:type="dxa"/>
            <w:vAlign w:val="center"/>
          </w:tcPr>
          <w:p w14:paraId="175B971C" w14:textId="335D84AE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73E5A">
              <w:rPr>
                <w:rFonts w:cs="Calibri"/>
                <w:b/>
              </w:rPr>
              <w:t>OFERTA ODRZUCONA</w:t>
            </w:r>
          </w:p>
        </w:tc>
      </w:tr>
      <w:tr w:rsidR="00EE6347" w:rsidRPr="004C1B5D" w14:paraId="0D17CDC4" w14:textId="2FC0BACE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01F221C6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10.</w:t>
            </w:r>
          </w:p>
        </w:tc>
        <w:tc>
          <w:tcPr>
            <w:tcW w:w="2140" w:type="dxa"/>
            <w:vAlign w:val="center"/>
          </w:tcPr>
          <w:p w14:paraId="41066985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APRGEO Agata Piątkowska - Rodzeń</w:t>
            </w:r>
          </w:p>
        </w:tc>
        <w:tc>
          <w:tcPr>
            <w:tcW w:w="2491" w:type="dxa"/>
            <w:vAlign w:val="center"/>
          </w:tcPr>
          <w:p w14:paraId="2E0ADCD3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 xml:space="preserve">ul. Konwalii 6, </w:t>
            </w:r>
          </w:p>
          <w:p w14:paraId="71C65C65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35-604 Rzeszów</w:t>
            </w:r>
          </w:p>
        </w:tc>
        <w:tc>
          <w:tcPr>
            <w:tcW w:w="2061" w:type="dxa"/>
            <w:vAlign w:val="center"/>
          </w:tcPr>
          <w:p w14:paraId="61D39569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79 000,00</w:t>
            </w:r>
          </w:p>
        </w:tc>
        <w:tc>
          <w:tcPr>
            <w:tcW w:w="1767" w:type="dxa"/>
            <w:vAlign w:val="center"/>
          </w:tcPr>
          <w:p w14:paraId="0FCB3C11" w14:textId="1D398429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73E5A">
              <w:rPr>
                <w:rFonts w:cs="Calibri"/>
                <w:b/>
              </w:rPr>
              <w:t>OFERTA ODRZUCONA</w:t>
            </w:r>
          </w:p>
        </w:tc>
      </w:tr>
      <w:tr w:rsidR="00EE6347" w:rsidRPr="004C1B5D" w14:paraId="4160D5CF" w14:textId="02CC19BE" w:rsidTr="00473E5A">
        <w:trPr>
          <w:trHeight w:val="1134"/>
          <w:jc w:val="center"/>
        </w:trPr>
        <w:tc>
          <w:tcPr>
            <w:tcW w:w="827" w:type="dxa"/>
            <w:vAlign w:val="center"/>
          </w:tcPr>
          <w:p w14:paraId="653D8BE7" w14:textId="77777777" w:rsidR="00EE6347" w:rsidRPr="004C1B5D" w:rsidRDefault="00EE6347" w:rsidP="004C1B5D">
            <w:pPr>
              <w:jc w:val="center"/>
              <w:rPr>
                <w:rFonts w:cs="Calibri"/>
                <w:b/>
                <w:lang w:bidi="en-US"/>
              </w:rPr>
            </w:pPr>
            <w:r w:rsidRPr="004C1B5D">
              <w:rPr>
                <w:rFonts w:cs="Calibri"/>
                <w:b/>
                <w:lang w:bidi="en-US"/>
              </w:rPr>
              <w:t>11.</w:t>
            </w:r>
          </w:p>
        </w:tc>
        <w:tc>
          <w:tcPr>
            <w:tcW w:w="2140" w:type="dxa"/>
            <w:vAlign w:val="center"/>
          </w:tcPr>
          <w:p w14:paraId="052D0380" w14:textId="77777777" w:rsidR="00EE6347" w:rsidRPr="004C1B5D" w:rsidRDefault="00EE6347" w:rsidP="004C1B5D">
            <w:pPr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Mariusz CABAN GEO-BIM</w:t>
            </w:r>
          </w:p>
        </w:tc>
        <w:tc>
          <w:tcPr>
            <w:tcW w:w="2491" w:type="dxa"/>
            <w:vAlign w:val="center"/>
          </w:tcPr>
          <w:p w14:paraId="2AEBEC2A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Jaworze Dolne 28a</w:t>
            </w:r>
          </w:p>
          <w:p w14:paraId="37CFD69C" w14:textId="77777777" w:rsidR="00EE6347" w:rsidRPr="004C1B5D" w:rsidRDefault="00EE6347" w:rsidP="004C1B5D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lang w:bidi="en-US"/>
              </w:rPr>
            </w:pPr>
            <w:r w:rsidRPr="004C1B5D">
              <w:rPr>
                <w:rFonts w:cs="Calibri"/>
                <w:b/>
                <w:bCs/>
                <w:lang w:bidi="en-US"/>
              </w:rPr>
              <w:t>39-223 Strzegocice</w:t>
            </w:r>
          </w:p>
        </w:tc>
        <w:tc>
          <w:tcPr>
            <w:tcW w:w="2061" w:type="dxa"/>
            <w:vAlign w:val="center"/>
          </w:tcPr>
          <w:p w14:paraId="3B68DFDC" w14:textId="77777777" w:rsidR="00EE6347" w:rsidRPr="004C1B5D" w:rsidRDefault="00EE6347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4C1B5D">
              <w:rPr>
                <w:rFonts w:cs="Calibri"/>
                <w:b/>
              </w:rPr>
              <w:t>49 077,00</w:t>
            </w:r>
          </w:p>
        </w:tc>
        <w:tc>
          <w:tcPr>
            <w:tcW w:w="1767" w:type="dxa"/>
            <w:vAlign w:val="center"/>
          </w:tcPr>
          <w:p w14:paraId="6B043F06" w14:textId="27E563E6" w:rsidR="00EE6347" w:rsidRPr="004C1B5D" w:rsidRDefault="00473E5A" w:rsidP="00473E5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32,58 pkt</w:t>
            </w:r>
          </w:p>
        </w:tc>
      </w:tr>
    </w:tbl>
    <w:p w14:paraId="519598DC" w14:textId="77777777" w:rsidR="002A1D04" w:rsidRPr="008139D0" w:rsidRDefault="002A1D04" w:rsidP="00626F88">
      <w:pPr>
        <w:rPr>
          <w:rFonts w:cstheme="minorHAnsi"/>
        </w:rPr>
      </w:pPr>
    </w:p>
    <w:sectPr w:rsidR="002A1D04" w:rsidRPr="008139D0" w:rsidSect="00B01EA5">
      <w:footerReference w:type="default" r:id="rId9"/>
      <w:pgSz w:w="11906" w:h="16838"/>
      <w:pgMar w:top="85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B522" w14:textId="77777777" w:rsidR="00322F41" w:rsidRDefault="00322F41" w:rsidP="00322F41">
      <w:pPr>
        <w:spacing w:after="0" w:line="240" w:lineRule="auto"/>
      </w:pPr>
      <w:r>
        <w:separator/>
      </w:r>
    </w:p>
  </w:endnote>
  <w:endnote w:type="continuationSeparator" w:id="0">
    <w:p w14:paraId="15BD8847" w14:textId="77777777" w:rsidR="00322F41" w:rsidRDefault="00322F41" w:rsidP="0032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697" w:type="dxa"/>
      <w:tblLook w:val="04A0" w:firstRow="1" w:lastRow="0" w:firstColumn="1" w:lastColumn="0" w:noHBand="0" w:noVBand="1"/>
    </w:tblPr>
    <w:tblGrid>
      <w:gridCol w:w="9848"/>
      <w:gridCol w:w="9849"/>
    </w:tblGrid>
    <w:tr w:rsidR="00322F41" w:rsidRPr="008139D0" w14:paraId="18A9B82C" w14:textId="77777777" w:rsidTr="00203D28">
      <w:trPr>
        <w:trHeight w:val="804"/>
      </w:trPr>
      <w:tc>
        <w:tcPr>
          <w:tcW w:w="6024" w:type="dxa"/>
          <w:vAlign w:val="bottom"/>
        </w:tcPr>
        <w:p w14:paraId="6E7EC041" w14:textId="77777777" w:rsidR="00322F41" w:rsidRPr="008139D0" w:rsidRDefault="00322F41" w:rsidP="00322F41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8139D0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0FA26325" w14:textId="77777777" w:rsidR="00322F41" w:rsidRPr="008139D0" w:rsidRDefault="00322F41" w:rsidP="00322F4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8139D0">
            <w:rPr>
              <w:rFonts w:ascii="Lato" w:hAnsi="Lato"/>
              <w:color w:val="195F8A"/>
              <w:sz w:val="18"/>
              <w:szCs w:val="18"/>
            </w:rPr>
            <w:t>Regionalny Zarząd Gospodarki Wodnej w Rzeszowie</w:t>
          </w:r>
        </w:p>
        <w:p w14:paraId="63C23AB6" w14:textId="77777777" w:rsidR="00322F41" w:rsidRPr="008139D0" w:rsidRDefault="00322F41" w:rsidP="00322F41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8139D0">
            <w:rPr>
              <w:rFonts w:ascii="Lato" w:hAnsi="Lato"/>
              <w:color w:val="195F8A"/>
              <w:sz w:val="18"/>
              <w:szCs w:val="18"/>
            </w:rPr>
            <w:t xml:space="preserve">ul. </w:t>
          </w:r>
          <w:proofErr w:type="spellStart"/>
          <w:r w:rsidRPr="008139D0">
            <w:rPr>
              <w:rFonts w:ascii="Lato" w:hAnsi="Lato"/>
              <w:color w:val="195F8A"/>
              <w:sz w:val="18"/>
              <w:szCs w:val="18"/>
            </w:rPr>
            <w:t>Hanasiewicza</w:t>
          </w:r>
          <w:proofErr w:type="spellEnd"/>
          <w:r w:rsidRPr="008139D0">
            <w:rPr>
              <w:rFonts w:ascii="Lato" w:hAnsi="Lato"/>
              <w:color w:val="195F8A"/>
              <w:sz w:val="18"/>
              <w:szCs w:val="18"/>
            </w:rPr>
            <w:t xml:space="preserve"> 17B, 35-103 Rzeszów</w:t>
          </w:r>
        </w:p>
        <w:p w14:paraId="6E0EDA63" w14:textId="502158D5" w:rsidR="00322F41" w:rsidRPr="008139D0" w:rsidRDefault="00322F41" w:rsidP="008139D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8139D0">
            <w:rPr>
              <w:rFonts w:ascii="Lato" w:hAnsi="Lato"/>
              <w:color w:val="195F8A"/>
              <w:sz w:val="18"/>
              <w:szCs w:val="18"/>
            </w:rPr>
            <w:t xml:space="preserve">tel.: +48 (17) 853 74 00 |faks: +48 (17) 853 64 21 |e-mail: </w:t>
          </w:r>
          <w:hyperlink r:id="rId1" w:history="1">
            <w:r w:rsidRPr="008139D0">
              <w:rPr>
                <w:rFonts w:ascii="Lato" w:hAnsi="Lato"/>
                <w:color w:val="195F8A"/>
                <w:sz w:val="18"/>
                <w:szCs w:val="18"/>
              </w:rPr>
              <w:t>rzeszow@wody.gov.pl</w:t>
            </w:r>
          </w:hyperlink>
          <w:r w:rsidR="008139D0">
            <w:rPr>
              <w:rFonts w:ascii="Lato" w:hAnsi="Lato"/>
              <w:color w:val="195F8A"/>
              <w:sz w:val="18"/>
              <w:szCs w:val="18"/>
            </w:rPr>
            <w:t xml:space="preserve"> </w:t>
          </w:r>
          <w:r w:rsidRPr="008139D0">
            <w:rPr>
              <w:rFonts w:ascii="Lato" w:hAnsi="Lato"/>
              <w:color w:val="195F8A"/>
              <w:sz w:val="18"/>
              <w:szCs w:val="18"/>
            </w:rPr>
            <w:t xml:space="preserve">                                       www.wody.gov.pl</w:t>
          </w:r>
        </w:p>
      </w:tc>
      <w:tc>
        <w:tcPr>
          <w:tcW w:w="6024" w:type="dxa"/>
          <w:vAlign w:val="bottom"/>
        </w:tcPr>
        <w:p w14:paraId="4ADCEE2B" w14:textId="77777777" w:rsidR="00322F41" w:rsidRPr="008139D0" w:rsidRDefault="00322F41" w:rsidP="00322F41">
          <w:pPr>
            <w:spacing w:after="0" w:line="264" w:lineRule="auto"/>
            <w:contextualSpacing/>
            <w:jc w:val="center"/>
            <w:rPr>
              <w:rFonts w:ascii="Lato" w:hAnsi="Lato"/>
              <w:color w:val="195F8A"/>
              <w:sz w:val="18"/>
              <w:szCs w:val="18"/>
            </w:rPr>
          </w:pPr>
          <w:r w:rsidRPr="008139D0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2F312B89" w14:textId="77777777" w:rsidR="00322F41" w:rsidRDefault="00322F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1A22" w14:textId="77777777" w:rsidR="00322F41" w:rsidRDefault="00322F41" w:rsidP="00322F41">
      <w:pPr>
        <w:spacing w:after="0" w:line="240" w:lineRule="auto"/>
      </w:pPr>
      <w:r>
        <w:separator/>
      </w:r>
    </w:p>
  </w:footnote>
  <w:footnote w:type="continuationSeparator" w:id="0">
    <w:p w14:paraId="1DE332C5" w14:textId="77777777" w:rsidR="00322F41" w:rsidRDefault="00322F41" w:rsidP="0032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54B38"/>
    <w:multiLevelType w:val="hybridMultilevel"/>
    <w:tmpl w:val="2754365C"/>
    <w:lvl w:ilvl="0" w:tplc="DB3C1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0562B"/>
    <w:multiLevelType w:val="hybridMultilevel"/>
    <w:tmpl w:val="0494F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0615C"/>
    <w:multiLevelType w:val="hybridMultilevel"/>
    <w:tmpl w:val="6E8E9682"/>
    <w:lvl w:ilvl="0" w:tplc="6F0CB572">
      <w:start w:val="1"/>
      <w:numFmt w:val="lowerLetter"/>
      <w:lvlText w:val="%1)"/>
      <w:lvlJc w:val="left"/>
      <w:pPr>
        <w:ind w:left="6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num w:numId="1" w16cid:durableId="1835535460">
    <w:abstractNumId w:val="2"/>
  </w:num>
  <w:num w:numId="2" w16cid:durableId="501941497">
    <w:abstractNumId w:val="0"/>
  </w:num>
  <w:num w:numId="3" w16cid:durableId="16512464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1FB"/>
    <w:rsid w:val="0001242A"/>
    <w:rsid w:val="00034CE5"/>
    <w:rsid w:val="0005073E"/>
    <w:rsid w:val="000721FB"/>
    <w:rsid w:val="000A1EA7"/>
    <w:rsid w:val="000B0F2D"/>
    <w:rsid w:val="0011542F"/>
    <w:rsid w:val="00146D94"/>
    <w:rsid w:val="001F39F9"/>
    <w:rsid w:val="00215410"/>
    <w:rsid w:val="002A1D04"/>
    <w:rsid w:val="002B35C2"/>
    <w:rsid w:val="00322F41"/>
    <w:rsid w:val="003C4E8E"/>
    <w:rsid w:val="00403A5B"/>
    <w:rsid w:val="00425B35"/>
    <w:rsid w:val="00460410"/>
    <w:rsid w:val="00464164"/>
    <w:rsid w:val="00466E0F"/>
    <w:rsid w:val="00472019"/>
    <w:rsid w:val="00473E5A"/>
    <w:rsid w:val="00497997"/>
    <w:rsid w:val="004C1B5D"/>
    <w:rsid w:val="005075D0"/>
    <w:rsid w:val="00560B8E"/>
    <w:rsid w:val="005779FE"/>
    <w:rsid w:val="005F53E0"/>
    <w:rsid w:val="005F7AC8"/>
    <w:rsid w:val="00626F88"/>
    <w:rsid w:val="0067589E"/>
    <w:rsid w:val="00733971"/>
    <w:rsid w:val="00752EAC"/>
    <w:rsid w:val="007A0D17"/>
    <w:rsid w:val="007B2007"/>
    <w:rsid w:val="008139D0"/>
    <w:rsid w:val="00826A33"/>
    <w:rsid w:val="00830988"/>
    <w:rsid w:val="008A4A37"/>
    <w:rsid w:val="009011B8"/>
    <w:rsid w:val="0090455B"/>
    <w:rsid w:val="00961402"/>
    <w:rsid w:val="009929CD"/>
    <w:rsid w:val="00997EA1"/>
    <w:rsid w:val="00A15DA2"/>
    <w:rsid w:val="00A53557"/>
    <w:rsid w:val="00A66ADB"/>
    <w:rsid w:val="00A76074"/>
    <w:rsid w:val="00A91953"/>
    <w:rsid w:val="00AA23B6"/>
    <w:rsid w:val="00AB31A5"/>
    <w:rsid w:val="00B01EA5"/>
    <w:rsid w:val="00B02854"/>
    <w:rsid w:val="00B201C5"/>
    <w:rsid w:val="00B35579"/>
    <w:rsid w:val="00B668F6"/>
    <w:rsid w:val="00BB0721"/>
    <w:rsid w:val="00BD2513"/>
    <w:rsid w:val="00C77BC9"/>
    <w:rsid w:val="00C90991"/>
    <w:rsid w:val="00CB2ABF"/>
    <w:rsid w:val="00D44939"/>
    <w:rsid w:val="00D904B1"/>
    <w:rsid w:val="00D943C1"/>
    <w:rsid w:val="00DC5D05"/>
    <w:rsid w:val="00E63EDD"/>
    <w:rsid w:val="00E716D2"/>
    <w:rsid w:val="00E96F50"/>
    <w:rsid w:val="00EA2B78"/>
    <w:rsid w:val="00EA2FEE"/>
    <w:rsid w:val="00EE6347"/>
    <w:rsid w:val="00F021AA"/>
    <w:rsid w:val="00F129B7"/>
    <w:rsid w:val="00F41B02"/>
    <w:rsid w:val="00F77A22"/>
    <w:rsid w:val="00FB6B3C"/>
    <w:rsid w:val="00FC6EB8"/>
    <w:rsid w:val="00FE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A1AE010"/>
  <w15:docId w15:val="{53EAF29E-36B3-406C-A2E2-F84CBF9C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font">
    <w:name w:val="x_font"/>
    <w:basedOn w:val="Domylnaczcionkaakapitu"/>
    <w:rsid w:val="00752EAC"/>
  </w:style>
  <w:style w:type="paragraph" w:styleId="Akapitzlist">
    <w:name w:val="List Paragraph"/>
    <w:basedOn w:val="Normalny"/>
    <w:uiPriority w:val="34"/>
    <w:qFormat/>
    <w:rsid w:val="00E716D2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16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F41"/>
  </w:style>
  <w:style w:type="paragraph" w:styleId="Stopka">
    <w:name w:val="footer"/>
    <w:basedOn w:val="Normalny"/>
    <w:link w:val="StopkaZnak"/>
    <w:uiPriority w:val="99"/>
    <w:unhideWhenUsed/>
    <w:rsid w:val="0032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F41"/>
  </w:style>
  <w:style w:type="character" w:styleId="Nierozpoznanawzmianka">
    <w:name w:val="Unresolved Mention"/>
    <w:basedOn w:val="Domylnaczcionkaakapitu"/>
    <w:uiPriority w:val="99"/>
    <w:semiHidden/>
    <w:unhideWhenUsed/>
    <w:rsid w:val="00322F4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54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2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42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B35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C1B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eszow@wod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61C79-B8C0-4F63-AA1D-74406F1E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Żurawski</dc:creator>
  <cp:lastModifiedBy>Elżbieta Kubicz (RZGW Rzeszów)</cp:lastModifiedBy>
  <cp:revision>49</cp:revision>
  <cp:lastPrinted>2021-10-26T10:18:00Z</cp:lastPrinted>
  <dcterms:created xsi:type="dcterms:W3CDTF">2020-05-14T08:37:00Z</dcterms:created>
  <dcterms:modified xsi:type="dcterms:W3CDTF">2022-09-08T06:46:00Z</dcterms:modified>
</cp:coreProperties>
</file>