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BEB1" w14:textId="77777777" w:rsidR="00AC0AD1" w:rsidRPr="00AC0AD1" w:rsidRDefault="00AC0AD1" w:rsidP="00764BEF">
      <w:pPr>
        <w:widowControl w:val="0"/>
        <w:suppressAutoHyphens/>
        <w:spacing w:line="276" w:lineRule="auto"/>
        <w:jc w:val="center"/>
        <w:rPr>
          <w:rFonts w:asciiTheme="minorHAnsi" w:eastAsia="Lucida Sans Unicode" w:hAnsiTheme="minorHAnsi" w:cstheme="minorHAnsi"/>
          <w:lang w:eastAsia="ar-SA"/>
        </w:rPr>
      </w:pPr>
      <w:r w:rsidRPr="00AC0AD1">
        <w:rPr>
          <w:rFonts w:asciiTheme="minorHAnsi" w:eastAsia="Lucida Sans Unicode" w:hAnsiTheme="minorHAnsi" w:cstheme="minorHAnsi"/>
          <w:b/>
          <w:bCs/>
          <w:lang w:eastAsia="ar-SA"/>
        </w:rPr>
        <w:t>Umowa nr ………..</w:t>
      </w:r>
    </w:p>
    <w:p w14:paraId="48B66BD6" w14:textId="77777777" w:rsidR="00AC0AD1" w:rsidRPr="00AC0AD1" w:rsidRDefault="00AC0AD1" w:rsidP="00764BEF">
      <w:pPr>
        <w:widowControl w:val="0"/>
        <w:tabs>
          <w:tab w:val="left" w:pos="6465"/>
          <w:tab w:val="left" w:pos="6660"/>
        </w:tabs>
        <w:suppressAutoHyphens/>
        <w:spacing w:line="276" w:lineRule="auto"/>
        <w:rPr>
          <w:rFonts w:asciiTheme="minorHAnsi" w:eastAsia="Lucida Sans Unicode" w:hAnsiTheme="minorHAnsi" w:cstheme="minorHAnsi"/>
          <w:sz w:val="22"/>
          <w:szCs w:val="22"/>
          <w:lang w:eastAsia="ar-SA"/>
        </w:rPr>
      </w:pPr>
    </w:p>
    <w:p w14:paraId="1953BAED" w14:textId="77777777" w:rsidR="00AC0AD1" w:rsidRPr="00AC0AD1" w:rsidRDefault="00AC0AD1" w:rsidP="00764BEF">
      <w:pPr>
        <w:widowControl w:val="0"/>
        <w:tabs>
          <w:tab w:val="left" w:pos="6465"/>
          <w:tab w:val="left" w:pos="6660"/>
        </w:tabs>
        <w:suppressAutoHyphens/>
        <w:spacing w:line="276" w:lineRule="auto"/>
        <w:rPr>
          <w:rFonts w:asciiTheme="minorHAnsi" w:eastAsia="Lucida Sans Unicode" w:hAnsiTheme="minorHAnsi" w:cstheme="minorHAnsi"/>
          <w:sz w:val="22"/>
          <w:szCs w:val="22"/>
          <w:lang w:eastAsia="ar-SA"/>
        </w:rPr>
      </w:pPr>
      <w:r w:rsidRPr="00AC0AD1">
        <w:rPr>
          <w:rFonts w:asciiTheme="minorHAnsi" w:eastAsia="Lucida Sans Unicode" w:hAnsiTheme="minorHAnsi" w:cstheme="minorHAnsi"/>
          <w:sz w:val="22"/>
          <w:szCs w:val="22"/>
          <w:lang w:eastAsia="ar-SA"/>
        </w:rPr>
        <w:t xml:space="preserve">zawarta w dniu </w:t>
      </w:r>
      <w:r w:rsidRPr="00AC0AD1">
        <w:rPr>
          <w:rFonts w:asciiTheme="minorHAnsi" w:eastAsia="Lucida Sans Unicode" w:hAnsiTheme="minorHAnsi" w:cstheme="minorHAnsi"/>
          <w:b/>
          <w:sz w:val="22"/>
          <w:szCs w:val="22"/>
          <w:lang w:eastAsia="ar-SA"/>
        </w:rPr>
        <w:t>……………………. r.</w:t>
      </w:r>
      <w:r w:rsidRPr="00AC0AD1">
        <w:rPr>
          <w:rFonts w:asciiTheme="minorHAnsi" w:eastAsia="Lucida Sans Unicode" w:hAnsiTheme="minorHAnsi" w:cstheme="minorHAnsi"/>
          <w:sz w:val="22"/>
          <w:szCs w:val="22"/>
          <w:lang w:eastAsia="ar-SA"/>
        </w:rPr>
        <w:t xml:space="preserve"> pomiędzy:</w:t>
      </w:r>
    </w:p>
    <w:p w14:paraId="3C36C2D5" w14:textId="77777777" w:rsidR="00AC0AD1" w:rsidRPr="00AC0AD1" w:rsidRDefault="00AC0AD1" w:rsidP="00764BEF">
      <w:pPr>
        <w:widowControl w:val="0"/>
        <w:tabs>
          <w:tab w:val="left" w:pos="6465"/>
          <w:tab w:val="left" w:pos="6660"/>
        </w:tabs>
        <w:suppressAutoHyphens/>
        <w:spacing w:line="276" w:lineRule="auto"/>
        <w:rPr>
          <w:rFonts w:asciiTheme="minorHAnsi" w:eastAsia="Lucida Sans Unicode" w:hAnsiTheme="minorHAnsi" w:cstheme="minorHAnsi"/>
          <w:sz w:val="22"/>
          <w:szCs w:val="22"/>
          <w:lang w:eastAsia="ar-SA"/>
        </w:rPr>
      </w:pPr>
      <w:r w:rsidRPr="00AC0AD1">
        <w:rPr>
          <w:rFonts w:asciiTheme="minorHAnsi" w:eastAsia="Lucida Sans Unicode" w:hAnsiTheme="minorHAnsi" w:cstheme="minorHAnsi"/>
          <w:sz w:val="22"/>
          <w:szCs w:val="22"/>
          <w:lang w:eastAsia="ar-SA"/>
        </w:rPr>
        <w:t xml:space="preserve"> </w:t>
      </w:r>
    </w:p>
    <w:p w14:paraId="0E961E23" w14:textId="7D9F922F" w:rsidR="00AC0AD1" w:rsidRPr="00AC0AD1" w:rsidRDefault="00AC0AD1" w:rsidP="00764BEF">
      <w:pPr>
        <w:widowControl w:val="0"/>
        <w:suppressAutoHyphens/>
        <w:spacing w:line="276" w:lineRule="auto"/>
        <w:rPr>
          <w:rFonts w:asciiTheme="minorHAnsi" w:eastAsia="Lucida Sans Unicode" w:hAnsiTheme="minorHAnsi" w:cstheme="minorHAnsi"/>
          <w:b/>
          <w:sz w:val="22"/>
          <w:szCs w:val="22"/>
          <w:lang w:eastAsia="ar-SA"/>
        </w:rPr>
      </w:pPr>
      <w:r w:rsidRPr="00AC0AD1">
        <w:rPr>
          <w:rFonts w:asciiTheme="minorHAnsi" w:eastAsia="Lucida Sans Unicode" w:hAnsiTheme="minorHAnsi" w:cstheme="minorHAnsi"/>
          <w:b/>
          <w:sz w:val="22"/>
          <w:szCs w:val="22"/>
          <w:lang w:eastAsia="ar-SA"/>
        </w:rPr>
        <w:t xml:space="preserve">Państwowym Gospodarstwem Wodnym Wody Polskie, ul. Żelazna 59A, 00-848 Warszawa, </w:t>
      </w:r>
      <w:r w:rsidRPr="00AC0AD1">
        <w:rPr>
          <w:rFonts w:asciiTheme="minorHAnsi" w:eastAsia="Lucida Sans Unicode" w:hAnsiTheme="minorHAnsi" w:cstheme="minorHAnsi"/>
          <w:b/>
          <w:sz w:val="22"/>
          <w:szCs w:val="22"/>
          <w:lang w:eastAsia="ar-SA"/>
        </w:rPr>
        <w:br/>
        <w:t xml:space="preserve">w imieniu którego działa Regionalny Zarząd Gospodarki Wodnej w Krakowie, ul. Marsz. </w:t>
      </w:r>
      <w:r w:rsidRPr="00AC0AD1">
        <w:rPr>
          <w:rFonts w:asciiTheme="minorHAnsi" w:eastAsia="Lucida Sans Unicode" w:hAnsiTheme="minorHAnsi" w:cstheme="minorHAnsi"/>
          <w:b/>
          <w:sz w:val="22"/>
          <w:szCs w:val="22"/>
          <w:lang w:eastAsia="ar-SA"/>
        </w:rPr>
        <w:br/>
        <w:t>J. Piłsudskiego 22, 31-109 Kraków, NIP: 5272825616, REGON: 368302575, reprezentowanym przez:</w:t>
      </w:r>
    </w:p>
    <w:p w14:paraId="300ED139" w14:textId="77777777" w:rsidR="00AC0AD1" w:rsidRPr="00AC0AD1" w:rsidRDefault="00AC0AD1" w:rsidP="00764BEF">
      <w:pPr>
        <w:widowControl w:val="0"/>
        <w:tabs>
          <w:tab w:val="left" w:pos="6465"/>
          <w:tab w:val="left" w:pos="6660"/>
        </w:tabs>
        <w:suppressAutoHyphens/>
        <w:spacing w:line="276" w:lineRule="auto"/>
        <w:rPr>
          <w:rFonts w:asciiTheme="minorHAnsi" w:eastAsia="Times New Roman" w:hAnsiTheme="minorHAnsi" w:cstheme="minorHAnsi"/>
          <w:sz w:val="22"/>
          <w:szCs w:val="22"/>
          <w:lang w:eastAsia="ar-SA"/>
        </w:rPr>
      </w:pPr>
    </w:p>
    <w:p w14:paraId="437D4D80" w14:textId="77777777" w:rsidR="00AC0AD1" w:rsidRPr="00AC0AD1" w:rsidRDefault="00AC0AD1" w:rsidP="00764BEF">
      <w:pPr>
        <w:widowControl w:val="0"/>
        <w:tabs>
          <w:tab w:val="left" w:pos="6465"/>
          <w:tab w:val="left" w:pos="6660"/>
        </w:tabs>
        <w:suppressAutoHyphens/>
        <w:spacing w:line="276" w:lineRule="auto"/>
        <w:rPr>
          <w:rFonts w:asciiTheme="minorHAnsi" w:eastAsia="Lucida Sans Unicode" w:hAnsiTheme="minorHAnsi" w:cstheme="minorHAnsi"/>
          <w:sz w:val="22"/>
          <w:szCs w:val="22"/>
          <w:lang w:eastAsia="ar-SA"/>
        </w:rPr>
      </w:pPr>
      <w:r w:rsidRPr="00AC0AD1">
        <w:rPr>
          <w:rFonts w:asciiTheme="minorHAnsi" w:eastAsia="Times New Roman" w:hAnsiTheme="minorHAnsi" w:cstheme="minorHAnsi"/>
          <w:sz w:val="22"/>
          <w:szCs w:val="22"/>
          <w:lang w:eastAsia="ar-SA"/>
        </w:rPr>
        <w:t>…………………………………,</w:t>
      </w:r>
    </w:p>
    <w:p w14:paraId="290799B4" w14:textId="77777777" w:rsidR="00AC0AD1" w:rsidRPr="00AC0AD1" w:rsidRDefault="00AC0AD1" w:rsidP="00764BEF">
      <w:pPr>
        <w:widowControl w:val="0"/>
        <w:suppressAutoHyphens/>
        <w:spacing w:line="276" w:lineRule="auto"/>
        <w:rPr>
          <w:rFonts w:asciiTheme="minorHAnsi" w:eastAsia="Lucida Sans Unicode" w:hAnsiTheme="minorHAnsi" w:cstheme="minorHAnsi"/>
          <w:sz w:val="22"/>
          <w:szCs w:val="22"/>
          <w:lang w:eastAsia="ar-SA"/>
        </w:rPr>
      </w:pPr>
    </w:p>
    <w:p w14:paraId="23A04863" w14:textId="77777777" w:rsidR="00AC0AD1" w:rsidRPr="00AC0AD1" w:rsidRDefault="00AC0AD1" w:rsidP="00764BEF">
      <w:pPr>
        <w:widowControl w:val="0"/>
        <w:suppressAutoHyphens/>
        <w:spacing w:line="276" w:lineRule="auto"/>
        <w:rPr>
          <w:rFonts w:asciiTheme="minorHAnsi" w:eastAsia="Lucida Sans Unicode" w:hAnsiTheme="minorHAnsi" w:cstheme="minorHAnsi"/>
          <w:sz w:val="22"/>
          <w:szCs w:val="22"/>
          <w:lang w:eastAsia="ar-SA"/>
        </w:rPr>
      </w:pPr>
      <w:r w:rsidRPr="00AC0AD1">
        <w:rPr>
          <w:rFonts w:asciiTheme="minorHAnsi" w:eastAsia="Lucida Sans Unicode" w:hAnsiTheme="minorHAnsi" w:cstheme="minorHAnsi"/>
          <w:sz w:val="22"/>
          <w:szCs w:val="22"/>
          <w:lang w:eastAsia="ar-SA"/>
        </w:rPr>
        <w:t>zwanym dalej „</w:t>
      </w:r>
      <w:r w:rsidRPr="00AC0AD1">
        <w:rPr>
          <w:rFonts w:asciiTheme="minorHAnsi" w:eastAsia="Lucida Sans Unicode" w:hAnsiTheme="minorHAnsi" w:cstheme="minorHAnsi"/>
          <w:b/>
          <w:sz w:val="22"/>
          <w:szCs w:val="22"/>
          <w:lang w:eastAsia="ar-SA"/>
        </w:rPr>
        <w:t>Zamawiającym</w:t>
      </w:r>
      <w:r w:rsidRPr="00AC0AD1">
        <w:rPr>
          <w:rFonts w:asciiTheme="minorHAnsi" w:eastAsia="Lucida Sans Unicode" w:hAnsiTheme="minorHAnsi" w:cstheme="minorHAnsi"/>
          <w:sz w:val="22"/>
          <w:szCs w:val="22"/>
          <w:lang w:eastAsia="ar-SA"/>
        </w:rPr>
        <w:t>”,</w:t>
      </w:r>
    </w:p>
    <w:p w14:paraId="5705C811"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p>
    <w:p w14:paraId="13D926AB"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r w:rsidRPr="00AC0AD1">
        <w:rPr>
          <w:rFonts w:asciiTheme="minorHAnsi" w:eastAsia="Times New Roman" w:hAnsiTheme="minorHAnsi" w:cstheme="minorHAnsi"/>
          <w:sz w:val="22"/>
          <w:szCs w:val="22"/>
          <w:lang w:eastAsia="pl-PL"/>
        </w:rPr>
        <w:t>a ......................................................................................................................................</w:t>
      </w:r>
    </w:p>
    <w:p w14:paraId="6C13980A"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p>
    <w:p w14:paraId="46BCB463"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r w:rsidRPr="00AC0AD1">
        <w:rPr>
          <w:rFonts w:asciiTheme="minorHAnsi" w:eastAsia="Times New Roman" w:hAnsiTheme="minorHAnsi" w:cstheme="minorHAnsi"/>
          <w:sz w:val="22"/>
          <w:szCs w:val="22"/>
          <w:lang w:eastAsia="pl-PL"/>
        </w:rPr>
        <w:t>(- sąd rejestrowy lub numer w rejestrze przedsiębiorców KRS – w przypadku spółki handlowej</w:t>
      </w:r>
    </w:p>
    <w:p w14:paraId="50612470"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r w:rsidRPr="00AC0AD1">
        <w:rPr>
          <w:rFonts w:asciiTheme="minorHAnsi" w:eastAsia="Times New Roman" w:hAnsiTheme="minorHAnsi" w:cstheme="minorHAnsi"/>
          <w:sz w:val="22"/>
          <w:szCs w:val="22"/>
          <w:lang w:eastAsia="pl-PL"/>
        </w:rPr>
        <w:t>- dane z Centralnej Ewidencji i Informacji o Działalności Gospodarczej (CEIDG) w przypadku osób fizycznych prowadzących działalność gospodarczą),</w:t>
      </w:r>
    </w:p>
    <w:p w14:paraId="39BFBACC"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r w:rsidRPr="00AC0AD1">
        <w:rPr>
          <w:rFonts w:asciiTheme="minorHAnsi" w:eastAsia="Times New Roman" w:hAnsiTheme="minorHAnsi" w:cstheme="minorHAnsi"/>
          <w:sz w:val="22"/>
          <w:szCs w:val="22"/>
          <w:lang w:eastAsia="pl-PL"/>
        </w:rPr>
        <w:t>z siedzibą w .........................., NIP:........................., rachunek bankowy nr: ........, reprezentowanym przez:</w:t>
      </w:r>
    </w:p>
    <w:p w14:paraId="0B6E0359" w14:textId="77777777" w:rsidR="00AC0AD1" w:rsidRPr="00AC0AD1" w:rsidRDefault="00AC0AD1" w:rsidP="00764BEF">
      <w:pPr>
        <w:widowControl w:val="0"/>
        <w:suppressAutoHyphens/>
        <w:spacing w:line="276" w:lineRule="auto"/>
        <w:rPr>
          <w:rFonts w:asciiTheme="minorHAnsi" w:eastAsia="Times New Roman" w:hAnsiTheme="minorHAnsi" w:cstheme="minorHAnsi"/>
          <w:sz w:val="22"/>
          <w:szCs w:val="22"/>
          <w:lang w:eastAsia="pl-PL"/>
        </w:rPr>
      </w:pPr>
      <w:r w:rsidRPr="00AC0AD1">
        <w:rPr>
          <w:rFonts w:asciiTheme="minorHAnsi" w:eastAsia="Times New Roman" w:hAnsiTheme="minorHAnsi" w:cstheme="minorHAnsi"/>
          <w:sz w:val="22"/>
          <w:szCs w:val="22"/>
          <w:lang w:eastAsia="pl-PL"/>
        </w:rPr>
        <w:t>......................................................................................................................................</w:t>
      </w:r>
    </w:p>
    <w:p w14:paraId="16831BA4" w14:textId="77777777" w:rsidR="00AC0AD1" w:rsidRPr="00AC0AD1" w:rsidRDefault="00AC0AD1" w:rsidP="00764BEF">
      <w:pPr>
        <w:widowControl w:val="0"/>
        <w:suppressAutoHyphens/>
        <w:spacing w:line="276" w:lineRule="auto"/>
        <w:rPr>
          <w:rFonts w:asciiTheme="minorHAnsi" w:eastAsia="Lucida Sans Unicode" w:hAnsiTheme="minorHAnsi" w:cstheme="minorHAnsi"/>
          <w:sz w:val="22"/>
          <w:szCs w:val="22"/>
          <w:lang w:eastAsia="ar-SA"/>
        </w:rPr>
      </w:pPr>
      <w:r w:rsidRPr="00AC0AD1">
        <w:rPr>
          <w:rFonts w:asciiTheme="minorHAnsi" w:eastAsia="Lucida Sans Unicode" w:hAnsiTheme="minorHAnsi" w:cstheme="minorHAnsi"/>
          <w:sz w:val="22"/>
          <w:szCs w:val="22"/>
          <w:lang w:eastAsia="ar-SA"/>
        </w:rPr>
        <w:t>zwanym dalej „</w:t>
      </w:r>
      <w:r w:rsidRPr="00AC0AD1">
        <w:rPr>
          <w:rFonts w:asciiTheme="minorHAnsi" w:eastAsia="Lucida Sans Unicode" w:hAnsiTheme="minorHAnsi" w:cstheme="minorHAnsi"/>
          <w:b/>
          <w:sz w:val="22"/>
          <w:szCs w:val="22"/>
          <w:lang w:eastAsia="ar-SA"/>
        </w:rPr>
        <w:t>Wykonawcą</w:t>
      </w:r>
      <w:r w:rsidRPr="00AC0AD1">
        <w:rPr>
          <w:rFonts w:asciiTheme="minorHAnsi" w:eastAsia="Lucida Sans Unicode" w:hAnsiTheme="minorHAnsi" w:cstheme="minorHAnsi"/>
          <w:sz w:val="22"/>
          <w:szCs w:val="22"/>
          <w:lang w:eastAsia="ar-SA"/>
        </w:rPr>
        <w:t>”,</w:t>
      </w:r>
    </w:p>
    <w:p w14:paraId="3EC81FCC" w14:textId="77777777" w:rsidR="00AC0AD1" w:rsidRPr="00AC0AD1" w:rsidRDefault="00AC0AD1" w:rsidP="00764BEF">
      <w:pPr>
        <w:widowControl w:val="0"/>
        <w:tabs>
          <w:tab w:val="left" w:pos="4678"/>
        </w:tabs>
        <w:suppressAutoHyphens/>
        <w:spacing w:line="276" w:lineRule="auto"/>
        <w:rPr>
          <w:rFonts w:asciiTheme="minorHAnsi" w:eastAsia="Lucida Sans Unicode" w:hAnsiTheme="minorHAnsi" w:cstheme="minorHAnsi"/>
          <w:sz w:val="22"/>
          <w:szCs w:val="22"/>
          <w:lang w:eastAsia="ar-SA"/>
        </w:rPr>
      </w:pPr>
      <w:r w:rsidRPr="00AC0AD1">
        <w:rPr>
          <w:rFonts w:asciiTheme="minorHAnsi" w:eastAsia="Lucida Sans Unicode" w:hAnsiTheme="minorHAnsi" w:cstheme="minorHAnsi"/>
          <w:sz w:val="22"/>
          <w:szCs w:val="22"/>
          <w:lang w:eastAsia="ar-SA"/>
        </w:rPr>
        <w:t>Zamawiający i Wykonawca, zwani będą dalej także „</w:t>
      </w:r>
      <w:r w:rsidRPr="00AC0AD1">
        <w:rPr>
          <w:rFonts w:asciiTheme="minorHAnsi" w:eastAsia="Lucida Sans Unicode" w:hAnsiTheme="minorHAnsi" w:cstheme="minorHAnsi"/>
          <w:b/>
          <w:sz w:val="22"/>
          <w:szCs w:val="22"/>
          <w:lang w:eastAsia="ar-SA"/>
        </w:rPr>
        <w:t>Stroną”</w:t>
      </w:r>
      <w:r w:rsidRPr="00AC0AD1">
        <w:rPr>
          <w:rFonts w:asciiTheme="minorHAnsi" w:eastAsia="Lucida Sans Unicode" w:hAnsiTheme="minorHAnsi" w:cstheme="minorHAnsi"/>
          <w:sz w:val="22"/>
          <w:szCs w:val="22"/>
          <w:lang w:eastAsia="ar-SA"/>
        </w:rPr>
        <w:t xml:space="preserve">, zaś łącznie </w:t>
      </w:r>
      <w:r w:rsidRPr="00AC0AD1">
        <w:rPr>
          <w:rFonts w:asciiTheme="minorHAnsi" w:eastAsia="Lucida Sans Unicode" w:hAnsiTheme="minorHAnsi" w:cstheme="minorHAnsi"/>
          <w:b/>
          <w:sz w:val="22"/>
          <w:szCs w:val="22"/>
          <w:lang w:eastAsia="ar-SA"/>
        </w:rPr>
        <w:t>„Stronami”</w:t>
      </w:r>
      <w:r w:rsidRPr="00AC0AD1">
        <w:rPr>
          <w:rFonts w:asciiTheme="minorHAnsi" w:eastAsia="Lucida Sans Unicode" w:hAnsiTheme="minorHAnsi" w:cstheme="minorHAnsi"/>
          <w:sz w:val="22"/>
          <w:szCs w:val="22"/>
          <w:lang w:eastAsia="ar-SA"/>
        </w:rPr>
        <w:t>.</w:t>
      </w:r>
    </w:p>
    <w:p w14:paraId="1369F9A8" w14:textId="6DB80098" w:rsidR="00AC0AD1" w:rsidRPr="00E87596" w:rsidRDefault="00AC0AD1" w:rsidP="00764BEF">
      <w:pPr>
        <w:widowControl w:val="0"/>
        <w:suppressAutoHyphens/>
        <w:spacing w:line="276" w:lineRule="auto"/>
        <w:rPr>
          <w:rFonts w:asciiTheme="minorHAnsi" w:eastAsia="Lucida Sans Unicode" w:hAnsiTheme="minorHAnsi" w:cstheme="minorHAnsi"/>
          <w:bCs/>
          <w:sz w:val="22"/>
          <w:szCs w:val="22"/>
          <w:lang w:eastAsia="ar-SA"/>
        </w:rPr>
      </w:pPr>
    </w:p>
    <w:p w14:paraId="46FBBA3C" w14:textId="77777777" w:rsidR="008A3B14" w:rsidRPr="00AC0AD1" w:rsidRDefault="008A3B14" w:rsidP="00764BEF">
      <w:pPr>
        <w:widowControl w:val="0"/>
        <w:suppressAutoHyphens/>
        <w:spacing w:line="276" w:lineRule="auto"/>
        <w:rPr>
          <w:rFonts w:asciiTheme="minorHAnsi" w:eastAsia="Lucida Sans Unicode" w:hAnsiTheme="minorHAnsi" w:cstheme="minorHAnsi"/>
          <w:bCs/>
          <w:sz w:val="22"/>
          <w:szCs w:val="22"/>
          <w:lang w:eastAsia="ar-SA"/>
        </w:rPr>
      </w:pPr>
    </w:p>
    <w:p w14:paraId="58FB5019" w14:textId="706C1647" w:rsidR="00AC0AD1" w:rsidRPr="00AC0AD1" w:rsidRDefault="00AC0AD1" w:rsidP="00764BEF">
      <w:pPr>
        <w:widowControl w:val="0"/>
        <w:suppressAutoHyphens/>
        <w:spacing w:line="276" w:lineRule="auto"/>
        <w:rPr>
          <w:rFonts w:asciiTheme="minorHAnsi" w:eastAsia="Lucida Sans Unicode" w:hAnsiTheme="minorHAnsi" w:cstheme="minorHAnsi"/>
          <w:sz w:val="22"/>
          <w:szCs w:val="22"/>
          <w:lang w:eastAsia="ar-SA"/>
        </w:rPr>
      </w:pPr>
      <w:r w:rsidRPr="00AC0AD1">
        <w:rPr>
          <w:rFonts w:asciiTheme="minorHAnsi" w:eastAsia="Lucida Sans Unicode" w:hAnsiTheme="minorHAnsi" w:cstheme="minorHAnsi"/>
          <w:bCs/>
          <w:sz w:val="22"/>
          <w:szCs w:val="22"/>
          <w:lang w:eastAsia="ar-SA"/>
        </w:rPr>
        <w:t>W wyniku przeprowadzonego zapytania ofertowego, zgodnie z Regulaminem udzielania zamówień publicznych w PGW WP (Zarządzenie Prezesa PGW WP z dnia 30.12.2021 r., nr 85/2021) Strony zawierają umowę, której wartość nie przekracza 130 000 zł o następującej treści</w:t>
      </w:r>
      <w:r w:rsidRPr="00AC0AD1">
        <w:rPr>
          <w:rFonts w:asciiTheme="minorHAnsi" w:eastAsia="Lucida Sans Unicode" w:hAnsiTheme="minorHAnsi" w:cstheme="minorHAnsi"/>
          <w:sz w:val="22"/>
          <w:szCs w:val="22"/>
          <w:lang w:eastAsia="ar-SA"/>
        </w:rPr>
        <w:t>:</w:t>
      </w:r>
    </w:p>
    <w:p w14:paraId="4854ADF9" w14:textId="77777777" w:rsidR="008A3B14" w:rsidRPr="00E87596" w:rsidRDefault="008A3B14" w:rsidP="00764BEF">
      <w:pPr>
        <w:suppressAutoHyphens/>
        <w:spacing w:line="276" w:lineRule="auto"/>
        <w:rPr>
          <w:rFonts w:asciiTheme="minorHAnsi" w:hAnsiTheme="minorHAnsi" w:cstheme="minorHAnsi"/>
          <w:sz w:val="22"/>
          <w:szCs w:val="22"/>
          <w:lang w:eastAsia="ar-SA"/>
        </w:rPr>
      </w:pPr>
    </w:p>
    <w:p w14:paraId="072237CD" w14:textId="24BC3DDC" w:rsidR="002D4CF4" w:rsidRDefault="002D4CF4" w:rsidP="00764BEF">
      <w:pPr>
        <w:tabs>
          <w:tab w:val="left" w:pos="360"/>
        </w:tabs>
        <w:spacing w:line="276" w:lineRule="auto"/>
        <w:jc w:val="center"/>
        <w:rPr>
          <w:rFonts w:asciiTheme="minorHAnsi" w:hAnsiTheme="minorHAnsi" w:cstheme="minorHAnsi"/>
          <w:b/>
          <w:sz w:val="22"/>
          <w:szCs w:val="22"/>
        </w:rPr>
      </w:pPr>
      <w:bookmarkStart w:id="0" w:name="_Hlk107899753"/>
      <w:r w:rsidRPr="00E87596">
        <w:rPr>
          <w:rFonts w:asciiTheme="minorHAnsi" w:hAnsiTheme="minorHAnsi" w:cstheme="minorHAnsi"/>
          <w:b/>
          <w:sz w:val="22"/>
          <w:szCs w:val="22"/>
        </w:rPr>
        <w:t>§1</w:t>
      </w:r>
    </w:p>
    <w:p w14:paraId="2390FB38" w14:textId="2CB84388" w:rsidR="00325927" w:rsidRPr="00E87596" w:rsidRDefault="00066C55" w:rsidP="00764BEF">
      <w:pPr>
        <w:tabs>
          <w:tab w:val="left" w:pos="36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PRZEDMIOT </w:t>
      </w:r>
      <w:r w:rsidRPr="00325927">
        <w:rPr>
          <w:rFonts w:asciiTheme="minorHAnsi" w:hAnsiTheme="minorHAnsi" w:cstheme="minorHAnsi"/>
          <w:b/>
          <w:sz w:val="22"/>
          <w:szCs w:val="22"/>
        </w:rPr>
        <w:t>UMOWY</w:t>
      </w:r>
    </w:p>
    <w:bookmarkEnd w:id="0"/>
    <w:p w14:paraId="46C365AD" w14:textId="1889D55E" w:rsidR="002D4CF4" w:rsidRPr="00E87596" w:rsidRDefault="002D4CF4" w:rsidP="00764BEF">
      <w:pPr>
        <w:pStyle w:val="Akapitzlist"/>
        <w:numPr>
          <w:ilvl w:val="0"/>
          <w:numId w:val="1"/>
        </w:numPr>
        <w:spacing w:line="276" w:lineRule="auto"/>
        <w:ind w:left="284"/>
        <w:jc w:val="both"/>
        <w:outlineLvl w:val="0"/>
        <w:rPr>
          <w:rFonts w:asciiTheme="minorHAnsi" w:hAnsiTheme="minorHAnsi" w:cstheme="minorHAnsi"/>
          <w:b/>
          <w:sz w:val="22"/>
          <w:szCs w:val="22"/>
        </w:rPr>
      </w:pPr>
      <w:r w:rsidRPr="00E87596">
        <w:rPr>
          <w:rFonts w:asciiTheme="minorHAnsi" w:hAnsiTheme="minorHAnsi" w:cstheme="minorHAnsi"/>
          <w:sz w:val="22"/>
          <w:szCs w:val="22"/>
        </w:rPr>
        <w:t>Zamawiający zleca, a Wykonawca przyjmuje do realizacji zadanie pn.</w:t>
      </w:r>
      <w:r w:rsidRPr="00E87596">
        <w:rPr>
          <w:rFonts w:asciiTheme="minorHAnsi" w:hAnsiTheme="minorHAnsi" w:cstheme="minorHAnsi"/>
          <w:b/>
          <w:i/>
          <w:sz w:val="22"/>
          <w:szCs w:val="22"/>
        </w:rPr>
        <w:t xml:space="preserve"> </w:t>
      </w:r>
      <w:r w:rsidRPr="00E87596">
        <w:rPr>
          <w:rFonts w:asciiTheme="minorHAnsi" w:hAnsiTheme="minorHAnsi" w:cstheme="minorHAnsi"/>
          <w:b/>
          <w:sz w:val="22"/>
          <w:szCs w:val="22"/>
        </w:rPr>
        <w:t>„</w:t>
      </w:r>
      <w:r w:rsidR="005C160A" w:rsidRPr="00E87596">
        <w:rPr>
          <w:rFonts w:asciiTheme="minorHAnsi" w:hAnsiTheme="minorHAnsi" w:cstheme="minorHAnsi"/>
          <w:b/>
          <w:bCs/>
          <w:sz w:val="22"/>
          <w:szCs w:val="22"/>
        </w:rPr>
        <w:t>Serwis samochodów służbowych użytkowanych w PGW WP RZGW w Krakowie</w:t>
      </w:r>
      <w:r w:rsidRPr="00E87596">
        <w:rPr>
          <w:rFonts w:asciiTheme="minorHAnsi" w:hAnsiTheme="minorHAnsi" w:cstheme="minorHAnsi"/>
          <w:b/>
          <w:sz w:val="22"/>
          <w:szCs w:val="22"/>
        </w:rPr>
        <w:t>”</w:t>
      </w:r>
    </w:p>
    <w:p w14:paraId="7062BA37" w14:textId="77777777" w:rsidR="00917010" w:rsidRPr="00E87596" w:rsidRDefault="00917010" w:rsidP="00764BEF">
      <w:pPr>
        <w:pStyle w:val="Akapitzlist"/>
        <w:spacing w:line="276" w:lineRule="auto"/>
        <w:ind w:left="720"/>
        <w:outlineLvl w:val="0"/>
        <w:rPr>
          <w:rFonts w:asciiTheme="minorHAnsi" w:hAnsiTheme="minorHAnsi" w:cstheme="minorHAnsi"/>
          <w:b/>
          <w:sz w:val="22"/>
          <w:szCs w:val="22"/>
        </w:rPr>
      </w:pPr>
    </w:p>
    <w:p w14:paraId="51206C26" w14:textId="3A80E96D" w:rsidR="002D4CF4" w:rsidRPr="00D60E33" w:rsidRDefault="00D60E33" w:rsidP="00D60E33">
      <w:pPr>
        <w:widowControl w:val="0"/>
        <w:suppressAutoHyphens/>
        <w:spacing w:line="276" w:lineRule="auto"/>
        <w:ind w:left="284"/>
        <w:rPr>
          <w:rFonts w:asciiTheme="minorHAnsi" w:eastAsia="Lucida Sans Unicode" w:hAnsiTheme="minorHAnsi" w:cstheme="minorHAnsi"/>
          <w:bCs/>
          <w:sz w:val="22"/>
          <w:szCs w:val="22"/>
          <w:lang w:eastAsia="ar-SA"/>
        </w:rPr>
      </w:pPr>
      <w:r>
        <w:rPr>
          <w:rFonts w:asciiTheme="minorHAnsi" w:eastAsia="Lucida Sans Unicode" w:hAnsiTheme="minorHAnsi" w:cstheme="minorHAnsi"/>
          <w:bCs/>
          <w:sz w:val="22"/>
          <w:szCs w:val="22"/>
          <w:lang w:eastAsia="ar-SA"/>
        </w:rPr>
        <w:t>polegające na</w:t>
      </w:r>
      <w:r w:rsidRPr="00D60E33">
        <w:rPr>
          <w:rFonts w:asciiTheme="minorHAnsi" w:eastAsia="Lucida Sans Unicode" w:hAnsiTheme="minorHAnsi" w:cstheme="minorHAnsi"/>
          <w:bCs/>
          <w:sz w:val="22"/>
          <w:szCs w:val="22"/>
          <w:lang w:eastAsia="ar-SA"/>
        </w:rPr>
        <w:t xml:space="preserve"> świadczeni</w:t>
      </w:r>
      <w:r>
        <w:rPr>
          <w:rFonts w:asciiTheme="minorHAnsi" w:eastAsia="Lucida Sans Unicode" w:hAnsiTheme="minorHAnsi" w:cstheme="minorHAnsi"/>
          <w:bCs/>
          <w:sz w:val="22"/>
          <w:szCs w:val="22"/>
          <w:lang w:eastAsia="ar-SA"/>
        </w:rPr>
        <w:t>u</w:t>
      </w:r>
      <w:r w:rsidRPr="00D60E33">
        <w:rPr>
          <w:rFonts w:asciiTheme="minorHAnsi" w:eastAsia="Lucida Sans Unicode" w:hAnsiTheme="minorHAnsi" w:cstheme="minorHAnsi"/>
          <w:bCs/>
          <w:sz w:val="22"/>
          <w:szCs w:val="22"/>
          <w:lang w:eastAsia="ar-SA"/>
        </w:rPr>
        <w:t xml:space="preserve"> usług kompleksowej obsługi serwisowej i naprawy pojazdów służbowych będących w użytkowaniu Regionalnego Zarządu Gospodarki Wodnej w Krakowie połączonej </w:t>
      </w:r>
      <w:r>
        <w:rPr>
          <w:rFonts w:asciiTheme="minorHAnsi" w:eastAsia="Lucida Sans Unicode" w:hAnsiTheme="minorHAnsi" w:cstheme="minorHAnsi"/>
          <w:bCs/>
          <w:sz w:val="22"/>
          <w:szCs w:val="22"/>
          <w:lang w:eastAsia="ar-SA"/>
        </w:rPr>
        <w:br/>
      </w:r>
      <w:r w:rsidRPr="00D60E33">
        <w:rPr>
          <w:rFonts w:asciiTheme="minorHAnsi" w:eastAsia="Lucida Sans Unicode" w:hAnsiTheme="minorHAnsi" w:cstheme="minorHAnsi"/>
          <w:bCs/>
          <w:sz w:val="22"/>
          <w:szCs w:val="22"/>
          <w:lang w:eastAsia="ar-SA"/>
        </w:rPr>
        <w:t>z dostawą niezbędnych części zamiennych oraz materiałów eksploatacyjnych</w:t>
      </w:r>
      <w:r>
        <w:rPr>
          <w:rFonts w:asciiTheme="minorHAnsi" w:eastAsia="Lucida Sans Unicode" w:hAnsiTheme="minorHAnsi" w:cstheme="minorHAnsi"/>
          <w:bCs/>
          <w:sz w:val="22"/>
          <w:szCs w:val="22"/>
          <w:lang w:eastAsia="ar-SA"/>
        </w:rPr>
        <w:t>.</w:t>
      </w:r>
    </w:p>
    <w:p w14:paraId="59F41C80" w14:textId="77777777" w:rsidR="00571E44" w:rsidRPr="00E87596" w:rsidRDefault="00571E44" w:rsidP="00764BEF">
      <w:pPr>
        <w:spacing w:line="276" w:lineRule="auto"/>
        <w:rPr>
          <w:rFonts w:asciiTheme="minorHAnsi" w:hAnsiTheme="minorHAnsi" w:cstheme="minorHAnsi"/>
          <w:sz w:val="22"/>
          <w:szCs w:val="22"/>
        </w:rPr>
      </w:pPr>
    </w:p>
    <w:p w14:paraId="0330E939" w14:textId="36F395DC" w:rsidR="008A3B14" w:rsidRPr="003C0525" w:rsidRDefault="002D4CF4"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Zakres obsługi serwisowej pojazdów obejmuje </w:t>
      </w:r>
      <w:r w:rsidR="005A1CB4" w:rsidRPr="00E87596">
        <w:rPr>
          <w:rFonts w:asciiTheme="minorHAnsi" w:hAnsiTheme="minorHAnsi" w:cstheme="minorHAnsi"/>
          <w:sz w:val="22"/>
          <w:szCs w:val="22"/>
        </w:rPr>
        <w:t xml:space="preserve">świadczenie usług w zakresie: </w:t>
      </w:r>
    </w:p>
    <w:p w14:paraId="105158A8"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 xml:space="preserve">okresowych przeglądów technicznych zgodnie z zaleceniami producenta (z książką przeglądów serwisowych) pojazdu wraz z wymianą wszystkich </w:t>
      </w:r>
      <w:bookmarkStart w:id="1" w:name="_Hlk108681760"/>
      <w:r w:rsidRPr="008A3B14">
        <w:rPr>
          <w:rFonts w:asciiTheme="minorHAnsi" w:hAnsiTheme="minorHAnsi" w:cstheme="minorHAnsi"/>
          <w:sz w:val="22"/>
          <w:szCs w:val="22"/>
        </w:rPr>
        <w:t xml:space="preserve">materiałów eksploatacyjnych </w:t>
      </w:r>
      <w:bookmarkEnd w:id="1"/>
      <w:r w:rsidRPr="008A3B14">
        <w:rPr>
          <w:rFonts w:asciiTheme="minorHAnsi" w:hAnsiTheme="minorHAnsi" w:cstheme="minorHAnsi"/>
          <w:sz w:val="22"/>
          <w:szCs w:val="22"/>
        </w:rPr>
        <w:t>niezbędnych do wykonania usługi, w tym: diagnostykę komputerową oraz kontrole stanu technicznego pojazdu, jego poszczególnych zespołów, podzespołów i mechanizmów mających wpływ na bezpieczeństwo podczas jego eksploatacji;</w:t>
      </w:r>
    </w:p>
    <w:p w14:paraId="1BC2E1BA"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przeglądów corocznych klimatyzacji wraz z dezynfekcją i ewentualnym uzupełnieniem czynnika;</w:t>
      </w:r>
    </w:p>
    <w:p w14:paraId="1E5A54FE"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poświadczonych okresowych badań technicznych;</w:t>
      </w:r>
    </w:p>
    <w:p w14:paraId="0A7B6580"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diagnostyki, bieżących i planowych napraw usterek wykrytych w trakcie przeglądu, powstałych w wyniku zużycia eksploatacyjnego lub awarii;</w:t>
      </w:r>
    </w:p>
    <w:p w14:paraId="600AD937"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diagnostyki i regulacji geometrii zawieszenia;</w:t>
      </w:r>
    </w:p>
    <w:p w14:paraId="1B3C02DA"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lastRenderedPageBreak/>
        <w:t>sezonowej wymiany opon (letnie/zimowe) i/lub całych kół wraz z wyważeniem, bez przechowywania oraz naprawa defektów ogumienia i felg;</w:t>
      </w:r>
    </w:p>
    <w:p w14:paraId="68461FF0" w14:textId="77777777" w:rsidR="008A3B14" w:rsidRPr="008A3B14"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holowania pojazdu z miejsca wskazanego przez Zamawiającego do stacji obsługi serwisowej Wykonawcy;</w:t>
      </w:r>
    </w:p>
    <w:p w14:paraId="2310EA30" w14:textId="07B19954" w:rsidR="0077773C" w:rsidRPr="00B42C07" w:rsidRDefault="008A3B14" w:rsidP="00764BEF">
      <w:pPr>
        <w:numPr>
          <w:ilvl w:val="1"/>
          <w:numId w:val="7"/>
        </w:numPr>
        <w:spacing w:line="276" w:lineRule="auto"/>
        <w:ind w:left="851"/>
        <w:rPr>
          <w:rFonts w:asciiTheme="minorHAnsi" w:hAnsiTheme="minorHAnsi" w:cstheme="minorHAnsi"/>
          <w:sz w:val="22"/>
          <w:szCs w:val="22"/>
        </w:rPr>
      </w:pPr>
      <w:r w:rsidRPr="008A3B14">
        <w:rPr>
          <w:rFonts w:asciiTheme="minorHAnsi" w:hAnsiTheme="minorHAnsi" w:cstheme="minorHAnsi"/>
          <w:sz w:val="22"/>
          <w:szCs w:val="22"/>
        </w:rPr>
        <w:t>innych czynności serwisowania pojazdów, których nie można zaplanować lub przewidzieć.</w:t>
      </w:r>
    </w:p>
    <w:p w14:paraId="24E60CB3" w14:textId="738ECE68" w:rsidR="008A3B14" w:rsidRPr="003C0525" w:rsidRDefault="00E87596"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Szczegółowy zakres świadczeń</w:t>
      </w:r>
      <w:r w:rsidR="0077773C">
        <w:rPr>
          <w:rFonts w:asciiTheme="minorHAnsi" w:hAnsiTheme="minorHAnsi" w:cstheme="minorHAnsi"/>
          <w:sz w:val="22"/>
          <w:szCs w:val="22"/>
        </w:rPr>
        <w:t xml:space="preserve"> </w:t>
      </w:r>
      <w:r w:rsidRPr="00E87596">
        <w:rPr>
          <w:rFonts w:asciiTheme="minorHAnsi" w:hAnsiTheme="minorHAnsi" w:cstheme="minorHAnsi"/>
          <w:sz w:val="22"/>
          <w:szCs w:val="22"/>
        </w:rPr>
        <w:t xml:space="preserve">określa </w:t>
      </w:r>
      <w:r w:rsidRPr="00E87596">
        <w:rPr>
          <w:rFonts w:asciiTheme="minorHAnsi" w:hAnsiTheme="minorHAnsi" w:cstheme="minorHAnsi"/>
          <w:i/>
          <w:iCs/>
          <w:sz w:val="22"/>
          <w:szCs w:val="22"/>
        </w:rPr>
        <w:t>Opis przedmiotu zamówienia</w:t>
      </w:r>
      <w:r w:rsidRPr="00E87596">
        <w:rPr>
          <w:rFonts w:asciiTheme="minorHAnsi" w:hAnsiTheme="minorHAnsi" w:cstheme="minorHAnsi"/>
          <w:sz w:val="22"/>
          <w:szCs w:val="22"/>
        </w:rPr>
        <w:t>, stanowiący załącznik nr 1 do umowy.</w:t>
      </w:r>
    </w:p>
    <w:p w14:paraId="4D480736" w14:textId="77777777" w:rsidR="00E87596" w:rsidRPr="00E87596" w:rsidRDefault="00E87596"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Integralną część umowy stanowią:</w:t>
      </w:r>
    </w:p>
    <w:p w14:paraId="5F498FC9" w14:textId="74E9E364" w:rsidR="00E87596" w:rsidRPr="003C0525" w:rsidRDefault="00E87596" w:rsidP="00764BEF">
      <w:pPr>
        <w:numPr>
          <w:ilvl w:val="1"/>
          <w:numId w:val="10"/>
        </w:numPr>
        <w:spacing w:line="276" w:lineRule="auto"/>
        <w:ind w:left="851"/>
        <w:rPr>
          <w:rFonts w:asciiTheme="minorHAnsi" w:hAnsiTheme="minorHAnsi" w:cstheme="minorHAnsi"/>
          <w:sz w:val="22"/>
          <w:szCs w:val="22"/>
        </w:rPr>
      </w:pPr>
      <w:r w:rsidRPr="00E87596">
        <w:rPr>
          <w:rFonts w:asciiTheme="minorHAnsi" w:hAnsiTheme="minorHAnsi" w:cstheme="minorHAnsi"/>
          <w:sz w:val="22"/>
          <w:szCs w:val="22"/>
        </w:rPr>
        <w:t>Opis przedmiotu zamówienia stanowiący załącznik nr 1 do umowy</w:t>
      </w:r>
      <w:r w:rsidR="00B31681">
        <w:rPr>
          <w:rFonts w:asciiTheme="minorHAnsi" w:hAnsiTheme="minorHAnsi" w:cstheme="minorHAnsi"/>
          <w:sz w:val="22"/>
          <w:szCs w:val="22"/>
        </w:rPr>
        <w:t>,</w:t>
      </w:r>
    </w:p>
    <w:p w14:paraId="2EAB5D88" w14:textId="20C8B1FF" w:rsidR="00E87596" w:rsidRPr="003C0525" w:rsidRDefault="00E87596" w:rsidP="00764BEF">
      <w:pPr>
        <w:numPr>
          <w:ilvl w:val="1"/>
          <w:numId w:val="10"/>
        </w:numPr>
        <w:spacing w:line="276" w:lineRule="auto"/>
        <w:ind w:left="851"/>
        <w:rPr>
          <w:rFonts w:asciiTheme="minorHAnsi" w:hAnsiTheme="minorHAnsi" w:cstheme="minorHAnsi"/>
          <w:sz w:val="22"/>
          <w:szCs w:val="22"/>
        </w:rPr>
      </w:pPr>
      <w:r w:rsidRPr="00E87596">
        <w:rPr>
          <w:rFonts w:asciiTheme="minorHAnsi" w:hAnsiTheme="minorHAnsi" w:cstheme="minorHAnsi"/>
          <w:sz w:val="22"/>
          <w:szCs w:val="22"/>
        </w:rPr>
        <w:t>Oferta Wykonawcy</w:t>
      </w:r>
      <w:r w:rsidR="00B31681">
        <w:rPr>
          <w:rFonts w:asciiTheme="minorHAnsi" w:hAnsiTheme="minorHAnsi" w:cstheme="minorHAnsi"/>
          <w:sz w:val="22"/>
          <w:szCs w:val="22"/>
        </w:rPr>
        <w:t xml:space="preserve"> stanowiąca załącznik nr 2 do umowy</w:t>
      </w:r>
      <w:r w:rsidRPr="00E87596">
        <w:rPr>
          <w:rFonts w:asciiTheme="minorHAnsi" w:hAnsiTheme="minorHAnsi" w:cstheme="minorHAnsi"/>
          <w:sz w:val="22"/>
          <w:szCs w:val="22"/>
        </w:rPr>
        <w:t>,</w:t>
      </w:r>
    </w:p>
    <w:p w14:paraId="3F6CD584" w14:textId="4FE0D882" w:rsidR="00E87596" w:rsidRPr="003C0525" w:rsidRDefault="00E87596" w:rsidP="00764BEF">
      <w:pPr>
        <w:pStyle w:val="Akapitzlist"/>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Dokumenty, o których mowa w § 1 ust. </w:t>
      </w:r>
      <w:r w:rsidR="00066C55">
        <w:rPr>
          <w:rFonts w:asciiTheme="minorHAnsi" w:hAnsiTheme="minorHAnsi" w:cstheme="minorHAnsi"/>
          <w:sz w:val="22"/>
          <w:szCs w:val="22"/>
        </w:rPr>
        <w:t>4</w:t>
      </w:r>
      <w:r w:rsidRPr="00E87596">
        <w:rPr>
          <w:rFonts w:asciiTheme="minorHAnsi" w:hAnsiTheme="minorHAnsi" w:cstheme="minorHAnsi"/>
          <w:sz w:val="22"/>
          <w:szCs w:val="22"/>
        </w:rPr>
        <w:t xml:space="preserve"> będące integralnymi częściami umowy, traktuje się jako wzajemnie wyjaśniające i uzupełniające.</w:t>
      </w:r>
    </w:p>
    <w:p w14:paraId="1924B2A1" w14:textId="0A39958B" w:rsidR="000D2B1C" w:rsidRPr="003C0525" w:rsidRDefault="002D4CF4"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Wykonawca zapewnia wykonanie usług serwisowych dla ilości, typów i modeli pojazdów wskazan</w:t>
      </w:r>
      <w:r w:rsidR="00E87596" w:rsidRPr="00E87596">
        <w:rPr>
          <w:rFonts w:asciiTheme="minorHAnsi" w:hAnsiTheme="minorHAnsi" w:cstheme="minorHAnsi"/>
          <w:sz w:val="22"/>
          <w:szCs w:val="22"/>
        </w:rPr>
        <w:t>ych</w:t>
      </w:r>
      <w:r w:rsidRPr="00E87596">
        <w:rPr>
          <w:rFonts w:asciiTheme="minorHAnsi" w:hAnsiTheme="minorHAnsi" w:cstheme="minorHAnsi"/>
          <w:sz w:val="22"/>
          <w:szCs w:val="22"/>
        </w:rPr>
        <w:t xml:space="preserve"> w </w:t>
      </w:r>
      <w:r w:rsidR="00E87596" w:rsidRPr="00E87596">
        <w:rPr>
          <w:rFonts w:asciiTheme="minorHAnsi" w:hAnsiTheme="minorHAnsi" w:cstheme="minorHAnsi"/>
          <w:i/>
          <w:iCs/>
          <w:sz w:val="22"/>
          <w:szCs w:val="22"/>
        </w:rPr>
        <w:t>O</w:t>
      </w:r>
      <w:r w:rsidR="00E50008" w:rsidRPr="00E87596">
        <w:rPr>
          <w:rFonts w:asciiTheme="minorHAnsi" w:hAnsiTheme="minorHAnsi" w:cstheme="minorHAnsi"/>
          <w:i/>
          <w:iCs/>
          <w:sz w:val="22"/>
          <w:szCs w:val="22"/>
        </w:rPr>
        <w:t>pisie przedmiotu zamówienia</w:t>
      </w:r>
      <w:r w:rsidR="00E87596" w:rsidRPr="00E87596">
        <w:rPr>
          <w:rFonts w:asciiTheme="minorHAnsi" w:hAnsiTheme="minorHAnsi" w:cstheme="minorHAnsi"/>
          <w:sz w:val="22"/>
          <w:szCs w:val="22"/>
        </w:rPr>
        <w:t xml:space="preserve"> stanowiącym załącznik nr </w:t>
      </w:r>
      <w:r w:rsidR="007E0A13">
        <w:rPr>
          <w:rFonts w:asciiTheme="minorHAnsi" w:hAnsiTheme="minorHAnsi" w:cstheme="minorHAnsi"/>
          <w:sz w:val="22"/>
          <w:szCs w:val="22"/>
        </w:rPr>
        <w:t xml:space="preserve">1 </w:t>
      </w:r>
      <w:r w:rsidR="00E87596" w:rsidRPr="00E87596">
        <w:rPr>
          <w:rFonts w:asciiTheme="minorHAnsi" w:hAnsiTheme="minorHAnsi" w:cstheme="minorHAnsi"/>
          <w:sz w:val="22"/>
          <w:szCs w:val="22"/>
        </w:rPr>
        <w:t>do umowy</w:t>
      </w:r>
      <w:r w:rsidRPr="00E87596">
        <w:rPr>
          <w:rFonts w:asciiTheme="minorHAnsi" w:hAnsiTheme="minorHAnsi" w:cstheme="minorHAnsi"/>
          <w:i/>
          <w:iCs/>
          <w:sz w:val="22"/>
          <w:szCs w:val="22"/>
        </w:rPr>
        <w:t>.</w:t>
      </w:r>
      <w:r w:rsidRPr="00E87596">
        <w:rPr>
          <w:rFonts w:asciiTheme="minorHAnsi" w:hAnsiTheme="minorHAnsi" w:cstheme="minorHAnsi"/>
          <w:sz w:val="22"/>
          <w:szCs w:val="22"/>
        </w:rPr>
        <w:t xml:space="preserve"> </w:t>
      </w:r>
    </w:p>
    <w:p w14:paraId="52E5BB0C" w14:textId="3F83EB67" w:rsidR="000D2B1C" w:rsidRPr="003C0525" w:rsidRDefault="00E87596"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Wykonawc</w:t>
      </w:r>
      <w:r>
        <w:rPr>
          <w:rFonts w:asciiTheme="minorHAnsi" w:hAnsiTheme="minorHAnsi" w:cstheme="minorHAnsi"/>
          <w:sz w:val="22"/>
          <w:szCs w:val="22"/>
        </w:rPr>
        <w:t>a oświadcza, że</w:t>
      </w:r>
      <w:r w:rsidRPr="00E87596">
        <w:rPr>
          <w:rFonts w:asciiTheme="minorHAnsi" w:hAnsiTheme="minorHAnsi" w:cstheme="minorHAnsi"/>
          <w:sz w:val="22"/>
          <w:szCs w:val="22"/>
        </w:rPr>
        <w:t xml:space="preserve"> </w:t>
      </w:r>
      <w:r>
        <w:rPr>
          <w:rFonts w:asciiTheme="minorHAnsi" w:hAnsiTheme="minorHAnsi" w:cstheme="minorHAnsi"/>
          <w:sz w:val="22"/>
          <w:szCs w:val="22"/>
        </w:rPr>
        <w:t>posiada</w:t>
      </w:r>
      <w:r w:rsidRPr="00E87596">
        <w:rPr>
          <w:rFonts w:asciiTheme="minorHAnsi" w:hAnsiTheme="minorHAnsi" w:cstheme="minorHAnsi"/>
          <w:sz w:val="22"/>
          <w:szCs w:val="22"/>
        </w:rPr>
        <w:t xml:space="preserve"> wykwalifikowaną kadrę pracowników, odpowiedni sprzęt, urządzenia i narzędzia niezbędne do realizacji umowy oraz oprogramowanie do przeprowadzania komputerowej diagnostyki silnika i układów elektronicznych wraz z ważną umową na aktualizację oprogramowania oraz dostępem do danych fabrycznych. Zamawiający wymaga, aby usługi będące przedmiotem zamówienia były wykonywane w stacji serwisowej wyposażonej w sprzęt oraz oprogramowanie niezbędne do diagnostyki i naprawy pojazdów, w warunkach warsztatowych, z zachowaniem należytej staranności, zaleceń producenta pojazdu oraz z przestrzeganiem przepisów prawa i bezpieczeństwa</w:t>
      </w:r>
      <w:r w:rsidR="003C0525">
        <w:rPr>
          <w:rFonts w:asciiTheme="minorHAnsi" w:hAnsiTheme="minorHAnsi" w:cstheme="minorHAnsi"/>
          <w:sz w:val="22"/>
          <w:szCs w:val="22"/>
        </w:rPr>
        <w:t>.</w:t>
      </w:r>
    </w:p>
    <w:p w14:paraId="4FB70F52" w14:textId="298204F5" w:rsidR="000D2B1C" w:rsidRPr="003C0525" w:rsidRDefault="002D4CF4"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Wykonawca oświadcza, że </w:t>
      </w:r>
      <w:r w:rsidR="00A679E6" w:rsidRPr="00E87596">
        <w:rPr>
          <w:rFonts w:asciiTheme="minorHAnsi" w:hAnsiTheme="minorHAnsi" w:cstheme="minorHAnsi"/>
          <w:sz w:val="22"/>
          <w:szCs w:val="22"/>
        </w:rPr>
        <w:t>w dacie podpisania niniejszej</w:t>
      </w:r>
      <w:r w:rsidRPr="00E87596">
        <w:rPr>
          <w:rFonts w:asciiTheme="minorHAnsi" w:hAnsiTheme="minorHAnsi" w:cstheme="minorHAnsi"/>
          <w:sz w:val="22"/>
          <w:szCs w:val="22"/>
        </w:rPr>
        <w:t xml:space="preserve"> umowy posiada ubezpieczenie odpowiedzialności cywilnej w zakresie prowadzonej działalności</w:t>
      </w:r>
      <w:r w:rsidR="00A679E6" w:rsidRPr="00E87596">
        <w:rPr>
          <w:rFonts w:asciiTheme="minorHAnsi" w:hAnsiTheme="minorHAnsi" w:cstheme="minorHAnsi"/>
          <w:sz w:val="22"/>
          <w:szCs w:val="22"/>
        </w:rPr>
        <w:t>, które w okresie realizacji usługi będzie stosownie przedłużane</w:t>
      </w:r>
      <w:r w:rsidRPr="00E87596">
        <w:rPr>
          <w:rFonts w:asciiTheme="minorHAnsi" w:hAnsiTheme="minorHAnsi" w:cstheme="minorHAnsi"/>
          <w:sz w:val="22"/>
          <w:szCs w:val="22"/>
        </w:rPr>
        <w:t xml:space="preserve">. Najpóźniej na dzień podpisania umowy Wykonawca dostarczy Zamawiającemu poświadczoną za zgodność z oryginałem kopię polisy ubezpieczeniowej. </w:t>
      </w:r>
    </w:p>
    <w:p w14:paraId="091E5111" w14:textId="4353D4BA" w:rsidR="003C0525" w:rsidRDefault="00C437A3"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Wykonawca ponosi odpowiedzialność materialną za szkody spowodowane w pojazdach przekazanych do realizacji przedmiotu umowy w pełnej wysokości powstałej szkody. Dotyczy to również niewłaściwie wykonanej naprawy skutkującej utratą gwarancji. Wykonawca przyjmuje na siebie zobowiązanie gwarancyjne w całości.</w:t>
      </w:r>
    </w:p>
    <w:p w14:paraId="350D893A" w14:textId="510D12FC" w:rsidR="00571E44" w:rsidRDefault="00B42C07" w:rsidP="00764BEF">
      <w:pPr>
        <w:pStyle w:val="Akapitzlist"/>
        <w:numPr>
          <w:ilvl w:val="0"/>
          <w:numId w:val="1"/>
        </w:numPr>
        <w:spacing w:line="276" w:lineRule="auto"/>
        <w:ind w:left="284"/>
        <w:jc w:val="both"/>
        <w:outlineLvl w:val="0"/>
        <w:rPr>
          <w:rFonts w:asciiTheme="minorHAnsi" w:hAnsiTheme="minorHAnsi" w:cstheme="minorHAnsi"/>
          <w:sz w:val="22"/>
          <w:szCs w:val="22"/>
        </w:rPr>
      </w:pPr>
      <w:r w:rsidRPr="00A3221A">
        <w:rPr>
          <w:rFonts w:asciiTheme="minorHAnsi" w:hAnsiTheme="minorHAnsi" w:cstheme="minorHAnsi"/>
          <w:sz w:val="22"/>
          <w:szCs w:val="22"/>
        </w:rPr>
        <w:t>Zamawiający oświadcza, że zgodnie z art. 4c ustawy z dnia z dnia 8 marca 2013 r. o przeciwdziałaniu nadmiernym opóźnieniom w transakcjach handlowych (</w:t>
      </w:r>
      <w:proofErr w:type="spellStart"/>
      <w:r w:rsidRPr="00A3221A">
        <w:rPr>
          <w:rFonts w:asciiTheme="minorHAnsi" w:hAnsiTheme="minorHAnsi" w:cstheme="minorHAnsi"/>
          <w:sz w:val="22"/>
          <w:szCs w:val="22"/>
        </w:rPr>
        <w:t>t.j</w:t>
      </w:r>
      <w:proofErr w:type="spellEnd"/>
      <w:r w:rsidRPr="00A3221A">
        <w:rPr>
          <w:rFonts w:asciiTheme="minorHAnsi" w:hAnsiTheme="minorHAnsi" w:cstheme="minorHAnsi"/>
          <w:sz w:val="22"/>
          <w:szCs w:val="22"/>
        </w:rPr>
        <w:t>. Dz.U. z 202</w:t>
      </w:r>
      <w:r>
        <w:rPr>
          <w:rFonts w:asciiTheme="minorHAnsi" w:hAnsiTheme="minorHAnsi" w:cstheme="minorHAnsi"/>
          <w:sz w:val="22"/>
          <w:szCs w:val="22"/>
        </w:rPr>
        <w:t>2</w:t>
      </w:r>
      <w:r w:rsidRPr="00A3221A">
        <w:rPr>
          <w:rFonts w:asciiTheme="minorHAnsi" w:hAnsiTheme="minorHAnsi" w:cstheme="minorHAnsi"/>
          <w:sz w:val="22"/>
          <w:szCs w:val="22"/>
        </w:rPr>
        <w:t xml:space="preserve"> r. poz. </w:t>
      </w:r>
      <w:r>
        <w:rPr>
          <w:rFonts w:asciiTheme="minorHAnsi" w:hAnsiTheme="minorHAnsi" w:cstheme="minorHAnsi"/>
          <w:sz w:val="22"/>
          <w:szCs w:val="22"/>
        </w:rPr>
        <w:t>893</w:t>
      </w:r>
      <w:r w:rsidRPr="00A3221A">
        <w:rPr>
          <w:rFonts w:asciiTheme="minorHAnsi" w:hAnsiTheme="minorHAnsi" w:cstheme="minorHAnsi"/>
          <w:sz w:val="22"/>
          <w:szCs w:val="22"/>
        </w:rPr>
        <w:t>), posiada status dużego przedsiębiorcy, w rozumieniu art. 4 pkt 6 tej ustawy.</w:t>
      </w:r>
    </w:p>
    <w:p w14:paraId="2E245DCF" w14:textId="77777777" w:rsidR="006C4A7D" w:rsidRPr="006C4A7D" w:rsidRDefault="006C4A7D" w:rsidP="00764BEF">
      <w:pPr>
        <w:spacing w:line="276" w:lineRule="auto"/>
        <w:outlineLvl w:val="0"/>
        <w:rPr>
          <w:rFonts w:asciiTheme="minorHAnsi" w:hAnsiTheme="minorHAnsi" w:cstheme="minorHAnsi"/>
          <w:sz w:val="22"/>
          <w:szCs w:val="22"/>
        </w:rPr>
      </w:pPr>
    </w:p>
    <w:p w14:paraId="2EE3DF72" w14:textId="00540BE0" w:rsidR="005A1CB4" w:rsidRPr="00325927" w:rsidRDefault="005A1CB4"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t>§</w:t>
      </w:r>
      <w:r w:rsidR="002D4CF4" w:rsidRPr="00325927">
        <w:rPr>
          <w:rFonts w:asciiTheme="minorHAnsi" w:hAnsiTheme="minorHAnsi" w:cstheme="minorHAnsi"/>
          <w:b/>
          <w:sz w:val="22"/>
          <w:szCs w:val="22"/>
        </w:rPr>
        <w:t xml:space="preserve"> 2.</w:t>
      </w:r>
    </w:p>
    <w:p w14:paraId="2A12DA7F" w14:textId="3098740B" w:rsidR="00325927" w:rsidRPr="00325927" w:rsidRDefault="00066C55"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TERMIN I MIEJSCE</w:t>
      </w:r>
      <w:r w:rsidR="00325927">
        <w:rPr>
          <w:rFonts w:asciiTheme="minorHAnsi" w:hAnsiTheme="minorHAnsi" w:cstheme="minorHAnsi"/>
          <w:b/>
          <w:sz w:val="22"/>
          <w:szCs w:val="22"/>
        </w:rPr>
        <w:t xml:space="preserve"> ŚWIADCZENIA USŁUG</w:t>
      </w:r>
    </w:p>
    <w:p w14:paraId="518235DE" w14:textId="6E5A773C" w:rsidR="005A1CB4" w:rsidRPr="00E87596" w:rsidRDefault="005A1CB4" w:rsidP="00764BEF">
      <w:pPr>
        <w:pStyle w:val="Akapitzlist"/>
        <w:numPr>
          <w:ilvl w:val="0"/>
          <w:numId w:val="8"/>
        </w:numPr>
        <w:spacing w:line="276" w:lineRule="auto"/>
        <w:ind w:left="284"/>
        <w:jc w:val="both"/>
        <w:outlineLvl w:val="0"/>
        <w:rPr>
          <w:rFonts w:asciiTheme="minorHAnsi" w:hAnsiTheme="minorHAnsi" w:cstheme="minorHAnsi"/>
          <w:sz w:val="22"/>
          <w:szCs w:val="22"/>
          <w:lang w:eastAsia="ar-SA"/>
        </w:rPr>
      </w:pPr>
      <w:r w:rsidRPr="00E87596">
        <w:rPr>
          <w:rFonts w:asciiTheme="minorHAnsi" w:hAnsiTheme="minorHAnsi" w:cstheme="minorHAnsi"/>
          <w:sz w:val="22"/>
          <w:szCs w:val="22"/>
          <w:lang w:eastAsia="ar-SA"/>
        </w:rPr>
        <w:t xml:space="preserve">Termin realizacji umowy ustala się od pierwszego dnia roboczego następującego po dniu zawarcia umowy </w:t>
      </w:r>
      <w:r w:rsidR="00E87596">
        <w:rPr>
          <w:rFonts w:asciiTheme="minorHAnsi" w:hAnsiTheme="minorHAnsi" w:cstheme="minorHAnsi"/>
          <w:sz w:val="22"/>
          <w:szCs w:val="22"/>
          <w:lang w:eastAsia="ar-SA"/>
        </w:rPr>
        <w:t xml:space="preserve">na okres do </w:t>
      </w:r>
      <w:r w:rsidR="008D4E52">
        <w:rPr>
          <w:rFonts w:asciiTheme="minorHAnsi" w:hAnsiTheme="minorHAnsi" w:cstheme="minorHAnsi"/>
          <w:b/>
          <w:bCs/>
          <w:sz w:val="22"/>
          <w:szCs w:val="22"/>
          <w:lang w:eastAsia="ar-SA"/>
        </w:rPr>
        <w:t xml:space="preserve">12 </w:t>
      </w:r>
      <w:r w:rsidR="00E87596">
        <w:rPr>
          <w:rFonts w:asciiTheme="minorHAnsi" w:hAnsiTheme="minorHAnsi" w:cstheme="minorHAnsi"/>
          <w:b/>
          <w:bCs/>
          <w:sz w:val="22"/>
          <w:szCs w:val="22"/>
          <w:lang w:eastAsia="ar-SA"/>
        </w:rPr>
        <w:t>miesięcy tj. do dnia ………………….</w:t>
      </w:r>
      <w:r w:rsidRPr="00E87596">
        <w:rPr>
          <w:rFonts w:asciiTheme="minorHAnsi" w:hAnsiTheme="minorHAnsi" w:cstheme="minorHAnsi"/>
          <w:sz w:val="22"/>
          <w:szCs w:val="22"/>
          <w:lang w:eastAsia="ar-SA"/>
        </w:rPr>
        <w:t>.</w:t>
      </w:r>
      <w:r w:rsidR="00E87596">
        <w:rPr>
          <w:rFonts w:asciiTheme="minorHAnsi" w:hAnsiTheme="minorHAnsi" w:cstheme="minorHAnsi"/>
          <w:sz w:val="22"/>
          <w:szCs w:val="22"/>
          <w:lang w:eastAsia="ar-SA"/>
        </w:rPr>
        <w:t xml:space="preserve"> r.</w:t>
      </w:r>
    </w:p>
    <w:p w14:paraId="0B595527" w14:textId="1F9D2EE3" w:rsidR="005A1CB4" w:rsidRPr="00E87596" w:rsidRDefault="005A1CB4" w:rsidP="00764BEF">
      <w:pPr>
        <w:pStyle w:val="Akapitzlist"/>
        <w:numPr>
          <w:ilvl w:val="0"/>
          <w:numId w:val="8"/>
        </w:numPr>
        <w:spacing w:line="276" w:lineRule="auto"/>
        <w:ind w:left="284"/>
        <w:jc w:val="both"/>
        <w:outlineLvl w:val="0"/>
        <w:rPr>
          <w:rFonts w:asciiTheme="minorHAnsi" w:hAnsiTheme="minorHAnsi" w:cstheme="minorHAnsi"/>
          <w:sz w:val="22"/>
          <w:szCs w:val="22"/>
          <w:lang w:eastAsia="ar-SA"/>
        </w:rPr>
      </w:pPr>
      <w:r w:rsidRPr="00E87596">
        <w:rPr>
          <w:rFonts w:asciiTheme="minorHAnsi" w:hAnsiTheme="minorHAnsi" w:cstheme="minorHAnsi"/>
          <w:sz w:val="22"/>
          <w:szCs w:val="22"/>
          <w:lang w:eastAsia="ar-SA"/>
        </w:rPr>
        <w:t xml:space="preserve">Umowa może ulec rozwiązaniu przed datą wskazaną w </w:t>
      </w:r>
      <w:r w:rsidR="000D2B1C">
        <w:rPr>
          <w:rFonts w:asciiTheme="minorHAnsi" w:hAnsiTheme="minorHAnsi" w:cstheme="minorHAnsi"/>
          <w:sz w:val="22"/>
          <w:szCs w:val="22"/>
          <w:lang w:eastAsia="ar-SA"/>
        </w:rPr>
        <w:t>ust.</w:t>
      </w:r>
      <w:r w:rsidRPr="00E87596">
        <w:rPr>
          <w:rFonts w:asciiTheme="minorHAnsi" w:hAnsiTheme="minorHAnsi" w:cstheme="minorHAnsi"/>
          <w:sz w:val="22"/>
          <w:szCs w:val="22"/>
          <w:lang w:eastAsia="ar-SA"/>
        </w:rPr>
        <w:t xml:space="preserve"> 1 w przypadku </w:t>
      </w:r>
      <w:r w:rsidR="000D2B1C" w:rsidRPr="000D2B1C">
        <w:rPr>
          <w:rFonts w:asciiTheme="minorHAnsi" w:hAnsiTheme="minorHAnsi" w:cstheme="minorHAnsi"/>
          <w:sz w:val="22"/>
          <w:szCs w:val="22"/>
          <w:lang w:eastAsia="ar-SA"/>
        </w:rPr>
        <w:t xml:space="preserve">zapłaty na rzecz Wykonawcy całej kwoty wynagrodzenia, o którym mowa w </w:t>
      </w:r>
      <w:r w:rsidR="000D2B1C" w:rsidRPr="00B31681">
        <w:rPr>
          <w:rFonts w:asciiTheme="minorHAnsi" w:hAnsiTheme="minorHAnsi" w:cstheme="minorHAnsi"/>
          <w:sz w:val="22"/>
          <w:szCs w:val="22"/>
          <w:lang w:eastAsia="ar-SA"/>
        </w:rPr>
        <w:t xml:space="preserve">§ 3 ust. </w:t>
      </w:r>
      <w:r w:rsidR="003116AA">
        <w:rPr>
          <w:rFonts w:asciiTheme="minorHAnsi" w:hAnsiTheme="minorHAnsi" w:cstheme="minorHAnsi"/>
          <w:sz w:val="22"/>
          <w:szCs w:val="22"/>
          <w:lang w:eastAsia="ar-SA"/>
        </w:rPr>
        <w:t>5</w:t>
      </w:r>
      <w:r w:rsidRPr="00E87596">
        <w:rPr>
          <w:rFonts w:asciiTheme="minorHAnsi" w:hAnsiTheme="minorHAnsi" w:cstheme="minorHAnsi"/>
          <w:bCs/>
          <w:sz w:val="22"/>
          <w:szCs w:val="22"/>
          <w:lang w:eastAsia="ar-SA"/>
        </w:rPr>
        <w:t>.</w:t>
      </w:r>
    </w:p>
    <w:p w14:paraId="1B7961FE" w14:textId="55309445" w:rsidR="000D2B1C" w:rsidRPr="00B42C07" w:rsidRDefault="002D4CF4" w:rsidP="00764BEF">
      <w:pPr>
        <w:pStyle w:val="Akapitzlist"/>
        <w:numPr>
          <w:ilvl w:val="0"/>
          <w:numId w:val="8"/>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Miejscem wykonywania usług przez Wykonawcę będzie ………………………, adres: </w:t>
      </w:r>
      <w:r w:rsidRPr="00B42C07">
        <w:rPr>
          <w:rFonts w:asciiTheme="minorHAnsi" w:hAnsiTheme="minorHAnsi" w:cstheme="minorHAnsi"/>
          <w:sz w:val="22"/>
          <w:szCs w:val="22"/>
        </w:rPr>
        <w:t xml:space="preserve">……………………………………………………………... </w:t>
      </w:r>
    </w:p>
    <w:p w14:paraId="53D7AA76" w14:textId="7E73651C" w:rsidR="002D3A61" w:rsidRPr="00B42C07" w:rsidRDefault="002D3A61" w:rsidP="00764BEF">
      <w:pPr>
        <w:pStyle w:val="Akapitzlist"/>
        <w:numPr>
          <w:ilvl w:val="0"/>
          <w:numId w:val="25"/>
        </w:numPr>
        <w:spacing w:line="276" w:lineRule="auto"/>
        <w:ind w:left="284"/>
        <w:jc w:val="both"/>
        <w:rPr>
          <w:rFonts w:asciiTheme="minorHAnsi" w:hAnsiTheme="minorHAnsi" w:cstheme="minorHAnsi"/>
          <w:sz w:val="22"/>
          <w:szCs w:val="22"/>
          <w:lang w:eastAsia="ar-SA"/>
        </w:rPr>
      </w:pPr>
      <w:r w:rsidRPr="00B42C07">
        <w:rPr>
          <w:rFonts w:asciiTheme="minorHAnsi" w:hAnsiTheme="minorHAnsi" w:cstheme="minorHAnsi"/>
          <w:sz w:val="22"/>
          <w:szCs w:val="22"/>
          <w:lang w:eastAsia="ar-SA"/>
        </w:rPr>
        <w:t>Zamawiający zastrzega sobie prawo do zmiany w wykazie samochodów służbowych w trakcie trwania umowy. Zmodyfikowany wykaz zostanie przedstawiony Wykonawcy w formie pisemnej.</w:t>
      </w:r>
    </w:p>
    <w:p w14:paraId="3D9BBD73" w14:textId="77777777" w:rsidR="00066C55" w:rsidRDefault="00066C55" w:rsidP="00764BEF">
      <w:pPr>
        <w:spacing w:line="276" w:lineRule="auto"/>
        <w:jc w:val="center"/>
        <w:rPr>
          <w:rFonts w:asciiTheme="minorHAnsi" w:hAnsiTheme="minorHAnsi" w:cstheme="minorHAnsi"/>
          <w:b/>
          <w:sz w:val="22"/>
          <w:szCs w:val="22"/>
          <w:lang w:eastAsia="ar-SA"/>
        </w:rPr>
      </w:pPr>
    </w:p>
    <w:p w14:paraId="2A698523" w14:textId="0ABADC22" w:rsidR="005A1CB4" w:rsidRPr="00325927" w:rsidRDefault="005A1CB4"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lastRenderedPageBreak/>
        <w:t>§</w:t>
      </w:r>
      <w:r w:rsidRPr="00325927">
        <w:rPr>
          <w:rFonts w:asciiTheme="minorHAnsi" w:hAnsiTheme="minorHAnsi" w:cstheme="minorHAnsi"/>
          <w:b/>
          <w:sz w:val="22"/>
          <w:szCs w:val="22"/>
        </w:rPr>
        <w:t xml:space="preserve"> 3.</w:t>
      </w:r>
    </w:p>
    <w:p w14:paraId="1A05EEB8" w14:textId="63A89140" w:rsidR="00325927" w:rsidRPr="00325927" w:rsidRDefault="00066C55"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WYNAGRODZENIE</w:t>
      </w:r>
      <w:r w:rsidR="00325927">
        <w:rPr>
          <w:rFonts w:asciiTheme="minorHAnsi" w:hAnsiTheme="minorHAnsi" w:cstheme="minorHAnsi"/>
          <w:b/>
          <w:sz w:val="22"/>
          <w:szCs w:val="22"/>
        </w:rPr>
        <w:t xml:space="preserve"> I SPOSÓB ROZLICZANIA</w:t>
      </w:r>
    </w:p>
    <w:p w14:paraId="2D2555C6" w14:textId="2CA59904" w:rsidR="00CA5C65" w:rsidRPr="00E87596" w:rsidRDefault="005A1CB4" w:rsidP="00764BEF">
      <w:pPr>
        <w:pStyle w:val="Akapitzlist"/>
        <w:numPr>
          <w:ilvl w:val="0"/>
          <w:numId w:val="9"/>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Zamawiający z tytułu realizacji umowy zobowiązuje się do uiszczania opłat wynikających </w:t>
      </w:r>
      <w:r w:rsidR="009B123F" w:rsidRPr="009B123F">
        <w:rPr>
          <w:rFonts w:asciiTheme="minorHAnsi" w:hAnsiTheme="minorHAnsi" w:cstheme="minorHAnsi"/>
          <w:sz w:val="22"/>
          <w:szCs w:val="22"/>
        </w:rPr>
        <w:t xml:space="preserve">z kosztu </w:t>
      </w:r>
      <w:r w:rsidR="00571E44" w:rsidRPr="009B123F">
        <w:rPr>
          <w:rFonts w:asciiTheme="minorHAnsi" w:hAnsiTheme="minorHAnsi" w:cstheme="minorHAnsi"/>
          <w:sz w:val="22"/>
          <w:szCs w:val="22"/>
        </w:rPr>
        <w:t>usług</w:t>
      </w:r>
      <w:r w:rsidR="00571E44" w:rsidRPr="00E87596">
        <w:rPr>
          <w:rFonts w:asciiTheme="minorHAnsi" w:hAnsiTheme="minorHAnsi" w:cstheme="minorHAnsi"/>
          <w:sz w:val="22"/>
          <w:szCs w:val="22"/>
        </w:rPr>
        <w:t xml:space="preserve"> określonych</w:t>
      </w:r>
      <w:r w:rsidRPr="00E87596">
        <w:rPr>
          <w:rFonts w:asciiTheme="minorHAnsi" w:hAnsiTheme="minorHAnsi" w:cstheme="minorHAnsi"/>
          <w:sz w:val="22"/>
          <w:szCs w:val="22"/>
        </w:rPr>
        <w:t xml:space="preserve"> w ust. 2, </w:t>
      </w:r>
      <w:r w:rsidR="002F204E" w:rsidRPr="00E87596">
        <w:rPr>
          <w:rFonts w:asciiTheme="minorHAnsi" w:hAnsiTheme="minorHAnsi" w:cstheme="minorHAnsi"/>
          <w:sz w:val="22"/>
          <w:szCs w:val="22"/>
        </w:rPr>
        <w:t>zgodnie ze złożoną ofertą</w:t>
      </w:r>
      <w:r w:rsidRPr="00E87596">
        <w:rPr>
          <w:rFonts w:asciiTheme="minorHAnsi" w:hAnsiTheme="minorHAnsi" w:cstheme="minorHAnsi"/>
          <w:sz w:val="22"/>
          <w:szCs w:val="22"/>
        </w:rPr>
        <w:t xml:space="preserve">. </w:t>
      </w:r>
    </w:p>
    <w:p w14:paraId="4104CA34" w14:textId="203FBAEE" w:rsidR="000D2B1C" w:rsidRPr="00D25B41" w:rsidRDefault="005A1CB4" w:rsidP="00764BEF">
      <w:pPr>
        <w:pStyle w:val="Akapitzlist"/>
        <w:numPr>
          <w:ilvl w:val="0"/>
          <w:numId w:val="9"/>
        </w:numPr>
        <w:spacing w:line="276" w:lineRule="auto"/>
        <w:ind w:left="284"/>
        <w:jc w:val="both"/>
        <w:outlineLvl w:val="0"/>
        <w:rPr>
          <w:rFonts w:asciiTheme="minorHAnsi" w:hAnsiTheme="minorHAnsi" w:cstheme="minorHAnsi"/>
          <w:sz w:val="22"/>
          <w:szCs w:val="22"/>
        </w:rPr>
      </w:pPr>
      <w:r w:rsidRPr="00D25B41">
        <w:rPr>
          <w:rFonts w:asciiTheme="minorHAnsi" w:hAnsiTheme="minorHAnsi" w:cstheme="minorHAnsi"/>
          <w:sz w:val="22"/>
          <w:szCs w:val="22"/>
        </w:rPr>
        <w:t xml:space="preserve">Strony przyjmują, że koszt usług stanowiących przedmiot umowy będzie </w:t>
      </w:r>
      <w:r w:rsidR="009B123F" w:rsidRPr="00D25B41">
        <w:rPr>
          <w:rFonts w:asciiTheme="minorHAnsi" w:hAnsiTheme="minorHAnsi" w:cstheme="minorHAnsi"/>
          <w:sz w:val="22"/>
          <w:szCs w:val="22"/>
        </w:rPr>
        <w:t xml:space="preserve">obliczany </w:t>
      </w:r>
      <w:r w:rsidR="002A049D">
        <w:rPr>
          <w:rFonts w:asciiTheme="minorHAnsi" w:hAnsiTheme="minorHAnsi" w:cstheme="minorHAnsi"/>
          <w:sz w:val="22"/>
          <w:szCs w:val="22"/>
        </w:rPr>
        <w:t xml:space="preserve">z uwzględnieniem </w:t>
      </w:r>
      <w:bookmarkStart w:id="2" w:name="_Hlk108088106"/>
      <w:r w:rsidR="009B123F" w:rsidRPr="00D25B41">
        <w:rPr>
          <w:rFonts w:asciiTheme="minorHAnsi" w:hAnsiTheme="minorHAnsi" w:cstheme="minorHAnsi"/>
          <w:sz w:val="22"/>
          <w:szCs w:val="22"/>
        </w:rPr>
        <w:t xml:space="preserve">cen jednostkowych </w:t>
      </w:r>
      <w:bookmarkEnd w:id="2"/>
      <w:r w:rsidR="00F1091B" w:rsidRPr="00F1091B">
        <w:rPr>
          <w:rFonts w:asciiTheme="minorHAnsi" w:hAnsiTheme="minorHAnsi" w:cstheme="minorHAnsi"/>
          <w:sz w:val="22"/>
          <w:szCs w:val="22"/>
        </w:rPr>
        <w:t xml:space="preserve">i stawek rabatowych na części i materiały, ujętych w odpowiednich pozycjach </w:t>
      </w:r>
      <w:r w:rsidR="00F1091B">
        <w:rPr>
          <w:rFonts w:asciiTheme="minorHAnsi" w:hAnsiTheme="minorHAnsi" w:cstheme="minorHAnsi"/>
          <w:sz w:val="22"/>
          <w:szCs w:val="22"/>
        </w:rPr>
        <w:t>w Formularzu ofertowym stanowiący</w:t>
      </w:r>
      <w:r w:rsidR="00CE40C4">
        <w:rPr>
          <w:rFonts w:asciiTheme="minorHAnsi" w:hAnsiTheme="minorHAnsi" w:cstheme="minorHAnsi"/>
          <w:sz w:val="22"/>
          <w:szCs w:val="22"/>
        </w:rPr>
        <w:t>ch</w:t>
      </w:r>
      <w:r w:rsidR="00F1091B">
        <w:rPr>
          <w:rFonts w:asciiTheme="minorHAnsi" w:hAnsiTheme="minorHAnsi" w:cstheme="minorHAnsi"/>
          <w:sz w:val="22"/>
          <w:szCs w:val="22"/>
        </w:rPr>
        <w:t xml:space="preserve"> załącznik nr </w:t>
      </w:r>
      <w:r w:rsidR="00CE40C4">
        <w:rPr>
          <w:rFonts w:asciiTheme="minorHAnsi" w:hAnsiTheme="minorHAnsi" w:cstheme="minorHAnsi"/>
          <w:sz w:val="22"/>
          <w:szCs w:val="22"/>
        </w:rPr>
        <w:t>2</w:t>
      </w:r>
      <w:r w:rsidR="00F1091B">
        <w:rPr>
          <w:rFonts w:asciiTheme="minorHAnsi" w:hAnsiTheme="minorHAnsi" w:cstheme="minorHAnsi"/>
          <w:sz w:val="22"/>
          <w:szCs w:val="22"/>
        </w:rPr>
        <w:t xml:space="preserve"> do umowy</w:t>
      </w:r>
      <w:r w:rsidR="009B123F" w:rsidRPr="00D25B41">
        <w:rPr>
          <w:rFonts w:asciiTheme="minorHAnsi" w:hAnsiTheme="minorHAnsi" w:cstheme="minorHAnsi"/>
          <w:sz w:val="22"/>
          <w:szCs w:val="22"/>
        </w:rPr>
        <w:t>, oraz faktycznej ilości wykonanych usług.</w:t>
      </w:r>
    </w:p>
    <w:p w14:paraId="00252CE9" w14:textId="0A78DD53" w:rsidR="003116AA" w:rsidRPr="00C43B79" w:rsidRDefault="003116AA" w:rsidP="00764BEF">
      <w:pPr>
        <w:pStyle w:val="Akapitzlist"/>
        <w:numPr>
          <w:ilvl w:val="0"/>
          <w:numId w:val="9"/>
        </w:numPr>
        <w:spacing w:line="276" w:lineRule="auto"/>
        <w:ind w:left="284"/>
        <w:jc w:val="both"/>
        <w:outlineLvl w:val="0"/>
        <w:rPr>
          <w:rFonts w:asciiTheme="minorHAnsi" w:hAnsiTheme="minorHAnsi" w:cstheme="minorHAnsi"/>
          <w:sz w:val="22"/>
          <w:szCs w:val="22"/>
        </w:rPr>
      </w:pPr>
      <w:r w:rsidRPr="00C43B79">
        <w:rPr>
          <w:rFonts w:asciiTheme="minorHAnsi" w:hAnsiTheme="minorHAnsi" w:cstheme="minorHAnsi"/>
          <w:sz w:val="22"/>
          <w:szCs w:val="22"/>
        </w:rPr>
        <w:t xml:space="preserve">Przez czas trwania umowy wysokość cen jednostkowych </w:t>
      </w:r>
      <w:r w:rsidR="0006498C">
        <w:rPr>
          <w:rFonts w:asciiTheme="minorHAnsi" w:hAnsiTheme="minorHAnsi" w:cstheme="minorHAnsi"/>
          <w:sz w:val="22"/>
          <w:szCs w:val="22"/>
        </w:rPr>
        <w:t xml:space="preserve">i rabatów </w:t>
      </w:r>
      <w:r w:rsidRPr="00C43B79">
        <w:rPr>
          <w:rFonts w:asciiTheme="minorHAnsi" w:hAnsiTheme="minorHAnsi" w:cstheme="minorHAnsi"/>
          <w:sz w:val="22"/>
          <w:szCs w:val="22"/>
        </w:rPr>
        <w:t>nie może ulec zmianom.</w:t>
      </w:r>
    </w:p>
    <w:p w14:paraId="36701419" w14:textId="3C400C50" w:rsidR="00CA5C65" w:rsidRPr="00E87596" w:rsidRDefault="005A1CB4" w:rsidP="00764BEF">
      <w:pPr>
        <w:pStyle w:val="Akapitzlist"/>
        <w:numPr>
          <w:ilvl w:val="0"/>
          <w:numId w:val="9"/>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Diagnostyka bądź badanie komputerowe będzie wykonywane bezpłatnie w przypadku, gdy w wyniku diagnozy zostanie wykonana płatna naprawa. Koszt diagnostyki lub badania komputerowego nie skutkujące naprawą pojazdu, nie może przekroczyć kosztów jednej roboczogodziny. Kosztorys usługi jest wystawiany bezpłatnie. </w:t>
      </w:r>
    </w:p>
    <w:p w14:paraId="04BFCFE3" w14:textId="5BF4D3C6" w:rsidR="00CA5C65" w:rsidRPr="00E87596" w:rsidRDefault="005A1CB4" w:rsidP="00764BEF">
      <w:pPr>
        <w:pStyle w:val="Akapitzlist"/>
        <w:numPr>
          <w:ilvl w:val="0"/>
          <w:numId w:val="9"/>
        </w:numPr>
        <w:spacing w:line="276" w:lineRule="auto"/>
        <w:ind w:left="284"/>
        <w:jc w:val="both"/>
        <w:outlineLvl w:val="0"/>
        <w:rPr>
          <w:rFonts w:asciiTheme="minorHAnsi" w:hAnsiTheme="minorHAnsi" w:cstheme="minorHAnsi"/>
          <w:sz w:val="22"/>
          <w:szCs w:val="22"/>
        </w:rPr>
      </w:pPr>
      <w:r w:rsidRPr="00E87596">
        <w:rPr>
          <w:rFonts w:asciiTheme="minorHAnsi" w:hAnsiTheme="minorHAnsi" w:cstheme="minorHAnsi"/>
          <w:sz w:val="22"/>
          <w:szCs w:val="22"/>
        </w:rPr>
        <w:t xml:space="preserve">Zamawiający ustala, że maksymalne wynagrodzenie z tytułu realizacji umowy nie może przekroczyć …………….. zł brutto (słownie: ……………………………. złotych), w tym …………………… zł netto (słownie: …………………… złotych) oraz podatek VAT. </w:t>
      </w:r>
    </w:p>
    <w:p w14:paraId="2DAE6E11" w14:textId="072FF954" w:rsidR="003C0525" w:rsidRDefault="005A1CB4" w:rsidP="00764BEF">
      <w:pPr>
        <w:pStyle w:val="Akapitzlist"/>
        <w:numPr>
          <w:ilvl w:val="0"/>
          <w:numId w:val="9"/>
        </w:numPr>
        <w:spacing w:line="276" w:lineRule="auto"/>
        <w:ind w:left="284"/>
        <w:jc w:val="both"/>
        <w:outlineLvl w:val="0"/>
      </w:pPr>
      <w:r w:rsidRPr="00E87596">
        <w:rPr>
          <w:rFonts w:asciiTheme="minorHAnsi" w:hAnsiTheme="minorHAnsi" w:cstheme="minorHAnsi"/>
          <w:sz w:val="22"/>
          <w:szCs w:val="22"/>
        </w:rPr>
        <w:t xml:space="preserve">Wykonawcy nie będą przysługiwały żadne roszczenia wobec Zamawiającego w przypadku, gdy łączne wynagrodzenie za realizację umowy będzie niższe od wynagrodzenia maksymalnego, o którym mowa w ust. </w:t>
      </w:r>
      <w:r w:rsidR="00571E44">
        <w:rPr>
          <w:rFonts w:asciiTheme="minorHAnsi" w:hAnsiTheme="minorHAnsi" w:cstheme="minorHAnsi"/>
          <w:sz w:val="22"/>
          <w:szCs w:val="22"/>
        </w:rPr>
        <w:t>5</w:t>
      </w:r>
      <w:r w:rsidRPr="00E87596">
        <w:rPr>
          <w:rFonts w:asciiTheme="minorHAnsi" w:hAnsiTheme="minorHAnsi" w:cstheme="minorHAnsi"/>
          <w:sz w:val="22"/>
          <w:szCs w:val="22"/>
        </w:rPr>
        <w:t xml:space="preserve">. </w:t>
      </w:r>
    </w:p>
    <w:p w14:paraId="5B67320F" w14:textId="77777777" w:rsidR="00BC7D8E" w:rsidRDefault="00BC7D8E" w:rsidP="00764BEF">
      <w:pPr>
        <w:pStyle w:val="Akapitzlist"/>
        <w:numPr>
          <w:ilvl w:val="0"/>
          <w:numId w:val="9"/>
        </w:numPr>
        <w:spacing w:line="276" w:lineRule="auto"/>
        <w:ind w:left="284"/>
        <w:jc w:val="both"/>
        <w:outlineLvl w:val="0"/>
        <w:rPr>
          <w:rFonts w:asciiTheme="minorHAnsi" w:hAnsiTheme="minorHAnsi" w:cstheme="minorHAnsi"/>
          <w:sz w:val="22"/>
          <w:szCs w:val="22"/>
          <w:lang w:eastAsia="ar-SA"/>
        </w:rPr>
      </w:pPr>
      <w:r w:rsidRPr="00E87596">
        <w:rPr>
          <w:rFonts w:asciiTheme="minorHAnsi" w:hAnsiTheme="minorHAnsi" w:cstheme="minorHAnsi"/>
          <w:sz w:val="22"/>
          <w:szCs w:val="22"/>
        </w:rPr>
        <w:t xml:space="preserve">Wykonawca wystawi fakturę odrębnie na każdą część zamówienia oraz odrębnie na każde wykonane zlecenie, o którym mowa </w:t>
      </w:r>
      <w:r w:rsidRPr="00E87596">
        <w:rPr>
          <w:rFonts w:asciiTheme="minorHAnsi" w:hAnsiTheme="minorHAnsi" w:cstheme="minorHAnsi"/>
          <w:sz w:val="22"/>
          <w:szCs w:val="22"/>
          <w:lang w:eastAsia="ar-SA"/>
        </w:rPr>
        <w:t xml:space="preserve">w § 1 ust. 2 Umowy. W przypadku, gdy </w:t>
      </w:r>
      <w:r>
        <w:rPr>
          <w:rFonts w:asciiTheme="minorHAnsi" w:hAnsiTheme="minorHAnsi" w:cstheme="minorHAnsi"/>
          <w:sz w:val="22"/>
          <w:szCs w:val="22"/>
          <w:lang w:eastAsia="ar-SA"/>
        </w:rPr>
        <w:t>Zamawiający</w:t>
      </w:r>
      <w:r w:rsidRPr="00E87596">
        <w:rPr>
          <w:rFonts w:asciiTheme="minorHAnsi" w:hAnsiTheme="minorHAnsi" w:cstheme="minorHAnsi"/>
          <w:sz w:val="22"/>
          <w:szCs w:val="22"/>
          <w:lang w:eastAsia="ar-SA"/>
        </w:rPr>
        <w:t xml:space="preserve"> udzieli kilku zleceń w ciągu jednego miesiąca, Wykonawca wystawi jedną fakturę - za dany miesiąc - w rozbiciu na poszczególne zlecenia. Wykonawca do faktury załącza wykaz ilościowo-wartościowy w zakresie wykonanej usługi w odniesieniu do danego  zlecenia. </w:t>
      </w:r>
    </w:p>
    <w:p w14:paraId="027C692D" w14:textId="4C69B5DA" w:rsidR="00AE04EB" w:rsidRPr="00AE04EB" w:rsidRDefault="00AE04EB" w:rsidP="00764BEF">
      <w:pPr>
        <w:pStyle w:val="Akapitzlist"/>
        <w:numPr>
          <w:ilvl w:val="0"/>
          <w:numId w:val="9"/>
        </w:numPr>
        <w:spacing w:line="276" w:lineRule="auto"/>
        <w:ind w:left="284"/>
        <w:jc w:val="both"/>
        <w:outlineLvl w:val="0"/>
        <w:rPr>
          <w:rFonts w:asciiTheme="minorHAnsi" w:hAnsiTheme="minorHAnsi" w:cstheme="minorHAnsi"/>
          <w:sz w:val="22"/>
          <w:szCs w:val="22"/>
        </w:rPr>
      </w:pPr>
      <w:r w:rsidRPr="00AE04EB">
        <w:rPr>
          <w:rFonts w:asciiTheme="minorHAnsi" w:hAnsiTheme="minorHAnsi" w:cstheme="minorHAnsi"/>
          <w:sz w:val="22"/>
          <w:szCs w:val="22"/>
        </w:rPr>
        <w:t xml:space="preserve">Rozliczenie nastąpi po wykonaniu całości każdej zleconej usługi związanej z obsługą na podstawie wystawionych przez Wykonawcę faktur, które w treści zawierać będą w szczególności: </w:t>
      </w:r>
    </w:p>
    <w:p w14:paraId="79DB90FA" w14:textId="62B110F1" w:rsidR="00AE04EB" w:rsidRPr="00AE04EB" w:rsidRDefault="00AE04EB" w:rsidP="00764BEF">
      <w:pPr>
        <w:pStyle w:val="Akapitzlist"/>
        <w:numPr>
          <w:ilvl w:val="1"/>
          <w:numId w:val="12"/>
        </w:numPr>
        <w:spacing w:line="276" w:lineRule="auto"/>
        <w:ind w:left="851"/>
        <w:outlineLvl w:val="0"/>
        <w:rPr>
          <w:rFonts w:asciiTheme="minorHAnsi" w:hAnsiTheme="minorHAnsi" w:cstheme="minorHAnsi"/>
          <w:sz w:val="22"/>
          <w:szCs w:val="22"/>
        </w:rPr>
      </w:pPr>
      <w:r w:rsidRPr="00AE04EB">
        <w:rPr>
          <w:rFonts w:asciiTheme="minorHAnsi" w:hAnsiTheme="minorHAnsi" w:cstheme="minorHAnsi"/>
          <w:sz w:val="22"/>
          <w:szCs w:val="22"/>
        </w:rPr>
        <w:t>numer rejestracyjny pojazdu, markę, typ, model, przebieg; nazwę jednostki użytkującej pojazd;</w:t>
      </w:r>
    </w:p>
    <w:p w14:paraId="7755B869" w14:textId="0B01DCD6" w:rsidR="00AE04EB" w:rsidRPr="00AE04EB" w:rsidRDefault="00AE04EB" w:rsidP="00764BEF">
      <w:pPr>
        <w:pStyle w:val="Akapitzlist"/>
        <w:numPr>
          <w:ilvl w:val="1"/>
          <w:numId w:val="12"/>
        </w:numPr>
        <w:spacing w:line="276" w:lineRule="auto"/>
        <w:ind w:left="851"/>
        <w:outlineLvl w:val="0"/>
        <w:rPr>
          <w:rFonts w:asciiTheme="minorHAnsi" w:hAnsiTheme="minorHAnsi" w:cstheme="minorHAnsi"/>
          <w:sz w:val="22"/>
          <w:szCs w:val="22"/>
        </w:rPr>
      </w:pPr>
      <w:r w:rsidRPr="00AE04EB">
        <w:rPr>
          <w:rFonts w:asciiTheme="minorHAnsi" w:hAnsiTheme="minorHAnsi" w:cstheme="minorHAnsi"/>
          <w:sz w:val="22"/>
          <w:szCs w:val="22"/>
        </w:rPr>
        <w:t>nazwę i adres serwisu, który wykonywał usługę;</w:t>
      </w:r>
    </w:p>
    <w:p w14:paraId="2E909326" w14:textId="127B5609" w:rsidR="00AE04EB" w:rsidRPr="00AE04EB" w:rsidRDefault="00AE04EB" w:rsidP="00764BEF">
      <w:pPr>
        <w:pStyle w:val="Akapitzlist"/>
        <w:numPr>
          <w:ilvl w:val="1"/>
          <w:numId w:val="12"/>
        </w:numPr>
        <w:spacing w:line="276" w:lineRule="auto"/>
        <w:ind w:left="851"/>
        <w:outlineLvl w:val="0"/>
        <w:rPr>
          <w:rFonts w:asciiTheme="minorHAnsi" w:hAnsiTheme="minorHAnsi" w:cstheme="minorHAnsi"/>
          <w:sz w:val="22"/>
          <w:szCs w:val="22"/>
        </w:rPr>
      </w:pPr>
      <w:r w:rsidRPr="00AE04EB">
        <w:rPr>
          <w:rFonts w:asciiTheme="minorHAnsi" w:hAnsiTheme="minorHAnsi" w:cstheme="minorHAnsi"/>
          <w:sz w:val="22"/>
          <w:szCs w:val="22"/>
        </w:rPr>
        <w:t>nr zlecenia;</w:t>
      </w:r>
    </w:p>
    <w:p w14:paraId="0F97100A" w14:textId="16CFFB6A" w:rsidR="00BC7D8E" w:rsidRPr="003C0525" w:rsidRDefault="00AE04EB" w:rsidP="00764BEF">
      <w:pPr>
        <w:pStyle w:val="Akapitzlist"/>
        <w:numPr>
          <w:ilvl w:val="1"/>
          <w:numId w:val="12"/>
        </w:numPr>
        <w:spacing w:line="276" w:lineRule="auto"/>
        <w:ind w:left="851"/>
        <w:outlineLvl w:val="0"/>
        <w:rPr>
          <w:rFonts w:asciiTheme="minorHAnsi" w:hAnsiTheme="minorHAnsi" w:cstheme="minorHAnsi"/>
          <w:sz w:val="22"/>
          <w:szCs w:val="22"/>
        </w:rPr>
      </w:pPr>
      <w:r w:rsidRPr="00AE04EB">
        <w:rPr>
          <w:rFonts w:asciiTheme="minorHAnsi" w:hAnsiTheme="minorHAnsi" w:cstheme="minorHAnsi"/>
          <w:sz w:val="22"/>
          <w:szCs w:val="22"/>
        </w:rPr>
        <w:t>dane dotyczące realizacji usługi: nazwa części zamiennej, materiału i usługi, ilość, jednostka miary, wartości netto i brutto, podział wierszy kosztorysu na wykonane usługi (robociznę) i części zamienne/materiał z częściowym podsumowaniem w przypadku posiadania takich możliwości lub tylko pogrupowania tych pozycji.</w:t>
      </w:r>
    </w:p>
    <w:p w14:paraId="607431EE" w14:textId="77777777" w:rsidR="00571E44" w:rsidRDefault="00571E44" w:rsidP="00764BEF">
      <w:pPr>
        <w:tabs>
          <w:tab w:val="left" w:pos="360"/>
        </w:tabs>
        <w:spacing w:line="276" w:lineRule="auto"/>
        <w:rPr>
          <w:rFonts w:asciiTheme="minorHAnsi" w:hAnsiTheme="minorHAnsi" w:cstheme="minorHAnsi"/>
          <w:b/>
          <w:sz w:val="22"/>
          <w:szCs w:val="22"/>
        </w:rPr>
      </w:pPr>
    </w:p>
    <w:p w14:paraId="4DA5DD69" w14:textId="0DED376E" w:rsidR="00066C55" w:rsidRPr="00066C55" w:rsidRDefault="00BC7D8E" w:rsidP="00764BEF">
      <w:pPr>
        <w:tabs>
          <w:tab w:val="left" w:pos="360"/>
        </w:tabs>
        <w:spacing w:line="276" w:lineRule="auto"/>
        <w:jc w:val="center"/>
        <w:rPr>
          <w:rFonts w:asciiTheme="minorHAnsi" w:hAnsiTheme="minorHAnsi" w:cstheme="minorHAnsi"/>
          <w:b/>
          <w:sz w:val="22"/>
          <w:szCs w:val="22"/>
        </w:rPr>
      </w:pPr>
      <w:r w:rsidRPr="00066C55">
        <w:rPr>
          <w:rFonts w:asciiTheme="minorHAnsi" w:hAnsiTheme="minorHAnsi" w:cstheme="minorHAnsi"/>
          <w:b/>
          <w:sz w:val="22"/>
          <w:szCs w:val="22"/>
        </w:rPr>
        <w:t>§ 4.</w:t>
      </w:r>
    </w:p>
    <w:p w14:paraId="452DADAA" w14:textId="567CC1D6" w:rsidR="00325927" w:rsidRPr="00066C55" w:rsidRDefault="00066C55" w:rsidP="00764BEF">
      <w:pPr>
        <w:tabs>
          <w:tab w:val="left" w:pos="360"/>
        </w:tabs>
        <w:spacing w:line="276" w:lineRule="auto"/>
        <w:jc w:val="center"/>
        <w:rPr>
          <w:rFonts w:asciiTheme="minorHAnsi" w:hAnsiTheme="minorHAnsi" w:cstheme="minorHAnsi"/>
          <w:b/>
          <w:sz w:val="22"/>
          <w:szCs w:val="22"/>
        </w:rPr>
      </w:pPr>
      <w:r w:rsidRPr="00066C55">
        <w:rPr>
          <w:rFonts w:asciiTheme="minorHAnsi" w:hAnsiTheme="minorHAnsi" w:cstheme="minorHAnsi"/>
          <w:b/>
          <w:sz w:val="22"/>
          <w:szCs w:val="22"/>
        </w:rPr>
        <w:t>TERMIN PŁATNOŚCI</w:t>
      </w:r>
    </w:p>
    <w:p w14:paraId="3017CAA2" w14:textId="5268BEB0" w:rsidR="0062384B" w:rsidRDefault="0062384B" w:rsidP="00764BEF">
      <w:pPr>
        <w:numPr>
          <w:ilvl w:val="0"/>
          <w:numId w:val="28"/>
        </w:numPr>
        <w:spacing w:line="276" w:lineRule="auto"/>
        <w:rPr>
          <w:rFonts w:asciiTheme="minorHAnsi" w:hAnsiTheme="minorHAnsi" w:cstheme="minorHAnsi"/>
          <w:sz w:val="22"/>
          <w:szCs w:val="22"/>
        </w:rPr>
      </w:pPr>
      <w:r w:rsidRPr="00A3221A">
        <w:rPr>
          <w:rFonts w:asciiTheme="minorHAnsi" w:hAnsiTheme="minorHAnsi" w:cstheme="minorHAnsi"/>
          <w:sz w:val="22"/>
          <w:szCs w:val="22"/>
        </w:rPr>
        <w:t xml:space="preserve">Zamawiający zobowiązuje się dokonać zapłaty w terminie </w:t>
      </w:r>
      <w:r w:rsidRPr="00A3221A">
        <w:rPr>
          <w:rFonts w:asciiTheme="minorHAnsi" w:hAnsiTheme="minorHAnsi" w:cstheme="minorHAnsi"/>
          <w:b/>
          <w:bCs/>
          <w:sz w:val="22"/>
          <w:szCs w:val="22"/>
        </w:rPr>
        <w:t xml:space="preserve">do </w:t>
      </w:r>
      <w:r w:rsidR="00F56A34">
        <w:rPr>
          <w:rFonts w:asciiTheme="minorHAnsi" w:hAnsiTheme="minorHAnsi" w:cstheme="minorHAnsi"/>
          <w:b/>
          <w:bCs/>
          <w:sz w:val="22"/>
          <w:szCs w:val="22"/>
        </w:rPr>
        <w:t xml:space="preserve">30 </w:t>
      </w:r>
      <w:r w:rsidRPr="00A3221A">
        <w:rPr>
          <w:rFonts w:asciiTheme="minorHAnsi" w:hAnsiTheme="minorHAnsi" w:cstheme="minorHAnsi"/>
          <w:b/>
          <w:bCs/>
          <w:sz w:val="22"/>
          <w:szCs w:val="22"/>
        </w:rPr>
        <w:t>dni</w:t>
      </w:r>
      <w:r>
        <w:rPr>
          <w:rFonts w:asciiTheme="minorHAnsi" w:hAnsiTheme="minorHAnsi" w:cstheme="minorHAnsi"/>
          <w:b/>
          <w:bCs/>
          <w:sz w:val="22"/>
          <w:szCs w:val="22"/>
        </w:rPr>
        <w:t xml:space="preserve"> </w:t>
      </w:r>
      <w:r w:rsidRPr="00A3221A">
        <w:rPr>
          <w:rFonts w:asciiTheme="minorHAnsi" w:hAnsiTheme="minorHAnsi" w:cstheme="minorHAnsi"/>
          <w:sz w:val="22"/>
          <w:szCs w:val="22"/>
        </w:rPr>
        <w:t xml:space="preserve">od daty otrzymania prawidłowo wystawionej faktury z tytułu </w:t>
      </w:r>
      <w:r w:rsidR="002A049D">
        <w:rPr>
          <w:rFonts w:asciiTheme="minorHAnsi" w:hAnsiTheme="minorHAnsi" w:cstheme="minorHAnsi"/>
          <w:sz w:val="22"/>
          <w:szCs w:val="22"/>
        </w:rPr>
        <w:t>usługi</w:t>
      </w:r>
      <w:r w:rsidRPr="00A3221A">
        <w:rPr>
          <w:rFonts w:asciiTheme="minorHAnsi" w:hAnsiTheme="minorHAnsi" w:cstheme="minorHAnsi"/>
          <w:sz w:val="22"/>
          <w:szCs w:val="22"/>
        </w:rPr>
        <w:t xml:space="preserve"> </w:t>
      </w:r>
      <w:r w:rsidR="002A049D">
        <w:rPr>
          <w:rFonts w:asciiTheme="minorHAnsi" w:hAnsiTheme="minorHAnsi" w:cstheme="minorHAnsi"/>
          <w:sz w:val="22"/>
          <w:szCs w:val="22"/>
        </w:rPr>
        <w:t>wykonanej przez Wykonawcę</w:t>
      </w:r>
      <w:r w:rsidRPr="00A3221A">
        <w:rPr>
          <w:rFonts w:asciiTheme="minorHAnsi" w:hAnsiTheme="minorHAnsi" w:cstheme="minorHAnsi"/>
          <w:sz w:val="22"/>
          <w:szCs w:val="22"/>
        </w:rPr>
        <w:t>. Płatność dokonana będzie w formie przelewu na rachunek Wykonawcy nr ………………………………………………………………. .</w:t>
      </w:r>
    </w:p>
    <w:p w14:paraId="6ACF098D" w14:textId="1C270EF1" w:rsidR="0062384B" w:rsidRDefault="0062384B" w:rsidP="00764BEF">
      <w:pPr>
        <w:numPr>
          <w:ilvl w:val="0"/>
          <w:numId w:val="28"/>
        </w:numPr>
        <w:spacing w:line="276" w:lineRule="auto"/>
        <w:rPr>
          <w:rFonts w:asciiTheme="minorHAnsi" w:hAnsiTheme="minorHAnsi" w:cstheme="minorHAnsi"/>
          <w:sz w:val="22"/>
          <w:szCs w:val="22"/>
        </w:rPr>
      </w:pPr>
      <w:r w:rsidRPr="0062384B">
        <w:rPr>
          <w:rFonts w:asciiTheme="minorHAnsi" w:hAnsiTheme="minorHAnsi" w:cstheme="minorHAnsi"/>
          <w:sz w:val="22"/>
          <w:szCs w:val="22"/>
        </w:rPr>
        <w:t xml:space="preserve">Za dzień zapłaty </w:t>
      </w:r>
      <w:r>
        <w:rPr>
          <w:rFonts w:asciiTheme="minorHAnsi" w:hAnsiTheme="minorHAnsi" w:cstheme="minorHAnsi"/>
          <w:sz w:val="22"/>
          <w:szCs w:val="22"/>
        </w:rPr>
        <w:t>przyjmuje się</w:t>
      </w:r>
      <w:r w:rsidRPr="0062384B">
        <w:rPr>
          <w:rFonts w:asciiTheme="minorHAnsi" w:hAnsiTheme="minorHAnsi" w:cstheme="minorHAnsi"/>
          <w:sz w:val="22"/>
          <w:szCs w:val="22"/>
        </w:rPr>
        <w:t xml:space="preserve"> dzień obciążenia rachunku bankowego Zamawiającego</w:t>
      </w:r>
      <w:r>
        <w:rPr>
          <w:rFonts w:asciiTheme="minorHAnsi" w:hAnsiTheme="minorHAnsi" w:cstheme="minorHAnsi"/>
          <w:sz w:val="22"/>
          <w:szCs w:val="22"/>
        </w:rPr>
        <w:t>.</w:t>
      </w:r>
    </w:p>
    <w:p w14:paraId="3AB49340" w14:textId="1DE39A6E" w:rsidR="00571E44" w:rsidRDefault="0062384B" w:rsidP="00764BEF">
      <w:pPr>
        <w:numPr>
          <w:ilvl w:val="0"/>
          <w:numId w:val="28"/>
        </w:numPr>
        <w:spacing w:line="276" w:lineRule="auto"/>
        <w:rPr>
          <w:rFonts w:asciiTheme="minorHAnsi" w:hAnsiTheme="minorHAnsi" w:cstheme="minorHAnsi"/>
          <w:sz w:val="22"/>
          <w:szCs w:val="22"/>
        </w:rPr>
      </w:pPr>
      <w:r w:rsidRPr="00A3221A">
        <w:rPr>
          <w:rFonts w:asciiTheme="minorHAnsi" w:hAnsiTheme="minorHAnsi" w:cstheme="minorHAnsi"/>
          <w:sz w:val="22"/>
          <w:szCs w:val="22"/>
        </w:rPr>
        <w:t xml:space="preserve">Wykonawca oświadcza, że </w:t>
      </w:r>
      <w:r w:rsidRPr="00A3221A">
        <w:rPr>
          <w:rFonts w:asciiTheme="minorHAnsi" w:hAnsiTheme="minorHAnsi" w:cstheme="minorHAnsi"/>
          <w:b/>
          <w:bCs/>
          <w:sz w:val="22"/>
          <w:szCs w:val="22"/>
        </w:rPr>
        <w:t>jest/nie jest</w:t>
      </w:r>
      <w:r w:rsidRPr="00A3221A">
        <w:rPr>
          <w:rFonts w:asciiTheme="minorHAnsi" w:hAnsiTheme="minorHAnsi" w:cstheme="minorHAnsi"/>
          <w:sz w:val="22"/>
          <w:szCs w:val="22"/>
        </w:rPr>
        <w:t xml:space="preserve"> podatnikiem podatku VAT i posiada numer NIP ……………………….</w:t>
      </w:r>
    </w:p>
    <w:p w14:paraId="3FA83777" w14:textId="77777777" w:rsidR="006C4A7D" w:rsidRPr="006C4A7D" w:rsidRDefault="006C4A7D" w:rsidP="00764BEF">
      <w:pPr>
        <w:spacing w:line="276" w:lineRule="auto"/>
        <w:ind w:left="340"/>
        <w:rPr>
          <w:rFonts w:asciiTheme="minorHAnsi" w:hAnsiTheme="minorHAnsi" w:cstheme="minorHAnsi"/>
          <w:sz w:val="22"/>
          <w:szCs w:val="22"/>
        </w:rPr>
      </w:pPr>
    </w:p>
    <w:p w14:paraId="2872D1EF" w14:textId="4DA47F4D" w:rsidR="00BC7D8E" w:rsidRPr="00066C55" w:rsidRDefault="00BC7D8E" w:rsidP="00764BEF">
      <w:pPr>
        <w:tabs>
          <w:tab w:val="left" w:pos="360"/>
        </w:tabs>
        <w:spacing w:line="276" w:lineRule="auto"/>
        <w:jc w:val="center"/>
        <w:rPr>
          <w:rFonts w:asciiTheme="minorHAnsi" w:hAnsiTheme="minorHAnsi" w:cstheme="minorHAnsi"/>
          <w:b/>
          <w:sz w:val="22"/>
          <w:szCs w:val="22"/>
        </w:rPr>
      </w:pPr>
      <w:r w:rsidRPr="00066C55">
        <w:rPr>
          <w:rFonts w:asciiTheme="minorHAnsi" w:hAnsiTheme="minorHAnsi" w:cstheme="minorHAnsi"/>
          <w:b/>
          <w:sz w:val="22"/>
          <w:szCs w:val="22"/>
        </w:rPr>
        <w:t>§ 5.</w:t>
      </w:r>
    </w:p>
    <w:p w14:paraId="177149A7" w14:textId="0B252309" w:rsidR="00325927" w:rsidRPr="00066C55" w:rsidRDefault="00066C55" w:rsidP="00764BEF">
      <w:pPr>
        <w:tabs>
          <w:tab w:val="left" w:pos="360"/>
        </w:tabs>
        <w:spacing w:line="276" w:lineRule="auto"/>
        <w:jc w:val="center"/>
        <w:rPr>
          <w:rFonts w:asciiTheme="minorHAnsi" w:hAnsiTheme="minorHAnsi" w:cstheme="minorHAnsi"/>
          <w:b/>
          <w:sz w:val="22"/>
          <w:szCs w:val="22"/>
        </w:rPr>
      </w:pPr>
      <w:r w:rsidRPr="00066C55">
        <w:rPr>
          <w:rFonts w:asciiTheme="minorHAnsi" w:hAnsiTheme="minorHAnsi" w:cstheme="minorHAnsi"/>
          <w:b/>
          <w:sz w:val="22"/>
          <w:szCs w:val="22"/>
        </w:rPr>
        <w:t>FAKTURY</w:t>
      </w:r>
    </w:p>
    <w:p w14:paraId="57EC74E5" w14:textId="5B9C171C" w:rsidR="00BC7D8E" w:rsidRPr="00F65BE9" w:rsidRDefault="00B42C07"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A3221A">
        <w:rPr>
          <w:rFonts w:asciiTheme="minorHAnsi" w:hAnsiTheme="minorHAnsi" w:cstheme="minorHAnsi"/>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A3221A">
        <w:rPr>
          <w:rFonts w:asciiTheme="minorHAnsi" w:hAnsiTheme="minorHAnsi" w:cstheme="minorHAnsi"/>
          <w:sz w:val="22"/>
          <w:szCs w:val="22"/>
        </w:rPr>
        <w:t>t.j</w:t>
      </w:r>
      <w:proofErr w:type="spellEnd"/>
      <w:r w:rsidRPr="00A3221A">
        <w:rPr>
          <w:rFonts w:asciiTheme="minorHAnsi" w:hAnsiTheme="minorHAnsi" w:cstheme="minorHAnsi"/>
          <w:sz w:val="22"/>
          <w:szCs w:val="22"/>
        </w:rPr>
        <w:t>. Dz. U. z 202</w:t>
      </w:r>
      <w:r>
        <w:rPr>
          <w:rFonts w:asciiTheme="minorHAnsi" w:hAnsiTheme="minorHAnsi" w:cstheme="minorHAnsi"/>
          <w:sz w:val="22"/>
          <w:szCs w:val="22"/>
        </w:rPr>
        <w:t>2</w:t>
      </w:r>
      <w:r w:rsidRPr="00A3221A">
        <w:rPr>
          <w:rFonts w:asciiTheme="minorHAnsi" w:hAnsiTheme="minorHAnsi" w:cstheme="minorHAnsi"/>
          <w:sz w:val="22"/>
          <w:szCs w:val="22"/>
        </w:rPr>
        <w:t xml:space="preserve"> r., poz. </w:t>
      </w:r>
      <w:r>
        <w:rPr>
          <w:rFonts w:asciiTheme="minorHAnsi" w:hAnsiTheme="minorHAnsi" w:cstheme="minorHAnsi"/>
          <w:sz w:val="22"/>
          <w:szCs w:val="22"/>
        </w:rPr>
        <w:t xml:space="preserve"> 931 </w:t>
      </w:r>
      <w:r w:rsidRPr="00A3221A">
        <w:rPr>
          <w:rFonts w:asciiTheme="minorHAnsi" w:hAnsiTheme="minorHAnsi" w:cstheme="minorHAnsi"/>
          <w:sz w:val="22"/>
          <w:szCs w:val="22"/>
        </w:rPr>
        <w:t xml:space="preserve">z </w:t>
      </w:r>
      <w:proofErr w:type="spellStart"/>
      <w:r w:rsidRPr="00A3221A">
        <w:rPr>
          <w:rFonts w:asciiTheme="minorHAnsi" w:hAnsiTheme="minorHAnsi" w:cstheme="minorHAnsi"/>
          <w:sz w:val="22"/>
          <w:szCs w:val="22"/>
        </w:rPr>
        <w:t>późn</w:t>
      </w:r>
      <w:proofErr w:type="spellEnd"/>
      <w:r w:rsidRPr="00A3221A">
        <w:rPr>
          <w:rFonts w:asciiTheme="minorHAnsi" w:hAnsiTheme="minorHAnsi" w:cstheme="minorHAnsi"/>
          <w:sz w:val="22"/>
          <w:szCs w:val="22"/>
        </w:rPr>
        <w:t>. zm.), w formacie PDF w związku z realizacją niniejszej Umowy</w:t>
      </w:r>
      <w:r w:rsidR="00BC7D8E" w:rsidRPr="00F65BE9">
        <w:rPr>
          <w:rFonts w:ascii="Calibri" w:hAnsi="Calibri" w:cs="Calibri"/>
          <w:bCs/>
          <w:spacing w:val="-3"/>
          <w:sz w:val="22"/>
          <w:szCs w:val="22"/>
        </w:rPr>
        <w:t xml:space="preserve">. </w:t>
      </w:r>
    </w:p>
    <w:p w14:paraId="254D6270" w14:textId="772DEBF5" w:rsidR="00BC7D8E" w:rsidRPr="00F65BE9" w:rsidRDefault="00B42C07"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B42C07">
        <w:rPr>
          <w:rFonts w:ascii="Calibri" w:hAnsi="Calibri" w:cs="Calibri"/>
          <w:bCs/>
          <w:spacing w:val="-3"/>
          <w:sz w:val="22"/>
          <w:szCs w:val="22"/>
        </w:rPr>
        <w:t>Ilekroć w Umowie jest mowa o fakturze, rozumie się przez to również fakturę korygującą, zaliczkową i duplikat faktury oraz noty księgowe</w:t>
      </w:r>
      <w:r w:rsidR="00BC7D8E" w:rsidRPr="00F65BE9">
        <w:rPr>
          <w:rFonts w:ascii="Calibri" w:hAnsi="Calibri" w:cs="Calibri"/>
          <w:bCs/>
          <w:spacing w:val="-3"/>
          <w:sz w:val="22"/>
          <w:szCs w:val="22"/>
        </w:rPr>
        <w:t xml:space="preserve">. </w:t>
      </w:r>
    </w:p>
    <w:p w14:paraId="24C63616" w14:textId="3FF44E22" w:rsidR="00BC7D8E" w:rsidRPr="002E4691"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2E4691">
        <w:rPr>
          <w:rFonts w:ascii="Calibri" w:hAnsi="Calibri" w:cs="Calibri"/>
          <w:bCs/>
          <w:spacing w:val="-3"/>
          <w:sz w:val="22"/>
          <w:szCs w:val="22"/>
        </w:rPr>
        <w:t xml:space="preserve">Faktury za zrealizowane </w:t>
      </w:r>
      <w:r w:rsidR="00E67EBD">
        <w:rPr>
          <w:rFonts w:ascii="Calibri" w:hAnsi="Calibri" w:cs="Calibri"/>
          <w:bCs/>
          <w:spacing w:val="-3"/>
          <w:sz w:val="22"/>
          <w:szCs w:val="22"/>
        </w:rPr>
        <w:t>usługi</w:t>
      </w:r>
      <w:r w:rsidRPr="002E4691">
        <w:rPr>
          <w:rFonts w:ascii="Calibri" w:hAnsi="Calibri" w:cs="Calibri"/>
          <w:bCs/>
          <w:spacing w:val="-3"/>
          <w:sz w:val="22"/>
          <w:szCs w:val="22"/>
        </w:rPr>
        <w:t xml:space="preserve"> będą wystawiane na </w:t>
      </w:r>
      <w:r w:rsidR="00962302">
        <w:rPr>
          <w:rFonts w:ascii="Calibri" w:hAnsi="Calibri" w:cs="Calibri"/>
          <w:bCs/>
          <w:spacing w:val="-3"/>
          <w:sz w:val="22"/>
          <w:szCs w:val="22"/>
        </w:rPr>
        <w:t xml:space="preserve">Państwowe Gospodarstwo Wodne Wody Polskie </w:t>
      </w:r>
      <w:r w:rsidRPr="002E4691">
        <w:rPr>
          <w:rFonts w:ascii="Calibri" w:hAnsi="Calibri" w:cs="Calibri"/>
          <w:bCs/>
          <w:spacing w:val="-3"/>
          <w:sz w:val="22"/>
          <w:szCs w:val="22"/>
        </w:rPr>
        <w:t xml:space="preserve">Regionalny Zarząd Gospodarki Wodnej w Krakowie </w:t>
      </w:r>
      <w:r w:rsidR="00E67EBD">
        <w:rPr>
          <w:rFonts w:ascii="Calibri" w:hAnsi="Calibri" w:cs="Calibri"/>
          <w:bCs/>
          <w:spacing w:val="-3"/>
          <w:sz w:val="22"/>
          <w:szCs w:val="22"/>
        </w:rPr>
        <w:t xml:space="preserve">na zasadach określonych w </w:t>
      </w:r>
      <w:r w:rsidR="00E67EBD" w:rsidRPr="00E67EBD">
        <w:rPr>
          <w:rFonts w:ascii="Calibri" w:hAnsi="Calibri" w:cs="Calibri"/>
          <w:bCs/>
          <w:spacing w:val="-3"/>
          <w:sz w:val="22"/>
          <w:szCs w:val="22"/>
        </w:rPr>
        <w:t>§</w:t>
      </w:r>
      <w:r w:rsidR="00E67EBD">
        <w:rPr>
          <w:rFonts w:ascii="Calibri" w:hAnsi="Calibri" w:cs="Calibri"/>
          <w:bCs/>
          <w:spacing w:val="-3"/>
          <w:sz w:val="22"/>
          <w:szCs w:val="22"/>
        </w:rPr>
        <w:t>3 ust. 7 niniejszej Umowy</w:t>
      </w:r>
      <w:r w:rsidRPr="002E4691">
        <w:rPr>
          <w:rFonts w:ascii="Calibri" w:hAnsi="Calibri" w:cs="Calibri"/>
          <w:bCs/>
          <w:spacing w:val="-3"/>
          <w:sz w:val="22"/>
          <w:szCs w:val="22"/>
        </w:rPr>
        <w:t xml:space="preserve">.  </w:t>
      </w:r>
    </w:p>
    <w:p w14:paraId="6315A3D6"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Wykonawca uprawniony jest do przesyłania Zamawiającemu wystawionych przez siebie faktur elektronicznych wraz z dołączonymi do nich załącznikami w postaci jednolitego pliku PDF na adres mailowy Zamawiającego: ……………………………………………………….</w:t>
      </w:r>
    </w:p>
    <w:p w14:paraId="503B2B46"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Przesłanie przez Wykonawcę faktur wystawionych w formie elektronicznej na inny adres niż wskazany w ust. 3 będzie traktowane jako niedostarczenie korespondencji do Zamawiającego.</w:t>
      </w:r>
    </w:p>
    <w:p w14:paraId="08F7F0CD"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Za datę otrzymania faktury elektronicznej przez Zamawiającego, uważa się datę wpływu tej faktury na skrzynkę poczty elektronicznej Zamawiającego, o której mowa w ust. 3.</w:t>
      </w:r>
    </w:p>
    <w:p w14:paraId="2ADDB02E" w14:textId="77777777" w:rsidR="00BC7D8E" w:rsidRPr="00ED0AF2"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ED0AF2">
        <w:rPr>
          <w:rFonts w:ascii="Calibri" w:hAnsi="Calibri" w:cs="Calibri"/>
          <w:bCs/>
          <w:spacing w:val="-3"/>
          <w:sz w:val="22"/>
          <w:szCs w:val="22"/>
        </w:rPr>
        <w:t xml:space="preserve">Faktura Wykonawcy musi wskazywać: </w:t>
      </w:r>
    </w:p>
    <w:p w14:paraId="15BCA809" w14:textId="77777777" w:rsidR="00BC7D8E" w:rsidRPr="00ED0AF2" w:rsidRDefault="00BC7D8E" w:rsidP="00764BEF">
      <w:pPr>
        <w:pStyle w:val="Akapitzlist"/>
        <w:spacing w:line="276" w:lineRule="auto"/>
        <w:ind w:left="426"/>
        <w:jc w:val="both"/>
        <w:rPr>
          <w:rFonts w:ascii="Calibri" w:hAnsi="Calibri" w:cs="Calibri"/>
          <w:bCs/>
          <w:spacing w:val="-3"/>
          <w:sz w:val="22"/>
          <w:szCs w:val="22"/>
        </w:rPr>
      </w:pPr>
      <w:r w:rsidRPr="00ED0AF2">
        <w:rPr>
          <w:rFonts w:ascii="Calibri" w:hAnsi="Calibri" w:cs="Calibri"/>
          <w:bCs/>
          <w:spacing w:val="-3"/>
          <w:sz w:val="22"/>
          <w:szCs w:val="22"/>
        </w:rPr>
        <w:t>Jako Nabywcę</w:t>
      </w:r>
    </w:p>
    <w:p w14:paraId="01871426" w14:textId="77777777" w:rsidR="00BC7D8E" w:rsidRPr="00ED0AF2" w:rsidRDefault="00BC7D8E" w:rsidP="00764BEF">
      <w:pPr>
        <w:pStyle w:val="Akapitzlist"/>
        <w:spacing w:line="276" w:lineRule="auto"/>
        <w:ind w:left="426"/>
        <w:jc w:val="both"/>
        <w:rPr>
          <w:rFonts w:ascii="Calibri" w:hAnsi="Calibri" w:cs="Calibri"/>
          <w:b/>
          <w:spacing w:val="-3"/>
          <w:sz w:val="22"/>
          <w:szCs w:val="22"/>
        </w:rPr>
      </w:pPr>
      <w:r w:rsidRPr="00ED0AF2">
        <w:rPr>
          <w:rFonts w:ascii="Calibri" w:hAnsi="Calibri" w:cs="Calibri"/>
          <w:b/>
          <w:spacing w:val="-3"/>
          <w:sz w:val="22"/>
          <w:szCs w:val="22"/>
        </w:rPr>
        <w:t xml:space="preserve">Państwowe Gospodarstwo Wodne Wody Polskie </w:t>
      </w:r>
    </w:p>
    <w:p w14:paraId="361CB618" w14:textId="77777777" w:rsidR="00BC7D8E" w:rsidRPr="00ED0AF2" w:rsidRDefault="00BC7D8E" w:rsidP="00764BEF">
      <w:pPr>
        <w:pStyle w:val="Akapitzlist"/>
        <w:spacing w:line="276" w:lineRule="auto"/>
        <w:ind w:left="426"/>
        <w:jc w:val="both"/>
        <w:rPr>
          <w:rFonts w:ascii="Calibri" w:hAnsi="Calibri" w:cs="Calibri"/>
          <w:b/>
          <w:spacing w:val="-3"/>
          <w:sz w:val="22"/>
          <w:szCs w:val="22"/>
        </w:rPr>
      </w:pPr>
      <w:r w:rsidRPr="00ED0AF2">
        <w:rPr>
          <w:rFonts w:ascii="Calibri" w:hAnsi="Calibri" w:cs="Calibri"/>
          <w:b/>
          <w:spacing w:val="-3"/>
          <w:sz w:val="22"/>
          <w:szCs w:val="22"/>
        </w:rPr>
        <w:t>ul. Żelazna 59A</w:t>
      </w:r>
    </w:p>
    <w:p w14:paraId="06828AB8" w14:textId="77777777" w:rsidR="00BC7D8E" w:rsidRPr="00ED0AF2" w:rsidRDefault="00BC7D8E" w:rsidP="00764BEF">
      <w:pPr>
        <w:pStyle w:val="Akapitzlist"/>
        <w:spacing w:line="276" w:lineRule="auto"/>
        <w:ind w:left="426"/>
        <w:jc w:val="both"/>
        <w:rPr>
          <w:rFonts w:ascii="Calibri" w:hAnsi="Calibri" w:cs="Calibri"/>
          <w:b/>
          <w:spacing w:val="-3"/>
          <w:sz w:val="22"/>
          <w:szCs w:val="22"/>
        </w:rPr>
      </w:pPr>
      <w:r w:rsidRPr="00ED0AF2">
        <w:rPr>
          <w:rFonts w:ascii="Calibri" w:hAnsi="Calibri" w:cs="Calibri"/>
          <w:b/>
          <w:spacing w:val="-3"/>
          <w:sz w:val="22"/>
          <w:szCs w:val="22"/>
        </w:rPr>
        <w:t>00-848 Warszawa</w:t>
      </w:r>
    </w:p>
    <w:p w14:paraId="5910652C" w14:textId="77777777" w:rsidR="00BC7D8E" w:rsidRPr="00ED0AF2" w:rsidRDefault="00BC7D8E" w:rsidP="00764BEF">
      <w:pPr>
        <w:pStyle w:val="Akapitzlist"/>
        <w:spacing w:line="276" w:lineRule="auto"/>
        <w:ind w:left="426"/>
        <w:jc w:val="both"/>
        <w:rPr>
          <w:rFonts w:ascii="Calibri" w:hAnsi="Calibri" w:cs="Calibri"/>
          <w:b/>
          <w:spacing w:val="-3"/>
          <w:sz w:val="22"/>
          <w:szCs w:val="22"/>
        </w:rPr>
      </w:pPr>
      <w:r w:rsidRPr="00ED0AF2">
        <w:rPr>
          <w:rFonts w:ascii="Calibri" w:hAnsi="Calibri" w:cs="Calibri"/>
          <w:b/>
          <w:spacing w:val="-3"/>
          <w:sz w:val="22"/>
          <w:szCs w:val="22"/>
        </w:rPr>
        <w:t>NIP 5272825616</w:t>
      </w:r>
    </w:p>
    <w:p w14:paraId="650628E4" w14:textId="77777777" w:rsidR="00BC7D8E" w:rsidRPr="00ED0AF2" w:rsidRDefault="00BC7D8E" w:rsidP="00764BEF">
      <w:pPr>
        <w:pStyle w:val="Akapitzlist"/>
        <w:spacing w:line="276" w:lineRule="auto"/>
        <w:ind w:left="284" w:firstLine="142"/>
        <w:jc w:val="both"/>
        <w:rPr>
          <w:rFonts w:ascii="Calibri" w:hAnsi="Calibri" w:cs="Calibri"/>
          <w:bCs/>
          <w:spacing w:val="-3"/>
          <w:sz w:val="22"/>
          <w:szCs w:val="22"/>
        </w:rPr>
      </w:pPr>
      <w:r w:rsidRPr="00ED0AF2">
        <w:rPr>
          <w:rFonts w:ascii="Calibri" w:hAnsi="Calibri" w:cs="Calibri"/>
          <w:bCs/>
          <w:spacing w:val="-3"/>
          <w:sz w:val="22"/>
          <w:szCs w:val="22"/>
        </w:rPr>
        <w:t>obowiązkowo muszą zawierać oznaczanie „Odbiorcy/miejsca dostawy” tj. Odbiorca/miejsce dostawy</w:t>
      </w:r>
    </w:p>
    <w:p w14:paraId="385B9FD9" w14:textId="1B3D8766" w:rsidR="00BC7D8E" w:rsidRPr="00ED0AF2" w:rsidRDefault="00BC7D8E" w:rsidP="00764BEF">
      <w:pPr>
        <w:pStyle w:val="Akapitzlist"/>
        <w:spacing w:line="276" w:lineRule="auto"/>
        <w:ind w:left="426"/>
        <w:jc w:val="both"/>
        <w:rPr>
          <w:rFonts w:ascii="Calibri" w:hAnsi="Calibri" w:cs="Calibri"/>
          <w:b/>
          <w:spacing w:val="-3"/>
          <w:sz w:val="22"/>
          <w:szCs w:val="22"/>
        </w:rPr>
      </w:pPr>
      <w:r w:rsidRPr="00ED0AF2">
        <w:rPr>
          <w:rFonts w:ascii="Calibri" w:hAnsi="Calibri" w:cs="Calibri"/>
          <w:b/>
          <w:spacing w:val="-3"/>
          <w:sz w:val="22"/>
          <w:szCs w:val="22"/>
        </w:rPr>
        <w:t xml:space="preserve">Regionalny Zarząd Gospodarki Wodnej w Krakowie </w:t>
      </w:r>
    </w:p>
    <w:p w14:paraId="2E102CB0" w14:textId="22801B17" w:rsidR="00BC7D8E" w:rsidRPr="00ED0AF2" w:rsidRDefault="00BC7D8E" w:rsidP="00764BEF">
      <w:pPr>
        <w:pStyle w:val="Akapitzlist"/>
        <w:spacing w:line="276" w:lineRule="auto"/>
        <w:ind w:left="426"/>
        <w:jc w:val="both"/>
        <w:rPr>
          <w:rFonts w:ascii="Calibri" w:hAnsi="Calibri" w:cs="Calibri"/>
          <w:b/>
          <w:spacing w:val="-3"/>
          <w:sz w:val="22"/>
          <w:szCs w:val="22"/>
        </w:rPr>
      </w:pPr>
      <w:r w:rsidRPr="00ED0AF2">
        <w:rPr>
          <w:rFonts w:ascii="Calibri" w:hAnsi="Calibri" w:cs="Calibri"/>
          <w:b/>
          <w:spacing w:val="-3"/>
          <w:sz w:val="22"/>
          <w:szCs w:val="22"/>
        </w:rPr>
        <w:t xml:space="preserve">ul. </w:t>
      </w:r>
      <w:r w:rsidR="00E22AE0" w:rsidRPr="00E22AE0">
        <w:rPr>
          <w:rFonts w:ascii="Calibri" w:hAnsi="Calibri" w:cs="Calibri"/>
          <w:b/>
          <w:spacing w:val="-3"/>
          <w:sz w:val="22"/>
          <w:szCs w:val="22"/>
        </w:rPr>
        <w:t>Marszałka Józefa Piłsudskiego 22</w:t>
      </w:r>
    </w:p>
    <w:p w14:paraId="3D8F2225" w14:textId="279BFC53" w:rsidR="00BC7D8E" w:rsidRPr="00ED0AF2" w:rsidRDefault="00E22AE0" w:rsidP="00764BEF">
      <w:pPr>
        <w:pStyle w:val="Akapitzlist"/>
        <w:spacing w:line="276" w:lineRule="auto"/>
        <w:ind w:left="426"/>
        <w:jc w:val="both"/>
        <w:rPr>
          <w:rFonts w:ascii="Calibri" w:hAnsi="Calibri" w:cs="Calibri"/>
          <w:b/>
          <w:spacing w:val="-3"/>
          <w:sz w:val="22"/>
          <w:szCs w:val="22"/>
        </w:rPr>
      </w:pPr>
      <w:r w:rsidRPr="00E22AE0">
        <w:rPr>
          <w:rFonts w:ascii="Calibri" w:hAnsi="Calibri" w:cs="Calibri"/>
          <w:b/>
          <w:spacing w:val="-3"/>
          <w:sz w:val="22"/>
          <w:szCs w:val="22"/>
        </w:rPr>
        <w:t>31-109 Kraków</w:t>
      </w:r>
    </w:p>
    <w:p w14:paraId="371DC6D9"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W celu zapewnienia autentyczności pochodzenia i integralności faktur wystawionych w formie elektronicznej, będą one przesyłane pocztą elektroniczną w postaci nieedytowalnego pliku PDF z następującego adresu mailowego Wykonawcy:…………………………………………………….</w:t>
      </w:r>
    </w:p>
    <w:p w14:paraId="0C6251C5"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32E7AB5D"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7CA5DC7B"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 xml:space="preserve">Przesłanie przez Wykonawcę faktur w formie elektronicznej na adres mailowy Zamawiającego wskazany w ustępie </w:t>
      </w:r>
      <w:r>
        <w:rPr>
          <w:rFonts w:ascii="Calibri" w:hAnsi="Calibri" w:cs="Calibri"/>
          <w:bCs/>
          <w:spacing w:val="-3"/>
          <w:sz w:val="22"/>
          <w:szCs w:val="22"/>
        </w:rPr>
        <w:t>4</w:t>
      </w:r>
      <w:r w:rsidRPr="00F65BE9">
        <w:rPr>
          <w:rFonts w:ascii="Calibri" w:hAnsi="Calibri" w:cs="Calibri"/>
          <w:bCs/>
          <w:spacing w:val="-3"/>
          <w:sz w:val="22"/>
          <w:szCs w:val="22"/>
        </w:rPr>
        <w:t xml:space="preserve"> dokonane będzie przy zastosowaniu automatycznej opcji zwrotnego potwierdzenia odbioru. </w:t>
      </w:r>
    </w:p>
    <w:p w14:paraId="020868C0" w14:textId="77777777" w:rsidR="00BC7D8E" w:rsidRPr="00F65BE9" w:rsidRDefault="00BC7D8E" w:rsidP="00764BEF">
      <w:pPr>
        <w:suppressAutoHyphens/>
        <w:overflowPunct w:val="0"/>
        <w:autoSpaceDE w:val="0"/>
        <w:spacing w:line="276" w:lineRule="auto"/>
        <w:ind w:left="426"/>
        <w:rPr>
          <w:rFonts w:ascii="Calibri" w:hAnsi="Calibri" w:cs="Calibri"/>
          <w:bCs/>
          <w:spacing w:val="-3"/>
          <w:sz w:val="22"/>
          <w:szCs w:val="22"/>
        </w:rPr>
      </w:pPr>
      <w:r w:rsidRPr="00F65BE9">
        <w:rPr>
          <w:rFonts w:ascii="Calibri" w:hAnsi="Calibri" w:cs="Calibri"/>
          <w:bCs/>
          <w:spacing w:val="-3"/>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t>
      </w:r>
      <w:r w:rsidRPr="00F65BE9">
        <w:rPr>
          <w:rFonts w:ascii="Calibri" w:hAnsi="Calibri" w:cs="Calibri"/>
          <w:bCs/>
          <w:spacing w:val="-3"/>
          <w:sz w:val="22"/>
          <w:szCs w:val="22"/>
        </w:rPr>
        <w:lastRenderedPageBreak/>
        <w:t xml:space="preserve">w celu usunięcia istniejącej przeszkody w przesłaniu faktur w formie elektronicznej. W przypadku niemożności usunięcia powyższej przeszkody Wykonawca ma możliwość przesłania faktury w formie papierowej, z zachowaniem warunków określonych poniżej. </w:t>
      </w:r>
    </w:p>
    <w:p w14:paraId="17A75037"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08BD05E2"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697668C"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Do transakcji udokumentowanych fakturą elektroniczną, nie będą wystawiane faktury w innej formie. Faktury elektroniczne nie będą przesyłane dodatkowo w formie papierowej.</w:t>
      </w:r>
    </w:p>
    <w:p w14:paraId="0945F296"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B782348"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Cofnięcie zezwolenia, o którym mowa powyżej wymaga formy pisemnej.</w:t>
      </w:r>
    </w:p>
    <w:p w14:paraId="2AEE633D"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Zezwolenie, o którym mowa w ust. 1 dotyczy również wystawiania i przesyłania drogą elektroniczną faktur korygujących, zaliczkowych i duplikatów faktur oraz not księgowych.</w:t>
      </w:r>
    </w:p>
    <w:p w14:paraId="1661EC16"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Zamawiający informuje o możliwości wysyłania faktur elektronicznych za pośrednictwem platformy elektronicznego fakturowania (dalej PEF). Platforma Elektronicznego Fakturowania dostępna jest pod adresem https://brokerinfinite.efaktura.gov.pl/.</w:t>
      </w:r>
    </w:p>
    <w:p w14:paraId="45AAC210"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2E3B0E3"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3405BC79" w14:textId="77777777" w:rsidR="00BC7D8E" w:rsidRPr="00F65BE9"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 xml:space="preserve">Zmiana adresu poczty elektronicznej o którym mowa w ust. </w:t>
      </w:r>
      <w:r>
        <w:rPr>
          <w:rFonts w:ascii="Calibri" w:hAnsi="Calibri" w:cs="Calibri"/>
          <w:bCs/>
          <w:spacing w:val="-3"/>
          <w:sz w:val="22"/>
          <w:szCs w:val="22"/>
        </w:rPr>
        <w:t>4</w:t>
      </w:r>
      <w:r w:rsidRPr="00F65BE9">
        <w:rPr>
          <w:rFonts w:ascii="Calibri" w:hAnsi="Calibri" w:cs="Calibri"/>
          <w:bCs/>
          <w:spacing w:val="-3"/>
          <w:sz w:val="22"/>
          <w:szCs w:val="22"/>
        </w:rPr>
        <w:t xml:space="preserve"> i </w:t>
      </w:r>
      <w:r>
        <w:rPr>
          <w:rFonts w:ascii="Calibri" w:hAnsi="Calibri" w:cs="Calibri"/>
          <w:bCs/>
          <w:spacing w:val="-3"/>
          <w:sz w:val="22"/>
          <w:szCs w:val="22"/>
        </w:rPr>
        <w:t>8</w:t>
      </w:r>
      <w:r w:rsidRPr="00F65BE9">
        <w:rPr>
          <w:rFonts w:ascii="Calibri" w:hAnsi="Calibri" w:cs="Calibri"/>
          <w:bCs/>
          <w:spacing w:val="-3"/>
          <w:sz w:val="22"/>
          <w:szCs w:val="22"/>
        </w:rPr>
        <w:t xml:space="preserve"> wymaga podpisania aneksu do niniejszej umowy.</w:t>
      </w:r>
    </w:p>
    <w:p w14:paraId="12C2A58C" w14:textId="2BC393BF" w:rsidR="00AE04EB" w:rsidRDefault="00BC7D8E"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F65BE9">
        <w:rPr>
          <w:rFonts w:ascii="Calibri" w:hAnsi="Calibri" w:cs="Calibri"/>
          <w:bCs/>
          <w:spacing w:val="-3"/>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r w:rsidRPr="00ED0AF2">
        <w:rPr>
          <w:rFonts w:ascii="Calibri" w:hAnsi="Calibri" w:cs="Calibri"/>
          <w:bCs/>
          <w:spacing w:val="-3"/>
          <w:sz w:val="22"/>
          <w:szCs w:val="22"/>
        </w:rPr>
        <w:t>.</w:t>
      </w:r>
    </w:p>
    <w:p w14:paraId="09ED93E4" w14:textId="0182C963" w:rsidR="00E67EBD" w:rsidRPr="009C58E5" w:rsidRDefault="00E67EBD" w:rsidP="00764BEF">
      <w:pPr>
        <w:numPr>
          <w:ilvl w:val="0"/>
          <w:numId w:val="11"/>
        </w:numPr>
        <w:tabs>
          <w:tab w:val="clear" w:pos="1500"/>
          <w:tab w:val="num" w:pos="426"/>
        </w:tabs>
        <w:suppressAutoHyphens/>
        <w:overflowPunct w:val="0"/>
        <w:autoSpaceDE w:val="0"/>
        <w:spacing w:line="276" w:lineRule="auto"/>
        <w:ind w:left="426" w:hanging="426"/>
        <w:rPr>
          <w:rFonts w:asciiTheme="minorHAnsi" w:hAnsiTheme="minorHAnsi" w:cstheme="minorHAnsi"/>
          <w:bCs/>
          <w:sz w:val="22"/>
          <w:szCs w:val="22"/>
        </w:rPr>
      </w:pPr>
      <w:r w:rsidRPr="009C58E5">
        <w:rPr>
          <w:rFonts w:asciiTheme="minorHAnsi" w:hAnsiTheme="minorHAnsi" w:cstheme="minorHAnsi"/>
          <w:bCs/>
          <w:sz w:val="22"/>
          <w:szCs w:val="22"/>
        </w:rPr>
        <w:t xml:space="preserve">W przypadku niemożności dokonania płatności w sposób wskazany w ust. </w:t>
      </w:r>
      <w:r>
        <w:rPr>
          <w:rFonts w:asciiTheme="minorHAnsi" w:hAnsiTheme="minorHAnsi" w:cstheme="minorHAnsi"/>
          <w:bCs/>
          <w:sz w:val="22"/>
          <w:szCs w:val="22"/>
        </w:rPr>
        <w:t>22</w:t>
      </w:r>
      <w:r w:rsidRPr="009C58E5">
        <w:rPr>
          <w:rFonts w:asciiTheme="minorHAnsi" w:hAnsiTheme="minorHAnsi" w:cstheme="minorHAnsi"/>
          <w:bCs/>
          <w:sz w:val="22"/>
          <w:szCs w:val="22"/>
        </w:rPr>
        <w:t xml:space="preserve"> powyżej z uwagi na brak ujawnienia w wykazie numeru rachunku bankowego Wykonawcy Zamawiający będzie uprawniony do wstrzymania płatności wynagrodzenia na rzecz Wykonawcy. </w:t>
      </w:r>
    </w:p>
    <w:p w14:paraId="7A4F3DF5" w14:textId="41D3BC57" w:rsidR="00E67EBD" w:rsidRPr="009C58E5" w:rsidRDefault="00E67EBD" w:rsidP="00764BEF">
      <w:pPr>
        <w:numPr>
          <w:ilvl w:val="0"/>
          <w:numId w:val="11"/>
        </w:numPr>
        <w:tabs>
          <w:tab w:val="clear" w:pos="1500"/>
          <w:tab w:val="num" w:pos="426"/>
        </w:tabs>
        <w:suppressAutoHyphens/>
        <w:overflowPunct w:val="0"/>
        <w:autoSpaceDE w:val="0"/>
        <w:spacing w:line="276" w:lineRule="auto"/>
        <w:ind w:left="426" w:hanging="426"/>
        <w:rPr>
          <w:rFonts w:asciiTheme="minorHAnsi" w:hAnsiTheme="minorHAnsi" w:cstheme="minorHAnsi"/>
          <w:bCs/>
          <w:sz w:val="22"/>
          <w:szCs w:val="22"/>
        </w:rPr>
      </w:pPr>
      <w:r w:rsidRPr="009C58E5">
        <w:rPr>
          <w:rFonts w:asciiTheme="minorHAnsi" w:hAnsiTheme="minorHAnsi" w:cstheme="minorHAnsi"/>
          <w:bCs/>
          <w:sz w:val="22"/>
          <w:szCs w:val="22"/>
        </w:rPr>
        <w:t xml:space="preserve">W sytuacji wskazanej w ust. </w:t>
      </w:r>
      <w:r>
        <w:rPr>
          <w:rFonts w:asciiTheme="minorHAnsi" w:hAnsiTheme="minorHAnsi" w:cstheme="minorHAnsi"/>
          <w:bCs/>
          <w:sz w:val="22"/>
          <w:szCs w:val="22"/>
        </w:rPr>
        <w:t>23</w:t>
      </w:r>
      <w:r w:rsidRPr="009C58E5">
        <w:rPr>
          <w:rFonts w:asciiTheme="minorHAnsi" w:hAnsiTheme="minorHAnsi" w:cstheme="minorHAnsi"/>
          <w:bCs/>
          <w:sz w:val="22"/>
          <w:szCs w:val="22"/>
        </w:rPr>
        <w:t xml:space="preserve"> powyżej płatność nastąpi nie później niż w terminie 7 dni roboczych od dnia następnego po przekazaniu Zamawiającemu przez Wykonawcę informacji o pojawieniu się jego numeru rachunku bankowego w wykazie. </w:t>
      </w:r>
    </w:p>
    <w:p w14:paraId="68AD4708" w14:textId="37F92CAB" w:rsidR="00B42C07" w:rsidRPr="00CB3DA3" w:rsidRDefault="00E67EBD" w:rsidP="00764BEF">
      <w:pPr>
        <w:numPr>
          <w:ilvl w:val="0"/>
          <w:numId w:val="11"/>
        </w:numPr>
        <w:tabs>
          <w:tab w:val="clear" w:pos="1500"/>
        </w:tabs>
        <w:suppressAutoHyphens/>
        <w:overflowPunct w:val="0"/>
        <w:autoSpaceDE w:val="0"/>
        <w:spacing w:line="276" w:lineRule="auto"/>
        <w:ind w:left="426" w:hanging="426"/>
        <w:rPr>
          <w:rFonts w:ascii="Calibri" w:hAnsi="Calibri" w:cs="Calibri"/>
          <w:bCs/>
          <w:spacing w:val="-3"/>
          <w:sz w:val="22"/>
          <w:szCs w:val="22"/>
        </w:rPr>
      </w:pPr>
      <w:r w:rsidRPr="009C58E5">
        <w:rPr>
          <w:rFonts w:asciiTheme="minorHAnsi" w:hAnsiTheme="minorHAnsi" w:cstheme="minorHAnsi"/>
          <w:bCs/>
          <w:sz w:val="22"/>
          <w:szCs w:val="22"/>
        </w:rPr>
        <w:lastRenderedPageBreak/>
        <w:t>Strony zgodnie przyjmują, że wystąpienie okoliczności, o których mowa w ust. 2</w:t>
      </w:r>
      <w:r>
        <w:rPr>
          <w:rFonts w:asciiTheme="minorHAnsi" w:hAnsiTheme="minorHAnsi" w:cstheme="minorHAnsi"/>
          <w:bCs/>
          <w:sz w:val="22"/>
          <w:szCs w:val="22"/>
        </w:rPr>
        <w:t>3</w:t>
      </w:r>
      <w:r w:rsidRPr="009C58E5">
        <w:rPr>
          <w:rFonts w:asciiTheme="minorHAnsi" w:hAnsiTheme="minorHAnsi" w:cstheme="minorHAnsi"/>
          <w:bCs/>
          <w:sz w:val="22"/>
          <w:szCs w:val="22"/>
        </w:rPr>
        <w:t xml:space="preserve"> powyżej, zwalnia Zamawiającego z obowiązku zapłaty odsetek za opóźnienie za okres pomiędzy ustalonym w umowie terminem płatności a dniem zrealizowania przez Zamawiającemu na rzecz Wykonawcy płatności, o którym mowa w ust. 2</w:t>
      </w:r>
      <w:r>
        <w:rPr>
          <w:rFonts w:asciiTheme="minorHAnsi" w:hAnsiTheme="minorHAnsi" w:cstheme="minorHAnsi"/>
          <w:bCs/>
          <w:sz w:val="22"/>
          <w:szCs w:val="22"/>
        </w:rPr>
        <w:t>4</w:t>
      </w:r>
      <w:r w:rsidRPr="009C58E5">
        <w:rPr>
          <w:rFonts w:asciiTheme="minorHAnsi" w:hAnsiTheme="minorHAnsi" w:cstheme="minorHAnsi"/>
          <w:bCs/>
          <w:sz w:val="22"/>
          <w:szCs w:val="22"/>
        </w:rPr>
        <w:t xml:space="preserve"> powyżej, jak również z obowiązku naprawienia szkody oraz wszelkich innych roszczeń z tym związanych.</w:t>
      </w:r>
    </w:p>
    <w:p w14:paraId="1DA8935C" w14:textId="77777777" w:rsidR="00B42C07" w:rsidRPr="00AE04EB" w:rsidRDefault="00B42C07" w:rsidP="00764BEF">
      <w:pPr>
        <w:suppressAutoHyphens/>
        <w:overflowPunct w:val="0"/>
        <w:autoSpaceDE w:val="0"/>
        <w:spacing w:line="276" w:lineRule="auto"/>
        <w:rPr>
          <w:rFonts w:ascii="Calibri" w:hAnsi="Calibri" w:cs="Calibri"/>
          <w:bCs/>
          <w:spacing w:val="-3"/>
          <w:sz w:val="22"/>
          <w:szCs w:val="22"/>
        </w:rPr>
      </w:pPr>
    </w:p>
    <w:p w14:paraId="19F6D3EC" w14:textId="5A958B64" w:rsidR="00CA5C65" w:rsidRDefault="00CA5C65"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t>§</w:t>
      </w:r>
      <w:r w:rsidRPr="00066C55">
        <w:rPr>
          <w:rFonts w:asciiTheme="minorHAnsi" w:hAnsiTheme="minorHAnsi" w:cstheme="minorHAnsi"/>
          <w:b/>
          <w:sz w:val="22"/>
          <w:szCs w:val="22"/>
        </w:rPr>
        <w:t xml:space="preserve"> </w:t>
      </w:r>
      <w:r w:rsidR="009E1945" w:rsidRPr="00066C55">
        <w:rPr>
          <w:rFonts w:asciiTheme="minorHAnsi" w:hAnsiTheme="minorHAnsi" w:cstheme="minorHAnsi"/>
          <w:b/>
          <w:sz w:val="22"/>
          <w:szCs w:val="22"/>
        </w:rPr>
        <w:t>6</w:t>
      </w:r>
      <w:r w:rsidRPr="00066C55">
        <w:rPr>
          <w:rFonts w:asciiTheme="minorHAnsi" w:hAnsiTheme="minorHAnsi" w:cstheme="minorHAnsi"/>
          <w:b/>
          <w:sz w:val="22"/>
          <w:szCs w:val="22"/>
        </w:rPr>
        <w:t>.</w:t>
      </w:r>
    </w:p>
    <w:p w14:paraId="60A11D02" w14:textId="0C665546" w:rsidR="00325927" w:rsidRPr="00066C55" w:rsidRDefault="00066C55" w:rsidP="00764BEF">
      <w:pPr>
        <w:tabs>
          <w:tab w:val="left" w:pos="36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PRZEKAZANIE POJAZDU</w:t>
      </w:r>
    </w:p>
    <w:p w14:paraId="36B09B6E" w14:textId="4D467711" w:rsidR="00422958" w:rsidRDefault="00422958" w:rsidP="00764BEF">
      <w:pPr>
        <w:pStyle w:val="Akapitzlist"/>
        <w:numPr>
          <w:ilvl w:val="0"/>
          <w:numId w:val="15"/>
        </w:numPr>
        <w:spacing w:line="276" w:lineRule="auto"/>
        <w:ind w:left="426"/>
        <w:jc w:val="both"/>
        <w:rPr>
          <w:rFonts w:asciiTheme="minorHAnsi" w:hAnsiTheme="minorHAnsi" w:cstheme="minorHAnsi"/>
          <w:sz w:val="22"/>
          <w:szCs w:val="22"/>
        </w:rPr>
      </w:pPr>
      <w:r w:rsidRPr="00422958">
        <w:rPr>
          <w:rFonts w:asciiTheme="minorHAnsi" w:hAnsiTheme="minorHAnsi" w:cstheme="minorHAnsi"/>
          <w:sz w:val="22"/>
          <w:szCs w:val="22"/>
        </w:rPr>
        <w:t xml:space="preserve">Przekazanie Wykonawcy pojazdów i wykonanie obsługi pojazdów objętych przedmiotem </w:t>
      </w:r>
      <w:r>
        <w:rPr>
          <w:rFonts w:asciiTheme="minorHAnsi" w:hAnsiTheme="minorHAnsi" w:cstheme="minorHAnsi"/>
          <w:sz w:val="22"/>
          <w:szCs w:val="22"/>
        </w:rPr>
        <w:t>umowy</w:t>
      </w:r>
      <w:r w:rsidRPr="00422958">
        <w:rPr>
          <w:rFonts w:asciiTheme="minorHAnsi" w:hAnsiTheme="minorHAnsi" w:cstheme="minorHAnsi"/>
          <w:sz w:val="22"/>
          <w:szCs w:val="22"/>
        </w:rPr>
        <w:t xml:space="preserve"> realizowane będzie na podstawie uprzedniego zlecenia przekazanego przez upoważnionego pracownika Zamawiającego w formie telefonicznej, e-mail lub osobiście w stacji serwisowej. W zleceniu zostanie określony wstępnie zakres prac do wykonania.</w:t>
      </w:r>
    </w:p>
    <w:p w14:paraId="21BC0AA9" w14:textId="0FD1A213" w:rsidR="00422958" w:rsidRDefault="00422958" w:rsidP="00764BEF">
      <w:pPr>
        <w:pStyle w:val="Akapitzlist"/>
        <w:spacing w:line="276" w:lineRule="auto"/>
        <w:ind w:left="1410"/>
        <w:rPr>
          <w:rFonts w:asciiTheme="minorHAnsi" w:hAnsiTheme="minorHAnsi" w:cstheme="minorHAnsi"/>
          <w:sz w:val="22"/>
          <w:szCs w:val="22"/>
        </w:rPr>
      </w:pPr>
    </w:p>
    <w:p w14:paraId="78437895" w14:textId="1A448022" w:rsidR="00422958" w:rsidRPr="00325927" w:rsidRDefault="009E1945"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t>§</w:t>
      </w:r>
      <w:r w:rsidRPr="00325927">
        <w:rPr>
          <w:rFonts w:asciiTheme="minorHAnsi" w:hAnsiTheme="minorHAnsi" w:cstheme="minorHAnsi"/>
          <w:b/>
          <w:sz w:val="22"/>
          <w:szCs w:val="22"/>
        </w:rPr>
        <w:t xml:space="preserve"> 7.</w:t>
      </w:r>
    </w:p>
    <w:p w14:paraId="60837AF6" w14:textId="4CE22277" w:rsidR="00325927" w:rsidRPr="00325927" w:rsidRDefault="00066C55"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OSOBY DO KONTAKTU</w:t>
      </w:r>
    </w:p>
    <w:p w14:paraId="45D6E995" w14:textId="1005F64B" w:rsidR="00422958" w:rsidRPr="00422958" w:rsidRDefault="00422958" w:rsidP="00764BEF">
      <w:pPr>
        <w:pStyle w:val="Akapitzlist"/>
        <w:numPr>
          <w:ilvl w:val="0"/>
          <w:numId w:val="16"/>
        </w:numPr>
        <w:spacing w:line="276" w:lineRule="auto"/>
        <w:contextualSpacing/>
        <w:jc w:val="both"/>
        <w:rPr>
          <w:rFonts w:ascii="Calibri" w:hAnsi="Calibri" w:cs="Calibri"/>
          <w:sz w:val="22"/>
          <w:szCs w:val="22"/>
        </w:rPr>
      </w:pPr>
      <w:r w:rsidRPr="00026246">
        <w:rPr>
          <w:rFonts w:ascii="Calibri" w:hAnsi="Calibri" w:cs="Calibri"/>
          <w:sz w:val="22"/>
          <w:szCs w:val="22"/>
        </w:rPr>
        <w:t>Osobą</w:t>
      </w:r>
      <w:r w:rsidRPr="00422958">
        <w:t xml:space="preserve"> </w:t>
      </w:r>
      <w:r w:rsidRPr="00422958">
        <w:rPr>
          <w:rFonts w:ascii="Calibri" w:hAnsi="Calibri" w:cs="Calibri"/>
          <w:sz w:val="22"/>
          <w:szCs w:val="22"/>
        </w:rPr>
        <w:t>odpowiedzialn</w:t>
      </w:r>
      <w:r>
        <w:rPr>
          <w:rFonts w:ascii="Calibri" w:hAnsi="Calibri" w:cs="Calibri"/>
          <w:sz w:val="22"/>
          <w:szCs w:val="22"/>
        </w:rPr>
        <w:t>ą</w:t>
      </w:r>
      <w:r w:rsidRPr="00422958">
        <w:rPr>
          <w:rFonts w:ascii="Calibri" w:hAnsi="Calibri" w:cs="Calibri"/>
          <w:sz w:val="22"/>
          <w:szCs w:val="22"/>
        </w:rPr>
        <w:t xml:space="preserve"> za koordynację</w:t>
      </w:r>
      <w:r w:rsidRPr="00026246">
        <w:rPr>
          <w:rFonts w:ascii="Calibri" w:hAnsi="Calibri" w:cs="Calibri"/>
          <w:sz w:val="22"/>
          <w:szCs w:val="22"/>
        </w:rPr>
        <w:t xml:space="preserve"> </w:t>
      </w:r>
      <w:r w:rsidRPr="00422958">
        <w:rPr>
          <w:rFonts w:ascii="Calibri" w:hAnsi="Calibri" w:cs="Calibri"/>
          <w:sz w:val="22"/>
          <w:szCs w:val="22"/>
        </w:rPr>
        <w:t xml:space="preserve">części zamówienia </w:t>
      </w:r>
      <w:r>
        <w:rPr>
          <w:rFonts w:ascii="Calibri" w:hAnsi="Calibri" w:cs="Calibri"/>
          <w:sz w:val="22"/>
          <w:szCs w:val="22"/>
        </w:rPr>
        <w:t xml:space="preserve">oraz </w:t>
      </w:r>
      <w:r w:rsidRPr="00026246">
        <w:rPr>
          <w:rFonts w:ascii="Calibri" w:hAnsi="Calibri" w:cs="Calibri"/>
          <w:sz w:val="22"/>
          <w:szCs w:val="22"/>
        </w:rPr>
        <w:t xml:space="preserve">upoważnioną do kontaktów z Zamawiającym ze strony Wykonawcy jest </w:t>
      </w:r>
      <w:r w:rsidRPr="00422958">
        <w:rPr>
          <w:rFonts w:ascii="Calibri" w:hAnsi="Calibri" w:cs="Calibri"/>
          <w:sz w:val="22"/>
          <w:szCs w:val="22"/>
        </w:rPr>
        <w:t>……………….., tel.: …..……….., adres email: ………………………………</w:t>
      </w:r>
    </w:p>
    <w:p w14:paraId="60CBE074" w14:textId="4F86959D" w:rsidR="00422958" w:rsidRPr="00026246" w:rsidRDefault="00422958" w:rsidP="00764BEF">
      <w:pPr>
        <w:pStyle w:val="Akapitzlist"/>
        <w:numPr>
          <w:ilvl w:val="0"/>
          <w:numId w:val="16"/>
        </w:numPr>
        <w:spacing w:line="276" w:lineRule="auto"/>
        <w:contextualSpacing/>
        <w:jc w:val="both"/>
        <w:rPr>
          <w:rFonts w:ascii="Calibri" w:hAnsi="Calibri" w:cs="Calibri"/>
          <w:i/>
          <w:sz w:val="22"/>
          <w:szCs w:val="22"/>
        </w:rPr>
      </w:pPr>
      <w:r w:rsidRPr="00422958">
        <w:rPr>
          <w:rFonts w:ascii="Calibri" w:hAnsi="Calibri" w:cs="Calibri"/>
          <w:sz w:val="22"/>
          <w:szCs w:val="22"/>
        </w:rPr>
        <w:t>Osobą odpowiedzialn</w:t>
      </w:r>
      <w:r>
        <w:rPr>
          <w:rFonts w:ascii="Calibri" w:hAnsi="Calibri" w:cs="Calibri"/>
          <w:sz w:val="22"/>
          <w:szCs w:val="22"/>
        </w:rPr>
        <w:t>ą</w:t>
      </w:r>
      <w:r w:rsidRPr="00422958">
        <w:rPr>
          <w:rFonts w:ascii="Calibri" w:hAnsi="Calibri" w:cs="Calibri"/>
          <w:sz w:val="22"/>
          <w:szCs w:val="22"/>
        </w:rPr>
        <w:t xml:space="preserve"> za koordynację części zamówienia oraz upoważnioną do kontaktów </w:t>
      </w:r>
      <w:r w:rsidRPr="00026246">
        <w:rPr>
          <w:rFonts w:ascii="Calibri" w:hAnsi="Calibri" w:cs="Calibri"/>
          <w:sz w:val="22"/>
          <w:szCs w:val="22"/>
        </w:rPr>
        <w:t xml:space="preserve">z Wykonawcą ze strony Zamawiającego jest </w:t>
      </w:r>
      <w:r w:rsidRPr="00422958">
        <w:rPr>
          <w:rFonts w:ascii="Calibri" w:hAnsi="Calibri" w:cs="Calibri"/>
          <w:sz w:val="22"/>
          <w:szCs w:val="22"/>
        </w:rPr>
        <w:t>……………….., tel.: …..……….., adres email:</w:t>
      </w:r>
      <w:r>
        <w:rPr>
          <w:rFonts w:ascii="Calibri" w:hAnsi="Calibri" w:cs="Calibri"/>
          <w:sz w:val="22"/>
          <w:szCs w:val="22"/>
        </w:rPr>
        <w:t xml:space="preserve"> ……………………..</w:t>
      </w:r>
    </w:p>
    <w:p w14:paraId="086EAE7E" w14:textId="5204565B" w:rsidR="00422958" w:rsidRPr="00026246" w:rsidRDefault="00422958" w:rsidP="00764BEF">
      <w:pPr>
        <w:numPr>
          <w:ilvl w:val="0"/>
          <w:numId w:val="16"/>
        </w:numPr>
        <w:overflowPunct w:val="0"/>
        <w:spacing w:line="276" w:lineRule="auto"/>
        <w:rPr>
          <w:rFonts w:ascii="Calibri" w:hAnsi="Calibri" w:cs="Calibri"/>
          <w:sz w:val="22"/>
          <w:szCs w:val="22"/>
        </w:rPr>
      </w:pPr>
      <w:r w:rsidRPr="00026246">
        <w:rPr>
          <w:rFonts w:ascii="Calibri" w:hAnsi="Calibri" w:cs="Calibri"/>
          <w:sz w:val="22"/>
          <w:szCs w:val="22"/>
        </w:rPr>
        <w:t xml:space="preserve">Zmiana osób upoważnionych do kontaktów </w:t>
      </w:r>
      <w:r>
        <w:rPr>
          <w:rFonts w:ascii="Calibri" w:hAnsi="Calibri" w:cs="Calibri"/>
          <w:sz w:val="22"/>
          <w:szCs w:val="22"/>
        </w:rPr>
        <w:t xml:space="preserve">(w tym </w:t>
      </w:r>
      <w:r w:rsidRPr="00E87596">
        <w:rPr>
          <w:rFonts w:asciiTheme="minorHAnsi" w:hAnsiTheme="minorHAnsi" w:cstheme="minorHAnsi"/>
          <w:sz w:val="22"/>
          <w:szCs w:val="22"/>
          <w:lang w:eastAsia="ar-SA"/>
        </w:rPr>
        <w:t>numerów telefonów i adresów email</w:t>
      </w:r>
      <w:r>
        <w:rPr>
          <w:rFonts w:ascii="Calibri" w:hAnsi="Calibri" w:cs="Calibri"/>
          <w:sz w:val="22"/>
          <w:szCs w:val="22"/>
        </w:rPr>
        <w:t xml:space="preserve">) i </w:t>
      </w:r>
      <w:r w:rsidRPr="00422958">
        <w:rPr>
          <w:rFonts w:ascii="Calibri" w:hAnsi="Calibri" w:cs="Calibri"/>
          <w:sz w:val="22"/>
          <w:szCs w:val="22"/>
        </w:rPr>
        <w:t xml:space="preserve">odpowiedzialnych za koordynację poszczególnej części zamówienia </w:t>
      </w:r>
      <w:r w:rsidRPr="00026246">
        <w:rPr>
          <w:rFonts w:ascii="Calibri" w:hAnsi="Calibri" w:cs="Calibri"/>
          <w:sz w:val="22"/>
          <w:szCs w:val="22"/>
        </w:rPr>
        <w:t>nie wymaga aneksu do umowy, a jedynie pisemnego powiadomienia.</w:t>
      </w:r>
    </w:p>
    <w:p w14:paraId="1928BDEA" w14:textId="77777777" w:rsidR="00422958" w:rsidRPr="00026246" w:rsidRDefault="00422958" w:rsidP="00764BEF">
      <w:pPr>
        <w:numPr>
          <w:ilvl w:val="0"/>
          <w:numId w:val="16"/>
        </w:numPr>
        <w:overflowPunct w:val="0"/>
        <w:spacing w:line="276" w:lineRule="auto"/>
        <w:rPr>
          <w:rFonts w:ascii="Calibri" w:hAnsi="Calibri" w:cs="Calibri"/>
          <w:sz w:val="22"/>
          <w:szCs w:val="22"/>
        </w:rPr>
      </w:pPr>
      <w:r w:rsidRPr="00026246">
        <w:rPr>
          <w:rFonts w:ascii="Calibri" w:hAnsi="Calibri" w:cs="Calibri"/>
          <w:sz w:val="22"/>
          <w:szCs w:val="22"/>
        </w:rPr>
        <w:t>Każda ze Stron może dokonać zmiany osób wskazanych w ust. 1 i 2, informując o tym pisemnie drugą Stronę z co najmniej 3-dniowym wyprzedzeniem.</w:t>
      </w:r>
    </w:p>
    <w:p w14:paraId="4B0A7EF1" w14:textId="77777777" w:rsidR="00422958" w:rsidRPr="00026246" w:rsidRDefault="00422958" w:rsidP="00764BEF">
      <w:pPr>
        <w:numPr>
          <w:ilvl w:val="0"/>
          <w:numId w:val="16"/>
        </w:numPr>
        <w:overflowPunct w:val="0"/>
        <w:spacing w:line="276" w:lineRule="auto"/>
        <w:rPr>
          <w:rFonts w:ascii="Calibri" w:hAnsi="Calibri" w:cs="Calibri"/>
          <w:sz w:val="22"/>
          <w:szCs w:val="22"/>
        </w:rPr>
      </w:pPr>
      <w:r w:rsidRPr="00026246">
        <w:rPr>
          <w:rFonts w:ascii="Calibri" w:hAnsi="Calibri" w:cs="Calibri"/>
          <w:sz w:val="22"/>
          <w:szCs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6CB4C195" w14:textId="77777777" w:rsidR="00422958" w:rsidRPr="00026246" w:rsidRDefault="00422958" w:rsidP="00764BEF">
      <w:pPr>
        <w:numPr>
          <w:ilvl w:val="0"/>
          <w:numId w:val="16"/>
        </w:numPr>
        <w:overflowPunct w:val="0"/>
        <w:spacing w:line="276" w:lineRule="auto"/>
        <w:rPr>
          <w:rFonts w:ascii="Calibri" w:hAnsi="Calibri" w:cs="Calibri"/>
          <w:sz w:val="22"/>
          <w:szCs w:val="22"/>
        </w:rPr>
      </w:pPr>
      <w:r w:rsidRPr="00026246">
        <w:rPr>
          <w:rFonts w:ascii="Calibri" w:hAnsi="Calibri" w:cs="Calibri"/>
          <w:sz w:val="22"/>
          <w:szCs w:val="22"/>
        </w:rPr>
        <w:t>Wykonawca przejmuje na siebie odpowiedzialność za wszelkie negatywne skutki wynikłe z powodu niewskazania Zamawiającemu aktualnego adresu, pod rygorem uznania za doręczoną korespondencji kierowanej na ostatni adres podany przez Wykonawcę.</w:t>
      </w:r>
    </w:p>
    <w:p w14:paraId="6FF5AC43" w14:textId="77777777" w:rsidR="0091757C" w:rsidRPr="00325927" w:rsidRDefault="0091757C" w:rsidP="000E7571">
      <w:pPr>
        <w:tabs>
          <w:tab w:val="left" w:pos="360"/>
        </w:tabs>
        <w:spacing w:line="276" w:lineRule="auto"/>
        <w:rPr>
          <w:rFonts w:asciiTheme="minorHAnsi" w:hAnsiTheme="minorHAnsi" w:cstheme="minorHAnsi"/>
          <w:b/>
          <w:sz w:val="22"/>
          <w:szCs w:val="22"/>
        </w:rPr>
      </w:pPr>
    </w:p>
    <w:p w14:paraId="728BBF6F" w14:textId="13498AE3" w:rsidR="00706340" w:rsidRPr="00325927" w:rsidRDefault="00706340"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 8.</w:t>
      </w:r>
    </w:p>
    <w:p w14:paraId="1E73BE92" w14:textId="6F493D73" w:rsidR="00325927" w:rsidRPr="00325927" w:rsidRDefault="00066C55"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PRAWA ZAMAWIAJĄCEGO / OBOWIĄZKI WYKONAWCY</w:t>
      </w:r>
    </w:p>
    <w:p w14:paraId="763C029A" w14:textId="47F3025E" w:rsid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 xml:space="preserve">Zamawiający zastrzega sobie prawo kontroli cen usług wykonywanych przez Wykonawcę. </w:t>
      </w:r>
    </w:p>
    <w:p w14:paraId="773CC2C1" w14:textId="77777777" w:rsid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517703">
        <w:rPr>
          <w:rFonts w:asciiTheme="minorHAnsi" w:hAnsiTheme="minorHAnsi" w:cstheme="minorHAnsi"/>
          <w:sz w:val="22"/>
          <w:szCs w:val="22"/>
        </w:rPr>
        <w:t>Wykonawca będzie zobowiązany do udostępnienia do wglądu katalogu norm czasowych na każde żądanie Zamawiającego, który zastrzega sobie prawo do kontroli zastosowanych norm nakładów czasu pracy.</w:t>
      </w:r>
    </w:p>
    <w:p w14:paraId="71086D35" w14:textId="723065DB" w:rsidR="00706340" w:rsidRPr="00384CDB"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384CDB">
        <w:rPr>
          <w:rFonts w:asciiTheme="minorHAnsi" w:hAnsiTheme="minorHAnsi" w:cstheme="minorHAnsi"/>
          <w:sz w:val="22"/>
          <w:szCs w:val="22"/>
        </w:rPr>
        <w:t xml:space="preserve">Wykonawca udostępni cennik detaliczny </w:t>
      </w:r>
      <w:r w:rsidR="00E22AE0" w:rsidRPr="00E22AE0">
        <w:rPr>
          <w:rFonts w:asciiTheme="minorHAnsi" w:hAnsiTheme="minorHAnsi" w:cstheme="minorHAnsi"/>
          <w:sz w:val="22"/>
          <w:szCs w:val="22"/>
        </w:rPr>
        <w:t xml:space="preserve">użytych części i materiałów </w:t>
      </w:r>
      <w:r w:rsidRPr="00384CDB">
        <w:rPr>
          <w:rFonts w:asciiTheme="minorHAnsi" w:hAnsiTheme="minorHAnsi" w:cstheme="minorHAnsi"/>
          <w:sz w:val="22"/>
          <w:szCs w:val="22"/>
        </w:rPr>
        <w:t>na każde życzenie Zamawiającego, który zastrzega sobie prawo kontroli cen.</w:t>
      </w:r>
    </w:p>
    <w:p w14:paraId="6B527746" w14:textId="77777777" w:rsidR="00706340" w:rsidRPr="00422958"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422958">
        <w:rPr>
          <w:rFonts w:asciiTheme="minorHAnsi" w:hAnsiTheme="minorHAnsi" w:cstheme="minorHAnsi"/>
          <w:sz w:val="22"/>
          <w:szCs w:val="22"/>
        </w:rPr>
        <w:t>W każdym przypadku udokumentowania przez Zamawiającego zawyżenia czasów napraw, cen części i materiałów eksploatacyjnych przez Wykonawcę, Zamawiający powiadomi pisemnie Wykonawcę o powyższym fakcie i wezwie Wykonawcę do zaprzestania powyższych praktyk. W przypadku zaistnienia powyższej sytuacji Wykonawca wystawi korektę do faktury skorygowaną o wskazaną wartość różnicy cen lub ilości roboczogodzin na niekorzyść Zamawiającego.</w:t>
      </w:r>
    </w:p>
    <w:p w14:paraId="55B69D5B" w14:textId="77777777" w:rsidR="00706340" w:rsidRPr="00422958" w:rsidRDefault="00706340" w:rsidP="00764BEF">
      <w:pPr>
        <w:spacing w:line="276" w:lineRule="auto"/>
        <w:rPr>
          <w:rFonts w:asciiTheme="minorHAnsi" w:hAnsiTheme="minorHAnsi" w:cstheme="minorHAnsi"/>
          <w:sz w:val="22"/>
          <w:szCs w:val="22"/>
          <w:u w:val="single"/>
        </w:rPr>
      </w:pPr>
      <w:r w:rsidRPr="00422958">
        <w:rPr>
          <w:rFonts w:asciiTheme="minorHAnsi" w:hAnsiTheme="minorHAnsi" w:cstheme="minorHAnsi"/>
          <w:sz w:val="22"/>
          <w:szCs w:val="22"/>
          <w:u w:val="single"/>
        </w:rPr>
        <w:t xml:space="preserve">Podstawą do zapłacenia faktury będą: </w:t>
      </w:r>
    </w:p>
    <w:p w14:paraId="59BF9FAC" w14:textId="77777777" w:rsidR="00706340" w:rsidRPr="00E87596" w:rsidRDefault="00706340" w:rsidP="00764BEF">
      <w:pPr>
        <w:pStyle w:val="Akapitzlist"/>
        <w:numPr>
          <w:ilvl w:val="0"/>
          <w:numId w:val="14"/>
        </w:numPr>
        <w:spacing w:line="276" w:lineRule="auto"/>
        <w:ind w:left="709"/>
        <w:jc w:val="both"/>
        <w:outlineLvl w:val="0"/>
        <w:rPr>
          <w:rFonts w:asciiTheme="minorHAnsi" w:hAnsiTheme="minorHAnsi" w:cstheme="minorHAnsi"/>
          <w:sz w:val="22"/>
          <w:szCs w:val="22"/>
        </w:rPr>
      </w:pPr>
      <w:r w:rsidRPr="00E87596">
        <w:rPr>
          <w:rFonts w:asciiTheme="minorHAnsi" w:hAnsiTheme="minorHAnsi" w:cstheme="minorHAnsi"/>
          <w:sz w:val="22"/>
          <w:szCs w:val="22"/>
        </w:rPr>
        <w:lastRenderedPageBreak/>
        <w:t xml:space="preserve">podpisany protokół zlecenia naprawy z czytelną informacją: dat otwarcia i zamknięcia zlecenia oraz podpisem dysponenta przy odbiorze pojazdu lub jego czytelna kopia, </w:t>
      </w:r>
    </w:p>
    <w:p w14:paraId="275D6DBE" w14:textId="77777777" w:rsidR="00706340" w:rsidRPr="00E87596" w:rsidRDefault="00706340" w:rsidP="00764BEF">
      <w:pPr>
        <w:pStyle w:val="Akapitzlist"/>
        <w:numPr>
          <w:ilvl w:val="0"/>
          <w:numId w:val="14"/>
        </w:numPr>
        <w:spacing w:line="276" w:lineRule="auto"/>
        <w:ind w:left="709"/>
        <w:jc w:val="both"/>
        <w:outlineLvl w:val="0"/>
        <w:rPr>
          <w:rFonts w:asciiTheme="minorHAnsi" w:hAnsiTheme="minorHAnsi" w:cstheme="minorHAnsi"/>
          <w:sz w:val="22"/>
          <w:szCs w:val="22"/>
        </w:rPr>
      </w:pPr>
      <w:r w:rsidRPr="00E87596">
        <w:rPr>
          <w:rFonts w:asciiTheme="minorHAnsi" w:hAnsiTheme="minorHAnsi" w:cstheme="minorHAnsi"/>
          <w:sz w:val="22"/>
          <w:szCs w:val="22"/>
        </w:rPr>
        <w:t>wydrukowany zaakceptowany kosztorys – kwota faktury nie może być wyższa niż zaakceptowana w kosztorysie oraz pozycje faktury muszą odpowiadać jednoznacznie pozycjom kosztorysu</w:t>
      </w:r>
    </w:p>
    <w:p w14:paraId="4647C6D9" w14:textId="77777777" w:rsidR="00706340" w:rsidRPr="00E87596" w:rsidRDefault="00706340" w:rsidP="00764BEF">
      <w:pPr>
        <w:pStyle w:val="Akapitzlist"/>
        <w:numPr>
          <w:ilvl w:val="0"/>
          <w:numId w:val="14"/>
        </w:numPr>
        <w:spacing w:line="276" w:lineRule="auto"/>
        <w:ind w:left="709"/>
        <w:jc w:val="both"/>
        <w:outlineLvl w:val="0"/>
        <w:rPr>
          <w:rFonts w:asciiTheme="minorHAnsi" w:hAnsiTheme="minorHAnsi" w:cstheme="minorHAnsi"/>
          <w:sz w:val="22"/>
          <w:szCs w:val="22"/>
        </w:rPr>
      </w:pPr>
      <w:r w:rsidRPr="00E87596">
        <w:rPr>
          <w:rFonts w:asciiTheme="minorHAnsi" w:hAnsiTheme="minorHAnsi" w:cstheme="minorHAnsi"/>
          <w:sz w:val="22"/>
          <w:szCs w:val="22"/>
        </w:rPr>
        <w:t>dostarczenie faktury do siedziby Zamawiającego.</w:t>
      </w:r>
    </w:p>
    <w:p w14:paraId="1C719069" w14:textId="52B05C8F" w:rsidR="00706340" w:rsidRPr="00706340" w:rsidRDefault="00706340" w:rsidP="00764BEF">
      <w:pPr>
        <w:pStyle w:val="Akapitzlist"/>
        <w:numPr>
          <w:ilvl w:val="0"/>
          <w:numId w:val="14"/>
        </w:numPr>
        <w:spacing w:line="276" w:lineRule="auto"/>
        <w:ind w:left="709"/>
        <w:jc w:val="both"/>
        <w:outlineLvl w:val="0"/>
        <w:rPr>
          <w:rFonts w:asciiTheme="minorHAnsi" w:hAnsiTheme="minorHAnsi" w:cstheme="minorHAnsi"/>
          <w:sz w:val="22"/>
          <w:szCs w:val="22"/>
        </w:rPr>
      </w:pPr>
      <w:r w:rsidRPr="00E87596">
        <w:rPr>
          <w:rFonts w:asciiTheme="minorHAnsi" w:hAnsiTheme="minorHAnsi" w:cstheme="minorHAnsi"/>
          <w:sz w:val="22"/>
          <w:szCs w:val="22"/>
        </w:rPr>
        <w:t>W</w:t>
      </w:r>
      <w:r>
        <w:rPr>
          <w:rFonts w:asciiTheme="minorHAnsi" w:hAnsiTheme="minorHAnsi" w:cstheme="minorHAnsi"/>
          <w:sz w:val="22"/>
          <w:szCs w:val="22"/>
        </w:rPr>
        <w:t xml:space="preserve"> </w:t>
      </w:r>
      <w:r w:rsidRPr="00E87596">
        <w:rPr>
          <w:rFonts w:asciiTheme="minorHAnsi" w:hAnsiTheme="minorHAnsi" w:cstheme="minorHAnsi"/>
          <w:sz w:val="22"/>
          <w:szCs w:val="22"/>
        </w:rPr>
        <w:t>przypadku usług wykonanych przez podwykonawcę Zamawiający zapłaci refakturę otrzymaną od Wykonawcy na kwotę wynikającą z</w:t>
      </w:r>
      <w:r>
        <w:rPr>
          <w:rFonts w:asciiTheme="minorHAnsi" w:hAnsiTheme="minorHAnsi" w:cstheme="minorHAnsi"/>
          <w:sz w:val="22"/>
          <w:szCs w:val="22"/>
        </w:rPr>
        <w:t xml:space="preserve"> </w:t>
      </w:r>
      <w:r w:rsidRPr="00E87596">
        <w:rPr>
          <w:rFonts w:asciiTheme="minorHAnsi" w:hAnsiTheme="minorHAnsi" w:cstheme="minorHAnsi"/>
          <w:sz w:val="22"/>
          <w:szCs w:val="22"/>
        </w:rPr>
        <w:t xml:space="preserve">zaakceptowanego przez przedstawiciela Zamawiającego kosztorysu z uwzględnieniem ewentualnych kosztów wykonanych usług przez Wykonawcę. Wykonawcy nie przysługuje wynagrodzenie za pośrednictwo. </w:t>
      </w:r>
    </w:p>
    <w:p w14:paraId="4BBDBAC0" w14:textId="168FA067"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Zakres każdej usługi serwisowej oraz jej koszt wymaga uprzedniego uzgodnienia z osobą upoważnioną ze strony Zamawiającego, o której mowa w § </w:t>
      </w:r>
      <w:r>
        <w:rPr>
          <w:rFonts w:asciiTheme="minorHAnsi" w:hAnsiTheme="minorHAnsi" w:cstheme="minorHAnsi"/>
          <w:sz w:val="22"/>
          <w:szCs w:val="22"/>
        </w:rPr>
        <w:t>7</w:t>
      </w:r>
      <w:r w:rsidRPr="00706340">
        <w:rPr>
          <w:rFonts w:asciiTheme="minorHAnsi" w:hAnsiTheme="minorHAnsi" w:cstheme="minorHAnsi"/>
          <w:sz w:val="22"/>
          <w:szCs w:val="22"/>
        </w:rPr>
        <w:t xml:space="preserve"> ust. 2, w formie zatwierdzonego przez tę osobę kosztorysu. </w:t>
      </w:r>
    </w:p>
    <w:p w14:paraId="48B230D7" w14:textId="5A70E16A"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Wykonawca sporządza wstępny kosztorys wykonania usługi przed wykonaniem usługi. </w:t>
      </w:r>
    </w:p>
    <w:p w14:paraId="770880D1" w14:textId="40DC826D"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Wykonawca nie może przystąpić do realizacji usługi bez otrzymania drogą mailową zatwierdzonego przez Zamawiającego kosztorysu. </w:t>
      </w:r>
    </w:p>
    <w:p w14:paraId="1C42D487" w14:textId="66845A60"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Rozszerzenie lub zmiana zakresu ustalonej usługi wymaga przedstawienia do ponownej akceptacji Zamawiającemu uaktualnionego kosztorysu. Wykonawca nie może przystąpić do realizacji usługi rozszerzenia lub zmiany zakresu ustalonej usługi bez otrzymania drogą mailową zatwierdzonego przez Zamawiającego uaktualnionego kosztorysu. </w:t>
      </w:r>
    </w:p>
    <w:p w14:paraId="4AE00999" w14:textId="7E8BF95A"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Wykonawca sporządzając kosztorys przedstawia najkorzystniejsze dla Zamawiającego warianty wykonania usługi z użyciem oryginalnych części zamiennych lub ich zamienników. Zamawiający każdorazowo zastrzega sobie prawo decyzji o zastosowaniu części oryginalnej lub zamiennika, po uprzedniej konsultacji z przedstawicielem Wykonawcy. </w:t>
      </w:r>
    </w:p>
    <w:p w14:paraId="2CA88EA0" w14:textId="2B8DA8F0"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Zakres każdego przeglądu musi wynikać z zaleceń producenta danego pojazdu, zgodnie z książką serwisową wydaną przez producenta pojazdu. </w:t>
      </w:r>
    </w:p>
    <w:p w14:paraId="59745EA6" w14:textId="7496C159"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Zakres każdej naprawy musi być zgodny z zaleceniami producenta pojazdu oraz zgodny ze sztuką oraz wiedzą techniczną. Odstępstwa są możliwe po ustaleniu zakresu naprawy z Zamawiającym. </w:t>
      </w:r>
    </w:p>
    <w:p w14:paraId="605FEDEE" w14:textId="56845C15"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Odbiór pojazdu przez dysponenta nastąpi po wykonaniu usługi i podpisaniu przez niego protokołu odbioru pojazdu. </w:t>
      </w:r>
    </w:p>
    <w:p w14:paraId="5B37A551" w14:textId="262BD41F" w:rsidR="00706340" w:rsidRPr="00706340" w:rsidRDefault="00706340" w:rsidP="00764BEF">
      <w:pPr>
        <w:numPr>
          <w:ilvl w:val="0"/>
          <w:numId w:val="13"/>
        </w:numPr>
        <w:tabs>
          <w:tab w:val="clear" w:pos="1500"/>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Podpisany przez przedstawicieli obu Stron protokół odbioru pojazdu będzie podstawą do wystawienia faktury VAT za wykonaną usługę.</w:t>
      </w:r>
    </w:p>
    <w:p w14:paraId="44FE2FF7" w14:textId="77777777" w:rsidR="00C817E2" w:rsidRDefault="00C817E2" w:rsidP="00764BEF">
      <w:pPr>
        <w:suppressAutoHyphens/>
        <w:overflowPunct w:val="0"/>
        <w:autoSpaceDE w:val="0"/>
        <w:spacing w:line="276" w:lineRule="auto"/>
        <w:ind w:left="66"/>
        <w:rPr>
          <w:rFonts w:asciiTheme="minorHAnsi" w:hAnsiTheme="minorHAnsi" w:cstheme="minorHAnsi"/>
          <w:sz w:val="22"/>
          <w:szCs w:val="22"/>
        </w:rPr>
      </w:pPr>
    </w:p>
    <w:p w14:paraId="6682E601" w14:textId="66BCE290" w:rsidR="00C817E2" w:rsidRDefault="00C817E2" w:rsidP="00764BEF">
      <w:pPr>
        <w:spacing w:line="276" w:lineRule="auto"/>
        <w:jc w:val="center"/>
        <w:rPr>
          <w:rFonts w:asciiTheme="minorHAnsi" w:hAnsiTheme="minorHAnsi" w:cstheme="minorHAnsi"/>
          <w:b/>
          <w:bCs/>
          <w:sz w:val="22"/>
          <w:szCs w:val="22"/>
        </w:rPr>
      </w:pPr>
      <w:r w:rsidRPr="00E87596">
        <w:rPr>
          <w:rFonts w:asciiTheme="minorHAnsi" w:hAnsiTheme="minorHAnsi" w:cstheme="minorHAnsi"/>
          <w:b/>
          <w:sz w:val="22"/>
          <w:szCs w:val="22"/>
          <w:lang w:eastAsia="ar-SA"/>
        </w:rPr>
        <w:t>§</w:t>
      </w:r>
      <w:r w:rsidRPr="00E87596">
        <w:rPr>
          <w:rFonts w:asciiTheme="minorHAnsi" w:hAnsiTheme="minorHAnsi" w:cstheme="minorHAnsi"/>
          <w:sz w:val="22"/>
          <w:szCs w:val="22"/>
        </w:rPr>
        <w:t xml:space="preserve"> </w:t>
      </w:r>
      <w:r>
        <w:rPr>
          <w:rFonts w:asciiTheme="minorHAnsi" w:hAnsiTheme="minorHAnsi" w:cstheme="minorHAnsi"/>
          <w:b/>
          <w:bCs/>
          <w:sz w:val="22"/>
          <w:szCs w:val="22"/>
        </w:rPr>
        <w:t>9</w:t>
      </w:r>
      <w:r w:rsidRPr="00E87596">
        <w:rPr>
          <w:rFonts w:asciiTheme="minorHAnsi" w:hAnsiTheme="minorHAnsi" w:cstheme="minorHAnsi"/>
          <w:b/>
          <w:bCs/>
          <w:sz w:val="22"/>
          <w:szCs w:val="22"/>
        </w:rPr>
        <w:t>.</w:t>
      </w:r>
    </w:p>
    <w:p w14:paraId="46BE94F2" w14:textId="4F3E6289" w:rsidR="00C817E2" w:rsidRPr="00E87596" w:rsidRDefault="00C817E2" w:rsidP="00764BEF">
      <w:pPr>
        <w:spacing w:line="276" w:lineRule="auto"/>
        <w:jc w:val="center"/>
        <w:rPr>
          <w:rFonts w:asciiTheme="minorHAnsi" w:hAnsiTheme="minorHAnsi" w:cstheme="minorHAnsi"/>
          <w:b/>
          <w:bCs/>
          <w:sz w:val="22"/>
          <w:szCs w:val="22"/>
        </w:rPr>
      </w:pPr>
      <w:r w:rsidRPr="00704418">
        <w:rPr>
          <w:rFonts w:asciiTheme="minorHAnsi" w:hAnsiTheme="minorHAnsi" w:cstheme="minorHAnsi"/>
          <w:b/>
          <w:bCs/>
          <w:sz w:val="22"/>
          <w:szCs w:val="22"/>
          <w:shd w:val="clear" w:color="auto" w:fill="FFFFFF"/>
        </w:rPr>
        <w:t>TERMINY I CZAS REALIZACJI USŁUG</w:t>
      </w:r>
    </w:p>
    <w:p w14:paraId="00CDF6D0" w14:textId="1944B068" w:rsidR="00706340" w:rsidRPr="00706340" w:rsidRDefault="00706340" w:rsidP="00764BEF">
      <w:pPr>
        <w:numPr>
          <w:ilvl w:val="0"/>
          <w:numId w:val="22"/>
        </w:numPr>
        <w:tabs>
          <w:tab w:val="clear" w:pos="1500"/>
        </w:tabs>
        <w:suppressAutoHyphens/>
        <w:overflowPunct w:val="0"/>
        <w:autoSpaceDE w:val="0"/>
        <w:spacing w:line="276" w:lineRule="auto"/>
        <w:ind w:left="426" w:hanging="426"/>
        <w:rPr>
          <w:rFonts w:asciiTheme="minorHAnsi" w:hAnsiTheme="minorHAnsi" w:cstheme="minorHAnsi"/>
          <w:sz w:val="22"/>
          <w:szCs w:val="22"/>
        </w:rPr>
      </w:pPr>
      <w:r w:rsidRPr="00706340">
        <w:rPr>
          <w:rFonts w:asciiTheme="minorHAnsi" w:hAnsiTheme="minorHAnsi" w:cstheme="minorHAnsi"/>
          <w:sz w:val="22"/>
          <w:szCs w:val="22"/>
        </w:rPr>
        <w:t xml:space="preserve">Czas wykonywania usług serwisowych pojazdów Zamawiającego liczony jest w dniach kalendarzowych od dnia następnego po dniu podstawienia pojazdu w miejsce wykonywania usługi. W przypadku, gdy termin końcowy przypada na sobotę lub dzień ustawowo wolny od pracy, termin upływa dnia następnego po dniu lub dniach wolnych od pracy. </w:t>
      </w:r>
    </w:p>
    <w:p w14:paraId="788229A1" w14:textId="7B304997" w:rsidR="00706340" w:rsidRPr="00706340" w:rsidRDefault="00706340" w:rsidP="00764BEF">
      <w:pPr>
        <w:numPr>
          <w:ilvl w:val="0"/>
          <w:numId w:val="22"/>
        </w:numPr>
        <w:tabs>
          <w:tab w:val="clear" w:pos="1500"/>
          <w:tab w:val="num" w:pos="426"/>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Czas pomiędzy przedstawieniem przez Wykonawcę pisemnego kosztorysu wykonania usługi, a akceptacją kosztorysu przez Zamawiającego nie jest wliczany do terminów realizacji usługi. </w:t>
      </w:r>
    </w:p>
    <w:p w14:paraId="3483FBCD" w14:textId="6169E3A5" w:rsidR="00706340" w:rsidRPr="00706340" w:rsidRDefault="00706340" w:rsidP="00764BEF">
      <w:pPr>
        <w:numPr>
          <w:ilvl w:val="0"/>
          <w:numId w:val="22"/>
        </w:numPr>
        <w:tabs>
          <w:tab w:val="clear" w:pos="1500"/>
          <w:tab w:val="num" w:pos="426"/>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Wykonawca zobowiązuje się do przyjmowania pojazdów Zamawiającego bez konieczności wcześniejszej rezerwacji terminu usługi </w:t>
      </w:r>
      <w:r w:rsidR="00E32360" w:rsidRPr="00E32360">
        <w:rPr>
          <w:rFonts w:asciiTheme="minorHAnsi" w:hAnsiTheme="minorHAnsi" w:cstheme="minorHAnsi"/>
          <w:sz w:val="22"/>
          <w:szCs w:val="22"/>
        </w:rPr>
        <w:t>w terminie nie dłuższym niż 3 dni robocze od daty zlecenia</w:t>
      </w:r>
      <w:r w:rsidR="00E32360">
        <w:rPr>
          <w:rFonts w:asciiTheme="minorHAnsi" w:hAnsiTheme="minorHAnsi" w:cstheme="minorHAnsi"/>
          <w:sz w:val="22"/>
          <w:szCs w:val="22"/>
        </w:rPr>
        <w:t xml:space="preserve"> </w:t>
      </w:r>
      <w:r w:rsidRPr="00706340">
        <w:rPr>
          <w:rFonts w:asciiTheme="minorHAnsi" w:hAnsiTheme="minorHAnsi" w:cstheme="minorHAnsi"/>
          <w:sz w:val="22"/>
          <w:szCs w:val="22"/>
        </w:rPr>
        <w:t xml:space="preserve">i do wykonania usługi w terminie nie dłuższym niż 7 dni z uwzględnieniem ust. </w:t>
      </w:r>
      <w:r w:rsidR="00326977">
        <w:rPr>
          <w:rFonts w:asciiTheme="minorHAnsi" w:hAnsiTheme="minorHAnsi" w:cstheme="minorHAnsi"/>
          <w:sz w:val="22"/>
          <w:szCs w:val="22"/>
        </w:rPr>
        <w:t>1</w:t>
      </w:r>
      <w:r w:rsidRPr="00706340">
        <w:rPr>
          <w:rFonts w:asciiTheme="minorHAnsi" w:hAnsiTheme="minorHAnsi" w:cstheme="minorHAnsi"/>
          <w:sz w:val="22"/>
          <w:szCs w:val="22"/>
        </w:rPr>
        <w:t xml:space="preserve">. </w:t>
      </w:r>
    </w:p>
    <w:p w14:paraId="465FC5A8" w14:textId="17C94C41" w:rsidR="00706340" w:rsidRPr="00706340" w:rsidRDefault="00706340" w:rsidP="00764BEF">
      <w:pPr>
        <w:numPr>
          <w:ilvl w:val="0"/>
          <w:numId w:val="22"/>
        </w:numPr>
        <w:tabs>
          <w:tab w:val="clear" w:pos="1500"/>
          <w:tab w:val="num" w:pos="426"/>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W przypadku konieczności sprowadzenia części zamiennych lub ujawnienia w trakcie wykonywania usługi konieczności jej rozszerzenia lub zmiany, termin wykonania usługi może być, </w:t>
      </w:r>
      <w:r w:rsidRPr="00706340">
        <w:rPr>
          <w:rFonts w:asciiTheme="minorHAnsi" w:hAnsiTheme="minorHAnsi" w:cstheme="minorHAnsi"/>
          <w:sz w:val="22"/>
          <w:szCs w:val="22"/>
        </w:rPr>
        <w:lastRenderedPageBreak/>
        <w:t xml:space="preserve">za zgodą Zamawiającego, wydłużony do 14 dni łącznie. O zaistnieniu powyższych okoliczności Wykonawca niezwłocznie każdorazowo poinformuje mailowo Zamawiającego, podając uzasadnienie. Przepis § </w:t>
      </w:r>
      <w:r w:rsidR="00326977">
        <w:rPr>
          <w:rFonts w:asciiTheme="minorHAnsi" w:hAnsiTheme="minorHAnsi" w:cstheme="minorHAnsi"/>
          <w:sz w:val="22"/>
          <w:szCs w:val="22"/>
        </w:rPr>
        <w:t>9</w:t>
      </w:r>
      <w:r w:rsidRPr="00706340">
        <w:rPr>
          <w:rFonts w:asciiTheme="minorHAnsi" w:hAnsiTheme="minorHAnsi" w:cstheme="minorHAnsi"/>
          <w:sz w:val="22"/>
          <w:szCs w:val="22"/>
        </w:rPr>
        <w:t xml:space="preserve"> ust. </w:t>
      </w:r>
      <w:r w:rsidR="00326977">
        <w:rPr>
          <w:rFonts w:asciiTheme="minorHAnsi" w:hAnsiTheme="minorHAnsi" w:cstheme="minorHAnsi"/>
          <w:sz w:val="22"/>
          <w:szCs w:val="22"/>
        </w:rPr>
        <w:t>1</w:t>
      </w:r>
      <w:r w:rsidRPr="00706340">
        <w:rPr>
          <w:rFonts w:asciiTheme="minorHAnsi" w:hAnsiTheme="minorHAnsi" w:cstheme="minorHAnsi"/>
          <w:sz w:val="22"/>
          <w:szCs w:val="22"/>
        </w:rPr>
        <w:t xml:space="preserve"> stosuje się odpowiednio. </w:t>
      </w:r>
    </w:p>
    <w:p w14:paraId="632EA43B" w14:textId="28FE94BD" w:rsidR="00706340" w:rsidRPr="00706340" w:rsidRDefault="00706340" w:rsidP="00764BEF">
      <w:pPr>
        <w:numPr>
          <w:ilvl w:val="0"/>
          <w:numId w:val="22"/>
        </w:numPr>
        <w:tabs>
          <w:tab w:val="clear" w:pos="1500"/>
          <w:tab w:val="num" w:pos="426"/>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W wyjątkowych przypadkach, jeżeli czas niezbędny do uzyskania części jest dłuższy niż 14 dni, bądź ze względu na szeroki zakres naprawy, Zamawiający może na pisemny wniosek Wykonawcy, zawierający uzasadnienie i poparty dowodami wyrazić zgodę na wydłużenie okresu naprawy ponad okres 14 dni, nie dłużej jednak niż do 30 dni łącznie. Przepis § </w:t>
      </w:r>
      <w:r w:rsidR="00326977">
        <w:rPr>
          <w:rFonts w:asciiTheme="minorHAnsi" w:hAnsiTheme="minorHAnsi" w:cstheme="minorHAnsi"/>
          <w:sz w:val="22"/>
          <w:szCs w:val="22"/>
        </w:rPr>
        <w:t>9</w:t>
      </w:r>
      <w:r w:rsidRPr="00706340">
        <w:rPr>
          <w:rFonts w:asciiTheme="minorHAnsi" w:hAnsiTheme="minorHAnsi" w:cstheme="minorHAnsi"/>
          <w:sz w:val="22"/>
          <w:szCs w:val="22"/>
        </w:rPr>
        <w:t xml:space="preserve"> ust. </w:t>
      </w:r>
      <w:r w:rsidR="00326977">
        <w:rPr>
          <w:rFonts w:asciiTheme="minorHAnsi" w:hAnsiTheme="minorHAnsi" w:cstheme="minorHAnsi"/>
          <w:sz w:val="22"/>
          <w:szCs w:val="22"/>
        </w:rPr>
        <w:t>1</w:t>
      </w:r>
      <w:r w:rsidRPr="00706340">
        <w:rPr>
          <w:rFonts w:asciiTheme="minorHAnsi" w:hAnsiTheme="minorHAnsi" w:cstheme="minorHAnsi"/>
          <w:sz w:val="22"/>
          <w:szCs w:val="22"/>
        </w:rPr>
        <w:t xml:space="preserve"> stosuje się odpowiednio. </w:t>
      </w:r>
    </w:p>
    <w:p w14:paraId="38BC0550" w14:textId="77777777" w:rsidR="00DB412B" w:rsidRPr="00571E44" w:rsidRDefault="00DB412B" w:rsidP="00764BEF">
      <w:pPr>
        <w:pStyle w:val="Akapitzlist"/>
        <w:numPr>
          <w:ilvl w:val="0"/>
          <w:numId w:val="22"/>
        </w:numPr>
        <w:tabs>
          <w:tab w:val="clear" w:pos="1500"/>
        </w:tabs>
        <w:spacing w:line="276" w:lineRule="auto"/>
        <w:ind w:left="426" w:hanging="426"/>
        <w:jc w:val="both"/>
        <w:rPr>
          <w:rFonts w:asciiTheme="minorHAnsi" w:eastAsiaTheme="minorHAnsi" w:hAnsiTheme="minorHAnsi" w:cstheme="minorHAnsi"/>
          <w:sz w:val="22"/>
          <w:szCs w:val="22"/>
          <w:lang w:eastAsia="en-US"/>
        </w:rPr>
      </w:pPr>
      <w:r w:rsidRPr="00DB412B">
        <w:rPr>
          <w:rFonts w:asciiTheme="minorHAnsi" w:hAnsiTheme="minorHAnsi" w:cstheme="minorHAnsi"/>
          <w:sz w:val="22"/>
          <w:szCs w:val="22"/>
        </w:rPr>
        <w:t>Usługa holowania winna być podjęta przez Wykonawcę niezwłocznie po otrzymaniu od Zamawiającego zlecenia w formie pisemnej, mailowej lub telefonicznej, w terminie nieprzekraczającym 3 godzin od jego otrzymania.</w:t>
      </w:r>
      <w:r w:rsidRPr="00DB412B">
        <w:t xml:space="preserve"> </w:t>
      </w:r>
    </w:p>
    <w:p w14:paraId="307C7730" w14:textId="07D95C71" w:rsidR="00DB412B" w:rsidRPr="00DB412B" w:rsidRDefault="00DB412B" w:rsidP="00764BEF">
      <w:pPr>
        <w:pStyle w:val="Akapitzlist"/>
        <w:numPr>
          <w:ilvl w:val="0"/>
          <w:numId w:val="22"/>
        </w:numPr>
        <w:tabs>
          <w:tab w:val="clear" w:pos="1500"/>
        </w:tabs>
        <w:spacing w:line="276" w:lineRule="auto"/>
        <w:ind w:left="426" w:hanging="426"/>
        <w:jc w:val="both"/>
        <w:rPr>
          <w:rFonts w:asciiTheme="minorHAnsi" w:eastAsiaTheme="minorHAnsi" w:hAnsiTheme="minorHAnsi" w:cstheme="minorHAnsi"/>
          <w:sz w:val="22"/>
          <w:szCs w:val="22"/>
          <w:lang w:eastAsia="en-US"/>
        </w:rPr>
      </w:pPr>
      <w:r w:rsidRPr="00DB412B">
        <w:rPr>
          <w:rFonts w:asciiTheme="minorHAnsi" w:eastAsiaTheme="minorHAnsi" w:hAnsiTheme="minorHAnsi" w:cstheme="minorHAnsi"/>
          <w:sz w:val="22"/>
          <w:szCs w:val="22"/>
          <w:lang w:eastAsia="en-US"/>
        </w:rPr>
        <w:t>Usługa naprawy defektu ogumienia winna być zapewniona na bieżąco po zgłoszeniu i/lub dostarczeniu uszkodzonej opony lub koła do Wykonawcy, nie dłużej jednak niż do 1 dnia roboczego.</w:t>
      </w:r>
    </w:p>
    <w:p w14:paraId="0F5F6259" w14:textId="389CA9BF" w:rsidR="00706340" w:rsidRPr="00706340" w:rsidRDefault="00706340" w:rsidP="00764BEF">
      <w:pPr>
        <w:numPr>
          <w:ilvl w:val="0"/>
          <w:numId w:val="22"/>
        </w:numPr>
        <w:tabs>
          <w:tab w:val="clear" w:pos="1500"/>
          <w:tab w:val="num" w:pos="426"/>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Usługa sezonowej wymiany ogumienia będzie wykonywana zgodnie z harmonogramem rezerwacji prowadzonym przez Wykonawcę.</w:t>
      </w:r>
    </w:p>
    <w:p w14:paraId="594CADEC" w14:textId="26FE68B7" w:rsidR="00706340" w:rsidRPr="00706340" w:rsidRDefault="00706340" w:rsidP="00764BEF">
      <w:pPr>
        <w:suppressAutoHyphens/>
        <w:overflowPunct w:val="0"/>
        <w:autoSpaceDE w:val="0"/>
        <w:spacing w:line="276" w:lineRule="auto"/>
        <w:ind w:left="66"/>
        <w:rPr>
          <w:rFonts w:asciiTheme="minorHAnsi" w:hAnsiTheme="minorHAnsi" w:cstheme="minorHAnsi"/>
          <w:sz w:val="22"/>
          <w:szCs w:val="22"/>
        </w:rPr>
      </w:pPr>
      <w:r w:rsidRPr="00706340">
        <w:rPr>
          <w:rFonts w:asciiTheme="minorHAnsi" w:hAnsiTheme="minorHAnsi" w:cstheme="minorHAnsi"/>
          <w:sz w:val="22"/>
          <w:szCs w:val="22"/>
        </w:rPr>
        <w:t xml:space="preserve">Czas oczekiwania na termin wymiany ogumienia nie może być dłuższy niż 7 dni. </w:t>
      </w:r>
    </w:p>
    <w:p w14:paraId="1E9298BD" w14:textId="6D28C426" w:rsidR="009E1945" w:rsidRDefault="00706340" w:rsidP="00764BEF">
      <w:pPr>
        <w:numPr>
          <w:ilvl w:val="0"/>
          <w:numId w:val="22"/>
        </w:numPr>
        <w:tabs>
          <w:tab w:val="clear" w:pos="1500"/>
          <w:tab w:val="num" w:pos="426"/>
        </w:tabs>
        <w:suppressAutoHyphens/>
        <w:overflowPunct w:val="0"/>
        <w:autoSpaceDE w:val="0"/>
        <w:spacing w:line="276" w:lineRule="auto"/>
        <w:ind w:left="426"/>
        <w:rPr>
          <w:rFonts w:asciiTheme="minorHAnsi" w:hAnsiTheme="minorHAnsi" w:cstheme="minorHAnsi"/>
          <w:sz w:val="22"/>
          <w:szCs w:val="22"/>
        </w:rPr>
      </w:pPr>
      <w:r w:rsidRPr="00706340">
        <w:rPr>
          <w:rFonts w:asciiTheme="minorHAnsi" w:hAnsiTheme="minorHAnsi" w:cstheme="minorHAnsi"/>
          <w:sz w:val="22"/>
          <w:szCs w:val="22"/>
        </w:rPr>
        <w:t xml:space="preserve">Czas realizacji umówionej usługi wymiany ogumienia nie może być dłuższy niż </w:t>
      </w:r>
      <w:r w:rsidR="00DB412B">
        <w:rPr>
          <w:rFonts w:asciiTheme="minorHAnsi" w:hAnsiTheme="minorHAnsi" w:cstheme="minorHAnsi"/>
          <w:sz w:val="22"/>
          <w:szCs w:val="22"/>
        </w:rPr>
        <w:t>2</w:t>
      </w:r>
      <w:r w:rsidR="00DB412B" w:rsidRPr="00706340">
        <w:rPr>
          <w:rFonts w:asciiTheme="minorHAnsi" w:hAnsiTheme="minorHAnsi" w:cstheme="minorHAnsi"/>
          <w:sz w:val="22"/>
          <w:szCs w:val="22"/>
        </w:rPr>
        <w:t xml:space="preserve"> </w:t>
      </w:r>
      <w:r w:rsidRPr="00706340">
        <w:rPr>
          <w:rFonts w:asciiTheme="minorHAnsi" w:hAnsiTheme="minorHAnsi" w:cstheme="minorHAnsi"/>
          <w:sz w:val="22"/>
          <w:szCs w:val="22"/>
        </w:rPr>
        <w:t>godziny od chwili podstawienia pojazdu w przypadku punktualnego podstawienia samochodu na umówioną wizytę.</w:t>
      </w:r>
    </w:p>
    <w:p w14:paraId="19BD7618" w14:textId="219D4CD6" w:rsidR="00A521C0" w:rsidRPr="00600A37" w:rsidRDefault="00A521C0" w:rsidP="00764BEF">
      <w:pPr>
        <w:numPr>
          <w:ilvl w:val="0"/>
          <w:numId w:val="22"/>
        </w:numPr>
        <w:tabs>
          <w:tab w:val="clear" w:pos="1500"/>
        </w:tabs>
        <w:suppressAutoHyphens/>
        <w:overflowPunct w:val="0"/>
        <w:autoSpaceDE w:val="0"/>
        <w:spacing w:line="276" w:lineRule="auto"/>
        <w:ind w:left="392"/>
        <w:rPr>
          <w:rFonts w:asciiTheme="minorHAnsi" w:hAnsiTheme="minorHAnsi" w:cstheme="minorHAnsi"/>
          <w:sz w:val="22"/>
          <w:szCs w:val="22"/>
        </w:rPr>
      </w:pPr>
      <w:r w:rsidRPr="00600A37">
        <w:rPr>
          <w:rFonts w:asciiTheme="minorHAnsi" w:hAnsiTheme="minorHAnsi" w:cstheme="minorHAnsi"/>
          <w:sz w:val="22"/>
          <w:szCs w:val="22"/>
        </w:rPr>
        <w:t xml:space="preserve">W przypadku wystąpienia wad lub usterek bądź niewłaściwego wykonania usługi Wykonawca jest zobowiązany w ramach reklamacji przystąpić do ich usunięcia i do wykonania wszelkich poprawek na żądanie Zamawiającego niezwłocznie, jednak w terminie </w:t>
      </w:r>
      <w:r w:rsidR="00326977" w:rsidRPr="00CB3DA3">
        <w:rPr>
          <w:rFonts w:asciiTheme="minorHAnsi" w:hAnsiTheme="minorHAnsi" w:cstheme="minorHAnsi"/>
          <w:sz w:val="22"/>
          <w:szCs w:val="22"/>
        </w:rPr>
        <w:t xml:space="preserve">nie dłuższym niż </w:t>
      </w:r>
      <w:r w:rsidR="00CB3DA3">
        <w:rPr>
          <w:rFonts w:asciiTheme="minorHAnsi" w:hAnsiTheme="minorHAnsi" w:cstheme="minorHAnsi"/>
          <w:sz w:val="22"/>
          <w:szCs w:val="22"/>
        </w:rPr>
        <w:t>2</w:t>
      </w:r>
      <w:r w:rsidR="00326977" w:rsidRPr="00CB3DA3">
        <w:rPr>
          <w:rFonts w:asciiTheme="minorHAnsi" w:hAnsiTheme="minorHAnsi" w:cstheme="minorHAnsi"/>
          <w:sz w:val="22"/>
          <w:szCs w:val="22"/>
        </w:rPr>
        <w:t xml:space="preserve"> dni </w:t>
      </w:r>
      <w:r w:rsidR="00326977" w:rsidRPr="00CB3DA3">
        <w:rPr>
          <w:rFonts w:asciiTheme="minorHAnsi" w:hAnsiTheme="minorHAnsi" w:cstheme="minorHAnsi"/>
          <w:sz w:val="22"/>
          <w:szCs w:val="22"/>
        </w:rPr>
        <w:br/>
        <w:t>z uwzględnieniem ust. 1</w:t>
      </w:r>
      <w:r w:rsidRPr="00CB3DA3">
        <w:rPr>
          <w:rFonts w:asciiTheme="minorHAnsi" w:hAnsiTheme="minorHAnsi" w:cstheme="minorHAnsi"/>
          <w:sz w:val="22"/>
          <w:szCs w:val="22"/>
        </w:rPr>
        <w:t>.</w:t>
      </w:r>
      <w:r w:rsidRPr="00600A37">
        <w:rPr>
          <w:rFonts w:asciiTheme="minorHAnsi" w:hAnsiTheme="minorHAnsi" w:cstheme="minorHAnsi"/>
          <w:sz w:val="22"/>
          <w:szCs w:val="22"/>
        </w:rPr>
        <w:t xml:space="preserve"> W uzasadnionych przypadkach termin ten będzie ustalany indywidualnie. Zgodę na wydłużenie okresu naprawy Zamawiający wysyła pisemnie lub mailowo.</w:t>
      </w:r>
    </w:p>
    <w:p w14:paraId="207FB027" w14:textId="77777777" w:rsidR="00AF2B90" w:rsidRPr="00AF2B90" w:rsidRDefault="00AF2B90" w:rsidP="00764BEF">
      <w:pPr>
        <w:suppressAutoHyphens/>
        <w:overflowPunct w:val="0"/>
        <w:autoSpaceDE w:val="0"/>
        <w:spacing w:line="276" w:lineRule="auto"/>
        <w:ind w:left="426"/>
        <w:rPr>
          <w:rFonts w:asciiTheme="minorHAnsi" w:hAnsiTheme="minorHAnsi" w:cstheme="minorHAnsi"/>
          <w:sz w:val="22"/>
          <w:szCs w:val="22"/>
        </w:rPr>
      </w:pPr>
    </w:p>
    <w:p w14:paraId="10DBD73C" w14:textId="4FF9D5BF" w:rsidR="00340F71" w:rsidRPr="00325927" w:rsidRDefault="00340F71"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t>§</w:t>
      </w:r>
      <w:r w:rsidRPr="00325927">
        <w:rPr>
          <w:rFonts w:asciiTheme="minorHAnsi" w:hAnsiTheme="minorHAnsi" w:cstheme="minorHAnsi"/>
          <w:b/>
          <w:sz w:val="22"/>
          <w:szCs w:val="22"/>
        </w:rPr>
        <w:t xml:space="preserve"> </w:t>
      </w:r>
      <w:r w:rsidR="004D08AB">
        <w:rPr>
          <w:rFonts w:asciiTheme="minorHAnsi" w:hAnsiTheme="minorHAnsi" w:cstheme="minorHAnsi"/>
          <w:b/>
          <w:sz w:val="22"/>
          <w:szCs w:val="22"/>
        </w:rPr>
        <w:t>10</w:t>
      </w:r>
      <w:r w:rsidRPr="00325927">
        <w:rPr>
          <w:rFonts w:asciiTheme="minorHAnsi" w:hAnsiTheme="minorHAnsi" w:cstheme="minorHAnsi"/>
          <w:b/>
          <w:sz w:val="22"/>
          <w:szCs w:val="22"/>
        </w:rPr>
        <w:t>.</w:t>
      </w:r>
    </w:p>
    <w:p w14:paraId="047A89F2" w14:textId="2ABDC026" w:rsidR="00325927" w:rsidRPr="00325927" w:rsidRDefault="00066C55"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GWARANCJA I RĘKOJMIA</w:t>
      </w:r>
    </w:p>
    <w:p w14:paraId="5CDCC23B" w14:textId="4064CE5F" w:rsidR="00CE2AF9" w:rsidRPr="00E87596" w:rsidRDefault="002D4CF4" w:rsidP="00764BEF">
      <w:pPr>
        <w:numPr>
          <w:ilvl w:val="0"/>
          <w:numId w:val="17"/>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 xml:space="preserve">Wykonawca udziela na wszystkie wykonane usługi </w:t>
      </w:r>
      <w:r w:rsidR="00CE2AF9" w:rsidRPr="00E87596">
        <w:rPr>
          <w:rFonts w:asciiTheme="minorHAnsi" w:hAnsiTheme="minorHAnsi" w:cstheme="minorHAnsi"/>
          <w:sz w:val="22"/>
          <w:szCs w:val="22"/>
        </w:rPr>
        <w:t xml:space="preserve">gwarancji </w:t>
      </w:r>
      <w:r w:rsidRPr="00E87596">
        <w:rPr>
          <w:rFonts w:asciiTheme="minorHAnsi" w:hAnsiTheme="minorHAnsi" w:cstheme="minorHAnsi"/>
          <w:sz w:val="22"/>
          <w:szCs w:val="22"/>
        </w:rPr>
        <w:t xml:space="preserve">na okres ………….. miesięcy (min. </w:t>
      </w:r>
      <w:r w:rsidR="00CE2AF9" w:rsidRPr="00E87596">
        <w:rPr>
          <w:rFonts w:asciiTheme="minorHAnsi" w:hAnsiTheme="minorHAnsi" w:cstheme="minorHAnsi"/>
          <w:sz w:val="22"/>
          <w:szCs w:val="22"/>
        </w:rPr>
        <w:t>3</w:t>
      </w:r>
      <w:r w:rsidRPr="00E87596">
        <w:rPr>
          <w:rFonts w:asciiTheme="minorHAnsi" w:hAnsiTheme="minorHAnsi" w:cstheme="minorHAnsi"/>
          <w:sz w:val="22"/>
          <w:szCs w:val="22"/>
        </w:rPr>
        <w:t xml:space="preserve"> miesi</w:t>
      </w:r>
      <w:r w:rsidR="00CE2AF9" w:rsidRPr="00E87596">
        <w:rPr>
          <w:rFonts w:asciiTheme="minorHAnsi" w:hAnsiTheme="minorHAnsi" w:cstheme="minorHAnsi"/>
          <w:sz w:val="22"/>
          <w:szCs w:val="22"/>
        </w:rPr>
        <w:t>ące</w:t>
      </w:r>
      <w:r w:rsidRPr="00E87596">
        <w:rPr>
          <w:rFonts w:asciiTheme="minorHAnsi" w:hAnsiTheme="minorHAnsi" w:cstheme="minorHAnsi"/>
          <w:sz w:val="22"/>
          <w:szCs w:val="22"/>
        </w:rPr>
        <w:t xml:space="preserve">) nieograniczonej przebiegiem, natomiast na wszystkie wymienione i zainstalowane części </w:t>
      </w:r>
      <w:r w:rsidRPr="00E87596">
        <w:rPr>
          <w:rFonts w:asciiTheme="minorHAnsi" w:hAnsiTheme="minorHAnsi" w:cstheme="minorHAnsi"/>
          <w:sz w:val="22"/>
          <w:szCs w:val="22"/>
        </w:rPr>
        <w:sym w:font="Symbol" w:char="F02D"/>
      </w:r>
      <w:r w:rsidRPr="00E87596">
        <w:rPr>
          <w:rFonts w:asciiTheme="minorHAnsi" w:hAnsiTheme="minorHAnsi" w:cstheme="minorHAnsi"/>
          <w:sz w:val="22"/>
          <w:szCs w:val="22"/>
        </w:rPr>
        <w:t xml:space="preserve"> gwarancji zgodnej z gwarancją producenta danej części, przy czym okres ten nie może być krótszy niż </w:t>
      </w:r>
      <w:r w:rsidR="00D0722D" w:rsidRPr="00E87596">
        <w:rPr>
          <w:rFonts w:asciiTheme="minorHAnsi" w:hAnsiTheme="minorHAnsi" w:cstheme="minorHAnsi"/>
          <w:sz w:val="22"/>
          <w:szCs w:val="22"/>
        </w:rPr>
        <w:t>3</w:t>
      </w:r>
      <w:r w:rsidRPr="00E87596">
        <w:rPr>
          <w:rFonts w:asciiTheme="minorHAnsi" w:hAnsiTheme="minorHAnsi" w:cstheme="minorHAnsi"/>
          <w:sz w:val="22"/>
          <w:szCs w:val="22"/>
        </w:rPr>
        <w:t xml:space="preserve"> miesi</w:t>
      </w:r>
      <w:r w:rsidR="00D0722D" w:rsidRPr="00E87596">
        <w:rPr>
          <w:rFonts w:asciiTheme="minorHAnsi" w:hAnsiTheme="minorHAnsi" w:cstheme="minorHAnsi"/>
          <w:sz w:val="22"/>
          <w:szCs w:val="22"/>
        </w:rPr>
        <w:t>ące</w:t>
      </w:r>
      <w:r w:rsidRPr="00E87596">
        <w:rPr>
          <w:rFonts w:asciiTheme="minorHAnsi" w:hAnsiTheme="minorHAnsi" w:cstheme="minorHAnsi"/>
          <w:sz w:val="22"/>
          <w:szCs w:val="22"/>
        </w:rPr>
        <w:t xml:space="preserve"> od daty ich montażu. </w:t>
      </w:r>
    </w:p>
    <w:p w14:paraId="1C143C6F" w14:textId="0C973E01" w:rsidR="00CE2AF9" w:rsidRPr="00E87596" w:rsidRDefault="002D4CF4" w:rsidP="00764BEF">
      <w:pPr>
        <w:numPr>
          <w:ilvl w:val="0"/>
          <w:numId w:val="17"/>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 xml:space="preserve">Bieg okresu gwarancji i rękojmi rozpoczyna się od dnia odbioru pojazdu od Wykonawcy po wykonanej usłudze (daty podpisania przez przedstawicieli obu Stron protokołu potwierdzającego odbiór pojazdu). </w:t>
      </w:r>
    </w:p>
    <w:p w14:paraId="4F5F307C" w14:textId="19411FDE" w:rsidR="00CE2AF9" w:rsidRPr="00E87596" w:rsidRDefault="002D4CF4" w:rsidP="00764BEF">
      <w:pPr>
        <w:numPr>
          <w:ilvl w:val="0"/>
          <w:numId w:val="17"/>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 xml:space="preserve">Do usług wykonywanych w ramach gwarancji i rękojmi stosuje się odpowiednio przepisy dotyczące terminów, określone w § </w:t>
      </w:r>
      <w:r w:rsidR="004D08AB">
        <w:rPr>
          <w:rFonts w:asciiTheme="minorHAnsi" w:hAnsiTheme="minorHAnsi" w:cstheme="minorHAnsi"/>
          <w:sz w:val="22"/>
          <w:szCs w:val="22"/>
        </w:rPr>
        <w:t>9</w:t>
      </w:r>
      <w:r w:rsidRPr="00E87596">
        <w:rPr>
          <w:rFonts w:asciiTheme="minorHAnsi" w:hAnsiTheme="minorHAnsi" w:cstheme="minorHAnsi"/>
          <w:sz w:val="22"/>
          <w:szCs w:val="22"/>
        </w:rPr>
        <w:t xml:space="preserve"> niniejszej umowy. </w:t>
      </w:r>
    </w:p>
    <w:p w14:paraId="11D3EDCD" w14:textId="68363152" w:rsidR="00CE2AF9" w:rsidRDefault="002D4CF4" w:rsidP="00764BEF">
      <w:pPr>
        <w:numPr>
          <w:ilvl w:val="0"/>
          <w:numId w:val="17"/>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Wszelkie koszty związane z usuwaniem wad lub usterek w okresie udzielonej gwarancji i rękojmi</w:t>
      </w:r>
      <w:r w:rsidR="00DE502F">
        <w:rPr>
          <w:rFonts w:asciiTheme="minorHAnsi" w:hAnsiTheme="minorHAnsi" w:cstheme="minorHAnsi"/>
          <w:sz w:val="22"/>
          <w:szCs w:val="22"/>
        </w:rPr>
        <w:t xml:space="preserve"> </w:t>
      </w:r>
      <w:r w:rsidRPr="00E87596">
        <w:rPr>
          <w:rFonts w:asciiTheme="minorHAnsi" w:hAnsiTheme="minorHAnsi" w:cstheme="minorHAnsi"/>
          <w:sz w:val="22"/>
          <w:szCs w:val="22"/>
        </w:rPr>
        <w:t xml:space="preserve">ponosi Wykonawca. </w:t>
      </w:r>
    </w:p>
    <w:p w14:paraId="020F0CE1" w14:textId="25B9BB3F" w:rsidR="00B66FB2" w:rsidRDefault="00B66FB2" w:rsidP="00764BEF">
      <w:pPr>
        <w:numPr>
          <w:ilvl w:val="0"/>
          <w:numId w:val="17"/>
        </w:numPr>
        <w:tabs>
          <w:tab w:val="clear" w:pos="1500"/>
        </w:tabs>
        <w:suppressAutoHyphens/>
        <w:overflowPunct w:val="0"/>
        <w:autoSpaceDE w:val="0"/>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Jeżeli Wykonawca nie dopełni obowiązku naprawy wady w terminie wyznaczonym przez Zamawiającego, to Zamawiający ma prawo według własnego wyboru, naprawić wadę samodzielnie lub przez osoby trzecie na koszt </w:t>
      </w:r>
      <w:r w:rsidR="007863C3">
        <w:rPr>
          <w:rFonts w:asciiTheme="minorHAnsi" w:hAnsiTheme="minorHAnsi" w:cstheme="minorHAnsi"/>
          <w:sz w:val="22"/>
          <w:szCs w:val="22"/>
        </w:rPr>
        <w:t xml:space="preserve">i ryzyko </w:t>
      </w:r>
      <w:r>
        <w:rPr>
          <w:rFonts w:asciiTheme="minorHAnsi" w:hAnsiTheme="minorHAnsi" w:cstheme="minorHAnsi"/>
          <w:sz w:val="22"/>
          <w:szCs w:val="22"/>
        </w:rPr>
        <w:t>Wykonawcy.</w:t>
      </w:r>
    </w:p>
    <w:p w14:paraId="307F8D3E" w14:textId="640A69F7" w:rsidR="00B66FB2" w:rsidRPr="00E87596" w:rsidRDefault="00B66FB2" w:rsidP="00764BEF">
      <w:pPr>
        <w:numPr>
          <w:ilvl w:val="0"/>
          <w:numId w:val="17"/>
        </w:numPr>
        <w:tabs>
          <w:tab w:val="clear" w:pos="1500"/>
        </w:tabs>
        <w:suppressAutoHyphens/>
        <w:overflowPunct w:val="0"/>
        <w:autoSpaceDE w:val="0"/>
        <w:spacing w:line="276" w:lineRule="auto"/>
        <w:ind w:left="426"/>
        <w:rPr>
          <w:rFonts w:asciiTheme="minorHAnsi" w:hAnsiTheme="minorHAnsi" w:cstheme="minorHAnsi"/>
          <w:sz w:val="22"/>
          <w:szCs w:val="22"/>
        </w:rPr>
      </w:pPr>
      <w:r>
        <w:rPr>
          <w:rFonts w:asciiTheme="minorHAnsi" w:hAnsiTheme="minorHAnsi" w:cstheme="minorHAnsi"/>
          <w:sz w:val="22"/>
          <w:szCs w:val="22"/>
        </w:rPr>
        <w:t>Zamawiający ma prawo dochodzić uprawnień z tytułu rękojmi za wady, niezależnie od uprawnień wynikających z gwarancji.</w:t>
      </w:r>
    </w:p>
    <w:p w14:paraId="3F860401" w14:textId="77777777" w:rsidR="00325927" w:rsidRDefault="00325927" w:rsidP="00764BEF">
      <w:pPr>
        <w:tabs>
          <w:tab w:val="left" w:pos="360"/>
        </w:tabs>
        <w:spacing w:line="276" w:lineRule="auto"/>
        <w:jc w:val="center"/>
        <w:rPr>
          <w:rFonts w:asciiTheme="minorHAnsi" w:hAnsiTheme="minorHAnsi" w:cstheme="minorHAnsi"/>
          <w:b/>
          <w:sz w:val="22"/>
          <w:szCs w:val="22"/>
        </w:rPr>
      </w:pPr>
    </w:p>
    <w:p w14:paraId="33D57459" w14:textId="4C814E44" w:rsidR="00CE2AF9" w:rsidRPr="00325927" w:rsidRDefault="00CE2AF9"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t>§</w:t>
      </w:r>
      <w:r w:rsidRPr="00325927">
        <w:rPr>
          <w:rFonts w:asciiTheme="minorHAnsi" w:hAnsiTheme="minorHAnsi" w:cstheme="minorHAnsi"/>
          <w:b/>
          <w:sz w:val="22"/>
          <w:szCs w:val="22"/>
        </w:rPr>
        <w:t xml:space="preserve"> </w:t>
      </w:r>
      <w:r w:rsidR="00571E44" w:rsidRPr="00325927">
        <w:rPr>
          <w:rFonts w:asciiTheme="minorHAnsi" w:hAnsiTheme="minorHAnsi" w:cstheme="minorHAnsi"/>
          <w:b/>
          <w:sz w:val="22"/>
          <w:szCs w:val="22"/>
        </w:rPr>
        <w:t>1</w:t>
      </w:r>
      <w:r w:rsidR="00571E44">
        <w:rPr>
          <w:rFonts w:asciiTheme="minorHAnsi" w:hAnsiTheme="minorHAnsi" w:cstheme="minorHAnsi"/>
          <w:b/>
          <w:sz w:val="22"/>
          <w:szCs w:val="22"/>
        </w:rPr>
        <w:t>1</w:t>
      </w:r>
      <w:r w:rsidR="00117F18" w:rsidRPr="00325927">
        <w:rPr>
          <w:rFonts w:asciiTheme="minorHAnsi" w:hAnsiTheme="minorHAnsi" w:cstheme="minorHAnsi"/>
          <w:b/>
          <w:sz w:val="22"/>
          <w:szCs w:val="22"/>
        </w:rPr>
        <w:t>.</w:t>
      </w:r>
    </w:p>
    <w:p w14:paraId="2C2E2737" w14:textId="17A46617" w:rsidR="00325927" w:rsidRPr="00325927" w:rsidRDefault="00325927"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KARY UMOWNE</w:t>
      </w:r>
    </w:p>
    <w:p w14:paraId="1EDD4663" w14:textId="759BC2D4" w:rsidR="00CE2AF9" w:rsidRPr="00E87596" w:rsidRDefault="002D4CF4" w:rsidP="00764BEF">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 xml:space="preserve">Zamawiający naliczy Wykonawcy kary umowne: </w:t>
      </w:r>
    </w:p>
    <w:p w14:paraId="29E20574" w14:textId="0497004F" w:rsidR="00CE2AF9" w:rsidRPr="00117F18" w:rsidRDefault="00326977" w:rsidP="00764BEF">
      <w:pPr>
        <w:pStyle w:val="Akapitzlist"/>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za zwłokę w wykonaniu </w:t>
      </w:r>
      <w:r w:rsidR="002D4CF4" w:rsidRPr="00117F18">
        <w:rPr>
          <w:rFonts w:asciiTheme="minorHAnsi" w:hAnsiTheme="minorHAnsi" w:cstheme="minorHAnsi"/>
          <w:sz w:val="22"/>
          <w:szCs w:val="22"/>
        </w:rPr>
        <w:t xml:space="preserve">przez Wykonawcę usługi serwisowej w </w:t>
      </w:r>
      <w:r w:rsidR="004D08AB">
        <w:rPr>
          <w:rFonts w:asciiTheme="minorHAnsi" w:hAnsiTheme="minorHAnsi" w:cstheme="minorHAnsi"/>
          <w:sz w:val="22"/>
          <w:szCs w:val="22"/>
        </w:rPr>
        <w:t>terminach dziennych określonych</w:t>
      </w:r>
      <w:r w:rsidR="002D4CF4" w:rsidRPr="00117F18">
        <w:rPr>
          <w:rFonts w:asciiTheme="minorHAnsi" w:hAnsiTheme="minorHAnsi" w:cstheme="minorHAnsi"/>
          <w:sz w:val="22"/>
          <w:szCs w:val="22"/>
        </w:rPr>
        <w:t xml:space="preserve"> odpowiednio w § </w:t>
      </w:r>
      <w:r w:rsidR="002C09CA">
        <w:rPr>
          <w:rFonts w:asciiTheme="minorHAnsi" w:hAnsiTheme="minorHAnsi" w:cstheme="minorHAnsi"/>
          <w:sz w:val="22"/>
          <w:szCs w:val="22"/>
        </w:rPr>
        <w:t xml:space="preserve">9 </w:t>
      </w:r>
      <w:r w:rsidR="002D4CF4" w:rsidRPr="00117F18">
        <w:rPr>
          <w:rFonts w:asciiTheme="minorHAnsi" w:hAnsiTheme="minorHAnsi" w:cstheme="minorHAnsi"/>
          <w:sz w:val="22"/>
          <w:szCs w:val="22"/>
        </w:rPr>
        <w:t>- kara umowna wynosić będzie 100 złotych</w:t>
      </w:r>
      <w:r>
        <w:rPr>
          <w:rFonts w:asciiTheme="minorHAnsi" w:hAnsiTheme="minorHAnsi" w:cstheme="minorHAnsi"/>
          <w:sz w:val="22"/>
          <w:szCs w:val="22"/>
        </w:rPr>
        <w:t xml:space="preserve"> brutto,</w:t>
      </w:r>
      <w:r w:rsidR="002D4CF4" w:rsidRPr="00117F18">
        <w:rPr>
          <w:rFonts w:asciiTheme="minorHAnsi" w:hAnsiTheme="minorHAnsi" w:cstheme="minorHAnsi"/>
          <w:sz w:val="22"/>
          <w:szCs w:val="22"/>
        </w:rPr>
        <w:t xml:space="preserve"> za każdy </w:t>
      </w:r>
      <w:r>
        <w:rPr>
          <w:rFonts w:asciiTheme="minorHAnsi" w:hAnsiTheme="minorHAnsi" w:cstheme="minorHAnsi"/>
          <w:sz w:val="22"/>
          <w:szCs w:val="22"/>
        </w:rPr>
        <w:t>dzień zwłoki</w:t>
      </w:r>
      <w:r w:rsidR="002D4CF4" w:rsidRPr="00117F18">
        <w:rPr>
          <w:rFonts w:asciiTheme="minorHAnsi" w:hAnsiTheme="minorHAnsi" w:cstheme="minorHAnsi"/>
          <w:sz w:val="22"/>
          <w:szCs w:val="22"/>
        </w:rPr>
        <w:t xml:space="preserve">, </w:t>
      </w:r>
    </w:p>
    <w:p w14:paraId="5EF8038A" w14:textId="1D3D6CDE" w:rsidR="00CE2AF9" w:rsidRPr="00E87596" w:rsidRDefault="00326977" w:rsidP="00764BEF">
      <w:pPr>
        <w:pStyle w:val="Akapitzlist"/>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zwłokę w wykonaniu </w:t>
      </w:r>
      <w:r w:rsidR="002D4CF4" w:rsidRPr="00E87596">
        <w:rPr>
          <w:rFonts w:asciiTheme="minorHAnsi" w:hAnsiTheme="minorHAnsi" w:cstheme="minorHAnsi"/>
          <w:sz w:val="22"/>
          <w:szCs w:val="22"/>
        </w:rPr>
        <w:t xml:space="preserve">przez Wykonawcę usługi gwarancyjnej w </w:t>
      </w:r>
      <w:r w:rsidR="002C09CA">
        <w:rPr>
          <w:rFonts w:asciiTheme="minorHAnsi" w:hAnsiTheme="minorHAnsi" w:cstheme="minorHAnsi"/>
          <w:sz w:val="22"/>
          <w:szCs w:val="22"/>
        </w:rPr>
        <w:t>terminach dziennych</w:t>
      </w:r>
      <w:r w:rsidR="002D4CF4" w:rsidRPr="00E87596">
        <w:rPr>
          <w:rFonts w:asciiTheme="minorHAnsi" w:hAnsiTheme="minorHAnsi" w:cstheme="minorHAnsi"/>
          <w:sz w:val="22"/>
          <w:szCs w:val="22"/>
        </w:rPr>
        <w:t xml:space="preserve"> odpowiednio w § </w:t>
      </w:r>
      <w:r w:rsidR="002C09CA">
        <w:rPr>
          <w:rFonts w:asciiTheme="minorHAnsi" w:hAnsiTheme="minorHAnsi" w:cstheme="minorHAnsi"/>
          <w:sz w:val="22"/>
          <w:szCs w:val="22"/>
        </w:rPr>
        <w:t>10</w:t>
      </w:r>
      <w:r w:rsidR="002C09CA" w:rsidRPr="00E87596">
        <w:rPr>
          <w:rFonts w:asciiTheme="minorHAnsi" w:hAnsiTheme="minorHAnsi" w:cstheme="minorHAnsi"/>
          <w:sz w:val="22"/>
          <w:szCs w:val="22"/>
        </w:rPr>
        <w:t xml:space="preserve"> </w:t>
      </w:r>
      <w:r w:rsidR="002D4CF4" w:rsidRPr="00E87596">
        <w:rPr>
          <w:rFonts w:asciiTheme="minorHAnsi" w:hAnsiTheme="minorHAnsi" w:cstheme="minorHAnsi"/>
          <w:sz w:val="22"/>
          <w:szCs w:val="22"/>
        </w:rPr>
        <w:t xml:space="preserve">ust. 3 w zw. z § </w:t>
      </w:r>
      <w:r w:rsidR="002C09CA">
        <w:rPr>
          <w:rFonts w:asciiTheme="minorHAnsi" w:hAnsiTheme="minorHAnsi" w:cstheme="minorHAnsi"/>
          <w:sz w:val="22"/>
          <w:szCs w:val="22"/>
        </w:rPr>
        <w:t>9</w:t>
      </w:r>
      <w:r w:rsidR="002C09CA" w:rsidRPr="00E87596">
        <w:rPr>
          <w:rFonts w:asciiTheme="minorHAnsi" w:hAnsiTheme="minorHAnsi" w:cstheme="minorHAnsi"/>
          <w:sz w:val="22"/>
          <w:szCs w:val="22"/>
        </w:rPr>
        <w:t xml:space="preserve"> </w:t>
      </w:r>
      <w:r w:rsidR="002D4CF4" w:rsidRPr="00E87596">
        <w:rPr>
          <w:rFonts w:asciiTheme="minorHAnsi" w:hAnsiTheme="minorHAnsi" w:cstheme="minorHAnsi"/>
          <w:sz w:val="22"/>
          <w:szCs w:val="22"/>
        </w:rPr>
        <w:t xml:space="preserve">- kara umowna wynosić będzie 100 złotych </w:t>
      </w:r>
      <w:r>
        <w:rPr>
          <w:rFonts w:asciiTheme="minorHAnsi" w:hAnsiTheme="minorHAnsi" w:cstheme="minorHAnsi"/>
          <w:sz w:val="22"/>
          <w:szCs w:val="22"/>
        </w:rPr>
        <w:t xml:space="preserve">brutto, </w:t>
      </w:r>
      <w:r w:rsidR="002D4CF4" w:rsidRPr="00E87596">
        <w:rPr>
          <w:rFonts w:asciiTheme="minorHAnsi" w:hAnsiTheme="minorHAnsi" w:cstheme="minorHAnsi"/>
          <w:sz w:val="22"/>
          <w:szCs w:val="22"/>
        </w:rPr>
        <w:t xml:space="preserve">za każdy </w:t>
      </w:r>
      <w:r>
        <w:rPr>
          <w:rFonts w:asciiTheme="minorHAnsi" w:hAnsiTheme="minorHAnsi" w:cstheme="minorHAnsi"/>
          <w:sz w:val="22"/>
          <w:szCs w:val="22"/>
        </w:rPr>
        <w:t>dzień zwłoki</w:t>
      </w:r>
      <w:r w:rsidR="002D4CF4" w:rsidRPr="00E87596">
        <w:rPr>
          <w:rFonts w:asciiTheme="minorHAnsi" w:hAnsiTheme="minorHAnsi" w:cstheme="minorHAnsi"/>
          <w:sz w:val="22"/>
          <w:szCs w:val="22"/>
        </w:rPr>
        <w:t xml:space="preserve">, </w:t>
      </w:r>
    </w:p>
    <w:p w14:paraId="57C8EEB9" w14:textId="6F2E9F10" w:rsidR="00CE2AF9" w:rsidRPr="00E87596" w:rsidRDefault="00CF7635" w:rsidP="00764BEF">
      <w:pPr>
        <w:pStyle w:val="Akapitzlist"/>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rPr>
        <w:t>za zwłokę w dotrzymaniu przez</w:t>
      </w:r>
      <w:r w:rsidR="002D4CF4" w:rsidRPr="00E87596">
        <w:rPr>
          <w:rFonts w:asciiTheme="minorHAnsi" w:hAnsiTheme="minorHAnsi" w:cstheme="minorHAnsi"/>
          <w:sz w:val="22"/>
          <w:szCs w:val="22"/>
        </w:rPr>
        <w:t xml:space="preserve"> Wykonawcę terminu </w:t>
      </w:r>
      <w:r w:rsidR="002C09CA">
        <w:rPr>
          <w:rFonts w:asciiTheme="minorHAnsi" w:hAnsiTheme="minorHAnsi" w:cstheme="minorHAnsi"/>
          <w:sz w:val="22"/>
          <w:szCs w:val="22"/>
        </w:rPr>
        <w:t xml:space="preserve">godzinowego </w:t>
      </w:r>
      <w:r w:rsidR="002D4CF4" w:rsidRPr="00E87596">
        <w:rPr>
          <w:rFonts w:asciiTheme="minorHAnsi" w:hAnsiTheme="minorHAnsi" w:cstheme="minorHAnsi"/>
          <w:sz w:val="22"/>
          <w:szCs w:val="22"/>
        </w:rPr>
        <w:t xml:space="preserve">określonego w § </w:t>
      </w:r>
      <w:r w:rsidR="002C09CA">
        <w:rPr>
          <w:rFonts w:asciiTheme="minorHAnsi" w:hAnsiTheme="minorHAnsi" w:cstheme="minorHAnsi"/>
          <w:sz w:val="22"/>
          <w:szCs w:val="22"/>
        </w:rPr>
        <w:t>9</w:t>
      </w:r>
      <w:r w:rsidR="002D4CF4" w:rsidRPr="00E87596">
        <w:rPr>
          <w:rFonts w:asciiTheme="minorHAnsi" w:hAnsiTheme="minorHAnsi" w:cstheme="minorHAnsi"/>
          <w:sz w:val="22"/>
          <w:szCs w:val="22"/>
        </w:rPr>
        <w:t xml:space="preserve">– kara umowna wynosić będzie </w:t>
      </w:r>
      <w:r w:rsidR="00C437A3" w:rsidRPr="00E87596">
        <w:rPr>
          <w:rFonts w:asciiTheme="minorHAnsi" w:hAnsiTheme="minorHAnsi" w:cstheme="minorHAnsi"/>
          <w:sz w:val="22"/>
          <w:szCs w:val="22"/>
        </w:rPr>
        <w:t>5</w:t>
      </w:r>
      <w:r w:rsidR="002D4CF4" w:rsidRPr="00E87596">
        <w:rPr>
          <w:rFonts w:asciiTheme="minorHAnsi" w:hAnsiTheme="minorHAnsi" w:cstheme="minorHAnsi"/>
          <w:sz w:val="22"/>
          <w:szCs w:val="22"/>
        </w:rPr>
        <w:t xml:space="preserve">0 złotych (od każdego pojazdu) za każdą godzinę </w:t>
      </w:r>
      <w:r>
        <w:rPr>
          <w:rFonts w:asciiTheme="minorHAnsi" w:hAnsiTheme="minorHAnsi" w:cstheme="minorHAnsi"/>
          <w:sz w:val="22"/>
          <w:szCs w:val="22"/>
        </w:rPr>
        <w:t>zwłoki</w:t>
      </w:r>
      <w:r w:rsidR="002D4CF4" w:rsidRPr="00E87596">
        <w:rPr>
          <w:rFonts w:asciiTheme="minorHAnsi" w:hAnsiTheme="minorHAnsi" w:cstheme="minorHAnsi"/>
          <w:sz w:val="22"/>
          <w:szCs w:val="22"/>
        </w:rPr>
        <w:t>,</w:t>
      </w:r>
    </w:p>
    <w:p w14:paraId="527B1B07" w14:textId="57EA4BF9" w:rsidR="00CE2AF9" w:rsidRDefault="00CF7635" w:rsidP="00764BEF">
      <w:pPr>
        <w:pStyle w:val="Akapitzlist"/>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przypadku </w:t>
      </w:r>
      <w:r w:rsidR="002D4CF4" w:rsidRPr="00E87596">
        <w:rPr>
          <w:rFonts w:asciiTheme="minorHAnsi" w:hAnsiTheme="minorHAnsi" w:cstheme="minorHAnsi"/>
          <w:sz w:val="22"/>
          <w:szCs w:val="22"/>
        </w:rPr>
        <w:t xml:space="preserve">wydania nieumytego i nieoczyszczonego samochodu po wykonanej usłudze serwisowej - kara umowna wynosić będzie 50 złotych (od każdego pojazdu), </w:t>
      </w:r>
    </w:p>
    <w:p w14:paraId="52716A46" w14:textId="7BEFDE48" w:rsidR="007863C3" w:rsidRPr="007863C3" w:rsidRDefault="007863C3" w:rsidP="00764BEF">
      <w:pPr>
        <w:numPr>
          <w:ilvl w:val="0"/>
          <w:numId w:val="19"/>
        </w:numPr>
        <w:shd w:val="clear" w:color="auto" w:fill="FFFFFF"/>
        <w:spacing w:line="276" w:lineRule="auto"/>
        <w:ind w:right="26"/>
        <w:rPr>
          <w:rFonts w:asciiTheme="minorHAnsi" w:hAnsiTheme="minorHAnsi" w:cstheme="minorHAnsi"/>
          <w:sz w:val="22"/>
          <w:szCs w:val="22"/>
        </w:rPr>
      </w:pPr>
      <w:r w:rsidRPr="005F0DCB">
        <w:rPr>
          <w:rFonts w:asciiTheme="minorHAnsi" w:hAnsiTheme="minorHAnsi" w:cstheme="minorHAnsi"/>
          <w:sz w:val="22"/>
          <w:szCs w:val="22"/>
        </w:rPr>
        <w:t xml:space="preserve">za odstąpienie od umowy w całości lub w części przez Zamawiającego z przyczyn, za które ponosi odpowiedzialność Wykonawca, w wysokości 10% maksymalnego wynagrodzenia brutto za przedmiot umowy, o którym mowa w § </w:t>
      </w:r>
      <w:r>
        <w:rPr>
          <w:rFonts w:asciiTheme="minorHAnsi" w:hAnsiTheme="minorHAnsi" w:cstheme="minorHAnsi"/>
          <w:sz w:val="22"/>
          <w:szCs w:val="22"/>
        </w:rPr>
        <w:t>3</w:t>
      </w:r>
      <w:r w:rsidRPr="005F0DCB">
        <w:rPr>
          <w:rFonts w:asciiTheme="minorHAnsi" w:hAnsiTheme="minorHAnsi" w:cstheme="minorHAnsi"/>
          <w:sz w:val="22"/>
          <w:szCs w:val="22"/>
        </w:rPr>
        <w:t xml:space="preserve"> ust. </w:t>
      </w:r>
      <w:r>
        <w:rPr>
          <w:rFonts w:asciiTheme="minorHAnsi" w:hAnsiTheme="minorHAnsi" w:cstheme="minorHAnsi"/>
          <w:sz w:val="22"/>
          <w:szCs w:val="22"/>
        </w:rPr>
        <w:t>5</w:t>
      </w:r>
      <w:r w:rsidR="00834AA3">
        <w:rPr>
          <w:rFonts w:asciiTheme="minorHAnsi" w:hAnsiTheme="minorHAnsi" w:cstheme="minorHAnsi"/>
          <w:sz w:val="22"/>
          <w:szCs w:val="22"/>
        </w:rPr>
        <w:t>.</w:t>
      </w:r>
    </w:p>
    <w:p w14:paraId="57C8C3FE" w14:textId="62C9F1D0" w:rsidR="00CE2AF9" w:rsidRPr="00E87596" w:rsidRDefault="002D4CF4" w:rsidP="00764BEF">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Kary umowne będą płatne po wystawieniu przez Zamawiającego noty obciążeniowej.</w:t>
      </w:r>
    </w:p>
    <w:p w14:paraId="2E14F980" w14:textId="24844521" w:rsidR="00CE2AF9" w:rsidRPr="00E87596" w:rsidRDefault="002D4CF4" w:rsidP="00764BEF">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 xml:space="preserve">Niezależnie od kar umownych określonych w niniejszej umowie, Zamawiającemu przysługuje prawo dochodzenia odszkodowania na zasadach ogólnych prawa cywilnego, jeśli poniesiona szkoda przekroczy wysokość zastrzeżonych kar umownych. </w:t>
      </w:r>
    </w:p>
    <w:p w14:paraId="0B121E91" w14:textId="424A81E9" w:rsidR="00BF53F7" w:rsidRPr="000E7571" w:rsidRDefault="002D4CF4" w:rsidP="000E7571">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E87596">
        <w:rPr>
          <w:rFonts w:asciiTheme="minorHAnsi" w:hAnsiTheme="minorHAnsi" w:cstheme="minorHAnsi"/>
          <w:sz w:val="22"/>
          <w:szCs w:val="22"/>
        </w:rPr>
        <w:t>Wykonawca wyraża zgodę na zapłatę kar umownych w drodze potrącenia z wynagrodzenia przysługującego Wykonawcy</w:t>
      </w:r>
      <w:r w:rsidR="003C22E2" w:rsidRPr="00E87596">
        <w:rPr>
          <w:rFonts w:asciiTheme="minorHAnsi" w:hAnsiTheme="minorHAnsi" w:cstheme="minorHAnsi"/>
          <w:sz w:val="22"/>
          <w:szCs w:val="22"/>
        </w:rPr>
        <w:t>.</w:t>
      </w:r>
    </w:p>
    <w:p w14:paraId="099DE76F" w14:textId="77777777" w:rsidR="00BF53F7" w:rsidRPr="00A3221A" w:rsidRDefault="00BF53F7" w:rsidP="00764BEF">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A3221A">
        <w:rPr>
          <w:rFonts w:asciiTheme="minorHAnsi" w:hAnsiTheme="minorHAnsi" w:cstheme="minorHAnsi"/>
          <w:sz w:val="22"/>
          <w:szCs w:val="22"/>
        </w:rPr>
        <w:t>Zapłata przez Wykonawcę kar umownych, w przypadkach określonych w ust. 1, nie zwalnia Wykonawcy z obowiązku ukończenia realizacji przedmiotu umowy lub jakichkolwiek innych obowiązków i zobowiązań wynikających z umowy.</w:t>
      </w:r>
    </w:p>
    <w:p w14:paraId="09C44407" w14:textId="77777777" w:rsidR="00BF53F7" w:rsidRPr="00A3221A" w:rsidRDefault="00BF53F7" w:rsidP="00764BEF">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A3221A">
        <w:rPr>
          <w:rFonts w:asciiTheme="minorHAnsi" w:hAnsiTheme="minorHAnsi" w:cstheme="minorHAnsi"/>
          <w:sz w:val="22"/>
          <w:szCs w:val="22"/>
        </w:rPr>
        <w:t>Każda z kar umownych wymienionych w ust. 1 jest niezależna od siebie, a Zamawiający ma prawo dochodzić każdej z nich niezależnie od dochodzenia pozostałych.</w:t>
      </w:r>
    </w:p>
    <w:p w14:paraId="49726495" w14:textId="77777777" w:rsidR="00BF53F7" w:rsidRPr="00A3221A" w:rsidRDefault="00BF53F7" w:rsidP="00764BEF">
      <w:pPr>
        <w:numPr>
          <w:ilvl w:val="0"/>
          <w:numId w:val="18"/>
        </w:numPr>
        <w:tabs>
          <w:tab w:val="clear" w:pos="1500"/>
        </w:tabs>
        <w:suppressAutoHyphens/>
        <w:overflowPunct w:val="0"/>
        <w:autoSpaceDE w:val="0"/>
        <w:spacing w:line="276" w:lineRule="auto"/>
        <w:ind w:left="426"/>
        <w:rPr>
          <w:rFonts w:asciiTheme="minorHAnsi" w:hAnsiTheme="minorHAnsi" w:cstheme="minorHAnsi"/>
          <w:sz w:val="22"/>
          <w:szCs w:val="22"/>
        </w:rPr>
      </w:pPr>
      <w:r w:rsidRPr="00A3221A">
        <w:rPr>
          <w:rFonts w:asciiTheme="minorHAnsi" w:hAnsiTheme="minorHAnsi" w:cstheme="minorHAnsi"/>
          <w:sz w:val="22"/>
          <w:szCs w:val="22"/>
        </w:rPr>
        <w:t>W przypadku odstąpienia od umowy lub jej rozwiązania Zamawiający zachowuje prawo dochodzenia od Wykonawcy kar umownych zastrzeżonych w niniejszej umowie.</w:t>
      </w:r>
    </w:p>
    <w:p w14:paraId="2121AED6" w14:textId="77777777" w:rsidR="00BA08B5" w:rsidRPr="00E87596" w:rsidRDefault="00BA08B5" w:rsidP="00764BEF">
      <w:pPr>
        <w:suppressAutoHyphens/>
        <w:overflowPunct w:val="0"/>
        <w:autoSpaceDE w:val="0"/>
        <w:spacing w:line="276" w:lineRule="auto"/>
        <w:rPr>
          <w:rFonts w:asciiTheme="minorHAnsi" w:hAnsiTheme="minorHAnsi" w:cstheme="minorHAnsi"/>
          <w:sz w:val="22"/>
          <w:szCs w:val="22"/>
        </w:rPr>
      </w:pPr>
    </w:p>
    <w:p w14:paraId="3E4F9986" w14:textId="469D12D6" w:rsidR="003C22E2" w:rsidRPr="00325927" w:rsidRDefault="003C22E2" w:rsidP="00764BEF">
      <w:pPr>
        <w:tabs>
          <w:tab w:val="left" w:pos="360"/>
        </w:tabs>
        <w:spacing w:line="276" w:lineRule="auto"/>
        <w:jc w:val="center"/>
        <w:rPr>
          <w:rFonts w:asciiTheme="minorHAnsi" w:hAnsiTheme="minorHAnsi" w:cstheme="minorHAnsi"/>
          <w:b/>
          <w:sz w:val="22"/>
          <w:szCs w:val="22"/>
        </w:rPr>
      </w:pPr>
      <w:r w:rsidRPr="00E87596">
        <w:rPr>
          <w:rFonts w:asciiTheme="minorHAnsi" w:hAnsiTheme="minorHAnsi" w:cstheme="minorHAnsi"/>
          <w:b/>
          <w:sz w:val="22"/>
          <w:szCs w:val="22"/>
        </w:rPr>
        <w:t>§</w:t>
      </w:r>
      <w:r w:rsidRPr="00325927">
        <w:rPr>
          <w:rFonts w:asciiTheme="minorHAnsi" w:hAnsiTheme="minorHAnsi" w:cstheme="minorHAnsi"/>
          <w:b/>
          <w:sz w:val="22"/>
          <w:szCs w:val="22"/>
        </w:rPr>
        <w:t xml:space="preserve"> </w:t>
      </w:r>
      <w:r w:rsidR="00BA08B5" w:rsidRPr="00325927">
        <w:rPr>
          <w:rFonts w:asciiTheme="minorHAnsi" w:hAnsiTheme="minorHAnsi" w:cstheme="minorHAnsi"/>
          <w:b/>
          <w:sz w:val="22"/>
          <w:szCs w:val="22"/>
        </w:rPr>
        <w:t>1</w:t>
      </w:r>
      <w:r w:rsidR="00CF7635">
        <w:rPr>
          <w:rFonts w:asciiTheme="minorHAnsi" w:hAnsiTheme="minorHAnsi" w:cstheme="minorHAnsi"/>
          <w:b/>
          <w:sz w:val="22"/>
          <w:szCs w:val="22"/>
        </w:rPr>
        <w:t>2</w:t>
      </w:r>
      <w:r w:rsidR="00B80F66" w:rsidRPr="00325927">
        <w:rPr>
          <w:vertAlign w:val="superscript"/>
        </w:rPr>
        <w:footnoteReference w:id="1"/>
      </w:r>
      <w:r w:rsidRPr="00325927">
        <w:rPr>
          <w:rFonts w:asciiTheme="minorHAnsi" w:hAnsiTheme="minorHAnsi" w:cstheme="minorHAnsi"/>
          <w:b/>
          <w:sz w:val="22"/>
          <w:szCs w:val="22"/>
        </w:rPr>
        <w:t>.</w:t>
      </w:r>
    </w:p>
    <w:p w14:paraId="6584FE6B" w14:textId="603A94EB" w:rsidR="00325927" w:rsidRPr="00325927" w:rsidRDefault="00325927" w:rsidP="00764BEF">
      <w:pPr>
        <w:tabs>
          <w:tab w:val="left" w:pos="360"/>
        </w:tabs>
        <w:spacing w:line="276" w:lineRule="auto"/>
        <w:jc w:val="center"/>
        <w:rPr>
          <w:rFonts w:asciiTheme="minorHAnsi" w:hAnsiTheme="minorHAnsi" w:cstheme="minorHAnsi"/>
          <w:b/>
          <w:sz w:val="22"/>
          <w:szCs w:val="22"/>
        </w:rPr>
      </w:pPr>
      <w:r w:rsidRPr="00325927">
        <w:rPr>
          <w:rFonts w:asciiTheme="minorHAnsi" w:hAnsiTheme="minorHAnsi" w:cstheme="minorHAnsi"/>
          <w:b/>
          <w:sz w:val="22"/>
          <w:szCs w:val="22"/>
        </w:rPr>
        <w:t>PODWYKONAWSTWO</w:t>
      </w:r>
    </w:p>
    <w:p w14:paraId="6EF58A27" w14:textId="3357843E" w:rsidR="00DE0E9C" w:rsidRDefault="00422316" w:rsidP="00764BEF">
      <w:pPr>
        <w:numPr>
          <w:ilvl w:val="0"/>
          <w:numId w:val="2"/>
        </w:numPr>
        <w:spacing w:line="276" w:lineRule="auto"/>
        <w:ind w:left="284" w:hanging="284"/>
        <w:rPr>
          <w:rFonts w:asciiTheme="minorHAnsi" w:hAnsiTheme="minorHAnsi" w:cstheme="minorHAnsi"/>
          <w:color w:val="000000"/>
          <w:sz w:val="22"/>
          <w:szCs w:val="22"/>
        </w:rPr>
      </w:pPr>
      <w:r w:rsidRPr="00422316">
        <w:rPr>
          <w:rFonts w:asciiTheme="minorHAnsi" w:hAnsiTheme="minorHAnsi" w:cstheme="minorHAnsi"/>
          <w:color w:val="000000"/>
          <w:sz w:val="22"/>
          <w:szCs w:val="22"/>
        </w:rPr>
        <w:t>Zamawiający dopuszcza udział podwykonawców przy realizowaniu tych części zamówienia, co do których nie zastrzegł w swojej ofercie powierzenia wykonania zamówienia podwykonawcom</w:t>
      </w:r>
      <w:r w:rsidR="006C4A7D">
        <w:rPr>
          <w:rFonts w:asciiTheme="minorHAnsi" w:hAnsiTheme="minorHAnsi" w:cstheme="minorHAnsi"/>
          <w:color w:val="000000"/>
          <w:sz w:val="22"/>
          <w:szCs w:val="22"/>
        </w:rPr>
        <w:t>.</w:t>
      </w:r>
    </w:p>
    <w:p w14:paraId="2D5D9844" w14:textId="6FE85D2C" w:rsidR="00422316" w:rsidRDefault="00422316" w:rsidP="00764BEF">
      <w:pPr>
        <w:numPr>
          <w:ilvl w:val="0"/>
          <w:numId w:val="2"/>
        </w:numPr>
        <w:spacing w:line="276" w:lineRule="auto"/>
        <w:ind w:left="284" w:hanging="284"/>
        <w:rPr>
          <w:rFonts w:asciiTheme="minorHAnsi" w:hAnsiTheme="minorHAnsi" w:cstheme="minorHAnsi"/>
          <w:color w:val="000000"/>
          <w:sz w:val="22"/>
          <w:szCs w:val="22"/>
        </w:rPr>
      </w:pPr>
      <w:r w:rsidRPr="00422316">
        <w:rPr>
          <w:rFonts w:asciiTheme="minorHAnsi" w:hAnsiTheme="minorHAnsi" w:cstheme="minorHAnsi"/>
          <w:color w:val="000000"/>
          <w:sz w:val="22"/>
          <w:szCs w:val="22"/>
        </w:rPr>
        <w:t>Zleceniobiorca jest odpowiedzialny za działania lub zaniechania podwykonawcy, jak za własne działania lub zaniechania.</w:t>
      </w:r>
    </w:p>
    <w:p w14:paraId="7C0DC5AB" w14:textId="64839CCD" w:rsidR="002A049D" w:rsidRPr="0091757C" w:rsidRDefault="00171350" w:rsidP="0091757C">
      <w:pPr>
        <w:numPr>
          <w:ilvl w:val="0"/>
          <w:numId w:val="2"/>
        </w:numPr>
        <w:spacing w:line="276" w:lineRule="auto"/>
        <w:ind w:left="284" w:hanging="284"/>
        <w:rPr>
          <w:rFonts w:asciiTheme="minorHAnsi" w:hAnsiTheme="minorHAnsi" w:cstheme="minorHAnsi"/>
          <w:color w:val="000000"/>
          <w:sz w:val="22"/>
          <w:szCs w:val="22"/>
        </w:rPr>
      </w:pPr>
      <w:r w:rsidRPr="00171350">
        <w:rPr>
          <w:rFonts w:asciiTheme="minorHAnsi" w:hAnsiTheme="minorHAnsi" w:cstheme="minorHAnsi"/>
          <w:color w:val="000000"/>
          <w:sz w:val="22"/>
          <w:szCs w:val="22"/>
        </w:rPr>
        <w:t xml:space="preserve">W przypadku zaistnienia napraw lub badań do których wykonania Zleceniobiorca nie posiada specjalistycznego wyposażenia w zakresie poszczególnych marek samochodów, Zamawiający dopuszcza możliwość korzystania z usług podwykonawców specjalizujących się w danej marce pojazdu lub w danej technologii wykonania. W takim przypadku za zgodą Zamawiającego może być zlecona naprawa lub badanie u danego podwykonawcy. Rozliczenie naprawy nastąpi na podstawie faktury VAT Zleceniobiorcy bez stosowania składników faktury dotyczących ilości roboczogodzin, stawki za 1 roboczogodzinę itd. Zleceniobiorca w rozliczeniu z Zamawiającym nie może stosować </w:t>
      </w:r>
      <w:r w:rsidRPr="00171350">
        <w:rPr>
          <w:rFonts w:asciiTheme="minorHAnsi" w:hAnsiTheme="minorHAnsi" w:cstheme="minorHAnsi"/>
          <w:color w:val="000000"/>
          <w:sz w:val="22"/>
          <w:szCs w:val="22"/>
        </w:rPr>
        <w:lastRenderedPageBreak/>
        <w:t>dodatkowych składników wynagrodzenia powodujących zwiększenie wartości wykonanej usługi przez podwykonawcę.</w:t>
      </w:r>
    </w:p>
    <w:p w14:paraId="3E0E46E6" w14:textId="77777777" w:rsidR="002A049D" w:rsidRPr="002A049D" w:rsidRDefault="002A049D" w:rsidP="002A049D">
      <w:pPr>
        <w:spacing w:line="276" w:lineRule="auto"/>
        <w:ind w:left="284"/>
        <w:rPr>
          <w:rFonts w:asciiTheme="minorHAnsi" w:hAnsiTheme="minorHAnsi" w:cstheme="minorHAnsi"/>
          <w:color w:val="000000"/>
          <w:sz w:val="22"/>
          <w:szCs w:val="22"/>
        </w:rPr>
      </w:pPr>
    </w:p>
    <w:p w14:paraId="3263F611" w14:textId="0CBECA44" w:rsidR="00944628" w:rsidRDefault="00944628" w:rsidP="00764BEF">
      <w:pPr>
        <w:tabs>
          <w:tab w:val="left" w:pos="360"/>
        </w:tabs>
        <w:spacing w:line="276" w:lineRule="auto"/>
        <w:jc w:val="center"/>
        <w:rPr>
          <w:rFonts w:asciiTheme="minorHAnsi" w:hAnsiTheme="minorHAnsi" w:cstheme="minorHAnsi"/>
          <w:b/>
          <w:sz w:val="22"/>
          <w:szCs w:val="22"/>
        </w:rPr>
      </w:pPr>
      <w:r w:rsidRPr="00944628">
        <w:rPr>
          <w:rFonts w:asciiTheme="minorHAnsi" w:hAnsiTheme="minorHAnsi" w:cstheme="minorHAnsi"/>
          <w:b/>
          <w:sz w:val="22"/>
          <w:szCs w:val="22"/>
        </w:rPr>
        <w:t>§ 1</w:t>
      </w:r>
      <w:r w:rsidR="00421997">
        <w:rPr>
          <w:rFonts w:asciiTheme="minorHAnsi" w:hAnsiTheme="minorHAnsi" w:cstheme="minorHAnsi"/>
          <w:b/>
          <w:sz w:val="22"/>
          <w:szCs w:val="22"/>
        </w:rPr>
        <w:t>3</w:t>
      </w:r>
      <w:r w:rsidRPr="00944628">
        <w:rPr>
          <w:rFonts w:asciiTheme="minorHAnsi" w:hAnsiTheme="minorHAnsi" w:cstheme="minorHAnsi"/>
          <w:b/>
          <w:sz w:val="22"/>
          <w:szCs w:val="22"/>
        </w:rPr>
        <w:t>.</w:t>
      </w:r>
    </w:p>
    <w:p w14:paraId="4255F49E" w14:textId="3971B3E9" w:rsidR="00944628" w:rsidRPr="004C7896" w:rsidRDefault="00DF69AB" w:rsidP="00764BEF">
      <w:pPr>
        <w:tabs>
          <w:tab w:val="left" w:pos="36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POWOŁANIE RZECZOZNAWCY</w:t>
      </w:r>
    </w:p>
    <w:p w14:paraId="30D9E518" w14:textId="77777777" w:rsidR="004C7896" w:rsidRPr="00C12BB0" w:rsidRDefault="004C7896" w:rsidP="00764BEF">
      <w:pPr>
        <w:pStyle w:val="Akapitzlist"/>
        <w:numPr>
          <w:ilvl w:val="0"/>
          <w:numId w:val="26"/>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 xml:space="preserve">Zamawiający w przypadku uzasadnionego podejrzenia wadliwego wykonania usługi </w:t>
      </w:r>
      <w:r>
        <w:rPr>
          <w:rFonts w:asciiTheme="minorHAnsi" w:eastAsia="Calibri" w:hAnsiTheme="minorHAnsi" w:cstheme="minorHAnsi"/>
          <w:sz w:val="22"/>
          <w:szCs w:val="22"/>
        </w:rPr>
        <w:br/>
      </w:r>
      <w:r w:rsidRPr="004003C7">
        <w:rPr>
          <w:rFonts w:asciiTheme="minorHAnsi" w:eastAsia="Calibri" w:hAnsiTheme="minorHAnsi" w:cstheme="minorHAnsi"/>
          <w:sz w:val="22"/>
          <w:szCs w:val="22"/>
        </w:rPr>
        <w:t>lub</w:t>
      </w:r>
      <w:r>
        <w:rPr>
          <w:rFonts w:asciiTheme="minorHAnsi" w:eastAsia="Calibri" w:hAnsiTheme="minorHAnsi" w:cstheme="minorHAnsi"/>
          <w:sz w:val="22"/>
          <w:szCs w:val="22"/>
        </w:rPr>
        <w:t xml:space="preserve"> </w:t>
      </w:r>
      <w:r w:rsidRPr="00C12BB0">
        <w:rPr>
          <w:rFonts w:asciiTheme="minorHAnsi" w:eastAsia="Calibri" w:hAnsiTheme="minorHAnsi" w:cstheme="minorHAnsi"/>
          <w:sz w:val="22"/>
          <w:szCs w:val="22"/>
        </w:rPr>
        <w:t>niezasadności wykonanej usługi ma prawo do zweryfikowania prawidłowości i zasadności wykonanych czynności i ich zakresu poprzez powołanie rzeczoznawcy samochodowego.</w:t>
      </w:r>
    </w:p>
    <w:p w14:paraId="32369612" w14:textId="77777777" w:rsidR="004C7896" w:rsidRPr="00C12BB0" w:rsidRDefault="004C7896" w:rsidP="00764BEF">
      <w:pPr>
        <w:pStyle w:val="Akapitzlist"/>
        <w:numPr>
          <w:ilvl w:val="0"/>
          <w:numId w:val="26"/>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 xml:space="preserve">O powołaniu rzeczoznawcy samochodowego i możliwości uczestniczenia przez Wykonawcę </w:t>
      </w:r>
      <w:r>
        <w:rPr>
          <w:rFonts w:asciiTheme="minorHAnsi" w:eastAsia="Calibri" w:hAnsiTheme="minorHAnsi" w:cstheme="minorHAnsi"/>
          <w:sz w:val="22"/>
          <w:szCs w:val="22"/>
        </w:rPr>
        <w:br/>
      </w:r>
      <w:r w:rsidRPr="004003C7">
        <w:rPr>
          <w:rFonts w:asciiTheme="minorHAnsi" w:eastAsia="Calibri" w:hAnsiTheme="minorHAnsi" w:cstheme="minorHAnsi"/>
          <w:sz w:val="22"/>
          <w:szCs w:val="22"/>
        </w:rPr>
        <w:t>w jego</w:t>
      </w:r>
      <w:r>
        <w:rPr>
          <w:rFonts w:asciiTheme="minorHAnsi" w:eastAsia="Calibri" w:hAnsiTheme="minorHAnsi" w:cstheme="minorHAnsi"/>
          <w:sz w:val="22"/>
          <w:szCs w:val="22"/>
        </w:rPr>
        <w:t xml:space="preserve"> </w:t>
      </w:r>
      <w:r w:rsidRPr="00C12BB0">
        <w:rPr>
          <w:rFonts w:asciiTheme="minorHAnsi" w:eastAsia="Calibri" w:hAnsiTheme="minorHAnsi" w:cstheme="minorHAnsi"/>
          <w:sz w:val="22"/>
          <w:szCs w:val="22"/>
        </w:rPr>
        <w:t>czynnościach, Zamawiający każdorazowo poinformuje Wykonawcę.</w:t>
      </w:r>
    </w:p>
    <w:p w14:paraId="2B03E576" w14:textId="3ADC0E39" w:rsidR="00DF69AB" w:rsidRPr="00834AA3" w:rsidRDefault="004C7896" w:rsidP="00764BEF">
      <w:pPr>
        <w:pStyle w:val="Akapitzlist"/>
        <w:numPr>
          <w:ilvl w:val="0"/>
          <w:numId w:val="26"/>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 xml:space="preserve">W przypadku stwierdzenia przez rzeczoznawcę samochodowego wadliwego wykonania usługi </w:t>
      </w:r>
      <w:r>
        <w:rPr>
          <w:rFonts w:asciiTheme="minorHAnsi" w:eastAsia="Calibri" w:hAnsiTheme="minorHAnsi" w:cstheme="minorHAnsi"/>
          <w:sz w:val="22"/>
          <w:szCs w:val="22"/>
        </w:rPr>
        <w:br/>
      </w:r>
      <w:r w:rsidRPr="004003C7">
        <w:rPr>
          <w:rFonts w:asciiTheme="minorHAnsi" w:eastAsia="Calibri" w:hAnsiTheme="minorHAnsi" w:cstheme="minorHAnsi"/>
          <w:sz w:val="22"/>
          <w:szCs w:val="22"/>
        </w:rPr>
        <w:t>lub niezasadności wykonanej usługi koszt powołania rzeczoznawcy ponosi Wykonawca. W takim przypadku Zamawiającemu przysługuje prawo wypowiedzenia umowy ze skutkiem</w:t>
      </w:r>
      <w:r>
        <w:rPr>
          <w:rFonts w:asciiTheme="minorHAnsi" w:eastAsia="Calibri" w:hAnsiTheme="minorHAnsi" w:cstheme="minorHAnsi"/>
          <w:sz w:val="22"/>
          <w:szCs w:val="22"/>
        </w:rPr>
        <w:t xml:space="preserve"> </w:t>
      </w:r>
      <w:r w:rsidRPr="004003C7">
        <w:rPr>
          <w:rFonts w:asciiTheme="minorHAnsi" w:eastAsia="Calibri" w:hAnsiTheme="minorHAnsi" w:cstheme="minorHAnsi"/>
          <w:sz w:val="22"/>
          <w:szCs w:val="22"/>
        </w:rPr>
        <w:t>natychmiastowym.</w:t>
      </w:r>
    </w:p>
    <w:p w14:paraId="3B6CE651" w14:textId="765F64FC" w:rsidR="00DF69AB" w:rsidRDefault="00DF69AB" w:rsidP="00764BEF">
      <w:pPr>
        <w:tabs>
          <w:tab w:val="left" w:pos="360"/>
        </w:tabs>
        <w:spacing w:line="276" w:lineRule="auto"/>
        <w:jc w:val="center"/>
        <w:rPr>
          <w:rFonts w:asciiTheme="minorHAnsi" w:hAnsiTheme="minorHAnsi" w:cstheme="minorHAnsi"/>
          <w:b/>
          <w:sz w:val="22"/>
          <w:szCs w:val="22"/>
        </w:rPr>
      </w:pPr>
      <w:r w:rsidRPr="00944628">
        <w:rPr>
          <w:rFonts w:asciiTheme="minorHAnsi" w:hAnsiTheme="minorHAnsi" w:cstheme="minorHAnsi"/>
          <w:b/>
          <w:sz w:val="22"/>
          <w:szCs w:val="22"/>
        </w:rPr>
        <w:t>§ 1</w:t>
      </w:r>
      <w:r>
        <w:rPr>
          <w:rFonts w:asciiTheme="minorHAnsi" w:hAnsiTheme="minorHAnsi" w:cstheme="minorHAnsi"/>
          <w:b/>
          <w:sz w:val="22"/>
          <w:szCs w:val="22"/>
        </w:rPr>
        <w:t>4</w:t>
      </w:r>
      <w:r w:rsidRPr="00944628">
        <w:rPr>
          <w:rFonts w:asciiTheme="minorHAnsi" w:hAnsiTheme="minorHAnsi" w:cstheme="minorHAnsi"/>
          <w:b/>
          <w:sz w:val="22"/>
          <w:szCs w:val="22"/>
        </w:rPr>
        <w:t>.</w:t>
      </w:r>
    </w:p>
    <w:p w14:paraId="7D41B56D" w14:textId="3DBC540C" w:rsidR="00DF69AB" w:rsidRDefault="001212D8" w:rsidP="00764BEF">
      <w:pPr>
        <w:tabs>
          <w:tab w:val="left" w:pos="36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WYPOWIEDZENIE</w:t>
      </w:r>
      <w:r w:rsidR="0091757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DF69AB">
        <w:rPr>
          <w:rFonts w:asciiTheme="minorHAnsi" w:hAnsiTheme="minorHAnsi" w:cstheme="minorHAnsi"/>
          <w:b/>
          <w:sz w:val="22"/>
          <w:szCs w:val="22"/>
        </w:rPr>
        <w:t>ODSTĄPIENIE OD UMOWY</w:t>
      </w:r>
    </w:p>
    <w:p w14:paraId="014552D6" w14:textId="77777777" w:rsidR="00DC6646" w:rsidRPr="004003C7" w:rsidRDefault="00DC6646"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 xml:space="preserve">Zamawiającemu przysługuje prawo do wypowiedzenia umowy ze skutkiem natychmiastowym </w:t>
      </w:r>
      <w:r>
        <w:rPr>
          <w:rFonts w:asciiTheme="minorHAnsi" w:eastAsia="Calibri" w:hAnsiTheme="minorHAnsi" w:cstheme="minorHAnsi"/>
          <w:sz w:val="22"/>
          <w:szCs w:val="22"/>
        </w:rPr>
        <w:br/>
      </w:r>
      <w:r w:rsidRPr="004003C7">
        <w:rPr>
          <w:rFonts w:asciiTheme="minorHAnsi" w:eastAsia="Calibri" w:hAnsiTheme="minorHAnsi" w:cstheme="minorHAnsi"/>
          <w:sz w:val="22"/>
          <w:szCs w:val="22"/>
        </w:rPr>
        <w:t>w przypadku, gdy Wykonawca narusza postanowienia umowy i pomimo dwukrotnego pisemnego wezwania do zaprzestania naruszeń, skierowanego przez Zamawiającego, Wykonawca nie zaprzestał tych naruszeń.</w:t>
      </w:r>
    </w:p>
    <w:p w14:paraId="5B878F24" w14:textId="77777777" w:rsidR="00DC6646" w:rsidRPr="004003C7" w:rsidRDefault="00DC6646"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W każdym przypadku udokumentowania przez Zamawiającego zawyżania cen części i materiałów eksploatacyjnych przez Wykonawcę, Zamawiający powiadomi pisemnie Wykonawcę o powyższym fakcie i wezwie Wykonawcę do zaprzestania powyższych praktyk.</w:t>
      </w:r>
    </w:p>
    <w:p w14:paraId="7A8B4925" w14:textId="77777777" w:rsidR="00DC6646" w:rsidRPr="004003C7" w:rsidRDefault="00DC6646"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W przypadku niezaprzestania praktyk zawyżania cen części i materiałów eksploatacyjnych pomimo dwukrotnego pisemnego wezwania Wykonawcy do zaprzestania ich stosowania, Zamawiającemu przysługuje prawo do wypowiedzenia umowy ze skutkiem natychmiastowym.</w:t>
      </w:r>
    </w:p>
    <w:p w14:paraId="4C81F96A" w14:textId="14ECF3D8" w:rsidR="00DC6646" w:rsidRDefault="00DC6646"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4003C7">
        <w:rPr>
          <w:rFonts w:asciiTheme="minorHAnsi" w:eastAsia="Calibri" w:hAnsiTheme="minorHAnsi" w:cstheme="minorHAnsi"/>
          <w:sz w:val="22"/>
          <w:szCs w:val="22"/>
        </w:rPr>
        <w:t xml:space="preserve">W przypadku wypowiedzenia umowy przez Zamawiającego ze skutkiem natychmiastowym Wykonawcy nie przysługują żadne roszczenia odszkodowawcze z tego tytułu. Wykonawca może żądać wynagrodzenia wyłącznie za usługi faktycznie </w:t>
      </w:r>
      <w:r w:rsidR="005D5313">
        <w:rPr>
          <w:rFonts w:asciiTheme="minorHAnsi" w:eastAsia="Calibri" w:hAnsiTheme="minorHAnsi" w:cstheme="minorHAnsi"/>
          <w:sz w:val="22"/>
          <w:szCs w:val="22"/>
        </w:rPr>
        <w:t xml:space="preserve">i należycie </w:t>
      </w:r>
      <w:r w:rsidRPr="004003C7">
        <w:rPr>
          <w:rFonts w:asciiTheme="minorHAnsi" w:eastAsia="Calibri" w:hAnsiTheme="minorHAnsi" w:cstheme="minorHAnsi"/>
          <w:sz w:val="22"/>
          <w:szCs w:val="22"/>
        </w:rPr>
        <w:t>wykonane do dnia wypowiedzenia umowy.</w:t>
      </w:r>
    </w:p>
    <w:p w14:paraId="4491BCC6" w14:textId="6F4FFA51" w:rsidR="00D52CA4" w:rsidRPr="00D52CA4" w:rsidRDefault="00D52CA4" w:rsidP="00764BEF">
      <w:pPr>
        <w:pStyle w:val="Akapitzlist"/>
        <w:numPr>
          <w:ilvl w:val="0"/>
          <w:numId w:val="30"/>
        </w:numPr>
        <w:spacing w:line="276" w:lineRule="auto"/>
        <w:ind w:left="284" w:hanging="284"/>
        <w:contextualSpacing/>
        <w:jc w:val="both"/>
        <w:rPr>
          <w:rFonts w:asciiTheme="minorHAnsi" w:eastAsiaTheme="minorHAnsi" w:hAnsiTheme="minorHAnsi" w:cstheme="minorHAnsi"/>
          <w:b/>
          <w:sz w:val="22"/>
          <w:szCs w:val="22"/>
        </w:rPr>
      </w:pPr>
      <w:r>
        <w:rPr>
          <w:rFonts w:asciiTheme="minorHAnsi" w:eastAsia="Calibri" w:hAnsiTheme="minorHAnsi" w:cstheme="minorHAnsi"/>
          <w:sz w:val="22"/>
          <w:szCs w:val="22"/>
        </w:rPr>
        <w:t>Każda ze stron ma prawo rozwiązać umowę w czasie jej trwania z zachowaniem 30 dniowego okresu wypowiedzenia, ze skutkiem na koniec miesiąca kalendarzowego. Usługi, których wykonywanie rozpoczęło się przed terminem wygaśnięcia umowy winny być zakończone.</w:t>
      </w:r>
    </w:p>
    <w:p w14:paraId="6E09F380" w14:textId="1614F396" w:rsidR="00DC6646" w:rsidRPr="003B1CFD" w:rsidRDefault="00D52CA4" w:rsidP="00764BEF">
      <w:pPr>
        <w:pStyle w:val="Akapitzlist"/>
        <w:numPr>
          <w:ilvl w:val="0"/>
          <w:numId w:val="30"/>
        </w:numPr>
        <w:spacing w:line="276" w:lineRule="auto"/>
        <w:ind w:left="284" w:hanging="284"/>
        <w:contextualSpacing/>
        <w:jc w:val="both"/>
        <w:rPr>
          <w:rFonts w:asciiTheme="minorHAnsi" w:eastAsiaTheme="minorHAnsi" w:hAnsiTheme="minorHAnsi" w:cstheme="minorHAnsi"/>
          <w:b/>
          <w:sz w:val="22"/>
          <w:szCs w:val="22"/>
        </w:rPr>
      </w:pPr>
      <w:r>
        <w:rPr>
          <w:rFonts w:asciiTheme="minorHAnsi" w:eastAsia="Calibri" w:hAnsiTheme="minorHAnsi" w:cstheme="minorHAnsi"/>
          <w:sz w:val="22"/>
          <w:szCs w:val="22"/>
        </w:rPr>
        <w:t xml:space="preserve">Poza przypadkami </w:t>
      </w:r>
      <w:r w:rsidR="00DC6646">
        <w:rPr>
          <w:rFonts w:asciiTheme="minorHAnsi" w:eastAsia="Calibri" w:hAnsiTheme="minorHAnsi" w:cstheme="minorHAnsi"/>
          <w:sz w:val="22"/>
          <w:szCs w:val="22"/>
        </w:rPr>
        <w:t xml:space="preserve">przewidzianymi w umowie oraz </w:t>
      </w:r>
      <w:r>
        <w:rPr>
          <w:rFonts w:asciiTheme="minorHAnsi" w:eastAsia="Calibri" w:hAnsiTheme="minorHAnsi" w:cstheme="minorHAnsi"/>
          <w:sz w:val="22"/>
          <w:szCs w:val="22"/>
        </w:rPr>
        <w:t>uregulowanymi w Kodeksie cywilnym</w:t>
      </w:r>
      <w:r w:rsidR="00DC6646">
        <w:rPr>
          <w:rFonts w:asciiTheme="minorHAnsi" w:eastAsia="Calibri" w:hAnsiTheme="minorHAnsi" w:cstheme="minorHAnsi"/>
          <w:sz w:val="22"/>
          <w:szCs w:val="22"/>
        </w:rPr>
        <w:t>,</w:t>
      </w:r>
      <w:r>
        <w:rPr>
          <w:rFonts w:asciiTheme="minorHAnsi" w:eastAsia="Calibri" w:hAnsiTheme="minorHAnsi" w:cstheme="minorHAnsi"/>
          <w:sz w:val="22"/>
          <w:szCs w:val="22"/>
        </w:rPr>
        <w:t xml:space="preserve"> Zamawiającemu przysługuje prawo do odstąpienia od umowy w całości lub części z przyczyn leżących po stronie Wykonawcy, w </w:t>
      </w:r>
      <w:r w:rsidRPr="003B1CFD">
        <w:rPr>
          <w:rFonts w:asciiTheme="minorHAnsi" w:eastAsia="Calibri" w:hAnsiTheme="minorHAnsi" w:cstheme="minorHAnsi"/>
          <w:sz w:val="22"/>
          <w:szCs w:val="22"/>
        </w:rPr>
        <w:t>przypadku</w:t>
      </w:r>
      <w:r w:rsidR="003B1CFD" w:rsidRPr="003B1CFD">
        <w:rPr>
          <w:rFonts w:asciiTheme="minorHAnsi" w:eastAsiaTheme="minorHAnsi" w:hAnsiTheme="minorHAnsi" w:cstheme="minorHAnsi"/>
          <w:sz w:val="22"/>
          <w:szCs w:val="22"/>
        </w:rPr>
        <w:t xml:space="preserve"> gdy Wykonawca realizuje umowę</w:t>
      </w:r>
      <w:r w:rsidRPr="003B1CFD">
        <w:rPr>
          <w:rFonts w:asciiTheme="minorHAnsi" w:eastAsia="Calibri" w:hAnsiTheme="minorHAnsi" w:cstheme="minorHAnsi"/>
          <w:sz w:val="22"/>
          <w:szCs w:val="22"/>
        </w:rPr>
        <w:t>:</w:t>
      </w:r>
    </w:p>
    <w:p w14:paraId="23ED41E1" w14:textId="2D563A0E" w:rsidR="003B1CFD" w:rsidRPr="00834AA3" w:rsidRDefault="003B1CFD" w:rsidP="00764BEF">
      <w:pPr>
        <w:pStyle w:val="Akapitzlist"/>
        <w:numPr>
          <w:ilvl w:val="0"/>
          <w:numId w:val="32"/>
        </w:numPr>
        <w:spacing w:line="276" w:lineRule="auto"/>
        <w:contextualSpacing/>
        <w:jc w:val="both"/>
        <w:rPr>
          <w:rFonts w:asciiTheme="minorHAnsi" w:eastAsiaTheme="minorHAnsi" w:hAnsiTheme="minorHAnsi" w:cstheme="minorHAnsi"/>
          <w:bCs/>
          <w:sz w:val="22"/>
          <w:szCs w:val="22"/>
        </w:rPr>
      </w:pPr>
      <w:r w:rsidRPr="00834AA3">
        <w:rPr>
          <w:rFonts w:asciiTheme="minorHAnsi" w:eastAsiaTheme="minorHAnsi" w:hAnsiTheme="minorHAnsi" w:cstheme="minorHAnsi"/>
          <w:bCs/>
          <w:sz w:val="22"/>
          <w:szCs w:val="22"/>
        </w:rPr>
        <w:t>bez zachowania należytej staranności, z uwzględnieniem profesjonalnego charakteru świadczonych usług;</w:t>
      </w:r>
    </w:p>
    <w:p w14:paraId="436C891D" w14:textId="067331A5" w:rsidR="003B1CFD" w:rsidRDefault="003B1CFD" w:rsidP="00764BEF">
      <w:pPr>
        <w:pStyle w:val="Akapitzlist"/>
        <w:numPr>
          <w:ilvl w:val="0"/>
          <w:numId w:val="32"/>
        </w:numPr>
        <w:spacing w:line="276" w:lineRule="auto"/>
        <w:contextualSpacing/>
        <w:jc w:val="both"/>
        <w:rPr>
          <w:rFonts w:asciiTheme="minorHAnsi" w:eastAsiaTheme="minorHAnsi" w:hAnsiTheme="minorHAnsi" w:cstheme="minorHAnsi"/>
          <w:bCs/>
          <w:sz w:val="22"/>
          <w:szCs w:val="22"/>
        </w:rPr>
      </w:pPr>
      <w:r w:rsidRPr="00834AA3">
        <w:rPr>
          <w:rFonts w:asciiTheme="minorHAnsi" w:eastAsiaTheme="minorHAnsi" w:hAnsiTheme="minorHAnsi" w:cstheme="minorHAnsi"/>
          <w:bCs/>
          <w:sz w:val="22"/>
          <w:szCs w:val="22"/>
        </w:rPr>
        <w:t>w sposób rażąco sprzeczny z umową, w szczególności w przypadku wystąpienia trzykrotnej zwłoki Wykonawcy, o której mowa w §</w:t>
      </w:r>
      <w:r w:rsidR="00834AA3" w:rsidRPr="00834AA3">
        <w:rPr>
          <w:rFonts w:asciiTheme="minorHAnsi" w:eastAsiaTheme="minorHAnsi" w:hAnsiTheme="minorHAnsi" w:cstheme="minorHAnsi"/>
          <w:bCs/>
          <w:sz w:val="22"/>
          <w:szCs w:val="22"/>
        </w:rPr>
        <w:t xml:space="preserve"> </w:t>
      </w:r>
      <w:r w:rsidRPr="00834AA3">
        <w:rPr>
          <w:rFonts w:asciiTheme="minorHAnsi" w:eastAsiaTheme="minorHAnsi" w:hAnsiTheme="minorHAnsi" w:cstheme="minorHAnsi"/>
          <w:bCs/>
          <w:sz w:val="22"/>
          <w:szCs w:val="22"/>
        </w:rPr>
        <w:t>9 ust.</w:t>
      </w:r>
      <w:r w:rsidR="00834AA3" w:rsidRPr="00834AA3">
        <w:rPr>
          <w:rFonts w:asciiTheme="minorHAnsi" w:eastAsiaTheme="minorHAnsi" w:hAnsiTheme="minorHAnsi" w:cstheme="minorHAnsi"/>
          <w:bCs/>
          <w:sz w:val="22"/>
          <w:szCs w:val="22"/>
        </w:rPr>
        <w:t xml:space="preserve"> </w:t>
      </w:r>
      <w:r w:rsidRPr="00834AA3">
        <w:rPr>
          <w:rFonts w:asciiTheme="minorHAnsi" w:eastAsiaTheme="minorHAnsi" w:hAnsiTheme="minorHAnsi" w:cstheme="minorHAnsi"/>
          <w:bCs/>
          <w:sz w:val="22"/>
          <w:szCs w:val="22"/>
        </w:rPr>
        <w:t>3</w:t>
      </w:r>
      <w:r w:rsidR="00834AA3">
        <w:rPr>
          <w:rFonts w:asciiTheme="minorHAnsi" w:eastAsiaTheme="minorHAnsi" w:hAnsiTheme="minorHAnsi" w:cstheme="minorHAnsi"/>
          <w:bCs/>
          <w:sz w:val="22"/>
          <w:szCs w:val="22"/>
        </w:rPr>
        <w:t>;</w:t>
      </w:r>
    </w:p>
    <w:p w14:paraId="0C444D4D" w14:textId="232A90B6" w:rsidR="00367741" w:rsidRDefault="00367741" w:rsidP="00764BEF">
      <w:pPr>
        <w:pStyle w:val="Akapitzlist"/>
        <w:numPr>
          <w:ilvl w:val="0"/>
          <w:numId w:val="32"/>
        </w:numPr>
        <w:spacing w:line="276" w:lineRule="auto"/>
        <w:contextualSpacing/>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gdy Zleceniobiorca stosuje wadliwe lub niezgodne z postanowieniami umowy części </w:t>
      </w:r>
      <w:r>
        <w:rPr>
          <w:rFonts w:asciiTheme="minorHAnsi" w:eastAsiaTheme="minorHAnsi" w:hAnsiTheme="minorHAnsi" w:cstheme="minorHAnsi"/>
          <w:bCs/>
          <w:sz w:val="22"/>
          <w:szCs w:val="22"/>
        </w:rPr>
        <w:br/>
        <w:t xml:space="preserve">i </w:t>
      </w:r>
      <w:r w:rsidRPr="00367741">
        <w:rPr>
          <w:rFonts w:asciiTheme="minorHAnsi" w:eastAsiaTheme="minorHAnsi" w:hAnsiTheme="minorHAnsi" w:cstheme="minorHAnsi"/>
          <w:bCs/>
          <w:sz w:val="22"/>
          <w:szCs w:val="22"/>
        </w:rPr>
        <w:t>materiał</w:t>
      </w:r>
      <w:r>
        <w:rPr>
          <w:rFonts w:asciiTheme="minorHAnsi" w:eastAsiaTheme="minorHAnsi" w:hAnsiTheme="minorHAnsi" w:cstheme="minorHAnsi"/>
          <w:bCs/>
          <w:sz w:val="22"/>
          <w:szCs w:val="22"/>
        </w:rPr>
        <w:t>y</w:t>
      </w:r>
      <w:r w:rsidRPr="00367741">
        <w:rPr>
          <w:rFonts w:asciiTheme="minorHAnsi" w:eastAsiaTheme="minorHAnsi" w:hAnsiTheme="minorHAnsi" w:cstheme="minorHAnsi"/>
          <w:bCs/>
          <w:sz w:val="22"/>
          <w:szCs w:val="22"/>
        </w:rPr>
        <w:t xml:space="preserve"> eksploatacyjn</w:t>
      </w:r>
      <w:r>
        <w:rPr>
          <w:rFonts w:asciiTheme="minorHAnsi" w:eastAsiaTheme="minorHAnsi" w:hAnsiTheme="minorHAnsi" w:cstheme="minorHAnsi"/>
          <w:bCs/>
          <w:sz w:val="22"/>
          <w:szCs w:val="22"/>
        </w:rPr>
        <w:t>e –</w:t>
      </w:r>
      <w:r w:rsidRPr="00367741">
        <w:rPr>
          <w:rFonts w:asciiTheme="minorHAnsi" w:eastAsiaTheme="minorHAnsi" w:hAnsiTheme="minorHAnsi" w:cstheme="minorHAnsi"/>
          <w:bCs/>
          <w:sz w:val="22"/>
          <w:szCs w:val="22"/>
        </w:rPr>
        <w:t xml:space="preserve"> </w:t>
      </w:r>
      <w:r>
        <w:rPr>
          <w:rFonts w:asciiTheme="minorHAnsi" w:eastAsiaTheme="minorHAnsi" w:hAnsiTheme="minorHAnsi" w:cstheme="minorHAnsi"/>
          <w:bCs/>
          <w:sz w:val="22"/>
          <w:szCs w:val="22"/>
        </w:rPr>
        <w:t xml:space="preserve">trzy potwierdzone przypadki; </w:t>
      </w:r>
    </w:p>
    <w:p w14:paraId="6A25101B" w14:textId="375C5B1E" w:rsidR="00834AA3" w:rsidRDefault="00834AA3" w:rsidP="00764BEF">
      <w:pPr>
        <w:pStyle w:val="Akapitzlist"/>
        <w:numPr>
          <w:ilvl w:val="0"/>
          <w:numId w:val="32"/>
        </w:numPr>
        <w:spacing w:line="276" w:lineRule="auto"/>
        <w:contextualSpacing/>
        <w:jc w:val="both"/>
        <w:rPr>
          <w:rFonts w:asciiTheme="minorHAnsi" w:eastAsia="Calibri" w:hAnsiTheme="minorHAnsi" w:cstheme="minorHAnsi"/>
          <w:sz w:val="22"/>
          <w:szCs w:val="22"/>
        </w:rPr>
      </w:pPr>
      <w:r w:rsidRPr="00367741">
        <w:rPr>
          <w:rFonts w:asciiTheme="minorHAnsi" w:eastAsia="Calibri" w:hAnsiTheme="minorHAnsi" w:cstheme="minorHAnsi"/>
          <w:sz w:val="22"/>
          <w:szCs w:val="22"/>
        </w:rPr>
        <w:t xml:space="preserve">gdy Zleceniobiorca opóźnia się z realizacją przedmiotu Umowy, nie dochowując terminów wskazanych w § </w:t>
      </w:r>
      <w:r w:rsidR="00367741" w:rsidRPr="00367741">
        <w:rPr>
          <w:rFonts w:asciiTheme="minorHAnsi" w:eastAsia="Calibri" w:hAnsiTheme="minorHAnsi" w:cstheme="minorHAnsi"/>
          <w:sz w:val="22"/>
          <w:szCs w:val="22"/>
        </w:rPr>
        <w:t>9</w:t>
      </w:r>
      <w:r w:rsidRPr="00367741">
        <w:rPr>
          <w:rFonts w:asciiTheme="minorHAnsi" w:eastAsia="Calibri" w:hAnsiTheme="minorHAnsi" w:cstheme="minorHAnsi"/>
          <w:sz w:val="22"/>
          <w:szCs w:val="22"/>
        </w:rPr>
        <w:t>;</w:t>
      </w:r>
    </w:p>
    <w:p w14:paraId="11BB5B3F" w14:textId="22FC3DD4" w:rsidR="005D5313" w:rsidRPr="005D5313" w:rsidRDefault="005D5313" w:rsidP="00764BEF">
      <w:pPr>
        <w:pStyle w:val="Akapitzlist"/>
        <w:numPr>
          <w:ilvl w:val="0"/>
          <w:numId w:val="32"/>
        </w:numPr>
        <w:spacing w:line="276" w:lineRule="auto"/>
        <w:contextualSpacing/>
        <w:jc w:val="both"/>
        <w:rPr>
          <w:rFonts w:asciiTheme="minorHAnsi" w:eastAsia="Calibri" w:hAnsiTheme="minorHAnsi" w:cstheme="minorHAnsi"/>
          <w:sz w:val="22"/>
          <w:szCs w:val="22"/>
        </w:rPr>
      </w:pPr>
      <w:r w:rsidRPr="005D5313">
        <w:rPr>
          <w:rFonts w:asciiTheme="minorHAnsi" w:eastAsia="Calibri" w:hAnsiTheme="minorHAnsi" w:cstheme="minorHAnsi"/>
          <w:sz w:val="22"/>
          <w:szCs w:val="22"/>
        </w:rPr>
        <w:t>gdy Wykonawca bez uzasadnionych przyczyn nie rozpoczął usługi i nie kontynuuje jej, pomimo dodatkowego wezwania Zamawiającego</w:t>
      </w:r>
      <w:r>
        <w:rPr>
          <w:rFonts w:asciiTheme="minorHAnsi" w:eastAsia="Calibri" w:hAnsiTheme="minorHAnsi" w:cstheme="minorHAnsi"/>
          <w:sz w:val="22"/>
          <w:szCs w:val="22"/>
        </w:rPr>
        <w:t>;</w:t>
      </w:r>
    </w:p>
    <w:p w14:paraId="0FA9C9E8" w14:textId="6E668E98" w:rsidR="00367741" w:rsidRPr="00367741" w:rsidRDefault="00367741" w:rsidP="00764BEF">
      <w:pPr>
        <w:pStyle w:val="Akapitzlist"/>
        <w:numPr>
          <w:ilvl w:val="0"/>
          <w:numId w:val="32"/>
        </w:numPr>
        <w:spacing w:line="276" w:lineRule="auto"/>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z naruszeniem powszechnie obowiązujących przepisów prawa.</w:t>
      </w:r>
    </w:p>
    <w:p w14:paraId="3B4C85A2" w14:textId="41DCA29E" w:rsidR="00DF69AB" w:rsidRPr="00367741" w:rsidRDefault="00367741"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367741">
        <w:rPr>
          <w:rFonts w:asciiTheme="minorHAnsi" w:eastAsia="Calibri" w:hAnsiTheme="minorHAnsi" w:cstheme="minorHAnsi"/>
          <w:sz w:val="22"/>
          <w:szCs w:val="22"/>
        </w:rPr>
        <w:t xml:space="preserve">Zamawiającemu przysługuje prawo do odstąpienia od umowy w razie zaistnienia istotnej zmiany okoliczności powodującej, że wykonanie umowy nie leży w interesie publicznym, czego nie można było przewidzieć w chwili zawarcia umowy. Odstąpienie z tego tytułu powinno nastąpić </w:t>
      </w:r>
      <w:r>
        <w:rPr>
          <w:rFonts w:asciiTheme="minorHAnsi" w:eastAsia="Calibri" w:hAnsiTheme="minorHAnsi" w:cstheme="minorHAnsi"/>
          <w:sz w:val="22"/>
          <w:szCs w:val="22"/>
        </w:rPr>
        <w:br/>
      </w:r>
      <w:r w:rsidRPr="00367741">
        <w:rPr>
          <w:rFonts w:asciiTheme="minorHAnsi" w:eastAsia="Calibri" w:hAnsiTheme="minorHAnsi" w:cstheme="minorHAnsi"/>
          <w:sz w:val="22"/>
          <w:szCs w:val="22"/>
        </w:rPr>
        <w:t xml:space="preserve">w terminie do 30 dni od powzięcia wiadomości o ww. okolicznościach. </w:t>
      </w:r>
    </w:p>
    <w:p w14:paraId="7C5824B8" w14:textId="0C17769F" w:rsidR="00367741" w:rsidRPr="0070739F" w:rsidRDefault="00367741"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70739F">
        <w:rPr>
          <w:rFonts w:asciiTheme="minorHAnsi" w:eastAsia="Calibri" w:hAnsiTheme="minorHAnsi" w:cstheme="minorHAnsi"/>
          <w:sz w:val="22"/>
          <w:szCs w:val="22"/>
        </w:rPr>
        <w:t xml:space="preserve">W przypadku, o którym mowa w </w:t>
      </w:r>
      <w:r w:rsidR="001212D8" w:rsidRPr="001212D8">
        <w:rPr>
          <w:rFonts w:asciiTheme="minorHAnsi" w:eastAsia="Calibri" w:hAnsiTheme="minorHAnsi" w:cstheme="minorHAnsi"/>
          <w:sz w:val="22"/>
          <w:szCs w:val="22"/>
        </w:rPr>
        <w:t>§ 14</w:t>
      </w:r>
      <w:r w:rsidRPr="0070739F">
        <w:rPr>
          <w:rFonts w:asciiTheme="minorHAnsi" w:eastAsia="Calibri" w:hAnsiTheme="minorHAnsi" w:cstheme="minorHAnsi"/>
          <w:sz w:val="22"/>
          <w:szCs w:val="22"/>
        </w:rPr>
        <w:t xml:space="preserve">. </w:t>
      </w:r>
      <w:r w:rsidR="001212D8">
        <w:rPr>
          <w:rFonts w:asciiTheme="minorHAnsi" w:eastAsia="Calibri" w:hAnsiTheme="minorHAnsi" w:cstheme="minorHAnsi"/>
          <w:sz w:val="22"/>
          <w:szCs w:val="22"/>
        </w:rPr>
        <w:t xml:space="preserve">ust. </w:t>
      </w:r>
      <w:r>
        <w:rPr>
          <w:rFonts w:asciiTheme="minorHAnsi" w:eastAsia="Calibri" w:hAnsiTheme="minorHAnsi" w:cstheme="minorHAnsi"/>
          <w:sz w:val="22"/>
          <w:szCs w:val="22"/>
        </w:rPr>
        <w:t>7</w:t>
      </w:r>
      <w:r w:rsidRPr="0070739F">
        <w:rPr>
          <w:rFonts w:asciiTheme="minorHAnsi" w:eastAsia="Calibri" w:hAnsiTheme="minorHAnsi" w:cstheme="minorHAnsi"/>
          <w:sz w:val="22"/>
          <w:szCs w:val="22"/>
        </w:rPr>
        <w:t>, Wykonawca może żądać od Zamawiającego</w:t>
      </w:r>
      <w:r>
        <w:rPr>
          <w:rFonts w:asciiTheme="minorHAnsi" w:eastAsia="Calibri" w:hAnsiTheme="minorHAnsi" w:cstheme="minorHAnsi"/>
          <w:sz w:val="22"/>
          <w:szCs w:val="22"/>
        </w:rPr>
        <w:t xml:space="preserve"> </w:t>
      </w:r>
      <w:r w:rsidRPr="0070739F">
        <w:rPr>
          <w:rFonts w:asciiTheme="minorHAnsi" w:eastAsia="Calibri" w:hAnsiTheme="minorHAnsi" w:cstheme="minorHAnsi"/>
          <w:sz w:val="22"/>
          <w:szCs w:val="22"/>
        </w:rPr>
        <w:t>wyłącznie wynagrodzenia należnego z tytułu wykonania części Umowy.</w:t>
      </w:r>
    </w:p>
    <w:p w14:paraId="31F9861B" w14:textId="77777777" w:rsidR="005D5313" w:rsidRDefault="00367741" w:rsidP="00764BEF">
      <w:pPr>
        <w:pStyle w:val="Akapitzlist"/>
        <w:numPr>
          <w:ilvl w:val="0"/>
          <w:numId w:val="30"/>
        </w:numPr>
        <w:spacing w:line="276" w:lineRule="auto"/>
        <w:ind w:left="284" w:hanging="284"/>
        <w:contextualSpacing/>
        <w:jc w:val="both"/>
        <w:rPr>
          <w:rFonts w:asciiTheme="minorHAnsi" w:eastAsia="Calibri" w:hAnsiTheme="minorHAnsi" w:cstheme="minorHAnsi"/>
          <w:sz w:val="22"/>
          <w:szCs w:val="22"/>
        </w:rPr>
      </w:pPr>
      <w:r w:rsidRPr="0070739F">
        <w:rPr>
          <w:rFonts w:asciiTheme="minorHAnsi" w:eastAsia="Calibri" w:hAnsiTheme="minorHAnsi" w:cstheme="minorHAnsi"/>
          <w:sz w:val="22"/>
          <w:szCs w:val="22"/>
        </w:rPr>
        <w:t xml:space="preserve">Zamawiającemu przysługuje </w:t>
      </w:r>
      <w:r>
        <w:rPr>
          <w:rFonts w:asciiTheme="minorHAnsi" w:eastAsia="Calibri" w:hAnsiTheme="minorHAnsi" w:cstheme="minorHAnsi"/>
          <w:sz w:val="22"/>
          <w:szCs w:val="22"/>
        </w:rPr>
        <w:t xml:space="preserve">również </w:t>
      </w:r>
      <w:r w:rsidRPr="0070739F">
        <w:rPr>
          <w:rFonts w:asciiTheme="minorHAnsi" w:eastAsia="Calibri" w:hAnsiTheme="minorHAnsi" w:cstheme="minorHAnsi"/>
          <w:sz w:val="22"/>
          <w:szCs w:val="22"/>
        </w:rPr>
        <w:t>prawo odstąpienia od Umowy w przypadku</w:t>
      </w:r>
      <w:r w:rsidR="005D5313">
        <w:rPr>
          <w:rFonts w:asciiTheme="minorHAnsi" w:eastAsia="Calibri" w:hAnsiTheme="minorHAnsi" w:cstheme="minorHAnsi"/>
          <w:sz w:val="22"/>
          <w:szCs w:val="22"/>
        </w:rPr>
        <w:t>:</w:t>
      </w:r>
    </w:p>
    <w:p w14:paraId="62426FDE" w14:textId="77777777" w:rsidR="005D5313" w:rsidRDefault="00367741" w:rsidP="00764BEF">
      <w:pPr>
        <w:pStyle w:val="Akapitzlist"/>
        <w:numPr>
          <w:ilvl w:val="0"/>
          <w:numId w:val="33"/>
        </w:numPr>
        <w:spacing w:line="276" w:lineRule="auto"/>
        <w:contextualSpacing/>
        <w:jc w:val="both"/>
        <w:rPr>
          <w:rFonts w:asciiTheme="minorHAnsi" w:eastAsia="Calibri" w:hAnsiTheme="minorHAnsi" w:cstheme="minorHAnsi"/>
          <w:sz w:val="22"/>
          <w:szCs w:val="22"/>
        </w:rPr>
      </w:pPr>
      <w:r w:rsidRPr="0070739F">
        <w:rPr>
          <w:rFonts w:asciiTheme="minorHAnsi" w:eastAsia="Calibri" w:hAnsiTheme="minorHAnsi" w:cstheme="minorHAnsi"/>
          <w:sz w:val="22"/>
          <w:szCs w:val="22"/>
        </w:rPr>
        <w:t>utraty zdolności</w:t>
      </w:r>
      <w:r>
        <w:rPr>
          <w:rFonts w:asciiTheme="minorHAnsi" w:eastAsia="Calibri" w:hAnsiTheme="minorHAnsi" w:cstheme="minorHAnsi"/>
          <w:sz w:val="22"/>
          <w:szCs w:val="22"/>
        </w:rPr>
        <w:t xml:space="preserve"> </w:t>
      </w:r>
      <w:r w:rsidRPr="0070739F">
        <w:rPr>
          <w:rFonts w:asciiTheme="minorHAnsi" w:eastAsia="Calibri" w:hAnsiTheme="minorHAnsi" w:cstheme="minorHAnsi"/>
          <w:sz w:val="22"/>
          <w:szCs w:val="22"/>
        </w:rPr>
        <w:t>wykonania umowy przez Wykonawcę</w:t>
      </w:r>
      <w:r w:rsidR="005D5313">
        <w:rPr>
          <w:rFonts w:asciiTheme="minorHAnsi" w:eastAsia="Calibri" w:hAnsiTheme="minorHAnsi" w:cstheme="minorHAnsi"/>
          <w:sz w:val="22"/>
          <w:szCs w:val="22"/>
        </w:rPr>
        <w:t xml:space="preserve">, </w:t>
      </w:r>
    </w:p>
    <w:p w14:paraId="0E3E589D" w14:textId="4FEA69B3" w:rsidR="005D5313" w:rsidRPr="005D5313" w:rsidRDefault="005D5313" w:rsidP="00764BEF">
      <w:pPr>
        <w:pStyle w:val="Akapitzlist"/>
        <w:numPr>
          <w:ilvl w:val="0"/>
          <w:numId w:val="33"/>
        </w:numPr>
        <w:spacing w:line="276" w:lineRule="auto"/>
        <w:contextualSpacing/>
        <w:jc w:val="both"/>
        <w:rPr>
          <w:rFonts w:asciiTheme="minorHAnsi" w:eastAsia="Calibri" w:hAnsiTheme="minorHAnsi" w:cstheme="minorHAnsi"/>
          <w:sz w:val="22"/>
          <w:szCs w:val="22"/>
        </w:rPr>
      </w:pPr>
      <w:r w:rsidRPr="00DF69AB">
        <w:rPr>
          <w:rFonts w:asciiTheme="minorHAnsi" w:eastAsia="Calibri" w:hAnsiTheme="minorHAnsi" w:cstheme="minorHAnsi"/>
          <w:sz w:val="22"/>
          <w:szCs w:val="22"/>
        </w:rPr>
        <w:t xml:space="preserve">ogłoszenia upadłości lub likwidacji </w:t>
      </w:r>
      <w:r>
        <w:rPr>
          <w:rFonts w:asciiTheme="minorHAnsi" w:eastAsia="Calibri" w:hAnsiTheme="minorHAnsi" w:cstheme="minorHAnsi"/>
          <w:sz w:val="22"/>
          <w:szCs w:val="22"/>
        </w:rPr>
        <w:t>Wykonawcy,</w:t>
      </w:r>
    </w:p>
    <w:p w14:paraId="23F59F90" w14:textId="77777777" w:rsidR="00367741" w:rsidRPr="00A15BBF" w:rsidRDefault="00367741" w:rsidP="00764BEF">
      <w:pPr>
        <w:numPr>
          <w:ilvl w:val="0"/>
          <w:numId w:val="30"/>
        </w:numPr>
        <w:spacing w:after="200" w:line="276" w:lineRule="auto"/>
        <w:ind w:left="284" w:hanging="426"/>
        <w:contextualSpacing/>
        <w:rPr>
          <w:rFonts w:asciiTheme="minorHAnsi" w:eastAsia="Calibri" w:hAnsiTheme="minorHAnsi" w:cstheme="minorHAnsi"/>
          <w:sz w:val="22"/>
          <w:szCs w:val="22"/>
        </w:rPr>
      </w:pPr>
      <w:r w:rsidRPr="00A15BBF">
        <w:rPr>
          <w:rFonts w:asciiTheme="minorHAnsi" w:eastAsia="Calibri" w:hAnsiTheme="minorHAnsi" w:cstheme="minorHAnsi"/>
          <w:sz w:val="22"/>
          <w:szCs w:val="22"/>
        </w:rPr>
        <w:t xml:space="preserve">Odstąpienie od umowy przez Zamawiającego nie zwalnia Wykonawcy od zapłaty kary umownej </w:t>
      </w:r>
      <w:r w:rsidRPr="00A15BBF">
        <w:rPr>
          <w:rFonts w:asciiTheme="minorHAnsi" w:eastAsia="Calibri" w:hAnsiTheme="minorHAnsi" w:cstheme="minorHAnsi"/>
          <w:sz w:val="22"/>
          <w:szCs w:val="22"/>
        </w:rPr>
        <w:br/>
        <w:t xml:space="preserve">i odszkodowania na zasadach ogólnych. </w:t>
      </w:r>
    </w:p>
    <w:p w14:paraId="590E0841" w14:textId="10F8585E" w:rsidR="0070739F" w:rsidRDefault="00367741" w:rsidP="00764BEF">
      <w:pPr>
        <w:numPr>
          <w:ilvl w:val="0"/>
          <w:numId w:val="30"/>
        </w:numPr>
        <w:spacing w:after="200" w:line="276" w:lineRule="auto"/>
        <w:ind w:left="284" w:hanging="426"/>
        <w:contextualSpacing/>
        <w:rPr>
          <w:rFonts w:asciiTheme="minorHAnsi" w:eastAsia="Calibri" w:hAnsiTheme="minorHAnsi" w:cstheme="minorHAnsi"/>
          <w:color w:val="FF0000"/>
          <w:sz w:val="22"/>
          <w:szCs w:val="22"/>
        </w:rPr>
      </w:pPr>
      <w:r w:rsidRPr="00A15BBF">
        <w:rPr>
          <w:rFonts w:asciiTheme="minorHAnsi" w:eastAsia="Calibri" w:hAnsiTheme="minorHAnsi" w:cstheme="minorHAnsi"/>
          <w:sz w:val="22"/>
          <w:szCs w:val="22"/>
        </w:rPr>
        <w:t xml:space="preserve">Odstąpienie od umowy powinno nastąpić w formie pisemnej pod rygorem nieważności. </w:t>
      </w:r>
      <w:r w:rsidRPr="00944628">
        <w:rPr>
          <w:rFonts w:asciiTheme="minorHAnsi" w:hAnsiTheme="minorHAnsi" w:cstheme="minorHAnsi"/>
          <w:sz w:val="22"/>
          <w:szCs w:val="22"/>
        </w:rPr>
        <w:t xml:space="preserve">Odstąpienie od umowy przez Zamawiającego wywołuje skutek na przyszłość (ex nunc), a </w:t>
      </w:r>
      <w:r w:rsidR="005D5313">
        <w:rPr>
          <w:rFonts w:asciiTheme="minorHAnsi" w:hAnsiTheme="minorHAnsi" w:cstheme="minorHAnsi"/>
          <w:sz w:val="22"/>
          <w:szCs w:val="22"/>
        </w:rPr>
        <w:br/>
      </w:r>
      <w:r w:rsidRPr="00944628">
        <w:rPr>
          <w:rFonts w:asciiTheme="minorHAnsi" w:hAnsiTheme="minorHAnsi" w:cstheme="minorHAnsi"/>
          <w:sz w:val="22"/>
          <w:szCs w:val="22"/>
        </w:rPr>
        <w:t>w szczególności nie powoduje utraty uprawnień z tytułu rękojmi w odniesieniu do odebranego przez Zamawiającego bez zastrzeżeń przedmiotu umowy.</w:t>
      </w:r>
    </w:p>
    <w:p w14:paraId="2D4F7E1C" w14:textId="4D5B1831" w:rsidR="005D5313" w:rsidRPr="005D5313" w:rsidRDefault="005D5313" w:rsidP="00764BEF">
      <w:pPr>
        <w:numPr>
          <w:ilvl w:val="0"/>
          <w:numId w:val="30"/>
        </w:numPr>
        <w:spacing w:after="200" w:line="276" w:lineRule="auto"/>
        <w:ind w:left="284" w:hanging="426"/>
        <w:contextualSpacing/>
        <w:rPr>
          <w:rFonts w:asciiTheme="minorHAnsi" w:eastAsia="Calibri" w:hAnsiTheme="minorHAnsi" w:cstheme="minorHAnsi"/>
          <w:sz w:val="22"/>
          <w:szCs w:val="22"/>
        </w:rPr>
      </w:pPr>
      <w:r w:rsidRPr="005D5313">
        <w:rPr>
          <w:rFonts w:asciiTheme="minorHAnsi" w:eastAsia="Calibri" w:hAnsiTheme="minorHAnsi" w:cstheme="minorHAnsi"/>
          <w:sz w:val="22"/>
          <w:szCs w:val="22"/>
        </w:rPr>
        <w:t xml:space="preserve">W przypadkach, o których mowa w </w:t>
      </w:r>
      <w:r>
        <w:rPr>
          <w:rFonts w:asciiTheme="minorHAnsi" w:eastAsia="Calibri" w:hAnsiTheme="minorHAnsi" w:cstheme="minorHAnsi"/>
          <w:sz w:val="22"/>
          <w:szCs w:val="22"/>
        </w:rPr>
        <w:t>niniejszym paragrafie</w:t>
      </w:r>
      <w:r w:rsidRPr="005D5313">
        <w:rPr>
          <w:rFonts w:asciiTheme="minorHAnsi" w:eastAsia="Calibri" w:hAnsiTheme="minorHAnsi" w:cstheme="minorHAnsi"/>
          <w:sz w:val="22"/>
          <w:szCs w:val="22"/>
        </w:rPr>
        <w:t xml:space="preserve"> Wykonawca może żądać wyłącznie wynagrodzenia należnego za wykonane należycie usługi w ramach umowy.</w:t>
      </w:r>
    </w:p>
    <w:p w14:paraId="60DE804A" w14:textId="77777777" w:rsidR="005D5313" w:rsidRPr="005D5313" w:rsidRDefault="005D5313" w:rsidP="00764BEF">
      <w:pPr>
        <w:spacing w:after="200" w:line="276" w:lineRule="auto"/>
        <w:contextualSpacing/>
        <w:rPr>
          <w:rFonts w:asciiTheme="minorHAnsi" w:eastAsia="Calibri" w:hAnsiTheme="minorHAnsi" w:cstheme="minorHAnsi"/>
          <w:color w:val="FF0000"/>
          <w:sz w:val="22"/>
          <w:szCs w:val="22"/>
        </w:rPr>
      </w:pPr>
    </w:p>
    <w:p w14:paraId="1A170994" w14:textId="6047C0D1" w:rsidR="0070739F" w:rsidRDefault="004D174D" w:rsidP="00764BEF">
      <w:pPr>
        <w:tabs>
          <w:tab w:val="left" w:pos="426"/>
        </w:tabs>
        <w:spacing w:line="276" w:lineRule="auto"/>
        <w:jc w:val="center"/>
        <w:rPr>
          <w:rFonts w:asciiTheme="minorHAnsi" w:hAnsiTheme="minorHAnsi" w:cstheme="minorHAnsi"/>
          <w:b/>
          <w:sz w:val="22"/>
          <w:szCs w:val="22"/>
        </w:rPr>
      </w:pPr>
      <w:r w:rsidRPr="00944628">
        <w:rPr>
          <w:rFonts w:asciiTheme="minorHAnsi" w:hAnsiTheme="minorHAnsi" w:cstheme="minorHAnsi"/>
          <w:b/>
          <w:sz w:val="22"/>
          <w:szCs w:val="22"/>
        </w:rPr>
        <w:t xml:space="preserve">§ </w:t>
      </w:r>
      <w:r w:rsidR="0098328A" w:rsidRPr="00944628">
        <w:rPr>
          <w:rFonts w:asciiTheme="minorHAnsi" w:hAnsiTheme="minorHAnsi" w:cstheme="minorHAnsi"/>
          <w:b/>
          <w:sz w:val="22"/>
          <w:szCs w:val="22"/>
        </w:rPr>
        <w:t>1</w:t>
      </w:r>
      <w:r w:rsidR="003A4EAE">
        <w:rPr>
          <w:rFonts w:asciiTheme="minorHAnsi" w:hAnsiTheme="minorHAnsi" w:cstheme="minorHAnsi"/>
          <w:b/>
          <w:sz w:val="22"/>
          <w:szCs w:val="22"/>
        </w:rPr>
        <w:t>5</w:t>
      </w:r>
    </w:p>
    <w:p w14:paraId="6B20C6BE" w14:textId="5081AEAD" w:rsidR="0070739F" w:rsidRPr="0070739F" w:rsidRDefault="0070739F" w:rsidP="00764BEF">
      <w:pPr>
        <w:tabs>
          <w:tab w:val="left" w:pos="426"/>
        </w:tabs>
        <w:spacing w:line="276" w:lineRule="auto"/>
        <w:ind w:left="426" w:hanging="426"/>
        <w:jc w:val="center"/>
        <w:rPr>
          <w:rFonts w:asciiTheme="minorHAnsi" w:hAnsiTheme="minorHAnsi" w:cstheme="minorHAnsi"/>
          <w:b/>
          <w:sz w:val="22"/>
          <w:szCs w:val="22"/>
        </w:rPr>
      </w:pPr>
      <w:r w:rsidRPr="0070739F">
        <w:rPr>
          <w:rFonts w:asciiTheme="minorHAnsi" w:hAnsiTheme="minorHAnsi" w:cstheme="minorHAnsi"/>
          <w:b/>
          <w:sz w:val="22"/>
          <w:szCs w:val="22"/>
        </w:rPr>
        <w:t>SIŁA WYŻSZA</w:t>
      </w:r>
    </w:p>
    <w:p w14:paraId="63755042" w14:textId="77777777" w:rsidR="0070739F" w:rsidRPr="009C58E5" w:rsidRDefault="0070739F" w:rsidP="00764BEF">
      <w:pPr>
        <w:pStyle w:val="Standard"/>
        <w:widowControl w:val="0"/>
        <w:numPr>
          <w:ilvl w:val="0"/>
          <w:numId w:val="24"/>
        </w:numPr>
        <w:spacing w:after="0" w:line="276" w:lineRule="auto"/>
        <w:jc w:val="both"/>
        <w:rPr>
          <w:rFonts w:asciiTheme="minorHAnsi" w:hAnsiTheme="minorHAnsi" w:cstheme="minorHAnsi"/>
        </w:rPr>
      </w:pPr>
      <w:r w:rsidRPr="009C58E5">
        <w:rPr>
          <w:rFonts w:asciiTheme="minorHAnsi" w:hAnsiTheme="minorHAnsi" w:cstheme="minorHAnsi"/>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 strajki.</w:t>
      </w:r>
    </w:p>
    <w:p w14:paraId="2694E57F" w14:textId="77777777" w:rsidR="0070739F" w:rsidRPr="009C58E5" w:rsidRDefault="0070739F" w:rsidP="00764BEF">
      <w:pPr>
        <w:pStyle w:val="Standard"/>
        <w:widowControl w:val="0"/>
        <w:numPr>
          <w:ilvl w:val="0"/>
          <w:numId w:val="24"/>
        </w:numPr>
        <w:spacing w:after="0" w:line="276" w:lineRule="auto"/>
        <w:jc w:val="both"/>
        <w:rPr>
          <w:rFonts w:asciiTheme="minorHAnsi" w:hAnsiTheme="minorHAnsi" w:cstheme="minorHAnsi"/>
        </w:rPr>
      </w:pPr>
      <w:r w:rsidRPr="009C58E5">
        <w:rPr>
          <w:rFonts w:asciiTheme="minorHAnsi" w:hAnsiTheme="minorHAnsi" w:cstheme="minorHAnsi"/>
        </w:rPr>
        <w:t>Żadna Strona nie będzie odpowiedzialna za niewykonanie lub nienależyte wykonanie swoich zobowiązań w ramach Umowy, jeżeli niewykonanie lub nienależyte wykonanie zobowiązań wynikających z Umowy jest wynikiem działania Siły Wyższej.</w:t>
      </w:r>
    </w:p>
    <w:p w14:paraId="3934F3BB" w14:textId="77777777" w:rsidR="0070739F" w:rsidRPr="009C58E5" w:rsidRDefault="0070739F" w:rsidP="00764BEF">
      <w:pPr>
        <w:pStyle w:val="Standard"/>
        <w:widowControl w:val="0"/>
        <w:numPr>
          <w:ilvl w:val="0"/>
          <w:numId w:val="24"/>
        </w:numPr>
        <w:spacing w:after="0" w:line="276" w:lineRule="auto"/>
        <w:jc w:val="both"/>
        <w:rPr>
          <w:rFonts w:asciiTheme="minorHAnsi" w:hAnsiTheme="minorHAnsi" w:cstheme="minorHAnsi"/>
        </w:rPr>
      </w:pPr>
      <w:r w:rsidRPr="009C58E5">
        <w:rPr>
          <w:rFonts w:asciiTheme="minorHAnsi" w:hAnsiTheme="minorHAnsi" w:cstheme="minorHAnsi"/>
        </w:rPr>
        <w:t>Jeżeli zaistnieje Siła Wyższa, Strona, której dotyczą okoliczności Siły Wyższej bezzwłocznie zawiadomi drugą Stronę na piśmie o jej zaistnieniu i przyczynach.</w:t>
      </w:r>
    </w:p>
    <w:p w14:paraId="3F77286C" w14:textId="77777777" w:rsidR="0070739F" w:rsidRPr="009C58E5" w:rsidRDefault="0070739F" w:rsidP="00764BEF">
      <w:pPr>
        <w:pStyle w:val="Standard"/>
        <w:widowControl w:val="0"/>
        <w:numPr>
          <w:ilvl w:val="0"/>
          <w:numId w:val="24"/>
        </w:numPr>
        <w:spacing w:after="0" w:line="276" w:lineRule="auto"/>
        <w:jc w:val="both"/>
        <w:rPr>
          <w:rFonts w:asciiTheme="minorHAnsi" w:hAnsiTheme="minorHAnsi" w:cstheme="minorHAnsi"/>
        </w:rPr>
      </w:pPr>
      <w:r w:rsidRPr="009C58E5">
        <w:rPr>
          <w:rFonts w:asciiTheme="minorHAnsi" w:hAnsiTheme="minorHAnsi" w:cstheme="minorHAnsi"/>
        </w:rPr>
        <w:t>W przypadku zaistnienia siły wyższej, Strony zobowiązują się, że:</w:t>
      </w:r>
    </w:p>
    <w:p w14:paraId="595688C1" w14:textId="77777777" w:rsidR="0070739F" w:rsidRPr="009C58E5" w:rsidRDefault="0070739F" w:rsidP="00764BEF">
      <w:pPr>
        <w:pStyle w:val="Standard"/>
        <w:widowControl w:val="0"/>
        <w:numPr>
          <w:ilvl w:val="0"/>
          <w:numId w:val="23"/>
        </w:numPr>
        <w:spacing w:after="0" w:line="276" w:lineRule="auto"/>
        <w:jc w:val="both"/>
      </w:pPr>
      <w:r w:rsidRPr="009C58E5">
        <w:t>niezwłocznie informują się wzajemnie o wpływie okoliczności związanych z siłą wyższą, która ma wpływ na należyte wykonanie Umowy, o ile taki wpływ wystąpił lub może wystąpić. Strona, która powołuje się na okoliczności wskazane w zdaniu poprzednim jest zobowiązana udowodnić, że okoliczności te miały decydujący wpływ na realizację jej zobowiązań umownych. Strona potwierdza ten wpływ dołączając do informacji, o której mowa w zdaniu pierwszym, oświadczenia lub dokumenty potwierdzające wpływ okoliczności związanych z wystąpieniem siły wyższej na należyte wykonanie Umowy;</w:t>
      </w:r>
    </w:p>
    <w:p w14:paraId="67C945ED" w14:textId="77777777" w:rsidR="0070739F" w:rsidRPr="009C58E5" w:rsidRDefault="0070739F" w:rsidP="00764BEF">
      <w:pPr>
        <w:pStyle w:val="Standard"/>
        <w:widowControl w:val="0"/>
        <w:numPr>
          <w:ilvl w:val="0"/>
          <w:numId w:val="23"/>
        </w:numPr>
        <w:spacing w:after="0" w:line="276" w:lineRule="auto"/>
        <w:jc w:val="both"/>
      </w:pPr>
      <w:r w:rsidRPr="009C58E5">
        <w:t>na podstawie otrzymanych oświadczeń i dokumentów, o których mowa w pkt 1, Strona w terminie do 14 dni od ich otrzymania, przekazuje drugiej Stronie swoje stanowisko wraz z uzasadnieniem odnośnie do wpływu okoliczności związanych z wystąpieniem siły wyższej na należyte wykonanie Umowy. Jeżeli Strona otrzymała kolejne oświadczenia lub dokumenty, termin liczony jest od dnia ich otrzymania;</w:t>
      </w:r>
    </w:p>
    <w:p w14:paraId="2F8C91EE" w14:textId="77777777" w:rsidR="0070739F" w:rsidRPr="009C58E5" w:rsidRDefault="0070739F" w:rsidP="00764BEF">
      <w:pPr>
        <w:pStyle w:val="Standard"/>
        <w:widowControl w:val="0"/>
        <w:numPr>
          <w:ilvl w:val="0"/>
          <w:numId w:val="23"/>
        </w:numPr>
        <w:spacing w:after="0" w:line="276" w:lineRule="auto"/>
        <w:jc w:val="both"/>
      </w:pPr>
      <w:r w:rsidRPr="009C58E5">
        <w:t xml:space="preserve">Na zasadach określonych w niniejszej umowie i w granicach dopuszczalnych prawem Strony mogą w każdym czasie uzgodnić w szczególności, że okres obowiązywania Umowy ulegnie odpowiedniemu wydłużeniu o czas trwania przeszkód związanych z siłą wyższą lub ich bezpośrednich następstw, czasowe zawieszenie wykonywania Umowy lub jej części, zmianę </w:t>
      </w:r>
      <w:r w:rsidRPr="009C58E5">
        <w:lastRenderedPageBreak/>
        <w:t>sposobu wykonywania Umowy, a także możliwość rozwiązania umowy.</w:t>
      </w:r>
    </w:p>
    <w:p w14:paraId="3EC72277" w14:textId="774CA705" w:rsidR="0070739F" w:rsidRPr="009C58E5" w:rsidRDefault="0070739F" w:rsidP="00764BEF">
      <w:pPr>
        <w:pStyle w:val="Standard"/>
        <w:widowControl w:val="0"/>
        <w:numPr>
          <w:ilvl w:val="0"/>
          <w:numId w:val="24"/>
        </w:numPr>
        <w:spacing w:after="0" w:line="276" w:lineRule="auto"/>
        <w:jc w:val="both"/>
        <w:rPr>
          <w:rFonts w:asciiTheme="minorHAnsi" w:hAnsiTheme="minorHAnsi" w:cstheme="minorHAnsi"/>
        </w:rPr>
      </w:pPr>
      <w:r w:rsidRPr="009C58E5">
        <w:rPr>
          <w:rFonts w:asciiTheme="minorHAnsi" w:hAnsiTheme="minorHAnsi" w:cstheme="minorHAnsi"/>
        </w:rPr>
        <w:t xml:space="preserve">Wykonawca zobowiązuje się, że jeśli będzie to możliwe, w zaistniałych okolicznościach, o których </w:t>
      </w:r>
      <w:r w:rsidR="00627678">
        <w:rPr>
          <w:rFonts w:asciiTheme="minorHAnsi" w:hAnsiTheme="minorHAnsi" w:cstheme="minorHAnsi"/>
        </w:rPr>
        <w:t xml:space="preserve">mowa </w:t>
      </w:r>
      <w:r w:rsidRPr="009C58E5">
        <w:rPr>
          <w:rFonts w:asciiTheme="minorHAnsi" w:hAnsiTheme="minorHAnsi" w:cstheme="minorHAnsi"/>
        </w:rPr>
        <w:t>w § 1</w:t>
      </w:r>
      <w:r w:rsidR="003A4EAE">
        <w:rPr>
          <w:rFonts w:asciiTheme="minorHAnsi" w:hAnsiTheme="minorHAnsi" w:cstheme="minorHAnsi"/>
        </w:rPr>
        <w:t>5</w:t>
      </w:r>
      <w:r w:rsidRPr="009C58E5">
        <w:rPr>
          <w:rFonts w:asciiTheme="minorHAnsi" w:hAnsiTheme="minorHAnsi" w:cstheme="minorHAnsi"/>
        </w:rPr>
        <w:t>, podejmie wszelkie uzasadnione kroki i działania, aby terminowo i należycie wywiązać się ze swoich zobowiązań umownych a także będzie czynić starania w kierunku zmniejszenia szkód, jakie mogą powstać w wyniku zaistnienia tych okoliczności.</w:t>
      </w:r>
    </w:p>
    <w:p w14:paraId="7882023F" w14:textId="77777777" w:rsidR="0070739F" w:rsidRPr="009C58E5" w:rsidRDefault="0070739F" w:rsidP="00764BEF">
      <w:pPr>
        <w:pStyle w:val="Standard"/>
        <w:widowControl w:val="0"/>
        <w:numPr>
          <w:ilvl w:val="0"/>
          <w:numId w:val="24"/>
        </w:numPr>
        <w:spacing w:after="0" w:line="276" w:lineRule="auto"/>
        <w:jc w:val="both"/>
        <w:rPr>
          <w:rFonts w:asciiTheme="minorHAnsi" w:hAnsiTheme="minorHAnsi" w:cstheme="minorHAnsi"/>
        </w:rPr>
      </w:pPr>
      <w:r w:rsidRPr="009C58E5">
        <w:rPr>
          <w:rFonts w:asciiTheme="minorHAnsi" w:hAnsiTheme="minorHAnsi" w:cstheme="minorHAnsi"/>
        </w:rPr>
        <w:t>W takim zakresie, w jakim niemożność wykonywania zobowiązań umownych wynika z Siły Wyższej oddziałującej na jedną ze Stron, druga Strona również nie będzie odpowiedzialna za wykonanie swoich zobowiązań.</w:t>
      </w:r>
    </w:p>
    <w:p w14:paraId="2204243E" w14:textId="67FA0096" w:rsidR="0070739F" w:rsidRDefault="0070739F" w:rsidP="000E7571">
      <w:pPr>
        <w:tabs>
          <w:tab w:val="left" w:pos="426"/>
        </w:tabs>
        <w:spacing w:line="276" w:lineRule="auto"/>
        <w:ind w:left="426" w:hanging="426"/>
        <w:rPr>
          <w:rFonts w:asciiTheme="minorHAnsi" w:hAnsiTheme="minorHAnsi" w:cstheme="minorHAnsi"/>
          <w:b/>
          <w:sz w:val="22"/>
          <w:szCs w:val="22"/>
        </w:rPr>
      </w:pPr>
    </w:p>
    <w:p w14:paraId="1AAD61F7" w14:textId="372D1BF6" w:rsidR="003A4EAE" w:rsidRPr="003A4EAE" w:rsidRDefault="003A4EAE" w:rsidP="00764BEF">
      <w:pPr>
        <w:pStyle w:val="Akapitzlist"/>
        <w:tabs>
          <w:tab w:val="left" w:pos="426"/>
        </w:tabs>
        <w:spacing w:line="276" w:lineRule="auto"/>
        <w:ind w:left="340"/>
        <w:jc w:val="center"/>
        <w:rPr>
          <w:rFonts w:asciiTheme="minorHAnsi" w:hAnsiTheme="minorHAnsi" w:cstheme="minorHAnsi"/>
          <w:b/>
          <w:sz w:val="22"/>
          <w:szCs w:val="22"/>
        </w:rPr>
      </w:pPr>
      <w:r w:rsidRPr="003A4EAE">
        <w:rPr>
          <w:rFonts w:asciiTheme="minorHAnsi" w:hAnsiTheme="minorHAnsi" w:cstheme="minorHAnsi"/>
          <w:b/>
          <w:sz w:val="22"/>
          <w:szCs w:val="22"/>
        </w:rPr>
        <w:t>§ 1</w:t>
      </w:r>
      <w:r>
        <w:rPr>
          <w:rFonts w:asciiTheme="minorHAnsi" w:hAnsiTheme="minorHAnsi" w:cstheme="minorHAnsi"/>
          <w:b/>
          <w:sz w:val="22"/>
          <w:szCs w:val="22"/>
        </w:rPr>
        <w:t>6</w:t>
      </w:r>
    </w:p>
    <w:p w14:paraId="0893F5B5" w14:textId="6BBA4573" w:rsidR="003A4EAE" w:rsidRPr="003A4EAE" w:rsidRDefault="003A4EAE" w:rsidP="00764BEF">
      <w:pPr>
        <w:pStyle w:val="Akapitzlist"/>
        <w:tabs>
          <w:tab w:val="left" w:pos="426"/>
        </w:tabs>
        <w:spacing w:line="276" w:lineRule="auto"/>
        <w:ind w:left="340"/>
        <w:jc w:val="center"/>
        <w:rPr>
          <w:rFonts w:asciiTheme="minorHAnsi" w:hAnsiTheme="minorHAnsi" w:cstheme="minorHAnsi"/>
          <w:b/>
          <w:sz w:val="22"/>
          <w:szCs w:val="22"/>
        </w:rPr>
      </w:pPr>
      <w:r>
        <w:rPr>
          <w:rFonts w:asciiTheme="minorHAnsi" w:hAnsiTheme="minorHAnsi" w:cstheme="minorHAnsi"/>
          <w:b/>
          <w:sz w:val="22"/>
          <w:szCs w:val="22"/>
        </w:rPr>
        <w:t>DANE OSOBOWE</w:t>
      </w:r>
    </w:p>
    <w:p w14:paraId="136F05BA" w14:textId="77777777" w:rsidR="003A4EAE" w:rsidRPr="00A3221A" w:rsidRDefault="003A4EAE" w:rsidP="00764BEF">
      <w:pPr>
        <w:pStyle w:val="Standard"/>
        <w:widowControl w:val="0"/>
        <w:numPr>
          <w:ilvl w:val="0"/>
          <w:numId w:val="34"/>
        </w:numPr>
        <w:spacing w:after="0" w:line="276" w:lineRule="auto"/>
        <w:jc w:val="both"/>
        <w:rPr>
          <w:rFonts w:asciiTheme="minorHAnsi" w:hAnsiTheme="minorHAnsi" w:cstheme="minorHAnsi"/>
        </w:rPr>
      </w:pPr>
      <w:r w:rsidRPr="00A3221A">
        <w:rPr>
          <w:rFonts w:asciiTheme="minorHAnsi" w:hAnsiTheme="minorHAnsi" w:cstheme="minorHAns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53B62D9" w14:textId="77777777" w:rsidR="003A4EAE" w:rsidRPr="00A3221A" w:rsidRDefault="003A4EAE" w:rsidP="00764BEF">
      <w:pPr>
        <w:pStyle w:val="Standard"/>
        <w:widowControl w:val="0"/>
        <w:numPr>
          <w:ilvl w:val="0"/>
          <w:numId w:val="34"/>
        </w:numPr>
        <w:spacing w:after="0" w:line="276" w:lineRule="auto"/>
        <w:jc w:val="both"/>
        <w:rPr>
          <w:rFonts w:asciiTheme="minorHAnsi" w:hAnsiTheme="minorHAnsi" w:cstheme="minorHAnsi"/>
        </w:rPr>
      </w:pPr>
      <w:r w:rsidRPr="00A3221A">
        <w:rPr>
          <w:rFonts w:asciiTheme="minorHAnsi" w:hAnsiTheme="minorHAnsi" w:cstheme="minorHAnsi"/>
        </w:rPr>
        <w:t xml:space="preserve">Każda ze Stron oświadcza, że wszystkie osoby zaangażowane w realizacje umowy dysponują informacjami dotyczącymi przetwarzania ich danych osobowych przez Strony na potrzeby realizacji niniejszej umowy, określonymi w ust. 3-6. </w:t>
      </w:r>
    </w:p>
    <w:p w14:paraId="724BF419" w14:textId="77777777" w:rsidR="003A4EAE" w:rsidRPr="00A3221A" w:rsidRDefault="003A4EAE" w:rsidP="00764BEF">
      <w:pPr>
        <w:pStyle w:val="Standard"/>
        <w:widowControl w:val="0"/>
        <w:numPr>
          <w:ilvl w:val="0"/>
          <w:numId w:val="34"/>
        </w:numPr>
        <w:spacing w:after="0" w:line="276" w:lineRule="auto"/>
        <w:jc w:val="both"/>
        <w:rPr>
          <w:rFonts w:asciiTheme="minorHAnsi" w:hAnsiTheme="minorHAnsi" w:cstheme="minorHAnsi"/>
        </w:rPr>
      </w:pPr>
      <w:r w:rsidRPr="00A3221A">
        <w:rPr>
          <w:rFonts w:asciiTheme="minorHAnsi" w:hAnsiTheme="minorHAnsi" w:cstheme="minorHAnsi"/>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6E0580B" w14:textId="77777777" w:rsidR="003A4EAE" w:rsidRPr="00A3221A" w:rsidRDefault="003A4EAE" w:rsidP="00764BEF">
      <w:pPr>
        <w:pStyle w:val="Standard"/>
        <w:widowControl w:val="0"/>
        <w:numPr>
          <w:ilvl w:val="0"/>
          <w:numId w:val="34"/>
        </w:numPr>
        <w:spacing w:after="0" w:line="276" w:lineRule="auto"/>
        <w:jc w:val="both"/>
        <w:rPr>
          <w:rFonts w:asciiTheme="minorHAnsi" w:hAnsiTheme="minorHAnsi" w:cstheme="minorHAnsi"/>
        </w:rPr>
      </w:pPr>
      <w:r w:rsidRPr="00A3221A">
        <w:rPr>
          <w:rFonts w:asciiTheme="minorHAnsi"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479E8CAA" w14:textId="77777777" w:rsidR="003A4EAE" w:rsidRPr="00A3221A" w:rsidRDefault="003A4EAE" w:rsidP="00764BEF">
      <w:pPr>
        <w:pStyle w:val="Standard"/>
        <w:widowControl w:val="0"/>
        <w:numPr>
          <w:ilvl w:val="0"/>
          <w:numId w:val="34"/>
        </w:numPr>
        <w:spacing w:after="0" w:line="276" w:lineRule="auto"/>
        <w:jc w:val="both"/>
        <w:rPr>
          <w:rFonts w:asciiTheme="minorHAnsi" w:hAnsiTheme="minorHAnsi" w:cstheme="minorHAnsi"/>
        </w:rPr>
      </w:pPr>
      <w:r w:rsidRPr="00A3221A">
        <w:rPr>
          <w:rFonts w:asciiTheme="minorHAnsi" w:hAnsiTheme="minorHAnsi" w:cstheme="minorHAnsi"/>
        </w:rPr>
        <w:t>Z Inspektorem Ochrony Danych Osobowych lub osobą odpowiedzialną za ochronę danych osobowych można kontaktować się:</w:t>
      </w:r>
    </w:p>
    <w:p w14:paraId="28873A77" w14:textId="77777777" w:rsidR="003A4EAE" w:rsidRPr="003A4EAE" w:rsidRDefault="003A4EAE" w:rsidP="00764BEF">
      <w:pPr>
        <w:pStyle w:val="NormalnyWeb"/>
        <w:widowControl w:val="0"/>
        <w:numPr>
          <w:ilvl w:val="1"/>
          <w:numId w:val="34"/>
        </w:numPr>
        <w:tabs>
          <w:tab w:val="left" w:pos="851"/>
        </w:tabs>
        <w:spacing w:before="0" w:beforeAutospacing="0" w:after="0" w:afterAutospacing="0" w:line="276" w:lineRule="auto"/>
        <w:ind w:left="851" w:hanging="425"/>
        <w:jc w:val="both"/>
        <w:rPr>
          <w:rFonts w:asciiTheme="minorHAnsi" w:hAnsiTheme="minorHAnsi" w:cstheme="minorHAnsi"/>
          <w:sz w:val="22"/>
          <w:szCs w:val="22"/>
        </w:rPr>
      </w:pPr>
      <w:r w:rsidRPr="003A4EAE">
        <w:rPr>
          <w:rFonts w:asciiTheme="minorHAnsi" w:hAnsiTheme="minorHAnsi" w:cstheme="minorHAnsi"/>
          <w:color w:val="000000"/>
          <w:sz w:val="22"/>
          <w:szCs w:val="22"/>
        </w:rPr>
        <w:t xml:space="preserve">Kontakt z Inspektorem Ochrony Danych w PGW Wody Polskie możliwy jest pod adresem </w:t>
      </w:r>
      <w:r w:rsidRPr="003A4EAE">
        <w:rPr>
          <w:rFonts w:asciiTheme="minorHAnsi" w:hAnsiTheme="minorHAnsi" w:cstheme="minorHAnsi"/>
          <w:color w:val="000000"/>
          <w:sz w:val="22"/>
          <w:szCs w:val="22"/>
        </w:rPr>
        <w:br/>
        <w:t xml:space="preserve">e-mail: </w:t>
      </w:r>
      <w:hyperlink r:id="rId8" w:history="1">
        <w:r w:rsidRPr="003A4EAE">
          <w:rPr>
            <w:rStyle w:val="Hipercze"/>
            <w:rFonts w:asciiTheme="minorHAnsi" w:hAnsiTheme="minorHAnsi" w:cstheme="minorHAnsi"/>
            <w:color w:val="1E4B7D"/>
            <w:sz w:val="22"/>
            <w:szCs w:val="22"/>
          </w:rPr>
          <w:t>iod@wody.gov.pl</w:t>
        </w:r>
      </w:hyperlink>
      <w:r w:rsidRPr="003A4EAE">
        <w:rPr>
          <w:rFonts w:asciiTheme="minorHAnsi" w:hAnsiTheme="minorHAnsi" w:cstheme="minorHAnsi"/>
          <w:color w:val="000000"/>
          <w:sz w:val="22"/>
          <w:szCs w:val="22"/>
        </w:rPr>
        <w:t xml:space="preserve"> lub </w:t>
      </w:r>
      <w:r w:rsidRPr="003A4EAE">
        <w:rPr>
          <w:rFonts w:asciiTheme="minorHAnsi" w:hAnsiTheme="minorHAnsi" w:cstheme="minorHAnsi"/>
          <w:color w:val="333333"/>
          <w:sz w:val="22"/>
          <w:szCs w:val="22"/>
        </w:rPr>
        <w:t xml:space="preserve">listownie pod adresem: </w:t>
      </w:r>
      <w:r w:rsidRPr="003A4EAE">
        <w:rPr>
          <w:rFonts w:asciiTheme="minorHAnsi" w:hAnsiTheme="minorHAnsi" w:cstheme="minorHAnsi"/>
          <w:color w:val="000000"/>
          <w:sz w:val="22"/>
          <w:szCs w:val="22"/>
        </w:rPr>
        <w:t>Państwowe Gospodarstwo Wodne Wody Polskie z siedzibą przy ul. Żelazna 59A, 00-848 Warszawa,</w:t>
      </w:r>
      <w:r w:rsidRPr="003A4EAE">
        <w:rPr>
          <w:rFonts w:asciiTheme="minorHAnsi" w:hAnsiTheme="minorHAnsi" w:cstheme="minorHAnsi"/>
          <w:color w:val="333333"/>
          <w:sz w:val="22"/>
          <w:szCs w:val="22"/>
        </w:rPr>
        <w:t xml:space="preserve"> z dopiskiem „</w:t>
      </w:r>
      <w:r w:rsidRPr="003A4EAE">
        <w:rPr>
          <w:rFonts w:asciiTheme="minorHAnsi" w:hAnsiTheme="minorHAnsi" w:cstheme="minorHAnsi"/>
          <w:i/>
          <w:iCs/>
          <w:color w:val="333333"/>
          <w:sz w:val="22"/>
          <w:szCs w:val="22"/>
        </w:rPr>
        <w:t>Inspektor Ochrony Danych</w:t>
      </w:r>
      <w:r w:rsidRPr="003A4EAE">
        <w:rPr>
          <w:rFonts w:asciiTheme="minorHAnsi" w:hAnsiTheme="minorHAnsi" w:cstheme="minorHAnsi"/>
          <w:color w:val="333333"/>
          <w:sz w:val="22"/>
          <w:szCs w:val="22"/>
        </w:rPr>
        <w:t xml:space="preserve">” albo pod adresem e-mail: </w:t>
      </w:r>
      <w:hyperlink r:id="rId9" w:history="1">
        <w:r w:rsidRPr="003A4EAE">
          <w:rPr>
            <w:rStyle w:val="Hipercze"/>
            <w:rFonts w:asciiTheme="minorHAnsi" w:hAnsiTheme="minorHAnsi" w:cstheme="minorHAnsi"/>
            <w:sz w:val="22"/>
            <w:szCs w:val="22"/>
          </w:rPr>
          <w:t>riod.krakow@wody.gov.pl</w:t>
        </w:r>
      </w:hyperlink>
      <w:r w:rsidRPr="003A4EAE">
        <w:rPr>
          <w:rFonts w:asciiTheme="minorHAnsi" w:hAnsiTheme="minorHAnsi" w:cstheme="minorHAnsi"/>
          <w:color w:val="333333"/>
          <w:sz w:val="22"/>
          <w:szCs w:val="22"/>
        </w:rPr>
        <w:t xml:space="preserve"> lub listownie pod adresem: </w:t>
      </w:r>
      <w:r w:rsidRPr="003A4EAE">
        <w:rPr>
          <w:rFonts w:asciiTheme="minorHAnsi" w:hAnsiTheme="minorHAnsi" w:cstheme="minorHAnsi"/>
          <w:color w:val="000000"/>
          <w:sz w:val="22"/>
          <w:szCs w:val="22"/>
        </w:rPr>
        <w:t xml:space="preserve">Regionalny Zarząd Gospodarki Wodnej w Krakowie z siedzibą przy </w:t>
      </w:r>
      <w:r w:rsidRPr="003A4EAE">
        <w:rPr>
          <w:rFonts w:asciiTheme="minorHAnsi" w:hAnsiTheme="minorHAnsi" w:cstheme="minorHAnsi"/>
          <w:color w:val="000000"/>
          <w:sz w:val="22"/>
          <w:szCs w:val="22"/>
        </w:rPr>
        <w:lastRenderedPageBreak/>
        <w:t xml:space="preserve">ul. J. Piłsudskiego 22, 31-109 Kraków, </w:t>
      </w:r>
      <w:r w:rsidRPr="003A4EAE">
        <w:rPr>
          <w:rFonts w:asciiTheme="minorHAnsi" w:hAnsiTheme="minorHAnsi" w:cstheme="minorHAnsi"/>
          <w:color w:val="333333"/>
          <w:sz w:val="22"/>
          <w:szCs w:val="22"/>
        </w:rPr>
        <w:t xml:space="preserve">z dopiskiem: </w:t>
      </w:r>
      <w:r w:rsidRPr="003A4EAE">
        <w:rPr>
          <w:rFonts w:asciiTheme="minorHAnsi" w:hAnsiTheme="minorHAnsi" w:cstheme="minorHAnsi"/>
          <w:i/>
          <w:iCs/>
          <w:color w:val="000000"/>
          <w:sz w:val="22"/>
          <w:szCs w:val="22"/>
        </w:rPr>
        <w:t>„Regionalny Inspektor Ochrony Danych w Krakowie”</w:t>
      </w:r>
      <w:r w:rsidRPr="003A4EAE">
        <w:rPr>
          <w:rFonts w:asciiTheme="minorHAnsi" w:hAnsiTheme="minorHAnsi" w:cstheme="minorHAnsi"/>
          <w:color w:val="333333"/>
          <w:sz w:val="22"/>
          <w:szCs w:val="22"/>
        </w:rPr>
        <w:t>,</w:t>
      </w:r>
    </w:p>
    <w:p w14:paraId="66DA9F80" w14:textId="77777777" w:rsidR="003A4EAE" w:rsidRPr="003A4EAE" w:rsidRDefault="003A4EAE" w:rsidP="00764BEF">
      <w:pPr>
        <w:pStyle w:val="NormalnyWeb"/>
        <w:widowControl w:val="0"/>
        <w:numPr>
          <w:ilvl w:val="1"/>
          <w:numId w:val="34"/>
        </w:numPr>
        <w:tabs>
          <w:tab w:val="left" w:pos="851"/>
        </w:tabs>
        <w:spacing w:before="0" w:beforeAutospacing="0" w:after="0" w:afterAutospacing="0" w:line="276" w:lineRule="auto"/>
        <w:ind w:left="851" w:hanging="425"/>
        <w:jc w:val="both"/>
        <w:rPr>
          <w:rFonts w:asciiTheme="minorHAnsi" w:hAnsiTheme="minorHAnsi" w:cstheme="minorHAnsi"/>
          <w:sz w:val="22"/>
          <w:szCs w:val="22"/>
        </w:rPr>
      </w:pPr>
      <w:r w:rsidRPr="003A4EAE">
        <w:rPr>
          <w:rFonts w:asciiTheme="minorHAnsi" w:eastAsia="Lucida Sans Unicode" w:hAnsiTheme="minorHAnsi" w:cstheme="minorHAnsi"/>
          <w:sz w:val="22"/>
          <w:szCs w:val="22"/>
          <w:lang w:eastAsia="zh-CN"/>
        </w:rPr>
        <w:t xml:space="preserve">z ramienia Wykonawcy - </w:t>
      </w:r>
      <w:r w:rsidRPr="003A4EAE">
        <w:rPr>
          <w:rFonts w:asciiTheme="minorHAnsi" w:eastAsia="Lucida Sans Unicode" w:hAnsiTheme="minorHAnsi" w:cstheme="minorHAnsi"/>
          <w:b/>
          <w:bCs/>
          <w:sz w:val="22"/>
          <w:szCs w:val="22"/>
          <w:lang w:eastAsia="zh-CN"/>
        </w:rPr>
        <w:t>…………………………</w:t>
      </w:r>
    </w:p>
    <w:p w14:paraId="6C25DB26" w14:textId="77777777" w:rsidR="003A4EAE" w:rsidRPr="006F6C9C" w:rsidRDefault="003A4EAE" w:rsidP="00764BEF">
      <w:pPr>
        <w:pStyle w:val="Standard"/>
        <w:widowControl w:val="0"/>
        <w:numPr>
          <w:ilvl w:val="0"/>
          <w:numId w:val="34"/>
        </w:numPr>
        <w:spacing w:after="0" w:line="276" w:lineRule="auto"/>
        <w:jc w:val="both"/>
        <w:rPr>
          <w:rFonts w:asciiTheme="minorHAnsi" w:hAnsiTheme="minorHAnsi" w:cstheme="minorHAnsi"/>
        </w:rPr>
      </w:pPr>
      <w:r w:rsidRPr="00A3221A">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CF57B5E" w14:textId="77777777" w:rsidR="003A4EAE" w:rsidRDefault="003A4EAE" w:rsidP="00764BEF">
      <w:pPr>
        <w:tabs>
          <w:tab w:val="left" w:pos="426"/>
        </w:tabs>
        <w:spacing w:line="276" w:lineRule="auto"/>
        <w:rPr>
          <w:rFonts w:asciiTheme="minorHAnsi" w:hAnsiTheme="minorHAnsi" w:cstheme="minorHAnsi"/>
          <w:b/>
          <w:sz w:val="22"/>
          <w:szCs w:val="22"/>
        </w:rPr>
      </w:pPr>
    </w:p>
    <w:p w14:paraId="18045ABE" w14:textId="3D9AC54A" w:rsidR="004D174D" w:rsidRDefault="0070739F" w:rsidP="00764BEF">
      <w:pPr>
        <w:tabs>
          <w:tab w:val="left" w:pos="426"/>
        </w:tabs>
        <w:spacing w:line="276" w:lineRule="auto"/>
        <w:ind w:left="426" w:hanging="426"/>
        <w:jc w:val="center"/>
        <w:rPr>
          <w:rFonts w:asciiTheme="minorHAnsi" w:hAnsiTheme="minorHAnsi" w:cstheme="minorHAnsi"/>
          <w:b/>
          <w:sz w:val="22"/>
          <w:szCs w:val="22"/>
        </w:rPr>
      </w:pPr>
      <w:r w:rsidRPr="00944628">
        <w:rPr>
          <w:rFonts w:asciiTheme="minorHAnsi" w:hAnsiTheme="minorHAnsi" w:cstheme="minorHAnsi"/>
          <w:b/>
          <w:sz w:val="22"/>
          <w:szCs w:val="22"/>
        </w:rPr>
        <w:t>§</w:t>
      </w:r>
      <w:r>
        <w:rPr>
          <w:rFonts w:asciiTheme="minorHAnsi" w:hAnsiTheme="minorHAnsi" w:cstheme="minorHAnsi"/>
          <w:b/>
          <w:sz w:val="22"/>
          <w:szCs w:val="22"/>
        </w:rPr>
        <w:t xml:space="preserve"> 1</w:t>
      </w:r>
      <w:r w:rsidR="003A4EAE">
        <w:rPr>
          <w:rFonts w:asciiTheme="minorHAnsi" w:hAnsiTheme="minorHAnsi" w:cstheme="minorHAnsi"/>
          <w:b/>
          <w:sz w:val="22"/>
          <w:szCs w:val="22"/>
        </w:rPr>
        <w:t>7</w:t>
      </w:r>
    </w:p>
    <w:p w14:paraId="1B853677" w14:textId="4EE67CA5" w:rsidR="006C64E7" w:rsidRDefault="004D174D" w:rsidP="00764BEF">
      <w:pPr>
        <w:tabs>
          <w:tab w:val="left" w:pos="426"/>
        </w:tabs>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ZMIANY UMOWY</w:t>
      </w:r>
    </w:p>
    <w:p w14:paraId="7B48B522" w14:textId="3910E706" w:rsidR="0070739F" w:rsidRPr="0070739F" w:rsidRDefault="0070739F" w:rsidP="00764BEF">
      <w:pPr>
        <w:pStyle w:val="Standard"/>
        <w:widowControl w:val="0"/>
        <w:numPr>
          <w:ilvl w:val="0"/>
          <w:numId w:val="27"/>
        </w:numPr>
        <w:spacing w:after="0" w:line="276" w:lineRule="auto"/>
        <w:jc w:val="both"/>
        <w:rPr>
          <w:rFonts w:asciiTheme="minorHAnsi" w:hAnsiTheme="minorHAnsi" w:cstheme="minorHAnsi"/>
        </w:rPr>
      </w:pPr>
      <w:r w:rsidRPr="0070739F">
        <w:rPr>
          <w:rFonts w:asciiTheme="minorHAnsi" w:hAnsiTheme="minorHAnsi" w:cstheme="minorHAnsi"/>
        </w:rPr>
        <w:t>O ile z umowy nie wynika inaczej, wszelkie zmiany umowy wymagają</w:t>
      </w:r>
      <w:r w:rsidR="003A4EAE">
        <w:rPr>
          <w:rFonts w:asciiTheme="minorHAnsi" w:hAnsiTheme="minorHAnsi" w:cstheme="minorHAnsi"/>
        </w:rPr>
        <w:t xml:space="preserve"> zawarcia aneksu w</w:t>
      </w:r>
      <w:r w:rsidRPr="0070739F">
        <w:rPr>
          <w:rFonts w:asciiTheme="minorHAnsi" w:hAnsiTheme="minorHAnsi" w:cstheme="minorHAnsi"/>
        </w:rPr>
        <w:t xml:space="preserve"> form</w:t>
      </w:r>
      <w:r w:rsidR="003A4EAE">
        <w:rPr>
          <w:rFonts w:asciiTheme="minorHAnsi" w:hAnsiTheme="minorHAnsi" w:cstheme="minorHAnsi"/>
        </w:rPr>
        <w:t>ie</w:t>
      </w:r>
      <w:r w:rsidRPr="0070739F">
        <w:rPr>
          <w:rFonts w:asciiTheme="minorHAnsi" w:hAnsiTheme="minorHAnsi" w:cstheme="minorHAnsi"/>
        </w:rPr>
        <w:t xml:space="preserve"> pisemnej, pod</w:t>
      </w:r>
      <w:r>
        <w:rPr>
          <w:rFonts w:asciiTheme="minorHAnsi" w:hAnsiTheme="minorHAnsi" w:cstheme="minorHAnsi"/>
        </w:rPr>
        <w:t xml:space="preserve"> </w:t>
      </w:r>
      <w:r w:rsidRPr="0070739F">
        <w:rPr>
          <w:rFonts w:asciiTheme="minorHAnsi" w:hAnsiTheme="minorHAnsi" w:cstheme="minorHAnsi"/>
        </w:rPr>
        <w:t>rygorem nieważności.</w:t>
      </w:r>
    </w:p>
    <w:p w14:paraId="1966863E" w14:textId="77777777" w:rsidR="00BF53F7" w:rsidRDefault="00BF53F7" w:rsidP="00764BEF">
      <w:pPr>
        <w:tabs>
          <w:tab w:val="left" w:pos="426"/>
        </w:tabs>
        <w:spacing w:line="276" w:lineRule="auto"/>
        <w:rPr>
          <w:rFonts w:asciiTheme="minorHAnsi" w:hAnsiTheme="minorHAnsi" w:cstheme="minorHAnsi"/>
          <w:b/>
          <w:sz w:val="22"/>
          <w:szCs w:val="22"/>
        </w:rPr>
      </w:pPr>
    </w:p>
    <w:p w14:paraId="30389977" w14:textId="1EEBD6CF" w:rsidR="001B32E1" w:rsidRDefault="001B32E1" w:rsidP="00764BEF">
      <w:pPr>
        <w:tabs>
          <w:tab w:val="left" w:pos="426"/>
        </w:tabs>
        <w:spacing w:line="276" w:lineRule="auto"/>
        <w:ind w:left="426" w:hanging="426"/>
        <w:jc w:val="center"/>
        <w:rPr>
          <w:rFonts w:asciiTheme="minorHAnsi" w:hAnsiTheme="minorHAnsi" w:cstheme="minorHAnsi"/>
          <w:b/>
          <w:sz w:val="22"/>
          <w:szCs w:val="22"/>
        </w:rPr>
      </w:pPr>
      <w:r w:rsidRPr="00944628">
        <w:rPr>
          <w:rFonts w:asciiTheme="minorHAnsi" w:hAnsiTheme="minorHAnsi" w:cstheme="minorHAnsi"/>
          <w:b/>
          <w:sz w:val="22"/>
          <w:szCs w:val="22"/>
        </w:rPr>
        <w:t>§ 1</w:t>
      </w:r>
      <w:r w:rsidR="003A4EAE">
        <w:rPr>
          <w:rFonts w:asciiTheme="minorHAnsi" w:hAnsiTheme="minorHAnsi" w:cstheme="minorHAnsi"/>
          <w:b/>
          <w:sz w:val="22"/>
          <w:szCs w:val="22"/>
        </w:rPr>
        <w:t>8</w:t>
      </w:r>
      <w:r w:rsidRPr="00944628">
        <w:rPr>
          <w:rFonts w:asciiTheme="minorHAnsi" w:hAnsiTheme="minorHAnsi" w:cstheme="minorHAnsi"/>
          <w:b/>
          <w:sz w:val="22"/>
          <w:szCs w:val="22"/>
        </w:rPr>
        <w:t>.</w:t>
      </w:r>
    </w:p>
    <w:p w14:paraId="59D006CF" w14:textId="6E0E30E1" w:rsidR="00325927" w:rsidRPr="00944628" w:rsidRDefault="00154A37" w:rsidP="00764BEF">
      <w:pPr>
        <w:tabs>
          <w:tab w:val="left" w:pos="426"/>
        </w:tabs>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DZIAŁANIE WYKONAWCY</w:t>
      </w:r>
    </w:p>
    <w:p w14:paraId="7B61652E" w14:textId="34D50BA7" w:rsidR="00944628" w:rsidRPr="00944628" w:rsidRDefault="00944628" w:rsidP="00764BEF">
      <w:pPr>
        <w:pStyle w:val="Akapitzlist1"/>
        <w:numPr>
          <w:ilvl w:val="0"/>
          <w:numId w:val="21"/>
        </w:numPr>
        <w:tabs>
          <w:tab w:val="left" w:pos="284"/>
        </w:tabs>
        <w:suppressAutoHyphens w:val="0"/>
        <w:autoSpaceDE w:val="0"/>
        <w:autoSpaceDN w:val="0"/>
        <w:adjustRightInd w:val="0"/>
        <w:spacing w:line="276" w:lineRule="auto"/>
        <w:ind w:left="284"/>
        <w:contextualSpacing/>
        <w:jc w:val="both"/>
        <w:rPr>
          <w:rFonts w:asciiTheme="minorHAnsi" w:hAnsiTheme="minorHAnsi" w:cstheme="minorHAnsi"/>
          <w:sz w:val="22"/>
          <w:szCs w:val="22"/>
        </w:rPr>
      </w:pPr>
      <w:r w:rsidRPr="00944628">
        <w:rPr>
          <w:rFonts w:asciiTheme="minorHAnsi" w:hAnsiTheme="minorHAnsi" w:cstheme="minorHAnsi"/>
          <w:sz w:val="22"/>
          <w:szCs w:val="22"/>
        </w:rPr>
        <w:t>Wykonawca oświadcza, że będzie działał z należytą zawodową starannością, w zakresie niezbędnym dla wykonania przedmiotu Umowy, zgodnie z obowiązującymi na terytorium Rzeczypospolitej Polskiej przepisami prawa oraz odnoszącymi się do przedmiotu Umowy normami i zasadami dobrych praktyk.</w:t>
      </w:r>
    </w:p>
    <w:p w14:paraId="4168A69F" w14:textId="357EB023" w:rsidR="00316D5B" w:rsidRDefault="00316D5B" w:rsidP="00764BEF">
      <w:pPr>
        <w:pStyle w:val="Akapitzlist1"/>
        <w:numPr>
          <w:ilvl w:val="0"/>
          <w:numId w:val="21"/>
        </w:numPr>
        <w:tabs>
          <w:tab w:val="left" w:pos="284"/>
        </w:tabs>
        <w:suppressAutoHyphens w:val="0"/>
        <w:autoSpaceDE w:val="0"/>
        <w:autoSpaceDN w:val="0"/>
        <w:adjustRightInd w:val="0"/>
        <w:spacing w:line="276" w:lineRule="auto"/>
        <w:ind w:left="284"/>
        <w:contextualSpacing/>
        <w:jc w:val="both"/>
        <w:rPr>
          <w:rFonts w:asciiTheme="minorHAnsi" w:hAnsiTheme="minorHAnsi" w:cstheme="minorHAnsi"/>
          <w:sz w:val="22"/>
          <w:szCs w:val="22"/>
        </w:rPr>
      </w:pPr>
      <w:r w:rsidRPr="00316D5B">
        <w:rPr>
          <w:rFonts w:asciiTheme="minorHAnsi" w:hAnsiTheme="minorHAnsi" w:cstheme="minorHAnsi"/>
          <w:sz w:val="22"/>
          <w:szCs w:val="22"/>
        </w:rPr>
        <w:t xml:space="preserve">Strony zobowiązują się nie ujawniać osobom trzecim informacji poufnych, informacji stanowiących tajemnicę handlową lub tajemnicę przedsiębiorstwa, danych osobowych uzyskanych w trakcie realizacji przedmiotu Umowy </w:t>
      </w:r>
      <w:r w:rsidRPr="00944628">
        <w:rPr>
          <w:rFonts w:asciiTheme="minorHAnsi" w:hAnsiTheme="minorHAnsi" w:cstheme="minorHAnsi"/>
          <w:sz w:val="22"/>
          <w:szCs w:val="22"/>
        </w:rPr>
        <w:t>bez względu na sposób i formę ich utrwalenia i przekazania</w:t>
      </w:r>
      <w:r w:rsidRPr="00316D5B">
        <w:rPr>
          <w:rFonts w:asciiTheme="minorHAnsi" w:hAnsiTheme="minorHAnsi" w:cstheme="minorHAnsi"/>
          <w:sz w:val="22"/>
          <w:szCs w:val="22"/>
        </w:rPr>
        <w:t>, chyba że uzyskają pisemną zgodę drugiej Strony, bądź taki obowiązek będzie wynikał z przepisów powszechnie obowiązujących. Zleceniobiorca wykorzystywać będzie wszelkie otrzymane od Zamawiającego informacje tylko w celach związanych z wykonywaniem przedmiotu Umowy</w:t>
      </w:r>
      <w:r>
        <w:rPr>
          <w:rFonts w:asciiTheme="minorHAnsi" w:hAnsiTheme="minorHAnsi" w:cstheme="minorHAnsi"/>
          <w:sz w:val="22"/>
          <w:szCs w:val="22"/>
        </w:rPr>
        <w:t>.</w:t>
      </w:r>
    </w:p>
    <w:p w14:paraId="4BD15AB6" w14:textId="7670FAFE" w:rsidR="00944628" w:rsidRPr="00944628" w:rsidRDefault="00316D5B" w:rsidP="00764BEF">
      <w:pPr>
        <w:pStyle w:val="Akapitzlist1"/>
        <w:numPr>
          <w:ilvl w:val="0"/>
          <w:numId w:val="21"/>
        </w:numPr>
        <w:tabs>
          <w:tab w:val="left" w:pos="284"/>
        </w:tabs>
        <w:suppressAutoHyphens w:val="0"/>
        <w:autoSpaceDE w:val="0"/>
        <w:autoSpaceDN w:val="0"/>
        <w:adjustRightInd w:val="0"/>
        <w:spacing w:line="276" w:lineRule="auto"/>
        <w:ind w:left="284"/>
        <w:contextualSpacing/>
        <w:jc w:val="both"/>
        <w:rPr>
          <w:rFonts w:asciiTheme="minorHAnsi" w:hAnsiTheme="minorHAnsi" w:cstheme="minorHAnsi"/>
          <w:sz w:val="22"/>
          <w:szCs w:val="22"/>
        </w:rPr>
      </w:pPr>
      <w:r>
        <w:rPr>
          <w:rFonts w:asciiTheme="minorHAnsi" w:hAnsiTheme="minorHAnsi" w:cstheme="minorHAnsi"/>
          <w:sz w:val="22"/>
          <w:szCs w:val="22"/>
        </w:rPr>
        <w:t xml:space="preserve">Zobowiązanie, o którym mowa w ust. 2 obowiązuje </w:t>
      </w:r>
      <w:r w:rsidR="00944628" w:rsidRPr="00944628">
        <w:rPr>
          <w:rFonts w:asciiTheme="minorHAnsi" w:hAnsiTheme="minorHAnsi" w:cstheme="minorHAnsi"/>
          <w:sz w:val="22"/>
          <w:szCs w:val="22"/>
        </w:rPr>
        <w:t>także bezterminowo po wygaśnięciu Umowy.</w:t>
      </w:r>
      <w:r>
        <w:rPr>
          <w:rFonts w:asciiTheme="minorHAnsi" w:hAnsiTheme="minorHAnsi" w:cstheme="minorHAnsi"/>
          <w:sz w:val="22"/>
          <w:szCs w:val="22"/>
        </w:rPr>
        <w:t xml:space="preserve"> </w:t>
      </w:r>
    </w:p>
    <w:p w14:paraId="0A1F983F" w14:textId="77777777" w:rsidR="003A4EAE" w:rsidRPr="00E87596" w:rsidRDefault="003A4EAE" w:rsidP="00764BEF">
      <w:pPr>
        <w:spacing w:line="276" w:lineRule="auto"/>
        <w:rPr>
          <w:rFonts w:asciiTheme="minorHAnsi" w:hAnsiTheme="minorHAnsi" w:cstheme="minorHAnsi"/>
          <w:b/>
          <w:bCs/>
          <w:sz w:val="22"/>
          <w:szCs w:val="22"/>
        </w:rPr>
      </w:pPr>
    </w:p>
    <w:p w14:paraId="68F559C2" w14:textId="0A2D66B9" w:rsidR="00B87C76" w:rsidRDefault="00B87C76" w:rsidP="00764BEF">
      <w:pPr>
        <w:tabs>
          <w:tab w:val="left" w:pos="426"/>
        </w:tabs>
        <w:spacing w:line="276" w:lineRule="auto"/>
        <w:ind w:left="426" w:hanging="426"/>
        <w:jc w:val="center"/>
        <w:rPr>
          <w:rFonts w:asciiTheme="minorHAnsi" w:hAnsiTheme="minorHAnsi" w:cstheme="minorHAnsi"/>
          <w:b/>
          <w:sz w:val="22"/>
          <w:szCs w:val="22"/>
        </w:rPr>
      </w:pPr>
      <w:r w:rsidRPr="00B87C76">
        <w:rPr>
          <w:rFonts w:asciiTheme="minorHAnsi" w:hAnsiTheme="minorHAnsi" w:cstheme="minorHAnsi"/>
          <w:b/>
          <w:sz w:val="22"/>
          <w:szCs w:val="22"/>
        </w:rPr>
        <w:t>§ 1</w:t>
      </w:r>
      <w:r w:rsidR="003A4EAE">
        <w:rPr>
          <w:rFonts w:asciiTheme="minorHAnsi" w:hAnsiTheme="minorHAnsi" w:cstheme="minorHAnsi"/>
          <w:b/>
          <w:sz w:val="22"/>
          <w:szCs w:val="22"/>
        </w:rPr>
        <w:t>9</w:t>
      </w:r>
      <w:r w:rsidRPr="00B87C76">
        <w:rPr>
          <w:rFonts w:asciiTheme="minorHAnsi" w:hAnsiTheme="minorHAnsi" w:cstheme="minorHAnsi"/>
          <w:b/>
          <w:sz w:val="22"/>
          <w:szCs w:val="22"/>
        </w:rPr>
        <w:t>.</w:t>
      </w:r>
    </w:p>
    <w:p w14:paraId="11625CB8" w14:textId="3C268F30" w:rsidR="009971C6" w:rsidRPr="00B87C76" w:rsidRDefault="009971C6" w:rsidP="00764BEF">
      <w:pPr>
        <w:tabs>
          <w:tab w:val="left" w:pos="426"/>
        </w:tabs>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POSTANOWIENIA KOŃCOWE</w:t>
      </w:r>
    </w:p>
    <w:p w14:paraId="278159E5" w14:textId="1ECAC15B" w:rsidR="00B87C76" w:rsidRPr="00B87C76" w:rsidRDefault="00B87C76" w:rsidP="00764BEF">
      <w:pPr>
        <w:pStyle w:val="Akapitzlist1"/>
        <w:numPr>
          <w:ilvl w:val="0"/>
          <w:numId w:val="20"/>
        </w:numPr>
        <w:tabs>
          <w:tab w:val="left" w:pos="284"/>
        </w:tabs>
        <w:suppressAutoHyphens w:val="0"/>
        <w:autoSpaceDE w:val="0"/>
        <w:autoSpaceDN w:val="0"/>
        <w:adjustRightInd w:val="0"/>
        <w:spacing w:line="276" w:lineRule="auto"/>
        <w:ind w:left="284"/>
        <w:contextualSpacing/>
        <w:jc w:val="both"/>
        <w:rPr>
          <w:rFonts w:asciiTheme="minorHAnsi" w:hAnsiTheme="minorHAnsi" w:cstheme="minorHAnsi"/>
          <w:sz w:val="22"/>
          <w:szCs w:val="22"/>
        </w:rPr>
      </w:pPr>
      <w:r w:rsidRPr="00B87C76">
        <w:rPr>
          <w:rFonts w:asciiTheme="minorHAnsi" w:hAnsiTheme="minorHAnsi" w:cstheme="minorHAnsi"/>
          <w:sz w:val="22"/>
          <w:szCs w:val="22"/>
        </w:rPr>
        <w:t>W sprawach nieuregulowanych niniejszą umową mają zastosowanie przepisy Kodeksu cywilnego.</w:t>
      </w:r>
    </w:p>
    <w:p w14:paraId="3B74A558" w14:textId="77777777" w:rsidR="009971C6" w:rsidRDefault="00B87C76" w:rsidP="00764BEF">
      <w:pPr>
        <w:pStyle w:val="Akapitzlist1"/>
        <w:numPr>
          <w:ilvl w:val="0"/>
          <w:numId w:val="20"/>
        </w:numPr>
        <w:tabs>
          <w:tab w:val="left" w:pos="284"/>
        </w:tabs>
        <w:suppressAutoHyphens w:val="0"/>
        <w:autoSpaceDE w:val="0"/>
        <w:autoSpaceDN w:val="0"/>
        <w:adjustRightInd w:val="0"/>
        <w:spacing w:line="276" w:lineRule="auto"/>
        <w:ind w:left="284"/>
        <w:contextualSpacing/>
        <w:jc w:val="both"/>
        <w:rPr>
          <w:rFonts w:asciiTheme="minorHAnsi" w:hAnsiTheme="minorHAnsi" w:cstheme="minorHAnsi"/>
          <w:sz w:val="22"/>
          <w:szCs w:val="22"/>
        </w:rPr>
      </w:pPr>
      <w:r w:rsidRPr="00B87C76">
        <w:rPr>
          <w:rFonts w:asciiTheme="minorHAnsi" w:hAnsiTheme="minorHAnsi" w:cstheme="minorHAnsi"/>
          <w:sz w:val="22"/>
          <w:szCs w:val="22"/>
        </w:rPr>
        <w:t>Ewentualne spory wynikłe w związku z niniejszą umową, których Strony nie będą w stanie polubownie rozwiązać, rozstrzygać będzie Sąd właściwy ze względu na siedzibę właściwej jednostki organizacyjnej Zamawiającego.</w:t>
      </w:r>
    </w:p>
    <w:p w14:paraId="3A324BB0" w14:textId="0C949715" w:rsidR="00B87C76" w:rsidRPr="009971C6" w:rsidRDefault="00B87C76" w:rsidP="00764BEF">
      <w:pPr>
        <w:pStyle w:val="Akapitzlist1"/>
        <w:numPr>
          <w:ilvl w:val="0"/>
          <w:numId w:val="20"/>
        </w:numPr>
        <w:tabs>
          <w:tab w:val="left" w:pos="284"/>
        </w:tabs>
        <w:suppressAutoHyphens w:val="0"/>
        <w:autoSpaceDE w:val="0"/>
        <w:autoSpaceDN w:val="0"/>
        <w:adjustRightInd w:val="0"/>
        <w:spacing w:line="276" w:lineRule="auto"/>
        <w:ind w:left="284"/>
        <w:contextualSpacing/>
        <w:jc w:val="both"/>
        <w:rPr>
          <w:rFonts w:asciiTheme="minorHAnsi" w:hAnsiTheme="minorHAnsi" w:cstheme="minorHAnsi"/>
          <w:sz w:val="22"/>
          <w:szCs w:val="22"/>
        </w:rPr>
      </w:pPr>
      <w:r w:rsidRPr="009971C6">
        <w:rPr>
          <w:rFonts w:asciiTheme="minorHAnsi" w:hAnsiTheme="minorHAnsi" w:cstheme="minorHAnsi"/>
          <w:sz w:val="22"/>
          <w:szCs w:val="22"/>
        </w:rPr>
        <w:t>Umowę niniejszą sporządzono w 4 jednobrzmiących egzemplarzach, w tym 3 egz. dla Zamawiającego i 1 egz. dla Wykonawcy.</w:t>
      </w:r>
    </w:p>
    <w:p w14:paraId="13ECEE42" w14:textId="77777777" w:rsidR="00B87C76" w:rsidRDefault="00B87C76" w:rsidP="00764BEF">
      <w:pPr>
        <w:spacing w:line="276" w:lineRule="auto"/>
        <w:rPr>
          <w:sz w:val="18"/>
          <w:szCs w:val="22"/>
          <w:u w:val="single"/>
        </w:rPr>
      </w:pPr>
    </w:p>
    <w:p w14:paraId="037D2489" w14:textId="77777777" w:rsidR="00B87C76" w:rsidRDefault="00B87C76" w:rsidP="00764BEF">
      <w:pPr>
        <w:spacing w:line="276" w:lineRule="auto"/>
        <w:rPr>
          <w:sz w:val="18"/>
          <w:szCs w:val="22"/>
          <w:u w:val="single"/>
        </w:rPr>
      </w:pPr>
    </w:p>
    <w:p w14:paraId="72EF44FA" w14:textId="77777777" w:rsidR="00B87C76" w:rsidRPr="00B87C76" w:rsidRDefault="00B87C76" w:rsidP="00764BEF">
      <w:pPr>
        <w:spacing w:line="276" w:lineRule="auto"/>
        <w:rPr>
          <w:rFonts w:asciiTheme="minorHAnsi" w:hAnsiTheme="minorHAnsi" w:cstheme="minorHAnsi"/>
          <w:b/>
          <w:bCs/>
          <w:sz w:val="20"/>
          <w:szCs w:val="20"/>
          <w:u w:val="single"/>
        </w:rPr>
      </w:pPr>
      <w:r w:rsidRPr="00B87C76">
        <w:rPr>
          <w:rFonts w:asciiTheme="minorHAnsi" w:hAnsiTheme="minorHAnsi" w:cstheme="minorHAnsi"/>
          <w:b/>
          <w:bCs/>
          <w:sz w:val="20"/>
          <w:szCs w:val="20"/>
          <w:u w:val="single"/>
        </w:rPr>
        <w:t>Załączniki:</w:t>
      </w:r>
    </w:p>
    <w:p w14:paraId="60362746" w14:textId="4CBA5ACC" w:rsidR="00B87C76" w:rsidRPr="00B87C76" w:rsidRDefault="00B87C76" w:rsidP="00764BEF">
      <w:pPr>
        <w:spacing w:line="276" w:lineRule="auto"/>
        <w:rPr>
          <w:rFonts w:asciiTheme="minorHAnsi" w:hAnsiTheme="minorHAnsi" w:cstheme="minorHAnsi"/>
          <w:i/>
          <w:sz w:val="20"/>
          <w:szCs w:val="20"/>
        </w:rPr>
      </w:pPr>
      <w:r w:rsidRPr="00B87C76">
        <w:rPr>
          <w:rFonts w:asciiTheme="minorHAnsi" w:hAnsiTheme="minorHAnsi" w:cstheme="minorHAnsi"/>
          <w:i/>
          <w:sz w:val="20"/>
          <w:szCs w:val="20"/>
        </w:rPr>
        <w:t xml:space="preserve">Nr 1 – </w:t>
      </w:r>
      <w:r w:rsidR="00AE2D9D" w:rsidRPr="00AE2D9D">
        <w:rPr>
          <w:rFonts w:asciiTheme="minorHAnsi" w:hAnsiTheme="minorHAnsi" w:cstheme="minorHAnsi"/>
          <w:i/>
          <w:sz w:val="20"/>
          <w:szCs w:val="20"/>
        </w:rPr>
        <w:t xml:space="preserve">Opis przedmiotu zamówienia </w:t>
      </w:r>
    </w:p>
    <w:p w14:paraId="188D9D65" w14:textId="243A12DC" w:rsidR="00B87C76" w:rsidRPr="00B87C76" w:rsidRDefault="00B87C76" w:rsidP="00764BEF">
      <w:pPr>
        <w:spacing w:line="276" w:lineRule="auto"/>
        <w:rPr>
          <w:rFonts w:asciiTheme="minorHAnsi" w:hAnsiTheme="minorHAnsi" w:cstheme="minorHAnsi"/>
          <w:i/>
          <w:sz w:val="20"/>
          <w:szCs w:val="20"/>
        </w:rPr>
      </w:pPr>
      <w:r w:rsidRPr="00B87C76">
        <w:rPr>
          <w:rFonts w:asciiTheme="minorHAnsi" w:hAnsiTheme="minorHAnsi" w:cstheme="minorHAnsi"/>
          <w:i/>
          <w:sz w:val="20"/>
          <w:szCs w:val="20"/>
        </w:rPr>
        <w:t xml:space="preserve">Nr 2 - </w:t>
      </w:r>
      <w:r w:rsidR="00AE2D9D" w:rsidRPr="00AE2D9D">
        <w:rPr>
          <w:rFonts w:asciiTheme="minorHAnsi" w:hAnsiTheme="minorHAnsi" w:cstheme="minorHAnsi"/>
          <w:i/>
          <w:sz w:val="20"/>
          <w:szCs w:val="20"/>
        </w:rPr>
        <w:t>Oferta Wykonawcy z dnia …………………….</w:t>
      </w:r>
    </w:p>
    <w:p w14:paraId="3863689D" w14:textId="01D238D1" w:rsidR="009971C6" w:rsidRPr="00B87C76" w:rsidRDefault="009971C6" w:rsidP="00764BEF">
      <w:pPr>
        <w:spacing w:line="276" w:lineRule="auto"/>
        <w:rPr>
          <w:rFonts w:asciiTheme="minorHAnsi" w:hAnsiTheme="minorHAnsi" w:cstheme="minorHAnsi"/>
          <w:i/>
          <w:sz w:val="20"/>
          <w:szCs w:val="20"/>
        </w:rPr>
      </w:pPr>
      <w:r>
        <w:rPr>
          <w:rFonts w:asciiTheme="minorHAnsi" w:hAnsiTheme="minorHAnsi" w:cstheme="minorHAnsi"/>
          <w:i/>
          <w:sz w:val="20"/>
          <w:szCs w:val="20"/>
        </w:rPr>
        <w:t xml:space="preserve">Nr </w:t>
      </w:r>
      <w:r w:rsidR="008B14E4">
        <w:rPr>
          <w:rFonts w:asciiTheme="minorHAnsi" w:hAnsiTheme="minorHAnsi" w:cstheme="minorHAnsi"/>
          <w:i/>
          <w:sz w:val="20"/>
          <w:szCs w:val="20"/>
        </w:rPr>
        <w:t>3</w:t>
      </w:r>
      <w:r>
        <w:rPr>
          <w:rFonts w:asciiTheme="minorHAnsi" w:hAnsiTheme="minorHAnsi" w:cstheme="minorHAnsi"/>
          <w:i/>
          <w:sz w:val="20"/>
          <w:szCs w:val="20"/>
        </w:rPr>
        <w:t xml:space="preserve"> – Oświadczenie </w:t>
      </w:r>
      <w:r w:rsidR="003A4EAE">
        <w:rPr>
          <w:rFonts w:asciiTheme="minorHAnsi" w:hAnsiTheme="minorHAnsi" w:cstheme="minorHAnsi"/>
          <w:i/>
          <w:sz w:val="20"/>
          <w:szCs w:val="20"/>
        </w:rPr>
        <w:t>o niepodleganiu wykluczeniu art. 7 ust. 1</w:t>
      </w:r>
    </w:p>
    <w:p w14:paraId="10298279" w14:textId="77777777" w:rsidR="00B87C76" w:rsidRDefault="00B87C76" w:rsidP="00764BEF">
      <w:pPr>
        <w:spacing w:line="276" w:lineRule="auto"/>
        <w:ind w:left="708" w:firstLine="708"/>
        <w:rPr>
          <w:b/>
          <w:sz w:val="22"/>
          <w:szCs w:val="20"/>
        </w:rPr>
      </w:pPr>
    </w:p>
    <w:p w14:paraId="5DD5F79B" w14:textId="77777777" w:rsidR="00B87C76" w:rsidRDefault="00B87C76" w:rsidP="00764BEF">
      <w:pPr>
        <w:spacing w:line="276" w:lineRule="auto"/>
        <w:rPr>
          <w:b/>
          <w:sz w:val="22"/>
        </w:rPr>
      </w:pPr>
    </w:p>
    <w:p w14:paraId="55A53927" w14:textId="79A5D95E" w:rsidR="00321BF3" w:rsidRPr="009971C6" w:rsidRDefault="00B87C76" w:rsidP="00764BEF">
      <w:pPr>
        <w:spacing w:line="276" w:lineRule="auto"/>
        <w:ind w:left="708" w:firstLine="708"/>
        <w:rPr>
          <w:rFonts w:asciiTheme="minorHAnsi" w:hAnsiTheme="minorHAnsi" w:cstheme="minorHAnsi"/>
          <w:b/>
          <w:sz w:val="22"/>
        </w:rPr>
      </w:pPr>
      <w:r w:rsidRPr="00B87C76">
        <w:rPr>
          <w:rFonts w:asciiTheme="minorHAnsi" w:hAnsiTheme="minorHAnsi" w:cstheme="minorHAnsi"/>
          <w:b/>
          <w:sz w:val="22"/>
        </w:rPr>
        <w:t>ZAMAWIAJĄCY:</w:t>
      </w:r>
      <w:r w:rsidRPr="00B87C76">
        <w:rPr>
          <w:rFonts w:asciiTheme="minorHAnsi" w:hAnsiTheme="minorHAnsi" w:cstheme="minorHAnsi"/>
          <w:b/>
          <w:sz w:val="22"/>
        </w:rPr>
        <w:tab/>
      </w:r>
      <w:r w:rsidRPr="00B87C76">
        <w:rPr>
          <w:rFonts w:asciiTheme="minorHAnsi" w:hAnsiTheme="minorHAnsi" w:cstheme="minorHAnsi"/>
          <w:b/>
          <w:sz w:val="22"/>
        </w:rPr>
        <w:tab/>
      </w:r>
      <w:r w:rsidRPr="00B87C76">
        <w:rPr>
          <w:rFonts w:asciiTheme="minorHAnsi" w:hAnsiTheme="minorHAnsi" w:cstheme="minorHAnsi"/>
          <w:b/>
          <w:sz w:val="22"/>
        </w:rPr>
        <w:tab/>
      </w:r>
      <w:r w:rsidRPr="00B87C76">
        <w:rPr>
          <w:rFonts w:asciiTheme="minorHAnsi" w:hAnsiTheme="minorHAnsi" w:cstheme="minorHAnsi"/>
          <w:b/>
          <w:sz w:val="22"/>
        </w:rPr>
        <w:tab/>
      </w:r>
      <w:r w:rsidRPr="00B87C76">
        <w:rPr>
          <w:rFonts w:asciiTheme="minorHAnsi" w:hAnsiTheme="minorHAnsi" w:cstheme="minorHAnsi"/>
          <w:b/>
          <w:sz w:val="22"/>
        </w:rPr>
        <w:tab/>
        <w:t>WYKONAWCA:</w:t>
      </w:r>
    </w:p>
    <w:sectPr w:rsidR="00321BF3" w:rsidRPr="009971C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60F1" w14:textId="77777777" w:rsidR="00980295" w:rsidRDefault="00980295" w:rsidP="002D4CF4">
      <w:pPr>
        <w:spacing w:line="240" w:lineRule="auto"/>
      </w:pPr>
      <w:r>
        <w:separator/>
      </w:r>
    </w:p>
  </w:endnote>
  <w:endnote w:type="continuationSeparator" w:id="0">
    <w:p w14:paraId="4A7CBB6C" w14:textId="77777777" w:rsidR="00980295" w:rsidRDefault="00980295" w:rsidP="002D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0E44" w14:textId="77777777" w:rsidR="00980295" w:rsidRDefault="00980295" w:rsidP="002D4CF4">
      <w:pPr>
        <w:spacing w:line="240" w:lineRule="auto"/>
      </w:pPr>
      <w:r>
        <w:separator/>
      </w:r>
    </w:p>
  </w:footnote>
  <w:footnote w:type="continuationSeparator" w:id="0">
    <w:p w14:paraId="1D60941F" w14:textId="77777777" w:rsidR="00980295" w:rsidRDefault="00980295" w:rsidP="002D4CF4">
      <w:pPr>
        <w:spacing w:line="240" w:lineRule="auto"/>
      </w:pPr>
      <w:r>
        <w:continuationSeparator/>
      </w:r>
    </w:p>
  </w:footnote>
  <w:footnote w:id="1">
    <w:p w14:paraId="0D2E5BB2" w14:textId="3AF17E4C" w:rsidR="00B80F66" w:rsidRPr="00DE0E9C" w:rsidRDefault="00B80F66" w:rsidP="00B80F66">
      <w:pPr>
        <w:autoSpaceDE w:val="0"/>
        <w:autoSpaceDN w:val="0"/>
        <w:adjustRightInd w:val="0"/>
        <w:rPr>
          <w:rFonts w:ascii="Times New Roman" w:hAnsi="Times New Roman" w:cs="Times New Roman"/>
          <w:sz w:val="20"/>
          <w:szCs w:val="20"/>
        </w:rPr>
      </w:pPr>
      <w:r>
        <w:rPr>
          <w:rStyle w:val="Odwoanieprzypisudolnego"/>
        </w:rPr>
        <w:footnoteRef/>
      </w:r>
      <w:r>
        <w:t xml:space="preserve"> </w:t>
      </w:r>
      <w:r w:rsidRPr="00DE0E9C">
        <w:rPr>
          <w:rFonts w:ascii="Times New Roman" w:hAnsi="Times New Roman" w:cs="Times New Roman"/>
          <w:i/>
          <w:iCs/>
          <w:sz w:val="20"/>
          <w:szCs w:val="20"/>
        </w:rPr>
        <w:t xml:space="preserve">Jeżeli Wykonawca oświadczy w ofercie, że zrealizuje zamówienie samodzielnie § </w:t>
      </w:r>
      <w:r w:rsidR="0002523D">
        <w:rPr>
          <w:rFonts w:ascii="Times New Roman" w:hAnsi="Times New Roman" w:cs="Times New Roman"/>
          <w:i/>
          <w:iCs/>
          <w:sz w:val="20"/>
          <w:szCs w:val="20"/>
        </w:rPr>
        <w:t>1</w:t>
      </w:r>
      <w:r w:rsidR="00421997">
        <w:rPr>
          <w:rFonts w:ascii="Times New Roman" w:hAnsi="Times New Roman" w:cs="Times New Roman"/>
          <w:i/>
          <w:iCs/>
          <w:sz w:val="20"/>
          <w:szCs w:val="20"/>
        </w:rPr>
        <w:t>2</w:t>
      </w:r>
      <w:r w:rsidRPr="00DE0E9C">
        <w:rPr>
          <w:rFonts w:ascii="Times New Roman" w:hAnsi="Times New Roman" w:cs="Times New Roman"/>
          <w:i/>
          <w:iCs/>
          <w:sz w:val="20"/>
          <w:szCs w:val="20"/>
        </w:rPr>
        <w:t xml:space="preserve"> otrzyma brzmienie „Wykonawca wykona wszystkie prace przewidziane niniejszą umową własnymi środkami i we własnym zakresie.”</w:t>
      </w:r>
    </w:p>
    <w:p w14:paraId="3380F933" w14:textId="67AA593D" w:rsidR="00B80F66" w:rsidRDefault="00B80F66">
      <w:pPr>
        <w:pStyle w:val="Tekstprzypisudolnego"/>
      </w:pPr>
    </w:p>
    <w:p w14:paraId="11983D22" w14:textId="77777777" w:rsidR="00E703EF" w:rsidRDefault="00E703E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803" w14:textId="7CF2879E" w:rsidR="00AC0AD1" w:rsidRPr="00AC0AD1" w:rsidRDefault="00AC0AD1" w:rsidP="00AC0AD1">
    <w:pPr>
      <w:pStyle w:val="Bezodstpw"/>
      <w:jc w:val="right"/>
      <w:rPr>
        <w:rFonts w:asciiTheme="minorHAnsi" w:hAnsiTheme="minorHAnsi" w:cstheme="minorHAnsi"/>
        <w:b/>
        <w:sz w:val="22"/>
        <w:szCs w:val="22"/>
        <w:lang w:val="pl-PL"/>
      </w:rPr>
    </w:pPr>
    <w:r w:rsidRPr="00AC0AD1">
      <w:rPr>
        <w:rFonts w:asciiTheme="minorHAnsi" w:hAnsiTheme="minorHAnsi" w:cstheme="minorHAnsi"/>
        <w:b/>
        <w:sz w:val="22"/>
        <w:szCs w:val="22"/>
        <w:lang w:val="pl-PL"/>
      </w:rPr>
      <w:t xml:space="preserve">Załącznik nr 2 </w:t>
    </w:r>
    <w:r>
      <w:rPr>
        <w:rFonts w:asciiTheme="minorHAnsi" w:hAnsiTheme="minorHAnsi" w:cstheme="minorHAnsi"/>
        <w:b/>
        <w:sz w:val="22"/>
        <w:szCs w:val="22"/>
        <w:lang w:val="pl-PL"/>
      </w:rPr>
      <w:t xml:space="preserve">do zapytania ofertowego nr </w:t>
    </w:r>
    <w:r w:rsidR="0091757C">
      <w:rPr>
        <w:rFonts w:cs="Calibri"/>
        <w:color w:val="444444"/>
        <w:sz w:val="22"/>
        <w:szCs w:val="22"/>
        <w:shd w:val="clear" w:color="auto" w:fill="FFFFFF"/>
      </w:rPr>
      <w:t>KR.ROZ.2811.516.2022</w:t>
    </w:r>
  </w:p>
  <w:p w14:paraId="6D635DBA" w14:textId="77777777" w:rsidR="00AC0AD1" w:rsidRDefault="00AC0A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7BF"/>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 w15:restartNumberingAfterBreak="0">
    <w:nsid w:val="04196F6D"/>
    <w:multiLevelType w:val="multilevel"/>
    <w:tmpl w:val="E25C92C4"/>
    <w:lvl w:ilvl="0">
      <w:start w:val="1"/>
      <w:numFmt w:val="decimal"/>
      <w:lvlText w:val="%1."/>
      <w:lvlJc w:val="left"/>
      <w:pPr>
        <w:ind w:left="340" w:hanging="340"/>
      </w:pPr>
      <w:rPr>
        <w:rFonts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C9550E"/>
    <w:multiLevelType w:val="hybridMultilevel"/>
    <w:tmpl w:val="9DA2C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20AD0"/>
    <w:multiLevelType w:val="hybridMultilevel"/>
    <w:tmpl w:val="437C7BD6"/>
    <w:lvl w:ilvl="0" w:tplc="44480FE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A555E1"/>
    <w:multiLevelType w:val="multilevel"/>
    <w:tmpl w:val="BAD039A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B070D5"/>
    <w:multiLevelType w:val="multilevel"/>
    <w:tmpl w:val="D0BC704C"/>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color w:val="auto"/>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6" w15:restartNumberingAfterBreak="0">
    <w:nsid w:val="0B1C5A05"/>
    <w:multiLevelType w:val="hybridMultilevel"/>
    <w:tmpl w:val="067634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9498D"/>
    <w:multiLevelType w:val="hybridMultilevel"/>
    <w:tmpl w:val="84AE9D76"/>
    <w:lvl w:ilvl="0" w:tplc="28769D0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E103547"/>
    <w:multiLevelType w:val="hybridMultilevel"/>
    <w:tmpl w:val="C0E80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222D58"/>
    <w:multiLevelType w:val="hybridMultilevel"/>
    <w:tmpl w:val="33AA7A84"/>
    <w:lvl w:ilvl="0" w:tplc="789425C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F486DB6"/>
    <w:multiLevelType w:val="hybridMultilevel"/>
    <w:tmpl w:val="067634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A5422"/>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2" w15:restartNumberingAfterBreak="0">
    <w:nsid w:val="15E07140"/>
    <w:multiLevelType w:val="hybridMultilevel"/>
    <w:tmpl w:val="5AE22BDC"/>
    <w:lvl w:ilvl="0" w:tplc="04150017">
      <w:start w:val="1"/>
      <w:numFmt w:val="lowerLetter"/>
      <w:lvlText w:val="%1)"/>
      <w:lvlJc w:val="left"/>
      <w:pPr>
        <w:ind w:left="1068" w:hanging="360"/>
      </w:pPr>
    </w:lvl>
    <w:lvl w:ilvl="1" w:tplc="98824180">
      <w:start w:val="1"/>
      <w:numFmt w:val="lowerLetter"/>
      <w:lvlText w:val="%2)"/>
      <w:lvlJc w:val="left"/>
      <w:pPr>
        <w:ind w:left="1788" w:hanging="360"/>
      </w:pPr>
      <w:rPr>
        <w:rFonts w:ascii="Times New Roman" w:eastAsia="Times New Roman" w:hAnsi="Times New Roman" w:cs="Times New Roman"/>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E09769C"/>
    <w:multiLevelType w:val="hybridMultilevel"/>
    <w:tmpl w:val="126E8468"/>
    <w:lvl w:ilvl="0" w:tplc="B3A2B9E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019C1"/>
    <w:multiLevelType w:val="hybridMultilevel"/>
    <w:tmpl w:val="B784CFA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F3313"/>
    <w:multiLevelType w:val="hybridMultilevel"/>
    <w:tmpl w:val="541292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7AA343A"/>
    <w:multiLevelType w:val="hybridMultilevel"/>
    <w:tmpl w:val="ABE85490"/>
    <w:lvl w:ilvl="0" w:tplc="9D2AD1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40443"/>
    <w:multiLevelType w:val="hybridMultilevel"/>
    <w:tmpl w:val="B6A08910"/>
    <w:lvl w:ilvl="0" w:tplc="0415000F">
      <w:start w:val="1"/>
      <w:numFmt w:val="decimal"/>
      <w:lvlText w:val="%1."/>
      <w:lvlJc w:val="left"/>
      <w:pPr>
        <w:ind w:left="720" w:hanging="360"/>
      </w:pPr>
    </w:lvl>
    <w:lvl w:ilvl="1" w:tplc="862853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4350F"/>
    <w:multiLevelType w:val="multilevel"/>
    <w:tmpl w:val="5914B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590B10"/>
    <w:multiLevelType w:val="hybridMultilevel"/>
    <w:tmpl w:val="3E94FD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1962FC2"/>
    <w:multiLevelType w:val="hybridMultilevel"/>
    <w:tmpl w:val="A7249444"/>
    <w:lvl w:ilvl="0" w:tplc="6D8CF33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72DF4"/>
    <w:multiLevelType w:val="hybridMultilevel"/>
    <w:tmpl w:val="7B66884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3" w15:restartNumberingAfterBreak="0">
    <w:nsid w:val="5F017A80"/>
    <w:multiLevelType w:val="hybridMultilevel"/>
    <w:tmpl w:val="BF10651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07872"/>
    <w:multiLevelType w:val="multilevel"/>
    <w:tmpl w:val="7BC6D2DE"/>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FD396D"/>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6" w15:restartNumberingAfterBreak="0">
    <w:nsid w:val="64F67109"/>
    <w:multiLevelType w:val="multilevel"/>
    <w:tmpl w:val="BAD039A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4168EB"/>
    <w:multiLevelType w:val="multilevel"/>
    <w:tmpl w:val="D0BC704C"/>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color w:val="auto"/>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28" w15:restartNumberingAfterBreak="0">
    <w:nsid w:val="67C840D1"/>
    <w:multiLevelType w:val="hybridMultilevel"/>
    <w:tmpl w:val="B5A02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D27C5E"/>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D36C9C"/>
    <w:multiLevelType w:val="multilevel"/>
    <w:tmpl w:val="BAD039A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921851"/>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2" w15:restartNumberingAfterBreak="0">
    <w:nsid w:val="75DB26DA"/>
    <w:multiLevelType w:val="hybridMultilevel"/>
    <w:tmpl w:val="6F5C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4454D0"/>
    <w:multiLevelType w:val="hybridMultilevel"/>
    <w:tmpl w:val="E7E6F68E"/>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6"/>
  </w:num>
  <w:num w:numId="2">
    <w:abstractNumId w:val="17"/>
  </w:num>
  <w:num w:numId="3">
    <w:abstractNumId w:val="23"/>
  </w:num>
  <w:num w:numId="4">
    <w:abstractNumId w:val="14"/>
  </w:num>
  <w:num w:numId="5">
    <w:abstractNumId w:val="12"/>
  </w:num>
  <w:num w:numId="6">
    <w:abstractNumId w:val="28"/>
  </w:num>
  <w:num w:numId="7">
    <w:abstractNumId w:val="27"/>
  </w:num>
  <w:num w:numId="8">
    <w:abstractNumId w:val="10"/>
  </w:num>
  <w:num w:numId="9">
    <w:abstractNumId w:val="24"/>
  </w:num>
  <w:num w:numId="10">
    <w:abstractNumId w:val="5"/>
  </w:num>
  <w:num w:numId="11">
    <w:abstractNumId w:val="22"/>
  </w:num>
  <w:num w:numId="12">
    <w:abstractNumId w:val="21"/>
  </w:num>
  <w:num w:numId="13">
    <w:abstractNumId w:val="0"/>
  </w:num>
  <w:num w:numId="14">
    <w:abstractNumId w:val="33"/>
  </w:num>
  <w:num w:numId="15">
    <w:abstractNumId w:val="32"/>
  </w:num>
  <w:num w:numId="16">
    <w:abstractNumId w:val="29"/>
  </w:num>
  <w:num w:numId="17">
    <w:abstractNumId w:val="11"/>
  </w:num>
  <w:num w:numId="18">
    <w:abstractNumId w:val="25"/>
  </w:num>
  <w:num w:numId="19">
    <w:abstractNumId w:val="2"/>
  </w:num>
  <w:num w:numId="20">
    <w:abstractNumId w:val="8"/>
  </w:num>
  <w:num w:numId="21">
    <w:abstractNumId w:val="3"/>
  </w:num>
  <w:num w:numId="22">
    <w:abstractNumId w:val="31"/>
  </w:num>
  <w:num w:numId="23">
    <w:abstractNumId w:val="7"/>
  </w:num>
  <w:num w:numId="24">
    <w:abstractNumId w:val="30"/>
  </w:num>
  <w:num w:numId="25">
    <w:abstractNumId w:val="13"/>
  </w:num>
  <w:num w:numId="26">
    <w:abstractNumId w:val="16"/>
  </w:num>
  <w:num w:numId="27">
    <w:abstractNumId w:val="26"/>
  </w:num>
  <w:num w:numId="28">
    <w:abstractNumId w:val="1"/>
  </w:num>
  <w:num w:numId="29">
    <w:abstractNumId w:val="18"/>
  </w:num>
  <w:num w:numId="30">
    <w:abstractNumId w:val="20"/>
  </w:num>
  <w:num w:numId="31">
    <w:abstractNumId w:val="9"/>
  </w:num>
  <w:num w:numId="32">
    <w:abstractNumId w:val="15"/>
  </w:num>
  <w:num w:numId="33">
    <w:abstractNumId w:val="19"/>
  </w:num>
  <w:num w:numId="3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4"/>
    <w:rsid w:val="00001BC9"/>
    <w:rsid w:val="00001C1D"/>
    <w:rsid w:val="0000734E"/>
    <w:rsid w:val="00010F14"/>
    <w:rsid w:val="0002523D"/>
    <w:rsid w:val="00037EE3"/>
    <w:rsid w:val="0006498C"/>
    <w:rsid w:val="00066C55"/>
    <w:rsid w:val="000904CA"/>
    <w:rsid w:val="0009328C"/>
    <w:rsid w:val="0009349F"/>
    <w:rsid w:val="00093F5A"/>
    <w:rsid w:val="000D2B1C"/>
    <w:rsid w:val="000E7571"/>
    <w:rsid w:val="0010015C"/>
    <w:rsid w:val="001125FF"/>
    <w:rsid w:val="00114F8A"/>
    <w:rsid w:val="00117F18"/>
    <w:rsid w:val="001212D8"/>
    <w:rsid w:val="001514E4"/>
    <w:rsid w:val="00154A37"/>
    <w:rsid w:val="00171350"/>
    <w:rsid w:val="00172B23"/>
    <w:rsid w:val="00191BA6"/>
    <w:rsid w:val="00193753"/>
    <w:rsid w:val="001B32E1"/>
    <w:rsid w:val="00234D8E"/>
    <w:rsid w:val="0027707F"/>
    <w:rsid w:val="002875C9"/>
    <w:rsid w:val="002A049D"/>
    <w:rsid w:val="002B60D9"/>
    <w:rsid w:val="002C09CA"/>
    <w:rsid w:val="002D2FEF"/>
    <w:rsid w:val="002D3A61"/>
    <w:rsid w:val="002D4CF4"/>
    <w:rsid w:val="002D67C5"/>
    <w:rsid w:val="002F204E"/>
    <w:rsid w:val="003116AA"/>
    <w:rsid w:val="00316D5B"/>
    <w:rsid w:val="00321BF3"/>
    <w:rsid w:val="00325927"/>
    <w:rsid w:val="00326977"/>
    <w:rsid w:val="00340F71"/>
    <w:rsid w:val="0034103C"/>
    <w:rsid w:val="00367741"/>
    <w:rsid w:val="003802B9"/>
    <w:rsid w:val="00384CDB"/>
    <w:rsid w:val="003907DC"/>
    <w:rsid w:val="003A4EAE"/>
    <w:rsid w:val="003B1CFD"/>
    <w:rsid w:val="003B5FC3"/>
    <w:rsid w:val="003C0525"/>
    <w:rsid w:val="003C22E2"/>
    <w:rsid w:val="00421997"/>
    <w:rsid w:val="00422316"/>
    <w:rsid w:val="00422958"/>
    <w:rsid w:val="00480E1F"/>
    <w:rsid w:val="004965F7"/>
    <w:rsid w:val="004C7896"/>
    <w:rsid w:val="004C7B79"/>
    <w:rsid w:val="004D08AB"/>
    <w:rsid w:val="004D174D"/>
    <w:rsid w:val="004D416F"/>
    <w:rsid w:val="00517703"/>
    <w:rsid w:val="005260B4"/>
    <w:rsid w:val="00535A18"/>
    <w:rsid w:val="0056536C"/>
    <w:rsid w:val="00571E44"/>
    <w:rsid w:val="0059109E"/>
    <w:rsid w:val="005A1CB4"/>
    <w:rsid w:val="005A2C20"/>
    <w:rsid w:val="005B098C"/>
    <w:rsid w:val="005C160A"/>
    <w:rsid w:val="005D5313"/>
    <w:rsid w:val="0062384B"/>
    <w:rsid w:val="00627678"/>
    <w:rsid w:val="0063519E"/>
    <w:rsid w:val="00637ED1"/>
    <w:rsid w:val="006407F8"/>
    <w:rsid w:val="00664B12"/>
    <w:rsid w:val="00671720"/>
    <w:rsid w:val="006B6B6C"/>
    <w:rsid w:val="006C0A01"/>
    <w:rsid w:val="006C4A7D"/>
    <w:rsid w:val="006C64E7"/>
    <w:rsid w:val="006E45C1"/>
    <w:rsid w:val="00706340"/>
    <w:rsid w:val="0070739F"/>
    <w:rsid w:val="00716BE3"/>
    <w:rsid w:val="007229B3"/>
    <w:rsid w:val="00756482"/>
    <w:rsid w:val="00761461"/>
    <w:rsid w:val="00764BEF"/>
    <w:rsid w:val="0077773C"/>
    <w:rsid w:val="00777E27"/>
    <w:rsid w:val="007863C3"/>
    <w:rsid w:val="00790882"/>
    <w:rsid w:val="007B7D9D"/>
    <w:rsid w:val="007C5E9B"/>
    <w:rsid w:val="007E0A13"/>
    <w:rsid w:val="007F0E6D"/>
    <w:rsid w:val="007F174F"/>
    <w:rsid w:val="00834AA3"/>
    <w:rsid w:val="00847217"/>
    <w:rsid w:val="008700A8"/>
    <w:rsid w:val="00896042"/>
    <w:rsid w:val="008A3B14"/>
    <w:rsid w:val="008B14E4"/>
    <w:rsid w:val="008B54AE"/>
    <w:rsid w:val="008B66F0"/>
    <w:rsid w:val="008C0473"/>
    <w:rsid w:val="008C0C8C"/>
    <w:rsid w:val="008D4E52"/>
    <w:rsid w:val="00917010"/>
    <w:rsid w:val="0091757C"/>
    <w:rsid w:val="00944628"/>
    <w:rsid w:val="00962302"/>
    <w:rsid w:val="00966C1E"/>
    <w:rsid w:val="00980295"/>
    <w:rsid w:val="0098328A"/>
    <w:rsid w:val="0098752D"/>
    <w:rsid w:val="009971C6"/>
    <w:rsid w:val="009A28B5"/>
    <w:rsid w:val="009B123F"/>
    <w:rsid w:val="009D4080"/>
    <w:rsid w:val="009E1945"/>
    <w:rsid w:val="009E1CF6"/>
    <w:rsid w:val="00A03300"/>
    <w:rsid w:val="00A164F2"/>
    <w:rsid w:val="00A50B57"/>
    <w:rsid w:val="00A521C0"/>
    <w:rsid w:val="00A679E6"/>
    <w:rsid w:val="00AA48B4"/>
    <w:rsid w:val="00AC0AD1"/>
    <w:rsid w:val="00AE04EB"/>
    <w:rsid w:val="00AE2D9D"/>
    <w:rsid w:val="00AF2B90"/>
    <w:rsid w:val="00B31681"/>
    <w:rsid w:val="00B42C07"/>
    <w:rsid w:val="00B43323"/>
    <w:rsid w:val="00B47CB7"/>
    <w:rsid w:val="00B66FB2"/>
    <w:rsid w:val="00B80F66"/>
    <w:rsid w:val="00B87C76"/>
    <w:rsid w:val="00BA08B5"/>
    <w:rsid w:val="00BC7D8E"/>
    <w:rsid w:val="00BD2BE7"/>
    <w:rsid w:val="00BE0FC4"/>
    <w:rsid w:val="00BE4014"/>
    <w:rsid w:val="00BF53F7"/>
    <w:rsid w:val="00C006DB"/>
    <w:rsid w:val="00C0710D"/>
    <w:rsid w:val="00C25343"/>
    <w:rsid w:val="00C40104"/>
    <w:rsid w:val="00C437A3"/>
    <w:rsid w:val="00C43B79"/>
    <w:rsid w:val="00C76637"/>
    <w:rsid w:val="00C817E2"/>
    <w:rsid w:val="00CA5C65"/>
    <w:rsid w:val="00CB3DA3"/>
    <w:rsid w:val="00CE2AF9"/>
    <w:rsid w:val="00CE40C4"/>
    <w:rsid w:val="00CE7838"/>
    <w:rsid w:val="00CF2C02"/>
    <w:rsid w:val="00CF4344"/>
    <w:rsid w:val="00CF7635"/>
    <w:rsid w:val="00D0722D"/>
    <w:rsid w:val="00D14218"/>
    <w:rsid w:val="00D25B41"/>
    <w:rsid w:val="00D33BA4"/>
    <w:rsid w:val="00D52CA4"/>
    <w:rsid w:val="00D60E33"/>
    <w:rsid w:val="00D6656B"/>
    <w:rsid w:val="00D878DD"/>
    <w:rsid w:val="00DA5BAF"/>
    <w:rsid w:val="00DB412B"/>
    <w:rsid w:val="00DB4D91"/>
    <w:rsid w:val="00DC6646"/>
    <w:rsid w:val="00DE0E9C"/>
    <w:rsid w:val="00DE502F"/>
    <w:rsid w:val="00DF4749"/>
    <w:rsid w:val="00DF69AB"/>
    <w:rsid w:val="00E170D4"/>
    <w:rsid w:val="00E22AE0"/>
    <w:rsid w:val="00E27143"/>
    <w:rsid w:val="00E32360"/>
    <w:rsid w:val="00E50008"/>
    <w:rsid w:val="00E67EBD"/>
    <w:rsid w:val="00E703EF"/>
    <w:rsid w:val="00E83490"/>
    <w:rsid w:val="00E87596"/>
    <w:rsid w:val="00EE3CD1"/>
    <w:rsid w:val="00EE4E50"/>
    <w:rsid w:val="00EF35D6"/>
    <w:rsid w:val="00F031EC"/>
    <w:rsid w:val="00F1091B"/>
    <w:rsid w:val="00F214B7"/>
    <w:rsid w:val="00F26486"/>
    <w:rsid w:val="00F55DB9"/>
    <w:rsid w:val="00F56A34"/>
    <w:rsid w:val="00F639E7"/>
    <w:rsid w:val="00F875D9"/>
    <w:rsid w:val="00F9431E"/>
    <w:rsid w:val="00FA7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7247"/>
  <w15:docId w15:val="{196A24A7-8969-4338-AC62-55B7D13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CF4"/>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2D4CF4"/>
    <w:pPr>
      <w:spacing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2D4CF4"/>
    <w:rPr>
      <w:rFonts w:ascii="Calibri" w:eastAsia="Times New Roman" w:hAnsi="Calibri" w:cs="Times New Roman"/>
      <w:sz w:val="20"/>
      <w:szCs w:val="20"/>
      <w:lang w:val="en-US" w:bidi="en-US"/>
    </w:rPr>
  </w:style>
  <w:style w:type="character" w:styleId="Odwoanieprzypisudolnego">
    <w:name w:val="footnote reference"/>
    <w:uiPriority w:val="99"/>
    <w:semiHidden/>
    <w:rsid w:val="002D4CF4"/>
    <w:rPr>
      <w:vertAlign w:val="superscript"/>
    </w:rPr>
  </w:style>
  <w:style w:type="character" w:customStyle="1" w:styleId="TekstprzypisudolnegoZnak">
    <w:name w:val="Tekst przypisu dolnego Znak"/>
    <w:link w:val="Tekstprzypisudolnego"/>
    <w:uiPriority w:val="99"/>
    <w:semiHidden/>
    <w:rsid w:val="002D4CF4"/>
    <w:rPr>
      <w:rFonts w:ascii="Times New Roman" w:eastAsia="Lucida Sans Unicode" w:hAnsi="Times New Roman"/>
      <w:lang w:eastAsia="ar-SA"/>
    </w:rPr>
  </w:style>
  <w:style w:type="paragraph" w:styleId="Tekstprzypisudolnego">
    <w:name w:val="footnote text"/>
    <w:basedOn w:val="Normalny"/>
    <w:link w:val="TekstprzypisudolnegoZnak"/>
    <w:uiPriority w:val="99"/>
    <w:semiHidden/>
    <w:rsid w:val="002D4CF4"/>
    <w:pPr>
      <w:widowControl w:val="0"/>
      <w:suppressLineNumbers/>
      <w:suppressAutoHyphens/>
      <w:spacing w:line="240" w:lineRule="auto"/>
      <w:ind w:left="283" w:hanging="283"/>
    </w:pPr>
    <w:rPr>
      <w:rFonts w:ascii="Times New Roman" w:eastAsia="Lucida Sans Unicode" w:hAnsi="Times New Roman"/>
      <w:sz w:val="22"/>
      <w:szCs w:val="22"/>
      <w:lang w:eastAsia="ar-SA"/>
    </w:rPr>
  </w:style>
  <w:style w:type="character" w:customStyle="1" w:styleId="TekstprzypisudolnegoZnak1">
    <w:name w:val="Tekst przypisu dolnego Znak1"/>
    <w:basedOn w:val="Domylnaczcionkaakapitu"/>
    <w:uiPriority w:val="99"/>
    <w:semiHidden/>
    <w:rsid w:val="002D4CF4"/>
    <w:rPr>
      <w:rFonts w:ascii="Garamond" w:hAnsi="Garamond"/>
      <w:sz w:val="20"/>
      <w:szCs w:val="20"/>
    </w:rPr>
  </w:style>
  <w:style w:type="paragraph" w:styleId="Akapitzlist">
    <w:name w:val="List Paragraph"/>
    <w:aliases w:val="Lista 1,CW_Lista,L1,Numerowanie,List Paragraph,sw tekst,WYPUNKTOWANIE Akapit z listą"/>
    <w:basedOn w:val="Normalny"/>
    <w:link w:val="AkapitzlistZnak"/>
    <w:uiPriority w:val="34"/>
    <w:qFormat/>
    <w:rsid w:val="002D4CF4"/>
    <w:pPr>
      <w:spacing w:line="240" w:lineRule="auto"/>
      <w:ind w:left="708"/>
      <w:jc w:val="left"/>
    </w:pPr>
    <w:rPr>
      <w:rFonts w:ascii="Times New Roman" w:eastAsia="Times New Roman" w:hAnsi="Times New Roman" w:cs="Times New Roman"/>
      <w:lang w:eastAsia="pl-PL"/>
    </w:rPr>
  </w:style>
  <w:style w:type="character" w:customStyle="1" w:styleId="AkapitzlistZnak">
    <w:name w:val="Akapit z listą Znak"/>
    <w:aliases w:val="Lista 1 Znak,CW_Lista Znak,L1 Znak,Numerowanie Znak,List Paragraph Znak,sw tekst Znak,WYPUNKTOWANIE Akapit z listą Znak"/>
    <w:link w:val="Akapitzlist"/>
    <w:uiPriority w:val="34"/>
    <w:qFormat/>
    <w:locked/>
    <w:rsid w:val="002D4CF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A5C65"/>
    <w:pPr>
      <w:tabs>
        <w:tab w:val="center" w:pos="4536"/>
        <w:tab w:val="right" w:pos="9072"/>
      </w:tabs>
      <w:spacing w:line="240" w:lineRule="auto"/>
    </w:pPr>
  </w:style>
  <w:style w:type="character" w:customStyle="1" w:styleId="NagwekZnak">
    <w:name w:val="Nagłówek Znak"/>
    <w:basedOn w:val="Domylnaczcionkaakapitu"/>
    <w:link w:val="Nagwek"/>
    <w:uiPriority w:val="99"/>
    <w:rsid w:val="00CA5C65"/>
    <w:rPr>
      <w:rFonts w:ascii="Garamond" w:hAnsi="Garamond"/>
      <w:sz w:val="24"/>
      <w:szCs w:val="24"/>
    </w:rPr>
  </w:style>
  <w:style w:type="paragraph" w:styleId="Stopka">
    <w:name w:val="footer"/>
    <w:basedOn w:val="Normalny"/>
    <w:link w:val="StopkaZnak"/>
    <w:uiPriority w:val="99"/>
    <w:unhideWhenUsed/>
    <w:rsid w:val="00CA5C65"/>
    <w:pPr>
      <w:tabs>
        <w:tab w:val="center" w:pos="4536"/>
        <w:tab w:val="right" w:pos="9072"/>
      </w:tabs>
      <w:spacing w:line="240" w:lineRule="auto"/>
    </w:pPr>
  </w:style>
  <w:style w:type="character" w:customStyle="1" w:styleId="StopkaZnak">
    <w:name w:val="Stopka Znak"/>
    <w:basedOn w:val="Domylnaczcionkaakapitu"/>
    <w:link w:val="Stopka"/>
    <w:uiPriority w:val="99"/>
    <w:rsid w:val="00CA5C65"/>
    <w:rPr>
      <w:rFonts w:ascii="Garamond" w:hAnsi="Garamond"/>
      <w:sz w:val="24"/>
      <w:szCs w:val="24"/>
    </w:rPr>
  </w:style>
  <w:style w:type="character" w:customStyle="1" w:styleId="FontStyle13">
    <w:name w:val="Font Style13"/>
    <w:basedOn w:val="Domylnaczcionkaakapitu"/>
    <w:uiPriority w:val="99"/>
    <w:rsid w:val="003C22E2"/>
    <w:rPr>
      <w:rFonts w:ascii="Arial" w:hAnsi="Arial" w:cs="Arial"/>
      <w:sz w:val="18"/>
      <w:szCs w:val="18"/>
    </w:rPr>
  </w:style>
  <w:style w:type="paragraph" w:customStyle="1" w:styleId="Style9">
    <w:name w:val="Style9"/>
    <w:basedOn w:val="Normalny"/>
    <w:uiPriority w:val="99"/>
    <w:rsid w:val="003C22E2"/>
    <w:pPr>
      <w:widowControl w:val="0"/>
      <w:autoSpaceDE w:val="0"/>
      <w:autoSpaceDN w:val="0"/>
      <w:adjustRightInd w:val="0"/>
      <w:spacing w:line="221" w:lineRule="exact"/>
    </w:pPr>
    <w:rPr>
      <w:rFonts w:ascii="Arial" w:eastAsiaTheme="minorEastAsia" w:hAnsi="Arial" w:cs="Arial"/>
      <w:lang w:eastAsia="pl-PL"/>
    </w:rPr>
  </w:style>
  <w:style w:type="paragraph" w:customStyle="1" w:styleId="Default">
    <w:name w:val="Default"/>
    <w:rsid w:val="00B47CB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F174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74F"/>
    <w:rPr>
      <w:rFonts w:ascii="Segoe UI" w:hAnsi="Segoe UI" w:cs="Segoe UI"/>
      <w:sz w:val="18"/>
      <w:szCs w:val="18"/>
    </w:rPr>
  </w:style>
  <w:style w:type="paragraph" w:customStyle="1" w:styleId="Wydzial">
    <w:name w:val="Wydzial"/>
    <w:basedOn w:val="Normalny"/>
    <w:link w:val="WydzialZnak"/>
    <w:qFormat/>
    <w:rsid w:val="00E703EF"/>
    <w:pPr>
      <w:spacing w:line="240" w:lineRule="auto"/>
      <w:jc w:val="right"/>
    </w:pPr>
    <w:rPr>
      <w:rFonts w:ascii="Calibri" w:eastAsia="Times New Roman" w:hAnsi="Calibri" w:cs="Times New Roman"/>
      <w:sz w:val="20"/>
      <w:szCs w:val="20"/>
      <w:lang w:eastAsia="x-none"/>
    </w:rPr>
  </w:style>
  <w:style w:type="character" w:customStyle="1" w:styleId="WydzialZnak">
    <w:name w:val="Wydzial Znak"/>
    <w:link w:val="Wydzial"/>
    <w:rsid w:val="00E703EF"/>
    <w:rPr>
      <w:rFonts w:ascii="Calibri" w:eastAsia="Times New Roman" w:hAnsi="Calibri" w:cs="Times New Roman"/>
      <w:sz w:val="20"/>
      <w:szCs w:val="20"/>
      <w:lang w:eastAsia="x-none"/>
    </w:rPr>
  </w:style>
  <w:style w:type="paragraph" w:styleId="NormalnyWeb">
    <w:name w:val="Normal (Web)"/>
    <w:basedOn w:val="Normalny"/>
    <w:uiPriority w:val="99"/>
    <w:unhideWhenUsed/>
    <w:rsid w:val="00E703EF"/>
    <w:pPr>
      <w:spacing w:before="100" w:beforeAutospacing="1" w:after="100" w:afterAutospacing="1" w:line="240" w:lineRule="auto"/>
      <w:jc w:val="left"/>
    </w:pPr>
    <w:rPr>
      <w:rFonts w:ascii="Times New Roman" w:eastAsia="Times New Roman" w:hAnsi="Times New Roman" w:cs="Times New Roman"/>
      <w:lang w:eastAsia="pl-PL"/>
    </w:rPr>
  </w:style>
  <w:style w:type="paragraph" w:customStyle="1" w:styleId="Style5">
    <w:name w:val="Style5"/>
    <w:basedOn w:val="Normalny"/>
    <w:uiPriority w:val="99"/>
    <w:rsid w:val="00E703EF"/>
    <w:pPr>
      <w:widowControl w:val="0"/>
      <w:autoSpaceDE w:val="0"/>
      <w:autoSpaceDN w:val="0"/>
      <w:adjustRightInd w:val="0"/>
      <w:spacing w:line="254" w:lineRule="exact"/>
      <w:jc w:val="left"/>
    </w:pPr>
    <w:rPr>
      <w:rFonts w:ascii="Arial" w:eastAsia="Times New Roman" w:hAnsi="Arial" w:cs="Arial"/>
      <w:lang w:eastAsia="pl-PL"/>
    </w:rPr>
  </w:style>
  <w:style w:type="paragraph" w:styleId="Tekstpodstawowy2">
    <w:name w:val="Body Text 2"/>
    <w:basedOn w:val="Normalny"/>
    <w:link w:val="Tekstpodstawowy2Znak"/>
    <w:uiPriority w:val="99"/>
    <w:semiHidden/>
    <w:unhideWhenUsed/>
    <w:rsid w:val="00E703EF"/>
    <w:pPr>
      <w:spacing w:before="200" w:after="120" w:line="480" w:lineRule="auto"/>
    </w:pPr>
    <w:rPr>
      <w:rFonts w:ascii="Calibri" w:eastAsia="Times New Roman" w:hAnsi="Calibri" w:cs="Times New Roman"/>
      <w:sz w:val="20"/>
      <w:szCs w:val="20"/>
      <w:lang w:bidi="en-US"/>
    </w:rPr>
  </w:style>
  <w:style w:type="character" w:customStyle="1" w:styleId="Tekstpodstawowy2Znak">
    <w:name w:val="Tekst podstawowy 2 Znak"/>
    <w:basedOn w:val="Domylnaczcionkaakapitu"/>
    <w:link w:val="Tekstpodstawowy2"/>
    <w:uiPriority w:val="99"/>
    <w:semiHidden/>
    <w:rsid w:val="00E703EF"/>
    <w:rPr>
      <w:rFonts w:ascii="Calibri" w:eastAsia="Times New Roman" w:hAnsi="Calibri" w:cs="Times New Roman"/>
      <w:sz w:val="20"/>
      <w:szCs w:val="20"/>
      <w:lang w:bidi="en-US"/>
    </w:rPr>
  </w:style>
  <w:style w:type="character" w:customStyle="1" w:styleId="WW8Num1z6">
    <w:name w:val="WW8Num1z6"/>
    <w:rsid w:val="00E87596"/>
  </w:style>
  <w:style w:type="paragraph" w:customStyle="1" w:styleId="Akapitzlist1">
    <w:name w:val="Akapit z listą1"/>
    <w:basedOn w:val="Normalny"/>
    <w:qFormat/>
    <w:rsid w:val="00E87596"/>
    <w:pPr>
      <w:suppressAutoHyphens/>
      <w:spacing w:line="240" w:lineRule="auto"/>
      <w:ind w:left="720"/>
      <w:jc w:val="left"/>
    </w:pPr>
    <w:rPr>
      <w:rFonts w:ascii="Times New Roman" w:eastAsia="Times New Roman" w:hAnsi="Times New Roman" w:cs="Times New Roman"/>
      <w:lang w:eastAsia="ar-SA"/>
    </w:rPr>
  </w:style>
  <w:style w:type="character" w:styleId="Odwoaniedokomentarza">
    <w:name w:val="annotation reference"/>
    <w:basedOn w:val="Domylnaczcionkaakapitu"/>
    <w:uiPriority w:val="99"/>
    <w:semiHidden/>
    <w:unhideWhenUsed/>
    <w:rsid w:val="003C0525"/>
    <w:rPr>
      <w:sz w:val="16"/>
      <w:szCs w:val="16"/>
    </w:rPr>
  </w:style>
  <w:style w:type="paragraph" w:styleId="Tekstkomentarza">
    <w:name w:val="annotation text"/>
    <w:basedOn w:val="Normalny"/>
    <w:link w:val="TekstkomentarzaZnak"/>
    <w:uiPriority w:val="99"/>
    <w:unhideWhenUsed/>
    <w:rsid w:val="003C0525"/>
    <w:pPr>
      <w:spacing w:line="240" w:lineRule="auto"/>
    </w:pPr>
    <w:rPr>
      <w:sz w:val="20"/>
      <w:szCs w:val="20"/>
    </w:rPr>
  </w:style>
  <w:style w:type="character" w:customStyle="1" w:styleId="TekstkomentarzaZnak">
    <w:name w:val="Tekst komentarza Znak"/>
    <w:basedOn w:val="Domylnaczcionkaakapitu"/>
    <w:link w:val="Tekstkomentarza"/>
    <w:uiPriority w:val="99"/>
    <w:rsid w:val="003C0525"/>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3C0525"/>
    <w:rPr>
      <w:b/>
      <w:bCs/>
    </w:rPr>
  </w:style>
  <w:style w:type="character" w:customStyle="1" w:styleId="TematkomentarzaZnak">
    <w:name w:val="Temat komentarza Znak"/>
    <w:basedOn w:val="TekstkomentarzaZnak"/>
    <w:link w:val="Tematkomentarza"/>
    <w:uiPriority w:val="99"/>
    <w:semiHidden/>
    <w:rsid w:val="003C0525"/>
    <w:rPr>
      <w:rFonts w:ascii="Garamond" w:hAnsi="Garamond"/>
      <w:b/>
      <w:bCs/>
      <w:sz w:val="20"/>
      <w:szCs w:val="20"/>
    </w:rPr>
  </w:style>
  <w:style w:type="paragraph" w:styleId="Tekstpodstawowy">
    <w:name w:val="Body Text"/>
    <w:basedOn w:val="Normalny"/>
    <w:link w:val="TekstpodstawowyZnak"/>
    <w:uiPriority w:val="99"/>
    <w:semiHidden/>
    <w:unhideWhenUsed/>
    <w:rsid w:val="00944628"/>
    <w:pPr>
      <w:spacing w:after="120"/>
    </w:pPr>
  </w:style>
  <w:style w:type="character" w:customStyle="1" w:styleId="TekstpodstawowyZnak">
    <w:name w:val="Tekst podstawowy Znak"/>
    <w:basedOn w:val="Domylnaczcionkaakapitu"/>
    <w:link w:val="Tekstpodstawowy"/>
    <w:uiPriority w:val="99"/>
    <w:semiHidden/>
    <w:rsid w:val="00944628"/>
    <w:rPr>
      <w:rFonts w:ascii="Garamond" w:hAnsi="Garamond"/>
      <w:sz w:val="24"/>
      <w:szCs w:val="24"/>
    </w:rPr>
  </w:style>
  <w:style w:type="paragraph" w:styleId="Tekstprzypisukocowego">
    <w:name w:val="endnote text"/>
    <w:basedOn w:val="Normalny"/>
    <w:link w:val="TekstprzypisukocowegoZnak"/>
    <w:uiPriority w:val="99"/>
    <w:semiHidden/>
    <w:unhideWhenUsed/>
    <w:rsid w:val="0000734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34E"/>
    <w:rPr>
      <w:rFonts w:ascii="Garamond" w:hAnsi="Garamond"/>
      <w:sz w:val="20"/>
      <w:szCs w:val="20"/>
    </w:rPr>
  </w:style>
  <w:style w:type="character" w:styleId="Odwoanieprzypisukocowego">
    <w:name w:val="endnote reference"/>
    <w:basedOn w:val="Domylnaczcionkaakapitu"/>
    <w:uiPriority w:val="99"/>
    <w:semiHidden/>
    <w:unhideWhenUsed/>
    <w:rsid w:val="0000734E"/>
    <w:rPr>
      <w:vertAlign w:val="superscript"/>
    </w:rPr>
  </w:style>
  <w:style w:type="paragraph" w:styleId="Poprawka">
    <w:name w:val="Revision"/>
    <w:hidden/>
    <w:uiPriority w:val="99"/>
    <w:semiHidden/>
    <w:rsid w:val="007E0A13"/>
    <w:pPr>
      <w:spacing w:after="0" w:line="240" w:lineRule="auto"/>
    </w:pPr>
    <w:rPr>
      <w:rFonts w:ascii="Garamond" w:hAnsi="Garamond"/>
      <w:sz w:val="24"/>
      <w:szCs w:val="24"/>
    </w:rPr>
  </w:style>
  <w:style w:type="paragraph" w:customStyle="1" w:styleId="Standard">
    <w:name w:val="Standard"/>
    <w:rsid w:val="00BF53F7"/>
    <w:pPr>
      <w:suppressAutoHyphens/>
      <w:autoSpaceDN w:val="0"/>
      <w:spacing w:line="240" w:lineRule="auto"/>
      <w:textAlignment w:val="baseline"/>
    </w:pPr>
    <w:rPr>
      <w:rFonts w:ascii="Calibri" w:eastAsia="SimSun" w:hAnsi="Calibri" w:cs="Tahoma"/>
      <w:kern w:val="3"/>
    </w:rPr>
  </w:style>
  <w:style w:type="character" w:styleId="Hipercze">
    <w:name w:val="Hyperlink"/>
    <w:uiPriority w:val="99"/>
    <w:unhideWhenUsed/>
    <w:rsid w:val="003A4E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9498">
      <w:bodyDiv w:val="1"/>
      <w:marLeft w:val="0"/>
      <w:marRight w:val="0"/>
      <w:marTop w:val="0"/>
      <w:marBottom w:val="0"/>
      <w:divBdr>
        <w:top w:val="none" w:sz="0" w:space="0" w:color="auto"/>
        <w:left w:val="none" w:sz="0" w:space="0" w:color="auto"/>
        <w:bottom w:val="none" w:sz="0" w:space="0" w:color="auto"/>
        <w:right w:val="none" w:sz="0" w:space="0" w:color="auto"/>
      </w:divBdr>
    </w:div>
    <w:div w:id="9546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od.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0F5B-D3C9-4FE0-A042-6B0C4166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5594</Words>
  <Characters>33568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Miszczak-Prus</dc:creator>
  <cp:lastModifiedBy>Patrycja Bożek (RZGW Kraków)</cp:lastModifiedBy>
  <cp:revision>8</cp:revision>
  <cp:lastPrinted>2022-09-23T07:45:00Z</cp:lastPrinted>
  <dcterms:created xsi:type="dcterms:W3CDTF">2022-09-12T14:56:00Z</dcterms:created>
  <dcterms:modified xsi:type="dcterms:W3CDTF">2022-09-23T07:47:00Z</dcterms:modified>
</cp:coreProperties>
</file>