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EBB47DF" w:rsidR="00873760" w:rsidRPr="00B675AD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B675AD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750A80">
        <w:rPr>
          <w:rFonts w:ascii="Arial" w:hAnsi="Arial" w:cs="Arial"/>
          <w:b/>
          <w:snapToGrid w:val="0"/>
          <w:sz w:val="22"/>
          <w:lang w:eastAsia="pl-PL"/>
        </w:rPr>
        <w:t>9</w:t>
      </w:r>
      <w:r w:rsidRPr="00B675AD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B675AD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B675AD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B675AD" w:rsidRPr="00B675AD" w14:paraId="517518A1" w14:textId="77777777" w:rsidTr="00B96CBD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C5DC72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2A6DD80" w14:textId="77777777" w:rsidR="00DF6E93" w:rsidRPr="00B675AD" w:rsidRDefault="00DF6E93" w:rsidP="00B96CBD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B675AD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068C5A69" w14:textId="77777777" w:rsidR="00DF6E93" w:rsidRPr="00B675AD" w:rsidRDefault="00DF6E93" w:rsidP="00B96CBD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B675AD" w:rsidRPr="00B675AD" w14:paraId="0E028361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EB1F5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43DB2D6" w14:textId="755EE07F" w:rsidR="00DF6E93" w:rsidRPr="005D3D3E" w:rsidRDefault="002D3B0D" w:rsidP="00B96CBD">
            <w:pPr>
              <w:tabs>
                <w:tab w:val="left" w:pos="3312"/>
              </w:tabs>
              <w:suppressAutoHyphens/>
              <w:jc w:val="left"/>
              <w:rPr>
                <w:rFonts w:ascii="Arial" w:hAnsi="Arial" w:cs="Arial"/>
                <w:b/>
                <w:iCs/>
                <w:sz w:val="20"/>
                <w:szCs w:val="20"/>
                <w:lang w:eastAsia="zh-CN"/>
              </w:rPr>
            </w:pPr>
            <w:r w:rsidRPr="002D3B0D">
              <w:rPr>
                <w:rFonts w:ascii="Arial" w:hAnsi="Arial" w:cs="Arial"/>
                <w:b/>
                <w:iCs/>
                <w:sz w:val="20"/>
                <w:szCs w:val="20"/>
                <w:lang w:val="en-US" w:eastAsia="pl-PL"/>
              </w:rPr>
              <w:t>Wycinka zakrzaczeń w międzywalu rzeki Wisły na terenie gmin Baranów Sandomierski i Łoniów</w:t>
            </w:r>
          </w:p>
        </w:tc>
      </w:tr>
      <w:tr w:rsidR="00B675AD" w:rsidRPr="00B675AD" w14:paraId="45756E3D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76C63B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49F7C6F" w14:textId="321ADFB8" w:rsidR="00DF6E93" w:rsidRPr="00B675AD" w:rsidRDefault="00DF6E93" w:rsidP="00B96CBD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750A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D3B0D">
              <w:rPr>
                <w:rFonts w:ascii="Arial" w:hAnsi="Arial" w:cs="Arial"/>
                <w:b/>
                <w:sz w:val="20"/>
                <w:szCs w:val="20"/>
              </w:rPr>
              <w:t>72</w:t>
            </w:r>
            <w:r w:rsidRPr="00B675A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832D50" w:rsidRPr="00B675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B675AD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B675AD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B675AD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B675AD" w:rsidRPr="00B675AD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B675AD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B675AD" w:rsidRPr="00B675AD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B675AD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B675AD" w:rsidRPr="00B675AD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B675AD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B675AD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B675AD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B675AD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B675AD">
        <w:rPr>
          <w:rFonts w:ascii="Arial" w:hAnsi="Arial" w:cs="Arial"/>
          <w:b/>
          <w:sz w:val="22"/>
          <w:lang w:eastAsia="ar-SA"/>
        </w:rPr>
        <w:t>o przynależności albo braku przynależności</w:t>
      </w:r>
      <w:r w:rsidRPr="00B675AD">
        <w:rPr>
          <w:rFonts w:ascii="Arial" w:hAnsi="Arial" w:cs="Arial"/>
          <w:b/>
          <w:sz w:val="22"/>
          <w:lang w:eastAsia="ar-SA"/>
        </w:rPr>
        <w:br/>
        <w:t>do tej samej grupy kapitałowej</w:t>
      </w:r>
    </w:p>
    <w:p w14:paraId="47034C2A" w14:textId="748A05E7" w:rsidR="00DF2A72" w:rsidRPr="00B675AD" w:rsidRDefault="00DF2A72" w:rsidP="00832D50">
      <w:pPr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sz w:val="20"/>
          <w:szCs w:val="20"/>
          <w:lang w:eastAsia="ar-SA"/>
        </w:rPr>
        <w:t>Ubiegając się o udzielenie zamówienia publicznego w postępowaniu na:</w:t>
      </w:r>
      <w:r w:rsidRPr="00B675AD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2D3B0D" w:rsidRPr="002D3B0D">
        <w:rPr>
          <w:rFonts w:ascii="Arial" w:hAnsi="Arial" w:cs="Arial"/>
          <w:b/>
          <w:sz w:val="20"/>
          <w:szCs w:val="20"/>
          <w:lang w:eastAsia="ar-SA"/>
        </w:rPr>
        <w:t>Wycinka zakrzaczeń w międzywalu rzeki Wisły na terenie gmin Baranów Sandomierski i Łoniów</w:t>
      </w:r>
      <w:r w:rsidRPr="00B675AD">
        <w:rPr>
          <w:rFonts w:ascii="Arial" w:hAnsi="Arial" w:cs="Arial"/>
          <w:sz w:val="20"/>
          <w:szCs w:val="20"/>
          <w:lang w:eastAsia="ar-SA"/>
        </w:rPr>
        <w:t>, oświadczamy, że:</w:t>
      </w:r>
    </w:p>
    <w:p w14:paraId="524E9966" w14:textId="77777777" w:rsidR="00D075DA" w:rsidRPr="003F1901" w:rsidRDefault="00D075DA" w:rsidP="00D075DA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14:paraId="648DC67D" w14:textId="77777777" w:rsidR="00DF2A72" w:rsidRPr="00B675AD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675AD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eastAsia="pl-PL"/>
        </w:rPr>
      </w:r>
      <w:r w:rsidR="00000000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r w:rsidRPr="00B675AD">
        <w:rPr>
          <w:rStyle w:val="Odwoanieprzypisudolnego"/>
          <w:rFonts w:ascii="Arial" w:hAnsi="Arial" w:cs="Arial"/>
          <w:b/>
          <w:color w:val="FF0000"/>
          <w:sz w:val="20"/>
          <w:szCs w:val="20"/>
          <w:lang w:eastAsia="pl-PL"/>
        </w:rPr>
        <w:footnoteReference w:id="1"/>
      </w:r>
      <w:r w:rsidRPr="00B675AD">
        <w:rPr>
          <w:rFonts w:ascii="Arial" w:hAnsi="Arial" w:cs="Arial"/>
          <w:b/>
          <w:sz w:val="20"/>
          <w:szCs w:val="20"/>
          <w:lang w:eastAsia="pl-PL"/>
        </w:rPr>
        <w:tab/>
      </w:r>
      <w:r w:rsidRPr="00B675AD">
        <w:rPr>
          <w:rFonts w:ascii="Arial" w:hAnsi="Arial" w:cs="Arial"/>
          <w:b/>
          <w:sz w:val="20"/>
          <w:szCs w:val="20"/>
          <w:lang w:eastAsia="ar-SA"/>
        </w:rPr>
        <w:t>należymy</w:t>
      </w:r>
      <w:r w:rsidRPr="00B675AD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</w:t>
      </w:r>
      <w:r w:rsidRPr="00B675AD">
        <w:rPr>
          <w:rFonts w:ascii="Arial" w:hAnsi="Arial" w:cs="Arial"/>
          <w:sz w:val="20"/>
          <w:szCs w:val="20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B675AD" w:rsidRPr="00B675AD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B675AD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B675AD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(firma) i adres siedziby podmiotu wchodzącego w skład tej samej grupy kapitałowej</w:t>
            </w:r>
          </w:p>
        </w:tc>
      </w:tr>
      <w:tr w:rsidR="00B675AD" w:rsidRPr="00B675AD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B675AD" w:rsidRPr="00B675AD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Pr="00B675AD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B675AD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B675AD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Pr="00B675AD" w:rsidRDefault="00905E7E" w:rsidP="00DF2A72">
      <w:pPr>
        <w:rPr>
          <w:rFonts w:ascii="Arial" w:hAnsi="Arial" w:cs="Arial"/>
          <w:sz w:val="20"/>
          <w:szCs w:val="20"/>
          <w:lang w:eastAsia="pl-PL"/>
        </w:rPr>
      </w:pPr>
    </w:p>
    <w:p w14:paraId="3BDF652F" w14:textId="48914C98" w:rsidR="00DF2A72" w:rsidRPr="00B675AD" w:rsidRDefault="00DF2A72" w:rsidP="00905E7E">
      <w:pPr>
        <w:ind w:left="426"/>
        <w:rPr>
          <w:rFonts w:ascii="Arial" w:hAnsi="Arial" w:cs="Arial"/>
          <w:sz w:val="20"/>
          <w:szCs w:val="20"/>
          <w:lang w:eastAsia="pl-PL"/>
        </w:rPr>
      </w:pPr>
      <w:r w:rsidRPr="00B675AD">
        <w:rPr>
          <w:rFonts w:ascii="Arial" w:hAnsi="Arial" w:cs="Arial"/>
          <w:sz w:val="20"/>
          <w:szCs w:val="20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B675AD">
        <w:rPr>
          <w:rStyle w:val="Odwoanieprzypisudolnego"/>
          <w:rFonts w:ascii="Arial" w:hAnsi="Arial"/>
          <w:b/>
          <w:bCs/>
          <w:color w:val="FF0000"/>
          <w:sz w:val="20"/>
          <w:szCs w:val="20"/>
          <w:lang w:eastAsia="pl-PL"/>
        </w:rPr>
        <w:footnoteReference w:id="2"/>
      </w:r>
      <w:r w:rsidRPr="00B675AD">
        <w:rPr>
          <w:rFonts w:ascii="Arial" w:hAnsi="Arial" w:cs="Arial"/>
          <w:sz w:val="20"/>
          <w:szCs w:val="20"/>
          <w:lang w:eastAsia="pl-PL"/>
        </w:rPr>
        <w:t>.</w:t>
      </w:r>
    </w:p>
    <w:p w14:paraId="0F98F64A" w14:textId="77777777" w:rsidR="00DF2A72" w:rsidRPr="00B675AD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1D9091BE" w14:textId="69C7476E" w:rsidR="00DF2A72" w:rsidRPr="00B675AD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b/>
          <w:sz w:val="20"/>
          <w:szCs w:val="20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675AD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eastAsia="pl-PL"/>
        </w:rPr>
      </w:r>
      <w:r w:rsidR="00000000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bookmarkEnd w:id="1"/>
      <w:r w:rsidR="00B675AD" w:rsidRPr="00B675AD">
        <w:rPr>
          <w:rFonts w:ascii="Arial" w:hAnsi="Arial" w:cs="Arial"/>
          <w:b/>
          <w:color w:val="FF0000"/>
          <w:sz w:val="20"/>
          <w:szCs w:val="20"/>
          <w:vertAlign w:val="superscript"/>
          <w:lang w:eastAsia="pl-PL"/>
        </w:rPr>
        <w:t>2</w:t>
      </w:r>
      <w:r w:rsidRPr="00B675AD">
        <w:rPr>
          <w:rFonts w:ascii="Arial" w:hAnsi="Arial" w:cs="Arial"/>
          <w:sz w:val="20"/>
          <w:szCs w:val="20"/>
          <w:lang w:eastAsia="ar-SA"/>
        </w:rPr>
        <w:tab/>
      </w:r>
      <w:r w:rsidRPr="00B675AD">
        <w:rPr>
          <w:rFonts w:ascii="Arial" w:hAnsi="Arial" w:cs="Arial"/>
          <w:b/>
          <w:sz w:val="20"/>
          <w:szCs w:val="20"/>
          <w:u w:val="single"/>
          <w:lang w:eastAsia="ar-SA"/>
        </w:rPr>
        <w:t>nie</w:t>
      </w:r>
      <w:r w:rsidRPr="00B675AD">
        <w:rPr>
          <w:rFonts w:ascii="Arial" w:hAnsi="Arial" w:cs="Arial"/>
          <w:b/>
          <w:sz w:val="20"/>
          <w:szCs w:val="20"/>
          <w:lang w:eastAsia="ar-SA"/>
        </w:rPr>
        <w:t xml:space="preserve"> należymy</w:t>
      </w:r>
      <w:r w:rsidRPr="00B675AD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1FAF1B27" w14:textId="19F0F977" w:rsidR="00D174EE" w:rsidRPr="003F1901" w:rsidRDefault="00D174EE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C9F0D5E" w14:textId="46303AEB" w:rsidR="00A37DE2" w:rsidRPr="003F1901" w:rsidRDefault="00A37DE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3512828" w14:textId="1B7E57C2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8F95D0E" w14:textId="452F5ADA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4BD48A4" w14:textId="2C98A78D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77609C3E" w14:textId="5056F66D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3388FD6" w14:textId="1BF2CF39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D048650" w14:textId="41A18547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6C82C2F1" w14:textId="6F7D82B2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D0BDD47" w14:textId="0B34B4F4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00EA50C" w14:textId="4CDE7DDF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5022A96" w14:textId="77777777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1F44E24" w14:textId="146675E6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sectPr w:rsidR="00DF6E93" w:rsidRPr="003F1901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B78E" w14:textId="77777777" w:rsidR="0052049B" w:rsidRDefault="0052049B" w:rsidP="00881513">
      <w:pPr>
        <w:spacing w:line="240" w:lineRule="auto"/>
      </w:pPr>
      <w:r>
        <w:separator/>
      </w:r>
    </w:p>
  </w:endnote>
  <w:endnote w:type="continuationSeparator" w:id="0">
    <w:p w14:paraId="02E38DBB" w14:textId="77777777" w:rsidR="0052049B" w:rsidRDefault="0052049B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2213" w14:textId="77777777" w:rsidR="0052049B" w:rsidRDefault="0052049B" w:rsidP="00881513">
      <w:pPr>
        <w:spacing w:line="240" w:lineRule="auto"/>
      </w:pPr>
      <w:r>
        <w:separator/>
      </w:r>
    </w:p>
  </w:footnote>
  <w:footnote w:type="continuationSeparator" w:id="0">
    <w:p w14:paraId="2FD87612" w14:textId="77777777" w:rsidR="0052049B" w:rsidRDefault="0052049B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Pr="00B675AD" w:rsidRDefault="00DF2A72" w:rsidP="00DF2A72">
      <w:pPr>
        <w:pStyle w:val="Tekstprzypisudolnego"/>
        <w:rPr>
          <w:color w:val="FF0000"/>
        </w:rPr>
      </w:pPr>
      <w:r w:rsidRPr="00B675AD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B675AD">
        <w:rPr>
          <w:rFonts w:ascii="Arial" w:hAnsi="Arial" w:cs="Arial"/>
          <w:color w:val="FF0000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B675AD" w:rsidRDefault="00DF2A72" w:rsidP="00905E7E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B675AD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B675AD">
        <w:rPr>
          <w:rFonts w:ascii="Arial" w:hAnsi="Arial" w:cs="Arial"/>
          <w:color w:val="FF0000"/>
          <w:sz w:val="16"/>
          <w:szCs w:val="16"/>
        </w:rPr>
        <w:t xml:space="preserve"> W przypadku złożenia oświadczenia </w:t>
      </w:r>
      <w:r w:rsidR="00905E7E" w:rsidRPr="00B675AD">
        <w:rPr>
          <w:rFonts w:ascii="Arial" w:hAnsi="Arial" w:cs="Arial"/>
          <w:color w:val="FF0000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096F13B6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750A80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</w:t>
    </w:r>
    <w:r w:rsidR="002D3B0D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72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832D50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110080768">
    <w:abstractNumId w:val="16"/>
  </w:num>
  <w:num w:numId="2" w16cid:durableId="2116244199">
    <w:abstractNumId w:val="10"/>
  </w:num>
  <w:num w:numId="3" w16cid:durableId="157693417">
    <w:abstractNumId w:val="2"/>
  </w:num>
  <w:num w:numId="4" w16cid:durableId="1520315061">
    <w:abstractNumId w:val="18"/>
  </w:num>
  <w:num w:numId="5" w16cid:durableId="976882509">
    <w:abstractNumId w:val="1"/>
  </w:num>
  <w:num w:numId="6" w16cid:durableId="1774595697">
    <w:abstractNumId w:val="14"/>
  </w:num>
  <w:num w:numId="7" w16cid:durableId="789007090">
    <w:abstractNumId w:val="6"/>
  </w:num>
  <w:num w:numId="8" w16cid:durableId="1159613288">
    <w:abstractNumId w:val="4"/>
  </w:num>
  <w:num w:numId="9" w16cid:durableId="1713573680">
    <w:abstractNumId w:val="3"/>
  </w:num>
  <w:num w:numId="10" w16cid:durableId="1683043497">
    <w:abstractNumId w:val="15"/>
  </w:num>
  <w:num w:numId="11" w16cid:durableId="1932081207">
    <w:abstractNumId w:val="12"/>
  </w:num>
  <w:num w:numId="12" w16cid:durableId="1234242009">
    <w:abstractNumId w:val="11"/>
  </w:num>
  <w:num w:numId="13" w16cid:durableId="2141992206">
    <w:abstractNumId w:val="8"/>
  </w:num>
  <w:num w:numId="14" w16cid:durableId="621304055">
    <w:abstractNumId w:val="9"/>
  </w:num>
  <w:num w:numId="15" w16cid:durableId="618413175">
    <w:abstractNumId w:val="0"/>
  </w:num>
  <w:num w:numId="16" w16cid:durableId="1577667564">
    <w:abstractNumId w:val="19"/>
  </w:num>
  <w:num w:numId="17" w16cid:durableId="133108081">
    <w:abstractNumId w:val="7"/>
  </w:num>
  <w:num w:numId="18" w16cid:durableId="45227105">
    <w:abstractNumId w:val="13"/>
  </w:num>
  <w:num w:numId="19" w16cid:durableId="2032418348">
    <w:abstractNumId w:val="5"/>
  </w:num>
  <w:num w:numId="20" w16cid:durableId="53997520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3B0D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1901"/>
    <w:rsid w:val="003F411A"/>
    <w:rsid w:val="003F5E19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2049B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3D3E"/>
    <w:rsid w:val="005D7BDF"/>
    <w:rsid w:val="005E5680"/>
    <w:rsid w:val="005F23F0"/>
    <w:rsid w:val="00611E5B"/>
    <w:rsid w:val="00627CB2"/>
    <w:rsid w:val="00633100"/>
    <w:rsid w:val="0064403A"/>
    <w:rsid w:val="0064476C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2F7B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0A80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2D50"/>
    <w:rsid w:val="008416D5"/>
    <w:rsid w:val="0085154A"/>
    <w:rsid w:val="00857A9B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4AB7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2035"/>
    <w:rsid w:val="00A153B9"/>
    <w:rsid w:val="00A17E57"/>
    <w:rsid w:val="00A20AA5"/>
    <w:rsid w:val="00A3757C"/>
    <w:rsid w:val="00A37DE2"/>
    <w:rsid w:val="00A5013C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675AD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75D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6877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81730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2827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B94A-F09D-4CA9-ACEB-C2D0699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23</cp:revision>
  <cp:lastPrinted>2019-04-08T08:48:00Z</cp:lastPrinted>
  <dcterms:created xsi:type="dcterms:W3CDTF">2021-03-08T10:02:00Z</dcterms:created>
  <dcterms:modified xsi:type="dcterms:W3CDTF">2022-09-28T06:02:00Z</dcterms:modified>
</cp:coreProperties>
</file>