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F70B00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5D07F064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8C0F62">
            <w:rPr>
              <w:rStyle w:val="Styl3"/>
            </w:rPr>
            <w:t>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759A9480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8C0F62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F70B0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7255E38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>:</w:t>
          </w:r>
          <w:bookmarkStart w:id="0" w:name="_Hlk104883238"/>
          <w:r w:rsidR="007B0AE8">
            <w:rPr>
              <w:rStyle w:val="Styl3"/>
            </w:rPr>
            <w:t xml:space="preserve"> </w:t>
          </w:r>
          <w:bookmarkEnd w:id="0"/>
          <w:r w:rsidR="00C45ADF">
            <w:rPr>
              <w:b/>
              <w:sz w:val="24"/>
              <w:szCs w:val="18"/>
            </w:rPr>
            <w:t>Roboty budowlane na ciekach i potokach NW Żywiec – etap VII:</w:t>
          </w:r>
          <w:r w:rsidR="00C45ADF">
            <w:rPr>
              <w:b/>
              <w:sz w:val="24"/>
              <w:szCs w:val="18"/>
            </w:rPr>
            <w:t xml:space="preserve"> </w:t>
          </w:r>
          <w:r w:rsidR="00D12396">
            <w:rPr>
              <w:b/>
              <w:szCs w:val="18"/>
            </w:rPr>
            <w:t xml:space="preserve">część 1 – </w:t>
          </w:r>
          <w:r w:rsidR="00D12396">
            <w:rPr>
              <w:b/>
              <w:bCs/>
            </w:rPr>
            <w:t xml:space="preserve">Zasyp wyrw brzegowych wraz z remontem i zabezpieczeniem istniejącej kaskady na potoku Bystra w km 3+705-3+785 w m. Kamesznica, gm. Milówka,  </w:t>
          </w:r>
          <w:r w:rsidR="00D12396">
            <w:rPr>
              <w:b/>
              <w:szCs w:val="18"/>
            </w:rPr>
            <w:t xml:space="preserve">część 2 – </w:t>
          </w:r>
          <w:r w:rsidR="00D12396">
            <w:rPr>
              <w:b/>
              <w:bCs/>
            </w:rPr>
            <w:t xml:space="preserve">Zasyp wyrw brzegowych w km 2+514-2+544, 3+160-3+300, 3+485-3+520, 3+575 3+600 potok </w:t>
          </w:r>
          <w:proofErr w:type="spellStart"/>
          <w:r w:rsidR="00D12396">
            <w:rPr>
              <w:b/>
              <w:bCs/>
            </w:rPr>
            <w:t>Trzebinka</w:t>
          </w:r>
          <w:proofErr w:type="spellEnd"/>
          <w:r w:rsidR="00D12396">
            <w:rPr>
              <w:b/>
              <w:bCs/>
            </w:rPr>
            <w:t xml:space="preserve">,  </w:t>
          </w:r>
          <w:r w:rsidR="00D12396">
            <w:rPr>
              <w:b/>
              <w:szCs w:val="18"/>
            </w:rPr>
            <w:t xml:space="preserve">część 3 – </w:t>
          </w:r>
          <w:r w:rsidR="00D12396">
            <w:rPr>
              <w:b/>
              <w:bCs/>
            </w:rPr>
            <w:t xml:space="preserve">Remont stopnia w km 1+656 nr 4 na potoku Koszarawa w m. Żywiec. 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2D6F120B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3C54DA">
                <w:rPr>
                  <w:rStyle w:val="Styl3"/>
                </w:rPr>
                <w:t>realizacja</w:t>
              </w:r>
              <w:r w:rsidR="007B0AE8">
                <w:rPr>
                  <w:rStyle w:val="Styl3"/>
                </w:rPr>
                <w:t xml:space="preserve"> </w:t>
              </w:r>
              <w:r w:rsidR="00BB0203">
                <w:rPr>
                  <w:rStyle w:val="Styl3"/>
                </w:rPr>
                <w:t xml:space="preserve">na zadaniu </w:t>
              </w:r>
              <w:proofErr w:type="spellStart"/>
              <w:r w:rsidR="00BB0203">
                <w:rPr>
                  <w:rStyle w:val="Styl3"/>
                </w:rPr>
                <w:t>pn</w:t>
              </w:r>
              <w:proofErr w:type="spellEnd"/>
              <w:r w:rsidR="00BB0203">
                <w:rPr>
                  <w:rStyle w:val="Styl3"/>
                </w:rPr>
                <w:t xml:space="preserve">: </w:t>
              </w:r>
              <w:r w:rsidR="00BB0203">
                <w:rPr>
                  <w:rFonts w:cstheme="minorHAnsi"/>
                  <w:b/>
                </w:rPr>
                <w:t>„</w:t>
              </w:r>
              <w:r w:rsidR="00C45ADF">
                <w:rPr>
                  <w:b/>
                  <w:sz w:val="24"/>
                  <w:szCs w:val="18"/>
                </w:rPr>
                <w:t>Roboty budowlane na ciekach i potokach NW Żywiec – etap VII:</w:t>
              </w:r>
              <w:r w:rsidR="00C45ADF">
                <w:rPr>
                  <w:b/>
                  <w:sz w:val="24"/>
                  <w:szCs w:val="18"/>
                </w:rPr>
                <w:t xml:space="preserve"> </w:t>
              </w:r>
              <w:r w:rsidR="00D12396">
                <w:rPr>
                  <w:b/>
                  <w:szCs w:val="18"/>
                </w:rPr>
                <w:t xml:space="preserve">część 1 – </w:t>
              </w:r>
              <w:r w:rsidR="00D12396">
                <w:rPr>
                  <w:b/>
                  <w:bCs/>
                </w:rPr>
                <w:t xml:space="preserve">Zasyp wyrw brzegowych wraz z remontem i zabezpieczeniem istniejącej kaskady na potoku Bystra w km 3+705-3+785 w m. Kamesznica, gm. Milówka,  </w:t>
              </w:r>
              <w:r w:rsidR="00D12396">
                <w:rPr>
                  <w:b/>
                  <w:szCs w:val="18"/>
                </w:rPr>
                <w:t xml:space="preserve">część 2 – </w:t>
              </w:r>
              <w:r w:rsidR="00D12396">
                <w:rPr>
                  <w:b/>
                  <w:bCs/>
                </w:rPr>
                <w:t xml:space="preserve">Zasyp wyrw brzegowych w km 2+514-2+544, 3+160-3+300, 3+485-3+520, 3+575 3+600 potok </w:t>
              </w:r>
              <w:proofErr w:type="spellStart"/>
              <w:r w:rsidR="00D12396">
                <w:rPr>
                  <w:b/>
                  <w:bCs/>
                </w:rPr>
                <w:t>Trzebinka</w:t>
              </w:r>
              <w:proofErr w:type="spellEnd"/>
              <w:r w:rsidR="00D12396">
                <w:rPr>
                  <w:b/>
                  <w:bCs/>
                </w:rPr>
                <w:t xml:space="preserve">,  </w:t>
              </w:r>
              <w:r w:rsidR="00D12396">
                <w:rPr>
                  <w:b/>
                  <w:szCs w:val="18"/>
                </w:rPr>
                <w:t xml:space="preserve">część 3 – </w:t>
              </w:r>
              <w:r w:rsidR="00D12396">
                <w:rPr>
                  <w:b/>
                  <w:bCs/>
                </w:rPr>
                <w:t xml:space="preserve">Remont stopnia w km 1+656 nr 4 na potoku Koszarawa w m. Żywiec. </w:t>
              </w:r>
            </w:sdtContent>
          </w:sdt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2307886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AE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2FB6FB33" w:rsidR="00292727" w:rsidRPr="007B0AE8" w:rsidRDefault="001D603F" w:rsidP="007B0AE8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lastRenderedPageBreak/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lastRenderedPageBreak/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F70B0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2161" w14:textId="77777777" w:rsidR="00F70B00" w:rsidRDefault="00F70B00" w:rsidP="001D603F">
      <w:pPr>
        <w:spacing w:after="0" w:line="240" w:lineRule="auto"/>
      </w:pPr>
      <w:r>
        <w:separator/>
      </w:r>
    </w:p>
  </w:endnote>
  <w:endnote w:type="continuationSeparator" w:id="0">
    <w:p w14:paraId="59406D84" w14:textId="77777777" w:rsidR="00F70B00" w:rsidRDefault="00F70B00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EC54" w14:textId="77777777" w:rsidR="00F70B00" w:rsidRDefault="00F70B00" w:rsidP="001D603F">
      <w:pPr>
        <w:spacing w:after="0" w:line="240" w:lineRule="auto"/>
      </w:pPr>
      <w:r>
        <w:separator/>
      </w:r>
    </w:p>
  </w:footnote>
  <w:footnote w:type="continuationSeparator" w:id="0">
    <w:p w14:paraId="487FA47D" w14:textId="77777777" w:rsidR="00F70B00" w:rsidRDefault="00F70B00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B344F"/>
    <w:rsid w:val="000C5FAD"/>
    <w:rsid w:val="000F0C6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4822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84017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0AE8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A221D"/>
    <w:rsid w:val="008C0F62"/>
    <w:rsid w:val="008C6016"/>
    <w:rsid w:val="008E31DE"/>
    <w:rsid w:val="008F7EF6"/>
    <w:rsid w:val="00907029"/>
    <w:rsid w:val="00925152"/>
    <w:rsid w:val="00934D90"/>
    <w:rsid w:val="00984A49"/>
    <w:rsid w:val="009900D2"/>
    <w:rsid w:val="00997E03"/>
    <w:rsid w:val="009A6BC8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619A9"/>
    <w:rsid w:val="00B867B6"/>
    <w:rsid w:val="00B95A1E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5ADF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12396"/>
    <w:rsid w:val="00D12957"/>
    <w:rsid w:val="00D17272"/>
    <w:rsid w:val="00D43E12"/>
    <w:rsid w:val="00D514BB"/>
    <w:rsid w:val="00D618E8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41B94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0B00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2569"/>
    <w:rsid w:val="000727B1"/>
    <w:rsid w:val="001758B6"/>
    <w:rsid w:val="00206A59"/>
    <w:rsid w:val="00240416"/>
    <w:rsid w:val="00270EDF"/>
    <w:rsid w:val="00314A75"/>
    <w:rsid w:val="00352EAB"/>
    <w:rsid w:val="00394ED8"/>
    <w:rsid w:val="0039568B"/>
    <w:rsid w:val="003D1D73"/>
    <w:rsid w:val="00416394"/>
    <w:rsid w:val="004665CC"/>
    <w:rsid w:val="004C2694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1561"/>
    <w:rsid w:val="00837661"/>
    <w:rsid w:val="008B155D"/>
    <w:rsid w:val="008C5951"/>
    <w:rsid w:val="008D1397"/>
    <w:rsid w:val="00932B6B"/>
    <w:rsid w:val="00995286"/>
    <w:rsid w:val="009E7B5A"/>
    <w:rsid w:val="00A60922"/>
    <w:rsid w:val="00AB719B"/>
    <w:rsid w:val="00AE6992"/>
    <w:rsid w:val="00B2659A"/>
    <w:rsid w:val="00B62119"/>
    <w:rsid w:val="00B64929"/>
    <w:rsid w:val="00B946B6"/>
    <w:rsid w:val="00C73C2D"/>
    <w:rsid w:val="00D5674F"/>
    <w:rsid w:val="00D77068"/>
    <w:rsid w:val="00D94509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75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5308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Piszczek (RZGW Kraków)</cp:lastModifiedBy>
  <cp:revision>10</cp:revision>
  <cp:lastPrinted>2018-10-11T08:16:00Z</cp:lastPrinted>
  <dcterms:created xsi:type="dcterms:W3CDTF">2022-05-23T11:25:00Z</dcterms:created>
  <dcterms:modified xsi:type="dcterms:W3CDTF">2022-10-05T08:55:00Z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