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F474" w14:textId="538BF230" w:rsidR="00317DB1" w:rsidRPr="00D944F3" w:rsidRDefault="00625F80" w:rsidP="00317DB1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333399"/>
          <w:sz w:val="16"/>
        </w:rPr>
      </w:pPr>
      <w:r w:rsidRPr="00625F80">
        <w:rPr>
          <w:rFonts w:ascii="Arial" w:eastAsia="Times New Roman" w:hAnsi="Arial" w:cs="Arial"/>
          <w:b/>
          <w:smallCaps/>
          <w:color w:val="333399"/>
          <w:sz w:val="16"/>
          <w:szCs w:val="16"/>
        </w:rPr>
        <w:t>OZNACZENIE SPRAWY: KZGW/KOT/291/2022</w:t>
      </w:r>
      <w:r w:rsidR="00317DB1" w:rsidRPr="00D944F3">
        <w:rPr>
          <w:rFonts w:ascii="Arial" w:eastAsia="Times New Roman" w:hAnsi="Arial" w:cs="Arial"/>
          <w:b/>
          <w:bCs/>
          <w:smallCaps/>
          <w:color w:val="333399"/>
          <w:sz w:val="16"/>
        </w:rPr>
        <w:tab/>
      </w:r>
      <w:r w:rsidR="00317DB1" w:rsidRPr="00D944F3">
        <w:rPr>
          <w:rFonts w:ascii="Arial" w:eastAsia="Times New Roman" w:hAnsi="Arial" w:cs="Arial"/>
          <w:b/>
          <w:bCs/>
          <w:smallCaps/>
          <w:color w:val="333399"/>
          <w:sz w:val="16"/>
        </w:rPr>
        <w:tab/>
      </w:r>
    </w:p>
    <w:p w14:paraId="32CCEAA5" w14:textId="060014F1" w:rsidR="007330BC" w:rsidRDefault="00625F80" w:rsidP="00625F80">
      <w:pPr>
        <w:widowControl w:val="0"/>
        <w:jc w:val="right"/>
        <w:rPr>
          <w:rFonts w:ascii="Arial" w:hAnsi="Arial" w:cs="Arial"/>
          <w:b/>
          <w:snapToGrid w:val="0"/>
          <w:lang w:eastAsia="pl-PL"/>
        </w:rPr>
      </w:pPr>
      <w:r w:rsidRPr="00625F80">
        <w:rPr>
          <w:rFonts w:ascii="Arial" w:hAnsi="Arial" w:cs="Arial"/>
          <w:b/>
          <w:snapToGrid w:val="0"/>
          <w:lang w:eastAsia="pl-PL"/>
        </w:rPr>
        <w:t xml:space="preserve">Załącznik Nr </w:t>
      </w:r>
      <w:r w:rsidR="00C71026">
        <w:rPr>
          <w:rFonts w:ascii="Arial" w:hAnsi="Arial" w:cs="Arial"/>
          <w:b/>
          <w:snapToGrid w:val="0"/>
          <w:lang w:eastAsia="pl-PL"/>
        </w:rPr>
        <w:t>4</w:t>
      </w:r>
      <w:r w:rsidRPr="00625F80">
        <w:rPr>
          <w:rFonts w:ascii="Arial" w:hAnsi="Arial" w:cs="Arial"/>
          <w:b/>
          <w:snapToGrid w:val="0"/>
          <w:lang w:eastAsia="pl-PL"/>
        </w:rPr>
        <w:t xml:space="preserve"> do Zaproszenia</w:t>
      </w:r>
    </w:p>
    <w:p w14:paraId="183913D4" w14:textId="1F3E443F" w:rsidR="00317DB1" w:rsidRPr="0095594B" w:rsidRDefault="00317DB1" w:rsidP="00317DB1">
      <w:pPr>
        <w:widowControl w:val="0"/>
        <w:rPr>
          <w:rFonts w:ascii="Arial" w:hAnsi="Arial" w:cs="Arial"/>
          <w:b/>
          <w:snapToGrid w:val="0"/>
          <w:lang w:eastAsia="pl-PL"/>
        </w:rPr>
      </w:pPr>
      <w:r w:rsidRPr="0095594B"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2"/>
      </w:tblGrid>
      <w:tr w:rsidR="00317DB1" w:rsidRPr="0081790A" w14:paraId="3C50EF9E" w14:textId="77777777" w:rsidTr="00625F80">
        <w:trPr>
          <w:trHeight w:val="907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BA7D16" w14:textId="77777777" w:rsidR="00317DB1" w:rsidRPr="0081790A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6D5DA35C" w14:textId="77777777" w:rsidR="00317DB1" w:rsidRPr="0081790A" w:rsidRDefault="00317DB1" w:rsidP="00625F8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81790A">
              <w:rPr>
                <w:rFonts w:ascii="Arial" w:hAnsi="Arial" w:cs="Arial"/>
                <w:b/>
                <w:sz w:val="20"/>
                <w:szCs w:val="20"/>
              </w:rPr>
              <w:br/>
              <w:t xml:space="preserve">Wody Polskie </w:t>
            </w:r>
            <w:r w:rsidRPr="0081790A">
              <w:rPr>
                <w:rFonts w:ascii="Arial" w:hAnsi="Arial" w:cs="Arial"/>
                <w:b/>
                <w:sz w:val="20"/>
                <w:szCs w:val="20"/>
              </w:rPr>
              <w:br/>
              <w:t>Krajowy Zarząd Gospodarki Wodnej</w:t>
            </w:r>
          </w:p>
        </w:tc>
      </w:tr>
      <w:tr w:rsidR="00317DB1" w:rsidRPr="0081790A" w14:paraId="7917388F" w14:textId="77777777" w:rsidTr="00625F80">
        <w:trPr>
          <w:trHeight w:val="484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054928" w14:textId="77777777" w:rsidR="00317DB1" w:rsidRPr="0081790A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637420B2" w14:textId="43AB595D" w:rsidR="00317DB1" w:rsidRPr="0081790A" w:rsidRDefault="00625F80" w:rsidP="00625F80">
            <w:pPr>
              <w:spacing w:after="0" w:line="240" w:lineRule="auto"/>
              <w:ind w:right="-138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625F80">
              <w:rPr>
                <w:rFonts w:ascii="Arial" w:hAnsi="Arial" w:cs="Arial"/>
                <w:b/>
                <w:sz w:val="20"/>
                <w:szCs w:val="20"/>
              </w:rPr>
              <w:t xml:space="preserve">„Długoterminowy najem wraz z obsługą serwisową i ubezpieczeniową fabrycznie nowych samochodów osobowych klasy „D” grupa podstawowa, według klasyfikacji SAMAR W.02 z 2021 r. na okres 36 miesięcy </w:t>
            </w:r>
            <w:r w:rsidR="0019360D" w:rsidRPr="0019360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25F80">
              <w:rPr>
                <w:rFonts w:ascii="Arial" w:hAnsi="Arial" w:cs="Arial"/>
                <w:b/>
                <w:sz w:val="20"/>
                <w:szCs w:val="20"/>
              </w:rPr>
              <w:t xml:space="preserve"> 3 samochody z silnikami benzynowymi (część pierwsza)”</w:t>
            </w:r>
          </w:p>
        </w:tc>
      </w:tr>
      <w:tr w:rsidR="00317DB1" w:rsidRPr="0081790A" w14:paraId="2109CED6" w14:textId="77777777" w:rsidTr="001C2419">
        <w:trPr>
          <w:trHeight w:val="930"/>
        </w:trPr>
        <w:tc>
          <w:tcPr>
            <w:tcW w:w="466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E1B55F" w14:textId="77777777" w:rsidR="00317DB1" w:rsidRPr="0081790A" w:rsidRDefault="00317DB1" w:rsidP="00166D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81790A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81790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  <w:vAlign w:val="center"/>
          </w:tcPr>
          <w:p w14:paraId="2CE324DC" w14:textId="70B68CE4" w:rsidR="00317DB1" w:rsidRPr="0081790A" w:rsidRDefault="00625F80" w:rsidP="00166D18">
            <w:pPr>
              <w:spacing w:line="240" w:lineRule="auto"/>
              <w:ind w:left="3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5F80">
              <w:rPr>
                <w:rFonts w:ascii="Arial" w:hAnsi="Arial" w:cs="Arial"/>
                <w:b/>
                <w:bCs/>
                <w:sz w:val="20"/>
                <w:szCs w:val="20"/>
              </w:rPr>
              <w:t>KZGW/KOT/291/2022</w:t>
            </w:r>
          </w:p>
        </w:tc>
      </w:tr>
    </w:tbl>
    <w:p w14:paraId="1050A317" w14:textId="77777777" w:rsidR="00317DB1" w:rsidRPr="0081790A" w:rsidRDefault="00317DB1" w:rsidP="00317DB1">
      <w:pPr>
        <w:widowControl w:val="0"/>
        <w:suppressAutoHyphens/>
        <w:spacing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08D5771" w14:textId="77777777" w:rsidR="00317DB1" w:rsidRPr="0081790A" w:rsidRDefault="00317DB1" w:rsidP="00317DB1">
      <w:pPr>
        <w:widowControl w:val="0"/>
        <w:suppressAutoHyphens/>
        <w:spacing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81790A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460"/>
      </w:tblGrid>
      <w:tr w:rsidR="00317DB1" w:rsidRPr="0081790A" w14:paraId="15B2053E" w14:textId="77777777" w:rsidTr="001C2419">
        <w:trPr>
          <w:trHeight w:val="532"/>
        </w:trPr>
        <w:tc>
          <w:tcPr>
            <w:tcW w:w="4896" w:type="dxa"/>
            <w:shd w:val="clear" w:color="auto" w:fill="D9D9D9"/>
            <w:vAlign w:val="center"/>
          </w:tcPr>
          <w:p w14:paraId="4960325D" w14:textId="77777777" w:rsidR="00317DB1" w:rsidRPr="0081790A" w:rsidRDefault="00317DB1" w:rsidP="00166D1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460" w:type="dxa"/>
            <w:vAlign w:val="center"/>
          </w:tcPr>
          <w:p w14:paraId="5B8EF0A0" w14:textId="1CFEC7D6" w:rsidR="00317DB1" w:rsidRPr="0081790A" w:rsidRDefault="00D60CCC" w:rsidP="00D60C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CCC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Arval</w:t>
            </w:r>
            <w:proofErr w:type="spellEnd"/>
            <w:r w:rsidRPr="00D60CCC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Service </w:t>
            </w:r>
            <w:proofErr w:type="spellStart"/>
            <w:r w:rsidRPr="00D60CCC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Lease</w:t>
            </w:r>
            <w:proofErr w:type="spellEnd"/>
            <w:r w:rsidRPr="00D60CCC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Polska Sp. z o.o.</w:t>
            </w:r>
          </w:p>
        </w:tc>
      </w:tr>
      <w:tr w:rsidR="00317DB1" w:rsidRPr="0081790A" w14:paraId="095039A0" w14:textId="77777777" w:rsidTr="001C2419">
        <w:trPr>
          <w:trHeight w:val="1331"/>
        </w:trPr>
        <w:tc>
          <w:tcPr>
            <w:tcW w:w="4896" w:type="dxa"/>
            <w:shd w:val="clear" w:color="auto" w:fill="D9D9D9"/>
            <w:vAlign w:val="center"/>
          </w:tcPr>
          <w:p w14:paraId="697FCA34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Numer VAT, jeżeli dotyczy:</w:t>
            </w:r>
          </w:p>
          <w:p w14:paraId="667D0CF2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60" w:type="dxa"/>
            <w:vAlign w:val="center"/>
          </w:tcPr>
          <w:p w14:paraId="66669ADF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17DB1" w:rsidRPr="0081790A" w14:paraId="174E355D" w14:textId="77777777" w:rsidTr="001C2419">
        <w:trPr>
          <w:trHeight w:val="490"/>
        </w:trPr>
        <w:tc>
          <w:tcPr>
            <w:tcW w:w="4896" w:type="dxa"/>
            <w:shd w:val="clear" w:color="auto" w:fill="D9D9D9"/>
            <w:vAlign w:val="center"/>
          </w:tcPr>
          <w:p w14:paraId="65BF7615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460" w:type="dxa"/>
            <w:vAlign w:val="center"/>
          </w:tcPr>
          <w:p w14:paraId="7D21DDFD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17DB1" w:rsidRPr="0081790A" w14:paraId="7D710AB1" w14:textId="77777777" w:rsidTr="001C2419">
        <w:trPr>
          <w:trHeight w:val="1061"/>
        </w:trPr>
        <w:tc>
          <w:tcPr>
            <w:tcW w:w="4896" w:type="dxa"/>
            <w:shd w:val="clear" w:color="auto" w:fill="D9D9D9"/>
            <w:vAlign w:val="center"/>
          </w:tcPr>
          <w:p w14:paraId="2E61ED67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DDD603B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30C1B324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1790A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120241B9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14:paraId="7BA02148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929C782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2D7A5E8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604B3C4" w14:textId="77777777" w:rsidR="00317DB1" w:rsidRPr="0081790A" w:rsidRDefault="00317DB1" w:rsidP="00166D1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790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4B413BF" w14:textId="77777777" w:rsidR="00317DB1" w:rsidRPr="0095594B" w:rsidRDefault="00317DB1" w:rsidP="00317DB1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</w:p>
    <w:p w14:paraId="3B667282" w14:textId="50962D10" w:rsidR="00317DB1" w:rsidRDefault="00317DB1" w:rsidP="00317DB1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A31546">
        <w:rPr>
          <w:rFonts w:ascii="Arial" w:hAnsi="Arial" w:cs="Arial"/>
          <w:b/>
          <w:lang w:eastAsia="ar-SA"/>
        </w:rPr>
        <w:t>OŚWIADCZENIE</w:t>
      </w:r>
    </w:p>
    <w:p w14:paraId="320970D3" w14:textId="77777777" w:rsidR="00C71026" w:rsidRPr="00C71026" w:rsidRDefault="00C71026" w:rsidP="00B06EA8">
      <w:pPr>
        <w:keepNext/>
        <w:suppressAutoHyphens/>
        <w:spacing w:after="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C71026">
        <w:rPr>
          <w:rFonts w:ascii="Arial" w:hAnsi="Arial" w:cs="Arial"/>
          <w:b/>
          <w:lang w:eastAsia="ar-SA"/>
        </w:rPr>
        <w:t>o aktualności informacji zawartych w oświadczeniu,</w:t>
      </w:r>
    </w:p>
    <w:p w14:paraId="2F3A2712" w14:textId="77777777" w:rsidR="00C71026" w:rsidRPr="00C71026" w:rsidRDefault="00C71026" w:rsidP="00B06EA8">
      <w:pPr>
        <w:keepNext/>
        <w:suppressAutoHyphens/>
        <w:spacing w:after="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C71026">
        <w:rPr>
          <w:rFonts w:ascii="Arial" w:hAnsi="Arial" w:cs="Arial"/>
          <w:b/>
          <w:lang w:eastAsia="ar-SA"/>
        </w:rPr>
        <w:t>o którym mowa w art. 125 ust. 1 ustawy z dnia 11 września 2019 r.</w:t>
      </w:r>
    </w:p>
    <w:p w14:paraId="7DECDF0A" w14:textId="4C302429" w:rsidR="00426018" w:rsidRPr="00A31546" w:rsidRDefault="00C71026" w:rsidP="00C71026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C71026">
        <w:rPr>
          <w:rFonts w:ascii="Arial" w:hAnsi="Arial" w:cs="Arial"/>
          <w:b/>
          <w:lang w:eastAsia="ar-SA"/>
        </w:rPr>
        <w:t xml:space="preserve">Prawo zamówień publicznych (dalej „ustawa </w:t>
      </w:r>
      <w:proofErr w:type="spellStart"/>
      <w:r w:rsidRPr="00C71026">
        <w:rPr>
          <w:rFonts w:ascii="Arial" w:hAnsi="Arial" w:cs="Arial"/>
          <w:b/>
          <w:lang w:eastAsia="ar-SA"/>
        </w:rPr>
        <w:t>Pzp</w:t>
      </w:r>
      <w:proofErr w:type="spellEnd"/>
      <w:r w:rsidRPr="00C71026">
        <w:rPr>
          <w:rFonts w:ascii="Arial" w:hAnsi="Arial" w:cs="Arial"/>
          <w:b/>
          <w:lang w:eastAsia="ar-SA"/>
        </w:rPr>
        <w:t xml:space="preserve">”) </w:t>
      </w:r>
      <w:r>
        <w:rPr>
          <w:rFonts w:ascii="Arial" w:hAnsi="Arial" w:cs="Arial"/>
          <w:b/>
          <w:lang w:eastAsia="ar-SA"/>
        </w:rPr>
        <w:t xml:space="preserve">oraz </w:t>
      </w:r>
      <w:r w:rsidR="00625F80">
        <w:rPr>
          <w:rFonts w:ascii="Arial" w:hAnsi="Arial" w:cs="Arial"/>
          <w:b/>
          <w:lang w:eastAsia="ar-SA"/>
        </w:rPr>
        <w:t>o</w:t>
      </w:r>
      <w:r w:rsidR="001240FF">
        <w:rPr>
          <w:rFonts w:ascii="Arial" w:hAnsi="Arial" w:cs="Arial"/>
          <w:b/>
          <w:lang w:eastAsia="ar-SA"/>
        </w:rPr>
        <w:t xml:space="preserve"> niepodleganiu wykluczeniu</w:t>
      </w:r>
    </w:p>
    <w:p w14:paraId="751C3CE8" w14:textId="7DE3C848" w:rsidR="00124B3F" w:rsidRDefault="00317DB1" w:rsidP="00B06EA8">
      <w:pPr>
        <w:autoSpaceDE w:val="0"/>
        <w:autoSpaceDN w:val="0"/>
        <w:spacing w:after="0"/>
        <w:jc w:val="both"/>
        <w:rPr>
          <w:rFonts w:ascii="Arial" w:hAnsi="Arial" w:cs="Arial"/>
        </w:rPr>
      </w:pPr>
      <w:r w:rsidRPr="00A31546">
        <w:rPr>
          <w:rFonts w:ascii="Arial" w:hAnsi="Arial" w:cs="Arial"/>
          <w:lang w:eastAsia="pl-PL"/>
        </w:rPr>
        <w:t>W odpowiedzi na zaproszenie do negocjacji</w:t>
      </w:r>
      <w:r w:rsidRPr="00A31546">
        <w:rPr>
          <w:rFonts w:ascii="Arial" w:hAnsi="Arial" w:cs="Arial"/>
          <w:b/>
          <w:lang w:eastAsia="ar-SA"/>
        </w:rPr>
        <w:t xml:space="preserve"> </w:t>
      </w:r>
      <w:r w:rsidR="00C71026" w:rsidRPr="00B06EA8">
        <w:rPr>
          <w:rFonts w:ascii="Arial" w:hAnsi="Arial" w:cs="Arial"/>
          <w:bCs/>
          <w:lang w:eastAsia="ar-SA"/>
        </w:rPr>
        <w:t xml:space="preserve">potwierdzamy aktualność informacji zawartych </w:t>
      </w:r>
      <w:r w:rsidR="00426018">
        <w:rPr>
          <w:rFonts w:ascii="Arial" w:hAnsi="Arial" w:cs="Arial"/>
          <w:bCs/>
          <w:lang w:eastAsia="ar-SA"/>
        </w:rPr>
        <w:br/>
      </w:r>
      <w:r w:rsidR="00C71026" w:rsidRPr="00B06EA8">
        <w:rPr>
          <w:rFonts w:ascii="Arial" w:hAnsi="Arial" w:cs="Arial"/>
          <w:bCs/>
          <w:lang w:eastAsia="ar-SA"/>
        </w:rPr>
        <w:t xml:space="preserve">w jednolitym europejskim dokumencie zamówienia </w:t>
      </w:r>
      <w:bookmarkStart w:id="0" w:name="_Hlk116376426"/>
      <w:r w:rsidR="00426018" w:rsidRPr="00B06EA8">
        <w:rPr>
          <w:rFonts w:ascii="Arial" w:hAnsi="Arial" w:cs="Arial"/>
          <w:bCs/>
          <w:lang w:eastAsia="ar-SA"/>
        </w:rPr>
        <w:t>w zakresie braku</w:t>
      </w:r>
      <w:r w:rsidR="001240FF" w:rsidRPr="00202407">
        <w:rPr>
          <w:rFonts w:ascii="Arial" w:hAnsi="Arial" w:cs="Arial"/>
          <w:bCs/>
          <w:lang w:eastAsia="pl-PL"/>
        </w:rPr>
        <w:t xml:space="preserve"> </w:t>
      </w:r>
      <w:r w:rsidR="001240FF" w:rsidRPr="00847045">
        <w:rPr>
          <w:rFonts w:ascii="Arial" w:hAnsi="Arial" w:cs="Arial"/>
          <w:bCs/>
          <w:lang w:eastAsia="pl-PL"/>
        </w:rPr>
        <w:t>podstaw</w:t>
      </w:r>
      <w:r w:rsidR="001240FF">
        <w:rPr>
          <w:rFonts w:ascii="Arial" w:hAnsi="Arial" w:cs="Arial"/>
          <w:lang w:eastAsia="pl-PL"/>
        </w:rPr>
        <w:t xml:space="preserve"> do wykluczenia </w:t>
      </w:r>
      <w:r w:rsidR="001240FF">
        <w:rPr>
          <w:rFonts w:ascii="Arial" w:hAnsi="Arial" w:cs="Arial"/>
        </w:rPr>
        <w:t>z postępowania z powodu przesłanek, o których mowa w:</w:t>
      </w:r>
    </w:p>
    <w:bookmarkEnd w:id="0"/>
    <w:p w14:paraId="3EFB4919" w14:textId="77777777" w:rsidR="001240FF" w:rsidRDefault="001240FF" w:rsidP="00847045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art. 108 ust. 1 pkt 3 ustawy </w:t>
      </w:r>
      <w:proofErr w:type="spellStart"/>
      <w:r>
        <w:rPr>
          <w:rFonts w:ascii="Arial" w:hAnsi="Arial" w:cs="Arial"/>
          <w:lang w:eastAsia="ar-SA"/>
        </w:rPr>
        <w:t>Pzp</w:t>
      </w:r>
      <w:proofErr w:type="spellEnd"/>
      <w:r>
        <w:rPr>
          <w:rFonts w:ascii="Arial" w:hAnsi="Arial" w:cs="Arial"/>
          <w:lang w:eastAsia="ar-SA"/>
        </w:rPr>
        <w:t>,</w:t>
      </w:r>
    </w:p>
    <w:p w14:paraId="55747E5B" w14:textId="3E301F39" w:rsidR="001240FF" w:rsidRDefault="001240FF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art. 108 ust. 1 pkt 5 ustawy </w:t>
      </w:r>
      <w:proofErr w:type="spellStart"/>
      <w:r>
        <w:rPr>
          <w:rFonts w:ascii="Arial" w:hAnsi="Arial" w:cs="Arial"/>
          <w:lang w:eastAsia="ar-SA"/>
        </w:rPr>
        <w:t>Pzp</w:t>
      </w:r>
      <w:proofErr w:type="spellEnd"/>
      <w:r>
        <w:rPr>
          <w:rFonts w:ascii="Arial" w:hAnsi="Arial" w:cs="Arial"/>
          <w:lang w:eastAsia="ar-SA"/>
        </w:rPr>
        <w:t xml:space="preserve">, </w:t>
      </w:r>
    </w:p>
    <w:p w14:paraId="2DD2970B" w14:textId="572AAA05" w:rsidR="0081790A" w:rsidRDefault="001240FF">
      <w:pPr>
        <w:numPr>
          <w:ilvl w:val="0"/>
          <w:numId w:val="2"/>
        </w:numPr>
        <w:suppressAutoHyphens/>
        <w:spacing w:after="0"/>
        <w:ind w:left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art. 108 ust. 1 pkt 6 ustawy </w:t>
      </w:r>
      <w:proofErr w:type="spellStart"/>
      <w:r>
        <w:rPr>
          <w:rFonts w:ascii="Arial" w:hAnsi="Arial" w:cs="Arial"/>
          <w:lang w:eastAsia="ar-SA"/>
        </w:rPr>
        <w:t>Pzp</w:t>
      </w:r>
      <w:proofErr w:type="spellEnd"/>
    </w:p>
    <w:p w14:paraId="6A6938F5" w14:textId="1AC95344" w:rsidR="0081790A" w:rsidRPr="0081790A" w:rsidRDefault="00426018" w:rsidP="00B06EA8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426018">
        <w:rPr>
          <w:rFonts w:ascii="Arial" w:hAnsi="Arial" w:cs="Arial"/>
          <w:lang w:eastAsia="ar-SA"/>
        </w:rPr>
        <w:t>oraz oświadczamy, że brak jest podstaw do wykluczenia z postępowania z powodu przesłanek, o których mowa w</w:t>
      </w:r>
      <w:r>
        <w:rPr>
          <w:rFonts w:ascii="Arial" w:hAnsi="Arial" w:cs="Arial"/>
          <w:lang w:eastAsia="ar-SA"/>
        </w:rPr>
        <w:t xml:space="preserve"> </w:t>
      </w:r>
      <w:r w:rsidR="0081790A" w:rsidRPr="0081790A">
        <w:rPr>
          <w:rFonts w:ascii="Arial" w:hAnsi="Arial" w:cs="Arial"/>
          <w:lang w:eastAsia="ar-SA"/>
        </w:rPr>
        <w:t xml:space="preserve">art. 5k rozporządzenia 833/2014 </w:t>
      </w:r>
      <w:r w:rsidR="00A25D81">
        <w:rPr>
          <w:rFonts w:ascii="Arial" w:hAnsi="Arial" w:cs="Arial"/>
          <w:lang w:eastAsia="ar-SA"/>
        </w:rPr>
        <w:t>i</w:t>
      </w:r>
      <w:r w:rsidR="00A25D81" w:rsidRPr="0081790A">
        <w:rPr>
          <w:rFonts w:ascii="Arial" w:hAnsi="Arial" w:cs="Arial"/>
          <w:lang w:eastAsia="ar-SA"/>
        </w:rPr>
        <w:t xml:space="preserve"> </w:t>
      </w:r>
      <w:r w:rsidR="0081790A" w:rsidRPr="0081790A">
        <w:rPr>
          <w:rFonts w:ascii="Arial" w:hAnsi="Arial" w:cs="Arial"/>
          <w:lang w:eastAsia="ar-SA"/>
        </w:rPr>
        <w:t xml:space="preserve">art. 7 ust. 1 ustawy </w:t>
      </w:r>
      <w:r>
        <w:rPr>
          <w:rFonts w:ascii="Arial" w:hAnsi="Arial" w:cs="Arial"/>
          <w:lang w:eastAsia="ar-SA"/>
        </w:rPr>
        <w:br/>
      </w:r>
      <w:r w:rsidR="0081790A" w:rsidRPr="0081790A">
        <w:rPr>
          <w:rFonts w:ascii="Arial" w:hAnsi="Arial" w:cs="Arial"/>
          <w:lang w:eastAsia="ar-SA"/>
        </w:rPr>
        <w:t>o szczególnych rozwiązaniach w zakresie przeciwdziałania wspieraniu agresji na Ukrainę oraz służących ochronie bezpieczeństwa narodowego.</w:t>
      </w:r>
    </w:p>
    <w:p w14:paraId="6F2E9DD0" w14:textId="77777777" w:rsidR="0081790A" w:rsidRPr="0081790A" w:rsidRDefault="0081790A" w:rsidP="0081790A">
      <w:pPr>
        <w:suppressAutoHyphens/>
        <w:spacing w:after="0"/>
        <w:jc w:val="both"/>
        <w:rPr>
          <w:rFonts w:ascii="Arial" w:hAnsi="Arial" w:cs="Arial"/>
          <w:lang w:eastAsia="ar-SA"/>
        </w:rPr>
      </w:pPr>
    </w:p>
    <w:p w14:paraId="71252DE7" w14:textId="3A5EDC85" w:rsidR="001240FF" w:rsidRDefault="001240FF" w:rsidP="001240FF">
      <w:pPr>
        <w:autoSpaceDE w:val="0"/>
        <w:autoSpaceDN w:val="0"/>
        <w:spacing w:line="240" w:lineRule="auto"/>
        <w:rPr>
          <w:rFonts w:ascii="Arial" w:hAnsi="Arial" w:cs="Arial"/>
          <w:lang w:eastAsia="pl-PL"/>
        </w:rPr>
      </w:pPr>
    </w:p>
    <w:p w14:paraId="3AD20F39" w14:textId="1504B8EC" w:rsidR="001240FF" w:rsidRPr="001240FF" w:rsidRDefault="001240FF" w:rsidP="001240F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lang w:eastAsia="pl-PL"/>
        </w:rPr>
        <w:t>Dokument należy podpisać kwalifikowanym podpisem elektronicznym</w:t>
      </w:r>
    </w:p>
    <w:sectPr w:rsidR="001240FF" w:rsidRPr="001240FF" w:rsidSect="00317D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1BA6008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B1"/>
    <w:rsid w:val="00122D35"/>
    <w:rsid w:val="001240FF"/>
    <w:rsid w:val="00124B3F"/>
    <w:rsid w:val="00145524"/>
    <w:rsid w:val="0019360D"/>
    <w:rsid w:val="001C2419"/>
    <w:rsid w:val="00202407"/>
    <w:rsid w:val="002B044B"/>
    <w:rsid w:val="00317DB1"/>
    <w:rsid w:val="00426018"/>
    <w:rsid w:val="00442F63"/>
    <w:rsid w:val="00625F80"/>
    <w:rsid w:val="007114C0"/>
    <w:rsid w:val="007330BC"/>
    <w:rsid w:val="0081790A"/>
    <w:rsid w:val="00847045"/>
    <w:rsid w:val="00995C25"/>
    <w:rsid w:val="00A25D81"/>
    <w:rsid w:val="00A82529"/>
    <w:rsid w:val="00B06EA8"/>
    <w:rsid w:val="00B72020"/>
    <w:rsid w:val="00C71026"/>
    <w:rsid w:val="00D60CCC"/>
    <w:rsid w:val="00EF0838"/>
    <w:rsid w:val="00F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DC0B"/>
  <w15:chartTrackingRefBased/>
  <w15:docId w15:val="{602F7F40-8710-4DA9-9310-8E5414B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D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DB1"/>
    <w:rPr>
      <w:rFonts w:ascii="Calibri" w:eastAsia="Calibri" w:hAnsi="Calibri" w:cs="Times New Roman"/>
    </w:rPr>
  </w:style>
  <w:style w:type="paragraph" w:customStyle="1" w:styleId="Text1">
    <w:name w:val="Text 1"/>
    <w:basedOn w:val="Normalny"/>
    <w:rsid w:val="00317DB1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17DB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17DB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17DB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17DB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 (KZGW)</dc:creator>
  <cp:keywords/>
  <dc:description/>
  <cp:lastModifiedBy>Wioletta Cieślińska (KZGW)</cp:lastModifiedBy>
  <cp:revision>7</cp:revision>
  <dcterms:created xsi:type="dcterms:W3CDTF">2022-10-11T08:23:00Z</dcterms:created>
  <dcterms:modified xsi:type="dcterms:W3CDTF">2022-10-11T10:13:00Z</dcterms:modified>
</cp:coreProperties>
</file>