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B74187B" w:rsidR="00873760" w:rsidRPr="00E910DF" w:rsidRDefault="00FF65B2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 xml:space="preserve">ZAŁĄCZNIK NR </w:t>
      </w:r>
      <w:r w:rsidR="00934C2D">
        <w:rPr>
          <w:rFonts w:ascii="Arial" w:hAnsi="Arial" w:cs="Arial"/>
          <w:b/>
          <w:snapToGrid w:val="0"/>
          <w:sz w:val="22"/>
          <w:lang w:eastAsia="pl-PL"/>
        </w:rPr>
        <w:t>10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pzp  (dotyczy Wykonawcy)* / 125 ust. 5 pzp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6C3290BB" w:rsidR="001B54CB" w:rsidRPr="00E94764" w:rsidRDefault="001B54CB" w:rsidP="00DF5D3A">
      <w:pPr>
        <w:spacing w:line="244" w:lineRule="auto"/>
        <w:jc w:val="left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 w:rsidR="00EF0D64"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pzp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8419FD" w:rsidRPr="008419FD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Zabezpieczenie dna i brzegów pot. San w km </w:t>
      </w:r>
      <w:r w:rsidR="00BE75D5" w:rsidRPr="00BE75D5">
        <w:rPr>
          <w:rFonts w:ascii="Arial" w:hAnsi="Arial" w:cs="Arial"/>
          <w:b/>
          <w:i/>
          <w:sz w:val="20"/>
          <w:szCs w:val="20"/>
          <w:lang w:val="en-US" w:eastAsia="pl-PL"/>
        </w:rPr>
        <w:t>0+370-3+230</w:t>
      </w:r>
      <w:r w:rsidR="008419FD" w:rsidRPr="008419FD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  w m. Myślenice</w:t>
      </w:r>
      <w:r w:rsidRPr="00C90B77">
        <w:rPr>
          <w:rFonts w:ascii="Calibri" w:hAnsi="Calibri" w:cs="Calibri"/>
          <w:sz w:val="22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56536142" w14:textId="530DEA7F" w:rsidR="00FF65B2" w:rsidRDefault="001B54CB" w:rsidP="00FF65B2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="00FF65B2" w:rsidRPr="000308AC">
        <w:rPr>
          <w:rFonts w:ascii="Calibri" w:hAnsi="Calibri" w:cs="Calibri"/>
        </w:rPr>
        <w:t>o</w:t>
      </w:r>
      <w:r w:rsidR="00FF65B2"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FF65B2">
        <w:rPr>
          <w:rFonts w:ascii="Calibri" w:hAnsi="Calibri" w:cs="Calibri"/>
          <w:sz w:val="22"/>
        </w:rPr>
        <w:t xml:space="preserve"> / 125 ust. 5 </w:t>
      </w:r>
      <w:r w:rsidR="00FF65B2" w:rsidRPr="000308AC">
        <w:rPr>
          <w:rFonts w:ascii="Calibri" w:hAnsi="Calibri" w:cs="Calibri"/>
          <w:sz w:val="22"/>
        </w:rPr>
        <w:t>ustawy PZP w zakresie podstaw wykluczenia postępowania wskazanych przez zamawiającego, o których mowa w rozdziale 7</w:t>
      </w:r>
      <w:r w:rsidR="00FF65B2">
        <w:rPr>
          <w:rFonts w:ascii="Calibri" w:hAnsi="Calibri" w:cs="Calibri"/>
          <w:sz w:val="22"/>
        </w:rPr>
        <w:t>.1.3</w:t>
      </w:r>
      <w:r w:rsidR="00EE4259">
        <w:rPr>
          <w:rFonts w:ascii="Calibri" w:hAnsi="Calibri" w:cs="Calibri"/>
          <w:sz w:val="22"/>
        </w:rPr>
        <w:t xml:space="preserve">. </w:t>
      </w:r>
      <w:r w:rsidR="00FF65B2">
        <w:rPr>
          <w:rFonts w:ascii="Calibri" w:hAnsi="Calibri" w:cs="Calibri"/>
          <w:sz w:val="22"/>
        </w:rPr>
        <w:t xml:space="preserve">SWZ, tj: </w:t>
      </w:r>
    </w:p>
    <w:p w14:paraId="57C70F0C" w14:textId="22CFF5AE" w:rsidR="00FF65B2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FF65B2">
        <w:rPr>
          <w:rFonts w:ascii="Calibri" w:hAnsi="Calibri" w:cs="Calibri"/>
          <w:b/>
          <w:bCs/>
          <w:sz w:val="22"/>
        </w:rPr>
        <w:t>art. 7 ust. 1 ustawy z dnia 13 kwietnia 2022 r.</w:t>
      </w:r>
      <w:r w:rsidRPr="006A1553">
        <w:rPr>
          <w:rFonts w:ascii="Calibri" w:hAnsi="Calibri" w:cs="Calibri"/>
          <w:sz w:val="22"/>
        </w:rPr>
        <w:t xml:space="preserve">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0A9912AF" w14:textId="77777777" w:rsidR="00FF65B2" w:rsidRPr="00FF65B2" w:rsidRDefault="00FF65B2" w:rsidP="00FF65B2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FF65B2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3A89D1AD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040280" w14:paraId="52591A39" w14:textId="77777777" w:rsidTr="00040280">
        <w:trPr>
          <w:trHeight w:val="175"/>
          <w:jc w:val="center"/>
        </w:trPr>
        <w:tc>
          <w:tcPr>
            <w:tcW w:w="3960" w:type="dxa"/>
            <w:hideMark/>
          </w:tcPr>
          <w:p w14:paraId="784D5155" w14:textId="77777777" w:rsidR="00040280" w:rsidRDefault="00040280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493627FC" w14:textId="77777777" w:rsidR="00040280" w:rsidRDefault="00040280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3DA8BCFF" w14:textId="77777777" w:rsidR="00040280" w:rsidRDefault="00040280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0D67634C" w14:textId="77777777" w:rsidR="00040280" w:rsidRDefault="00040280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(podpis  uprawnionego przedstawiciela Wykonawcy)</w:t>
            </w:r>
          </w:p>
        </w:tc>
      </w:tr>
    </w:tbl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6BE1A8A" w14:textId="77777777" w:rsidR="00FC7027" w:rsidRDefault="00FC7027" w:rsidP="00FC7027">
      <w:pPr>
        <w:rPr>
          <w:rFonts w:ascii="Calibri" w:hAnsi="Calibri" w:cs="Calibri"/>
        </w:rPr>
      </w:pPr>
    </w:p>
    <w:p w14:paraId="743EA36E" w14:textId="77777777" w:rsidR="00FC7027" w:rsidRDefault="00FC7027" w:rsidP="00FC7027">
      <w:pPr>
        <w:rPr>
          <w:rFonts w:ascii="Calibri" w:hAnsi="Calibri" w:cs="Calibri"/>
        </w:rPr>
      </w:pPr>
    </w:p>
    <w:p w14:paraId="7212CDE7" w14:textId="77777777" w:rsidR="00FC7027" w:rsidRDefault="00FC7027" w:rsidP="00FC7027">
      <w:pPr>
        <w:rPr>
          <w:rFonts w:ascii="Calibri" w:hAnsi="Calibri" w:cs="Calibri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FF65B2" w:rsidRDefault="00FC7027" w:rsidP="00FC7027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B845" w14:textId="77777777" w:rsidR="00AB61E8" w:rsidRDefault="00AB61E8" w:rsidP="00881513">
      <w:pPr>
        <w:spacing w:line="240" w:lineRule="auto"/>
      </w:pPr>
      <w:r>
        <w:separator/>
      </w:r>
    </w:p>
  </w:endnote>
  <w:endnote w:type="continuationSeparator" w:id="0">
    <w:p w14:paraId="681725D7" w14:textId="77777777" w:rsidR="00AB61E8" w:rsidRDefault="00AB61E8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349C" w14:textId="77777777" w:rsidR="00AB61E8" w:rsidRDefault="00AB61E8" w:rsidP="00881513">
      <w:pPr>
        <w:spacing w:line="240" w:lineRule="auto"/>
      </w:pPr>
      <w:r>
        <w:separator/>
      </w:r>
    </w:p>
  </w:footnote>
  <w:footnote w:type="continuationSeparator" w:id="0">
    <w:p w14:paraId="5BB39027" w14:textId="77777777" w:rsidR="00AB61E8" w:rsidRDefault="00AB61E8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69FAA18A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934C2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187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23"/>
  </w:num>
  <w:num w:numId="5">
    <w:abstractNumId w:val="2"/>
  </w:num>
  <w:num w:numId="6">
    <w:abstractNumId w:val="19"/>
  </w:num>
  <w:num w:numId="7">
    <w:abstractNumId w:val="8"/>
  </w:num>
  <w:num w:numId="8">
    <w:abstractNumId w:val="5"/>
  </w:num>
  <w:num w:numId="9">
    <w:abstractNumId w:val="4"/>
  </w:num>
  <w:num w:numId="10">
    <w:abstractNumId w:val="20"/>
  </w:num>
  <w:num w:numId="11">
    <w:abstractNumId w:val="17"/>
  </w:num>
  <w:num w:numId="12">
    <w:abstractNumId w:val="16"/>
  </w:num>
  <w:num w:numId="13">
    <w:abstractNumId w:val="12"/>
  </w:num>
  <w:num w:numId="14">
    <w:abstractNumId w:val="13"/>
  </w:num>
  <w:num w:numId="15">
    <w:abstractNumId w:val="0"/>
  </w:num>
  <w:num w:numId="16">
    <w:abstractNumId w:val="25"/>
  </w:num>
  <w:num w:numId="17">
    <w:abstractNumId w:val="11"/>
  </w:num>
  <w:num w:numId="18">
    <w:abstractNumId w:val="18"/>
  </w:num>
  <w:num w:numId="19">
    <w:abstractNumId w:val="6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</w:num>
  <w:num w:numId="25">
    <w:abstractNumId w:val="1"/>
  </w:num>
  <w:num w:numId="26">
    <w:abstractNumId w:val="10"/>
  </w:num>
  <w:num w:numId="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0280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A63A2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57B37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145B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419FD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34C2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87772"/>
    <w:rsid w:val="00A92F69"/>
    <w:rsid w:val="00A94852"/>
    <w:rsid w:val="00A97A4A"/>
    <w:rsid w:val="00AA56A6"/>
    <w:rsid w:val="00AA7A41"/>
    <w:rsid w:val="00AB4688"/>
    <w:rsid w:val="00AB61E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E75D5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5D3A"/>
    <w:rsid w:val="00E0029D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E4259"/>
    <w:rsid w:val="00EF0D64"/>
    <w:rsid w:val="00F14B17"/>
    <w:rsid w:val="00F15E40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32F7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Barbara Kapela (RZGW Kraków)</cp:lastModifiedBy>
  <cp:revision>10</cp:revision>
  <cp:lastPrinted>2019-04-08T08:48:00Z</cp:lastPrinted>
  <dcterms:created xsi:type="dcterms:W3CDTF">2022-08-03T11:19:00Z</dcterms:created>
  <dcterms:modified xsi:type="dcterms:W3CDTF">2022-10-11T09:31:00Z</dcterms:modified>
</cp:coreProperties>
</file>