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A914AC8" w:rsidR="00873760" w:rsidRPr="00EF1FD4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F1FD4"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 w:rsidRPr="00EF1FD4"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FF2B35" w:rsidRPr="00EF1FD4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F1FD4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CE05675" w:rsidR="00892BD9" w:rsidRPr="006D4681" w:rsidRDefault="00711210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1121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Dostawa mebli specjalistycznych (regały magazynowe, archiwalne, szafki bhp, warsztatowe etc.) na potrzeby Państwowego Gospodarstwa Wodnego Wody Polskie Regionalnego Zarządu Gospodarki Wodnej w Krakowie – z podziałem na 4 części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2CF30DE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437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1210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6D46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6D468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44E2125B" w14:textId="57EDC4DF" w:rsidR="00E511EC" w:rsidRPr="006D4681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711210" w:rsidRPr="00711210">
        <w:rPr>
          <w:rFonts w:ascii="Arial" w:hAnsi="Arial" w:cs="Arial"/>
          <w:b/>
          <w:iCs/>
          <w:sz w:val="21"/>
          <w:szCs w:val="21"/>
          <w:lang w:val="en-US" w:eastAsia="pl-PL"/>
        </w:rPr>
        <w:t>Dostawa mebli specjalistycznych (regały magazynowe, archiwalne, szafki bhp, warsztatowe etc.) na potrzeby Państwowego Gospodarstwa Wodnego Wody Polskie Regionalnego Zarządu Gospodarki Wodnej w Krakowie – z podziałem na 4 części</w:t>
      </w:r>
      <w:r w:rsidR="006D4681" w:rsidRPr="006D4681">
        <w:rPr>
          <w:rFonts w:ascii="Arial" w:hAnsi="Arial" w:cs="Arial"/>
          <w:b/>
          <w:iCs/>
          <w:sz w:val="21"/>
          <w:szCs w:val="21"/>
          <w:lang w:val="en-US" w:eastAsia="pl-PL"/>
        </w:rPr>
        <w:t>,</w:t>
      </w:r>
      <w:r w:rsidR="006D4681" w:rsidRPr="006D4681">
        <w:rPr>
          <w:rFonts w:ascii="Arial" w:eastAsia="Calibri" w:hAnsi="Arial" w:cs="Arial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sz w:val="21"/>
          <w:szCs w:val="21"/>
        </w:rPr>
        <w:t>w zakresie Części nr ……………….</w:t>
      </w:r>
      <w:r w:rsidR="006D4681" w:rsidRPr="005E1623">
        <w:rPr>
          <w:rFonts w:ascii="Arial" w:eastAsia="Calibri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="006D4681"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60CF0384" w14:textId="565F1A20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638C" w14:textId="77777777" w:rsidR="00140C29" w:rsidRDefault="00140C29" w:rsidP="00881513">
      <w:pPr>
        <w:spacing w:line="240" w:lineRule="auto"/>
      </w:pPr>
      <w:r>
        <w:separator/>
      </w:r>
    </w:p>
  </w:endnote>
  <w:endnote w:type="continuationSeparator" w:id="0">
    <w:p w14:paraId="7E25E85A" w14:textId="77777777" w:rsidR="00140C29" w:rsidRDefault="00140C2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DejaVu Sans Condensed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9034" w14:textId="77777777" w:rsidR="00140C29" w:rsidRDefault="00140C29" w:rsidP="00881513">
      <w:pPr>
        <w:spacing w:line="240" w:lineRule="auto"/>
      </w:pPr>
      <w:r>
        <w:separator/>
      </w:r>
    </w:p>
  </w:footnote>
  <w:footnote w:type="continuationSeparator" w:id="0">
    <w:p w14:paraId="476CC942" w14:textId="77777777" w:rsidR="00140C29" w:rsidRDefault="00140C29" w:rsidP="00881513">
      <w:pPr>
        <w:spacing w:line="240" w:lineRule="auto"/>
      </w:pPr>
      <w:r>
        <w:continuationSeparator/>
      </w:r>
    </w:p>
  </w:footnote>
  <w:footnote w:id="1">
    <w:p w14:paraId="152F7DD4" w14:textId="77777777" w:rsidR="006D4681" w:rsidRDefault="006D4681" w:rsidP="006D4681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59FAF1C0" w14:textId="77777777" w:rsidR="006D4681" w:rsidRPr="00E748F2" w:rsidRDefault="006D4681" w:rsidP="006D4681">
      <w:pPr>
        <w:pStyle w:val="Tekstprzypisudolnego"/>
        <w:rPr>
          <w:color w:val="FF0000"/>
        </w:rPr>
      </w:pPr>
    </w:p>
  </w:footnote>
  <w:footnote w:id="2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83CA514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2B3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71121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92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0C29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12B0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4F31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6CD3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6FD0"/>
    <w:rsid w:val="006F7AB5"/>
    <w:rsid w:val="00701B73"/>
    <w:rsid w:val="00702CBC"/>
    <w:rsid w:val="00705354"/>
    <w:rsid w:val="00705B90"/>
    <w:rsid w:val="00707643"/>
    <w:rsid w:val="00711210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43938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1DB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EF1FD4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40</cp:revision>
  <cp:lastPrinted>2022-07-11T06:41:00Z</cp:lastPrinted>
  <dcterms:created xsi:type="dcterms:W3CDTF">2021-03-08T10:02:00Z</dcterms:created>
  <dcterms:modified xsi:type="dcterms:W3CDTF">2022-10-14T08:25:00Z</dcterms:modified>
</cp:coreProperties>
</file>