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0E0A2441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2E6553">
        <w:rPr>
          <w:rFonts w:ascii="Arial" w:hAnsi="Arial" w:cs="Arial"/>
          <w:b/>
          <w:color w:val="0070C0"/>
        </w:rPr>
        <w:t>.</w:t>
      </w:r>
      <w:r w:rsidR="00A10245">
        <w:rPr>
          <w:rFonts w:ascii="Arial" w:hAnsi="Arial" w:cs="Arial"/>
          <w:b/>
          <w:color w:val="0070C0"/>
        </w:rPr>
        <w:t>7</w:t>
      </w:r>
      <w:r w:rsidR="008A14AD">
        <w:rPr>
          <w:rFonts w:ascii="Arial" w:hAnsi="Arial" w:cs="Arial"/>
          <w:b/>
          <w:color w:val="0070C0"/>
        </w:rPr>
        <w:t>7</w:t>
      </w:r>
      <w:r w:rsidR="002E6553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710D96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4877A3AF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2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31B25D06" w14:textId="6B19C99A" w:rsidR="00FD103A" w:rsidRPr="004C1BA6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83755C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14:paraId="193C21C0" w14:textId="2D4CEDA6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="008A14AD" w:rsidRPr="008A14AD">
        <w:rPr>
          <w:rFonts w:ascii="Arial" w:hAnsi="Arial" w:cs="Arial"/>
          <w:b w:val="0"/>
          <w:bCs w:val="0"/>
          <w:sz w:val="22"/>
          <w:szCs w:val="22"/>
        </w:rPr>
        <w:t>na podstawie art. 275 pkt 1), w związku z art. 359 pkt 2)</w:t>
      </w:r>
      <w:r w:rsidR="008A14AD">
        <w:rPr>
          <w:rFonts w:ascii="Arial" w:hAnsi="Arial" w:cs="Arial"/>
          <w:b w:val="0"/>
          <w:bCs w:val="0"/>
          <w:sz w:val="22"/>
          <w:szCs w:val="22"/>
        </w:rPr>
        <w:t xml:space="preserve"> ustawy Prawo zamówień publicznych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203947B7" w14:textId="7EDD551F" w:rsidR="00A10245" w:rsidRDefault="008A14AD" w:rsidP="00A10245">
      <w:pPr>
        <w:pStyle w:val="Tekstpodstawowy"/>
        <w:ind w:left="425"/>
        <w:jc w:val="center"/>
        <w:rPr>
          <w:rFonts w:ascii="Arial" w:eastAsia="Times New Roman" w:hAnsi="Arial" w:cs="Arial"/>
          <w:b/>
          <w:i/>
          <w:iCs/>
          <w:sz w:val="22"/>
          <w:szCs w:val="22"/>
        </w:rPr>
      </w:pPr>
      <w:r w:rsidRPr="008A14AD">
        <w:rPr>
          <w:rFonts w:ascii="Arial" w:eastAsia="Times New Roman" w:hAnsi="Arial" w:cs="Arial"/>
          <w:b/>
          <w:i/>
          <w:iCs/>
          <w:sz w:val="22"/>
          <w:szCs w:val="22"/>
        </w:rPr>
        <w:t>Obsługa prawna jednostek organizacyjnych Państwowego Gospodarstwa Wodnego Wody Polskie z obszaru działania Regionalnego Zarządu Gospodarki Wodnej w Gdańsku z podziałem na części</w:t>
      </w:r>
    </w:p>
    <w:p w14:paraId="738DDF43" w14:textId="3D65485D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232BB219" w14:textId="23216590" w:rsidR="003C24AD" w:rsidRDefault="00AD0FE4" w:rsidP="0083755C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53421110" w14:textId="77777777" w:rsidR="0083755C" w:rsidRPr="0083755C" w:rsidRDefault="0083755C" w:rsidP="0083755C">
      <w:pPr>
        <w:ind w:left="1145" w:right="2957"/>
        <w:rPr>
          <w:rFonts w:ascii="Arial" w:hAnsi="Arial" w:cs="Arial"/>
          <w:bCs/>
          <w:iCs/>
          <w:sz w:val="16"/>
          <w:szCs w:val="16"/>
        </w:rPr>
      </w:pPr>
    </w:p>
    <w:p w14:paraId="2201CFF7" w14:textId="77777777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6FDAA7A7" w:rsidR="00B9754C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25EA01D" w14:textId="252C0A58" w:rsidR="00710D96" w:rsidRDefault="00710D96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5959C60" w14:textId="77777777" w:rsidR="008E080D" w:rsidRPr="00437F27" w:rsidRDefault="008E080D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698AAD8B" w14:textId="0269AB60" w:rsidR="00B85923" w:rsidRPr="0083755C" w:rsidRDefault="00184FD1" w:rsidP="0083755C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567" w:right="249" w:hanging="455"/>
        <w:jc w:val="both"/>
        <w:rPr>
          <w:rFonts w:ascii="Arial" w:hAnsi="Arial" w:cs="Arial"/>
          <w:bCs/>
          <w:color w:val="FF0000"/>
        </w:rPr>
      </w:pPr>
      <w:r w:rsidRPr="005E5682">
        <w:rPr>
          <w:rFonts w:ascii="Arial" w:hAnsi="Arial" w:cs="Arial"/>
          <w:b/>
        </w:rPr>
        <w:t xml:space="preserve">SKŁADAMY OFERTĘ </w:t>
      </w:r>
      <w:r w:rsidRPr="005E5682">
        <w:rPr>
          <w:rFonts w:ascii="Arial" w:hAnsi="Arial" w:cs="Arial"/>
        </w:rPr>
        <w:t>na wykonanie przedmiotu zamówienia</w:t>
      </w:r>
      <w:r w:rsidR="00223A0A" w:rsidRPr="005E5682">
        <w:rPr>
          <w:rFonts w:ascii="Arial" w:hAnsi="Arial" w:cs="Arial"/>
        </w:rPr>
        <w:t xml:space="preserve"> (podstawowego i zamówienia objętego prawem opcji) </w:t>
      </w:r>
      <w:r w:rsidR="008E080D" w:rsidRPr="008E080D">
        <w:rPr>
          <w:rFonts w:ascii="Arial" w:hAnsi="Arial" w:cs="Arial"/>
          <w:b/>
          <w:bCs/>
        </w:rPr>
        <w:t xml:space="preserve">za maksymalną </w:t>
      </w:r>
      <w:r w:rsidR="008E080D">
        <w:rPr>
          <w:rFonts w:ascii="Arial" w:hAnsi="Arial" w:cs="Arial"/>
          <w:b/>
          <w:bCs/>
        </w:rPr>
        <w:t xml:space="preserve">łączną </w:t>
      </w:r>
      <w:r w:rsidR="008E080D" w:rsidRPr="008E080D">
        <w:rPr>
          <w:rFonts w:ascii="Arial" w:hAnsi="Arial" w:cs="Arial"/>
          <w:b/>
          <w:bCs/>
        </w:rPr>
        <w:t xml:space="preserve">cenę ryczałtową, </w:t>
      </w:r>
      <w:r w:rsidR="008E080D" w:rsidRPr="008E080D">
        <w:rPr>
          <w:rFonts w:ascii="Arial" w:hAnsi="Arial" w:cs="Arial"/>
        </w:rPr>
        <w:t>według wyliczenia w poniższej tabeli:</w:t>
      </w:r>
      <w:r w:rsidR="008E080D" w:rsidRPr="008E080D">
        <w:rPr>
          <w:rFonts w:ascii="Arial" w:hAnsi="Arial" w:cs="Arial"/>
          <w:b/>
        </w:rPr>
        <w:t xml:space="preserve"> </w:t>
      </w:r>
    </w:p>
    <w:p w14:paraId="2AE03308" w14:textId="77777777" w:rsidR="0083755C" w:rsidRPr="0083755C" w:rsidRDefault="0083755C" w:rsidP="0083755C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bCs/>
          <w:color w:val="FF0000"/>
        </w:rPr>
      </w:pPr>
    </w:p>
    <w:p w14:paraId="4310056F" w14:textId="446F18A0" w:rsidR="00B85923" w:rsidRPr="00015E95" w:rsidRDefault="00B85923" w:rsidP="00B85923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b/>
          <w:bCs/>
          <w:color w:val="FF0000"/>
          <w:u w:val="single"/>
        </w:rPr>
      </w:pPr>
      <w:bookmarkStart w:id="2" w:name="_Hlk117056783"/>
      <w:r w:rsidRPr="00015E95">
        <w:rPr>
          <w:rFonts w:ascii="Arial" w:hAnsi="Arial" w:cs="Arial"/>
          <w:b/>
          <w:bCs/>
          <w:color w:val="FF0000"/>
          <w:u w:val="single"/>
        </w:rPr>
        <w:t xml:space="preserve">Część 1 – obsługa prawna Regionalnego Zarządu Gospodarki Wodnej w Gdańsku: </w:t>
      </w:r>
      <w:bookmarkEnd w:id="2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1701"/>
        <w:gridCol w:w="698"/>
        <w:gridCol w:w="1712"/>
        <w:gridCol w:w="1701"/>
        <w:gridCol w:w="1559"/>
      </w:tblGrid>
      <w:tr w:rsidR="00B85923" w:rsidRPr="00B85923" w14:paraId="27B8F19B" w14:textId="77777777" w:rsidTr="00B85923">
        <w:trPr>
          <w:trHeight w:val="985"/>
        </w:trPr>
        <w:tc>
          <w:tcPr>
            <w:tcW w:w="1696" w:type="dxa"/>
            <w:shd w:val="clear" w:color="000000" w:fill="F2F2F2"/>
            <w:vAlign w:val="center"/>
            <w:hideMark/>
          </w:tcPr>
          <w:p w14:paraId="70476F37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Wynagrodzenie miesięczne netto w PLN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7F82918E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Stawka</w:t>
            </w:r>
          </w:p>
          <w:p w14:paraId="4F16E919" w14:textId="3B75DE4C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</w:t>
            </w: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3CF94F4E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Wynagrodzenie miesięczne brutto w PLN</w:t>
            </w:r>
          </w:p>
          <w:p w14:paraId="43643A67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(kol.1 + kol.2)</w:t>
            </w:r>
          </w:p>
        </w:tc>
        <w:tc>
          <w:tcPr>
            <w:tcW w:w="698" w:type="dxa"/>
            <w:shd w:val="clear" w:color="000000" w:fill="F2F2F2"/>
            <w:vAlign w:val="center"/>
            <w:hideMark/>
          </w:tcPr>
          <w:p w14:paraId="77215DCD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Ilość m-cy</w:t>
            </w:r>
          </w:p>
        </w:tc>
        <w:tc>
          <w:tcPr>
            <w:tcW w:w="1712" w:type="dxa"/>
            <w:shd w:val="clear" w:color="000000" w:fill="F2F2F2"/>
          </w:tcPr>
          <w:p w14:paraId="56188040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14:paraId="04FCFDFB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Wynagrodzenie łączne  brutto za </w:t>
            </w:r>
            <w:r w:rsidRPr="00B859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bidi="ar-SA"/>
              </w:rPr>
              <w:t>zamówienie podstawowe</w:t>
            </w:r>
            <w:r w:rsidRPr="00B859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 xml:space="preserve"> </w:t>
            </w: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w PLN </w:t>
            </w:r>
          </w:p>
          <w:p w14:paraId="78A83AC8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(kol.3 x kol.4)</w:t>
            </w:r>
          </w:p>
          <w:p w14:paraId="68E3F820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000000" w:fill="F2F2F2"/>
          </w:tcPr>
          <w:p w14:paraId="0CB2CC01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14:paraId="4248F6D0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Wynagrodzenie łączne  brutto za  </w:t>
            </w:r>
            <w:r w:rsidRPr="00B859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bidi="ar-SA"/>
              </w:rPr>
              <w:t xml:space="preserve">zamówienie w ramach prawa </w:t>
            </w:r>
            <w:r w:rsidRPr="00BB5A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bidi="ar-SA"/>
              </w:rPr>
              <w:t>opcji</w:t>
            </w: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w PLN </w:t>
            </w:r>
          </w:p>
          <w:p w14:paraId="0431691A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(kol.3 x kol. 4)</w:t>
            </w:r>
          </w:p>
          <w:p w14:paraId="7699AE42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000000" w:fill="F2F2F2"/>
          </w:tcPr>
          <w:p w14:paraId="00BF1371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14:paraId="3D597419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Cena oferty brutto dla </w:t>
            </w:r>
            <w:r w:rsidRPr="00B859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części 1</w:t>
            </w:r>
          </w:p>
          <w:p w14:paraId="2BC7B6B4" w14:textId="1010DB0B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(kol.5 + kol.6)</w:t>
            </w:r>
          </w:p>
        </w:tc>
      </w:tr>
      <w:tr w:rsidR="00B85923" w:rsidRPr="00B85923" w14:paraId="02044556" w14:textId="77777777" w:rsidTr="00B85923">
        <w:trPr>
          <w:trHeight w:val="288"/>
        </w:trPr>
        <w:tc>
          <w:tcPr>
            <w:tcW w:w="1696" w:type="dxa"/>
            <w:shd w:val="clear" w:color="000000" w:fill="F2F2F2"/>
            <w:vAlign w:val="center"/>
          </w:tcPr>
          <w:p w14:paraId="7D199575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1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98794A6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2</w:t>
            </w:r>
          </w:p>
        </w:tc>
        <w:tc>
          <w:tcPr>
            <w:tcW w:w="1701" w:type="dxa"/>
            <w:shd w:val="clear" w:color="000000" w:fill="F2F2F2"/>
            <w:vAlign w:val="center"/>
          </w:tcPr>
          <w:p w14:paraId="415E9AEB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3</w:t>
            </w:r>
          </w:p>
        </w:tc>
        <w:tc>
          <w:tcPr>
            <w:tcW w:w="698" w:type="dxa"/>
            <w:shd w:val="clear" w:color="000000" w:fill="F2F2F2"/>
            <w:vAlign w:val="center"/>
          </w:tcPr>
          <w:p w14:paraId="6569F173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712" w:type="dxa"/>
            <w:shd w:val="clear" w:color="000000" w:fill="F2F2F2"/>
          </w:tcPr>
          <w:p w14:paraId="2C60BEF1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5</w:t>
            </w:r>
          </w:p>
        </w:tc>
        <w:tc>
          <w:tcPr>
            <w:tcW w:w="1701" w:type="dxa"/>
            <w:shd w:val="clear" w:color="000000" w:fill="F2F2F2"/>
          </w:tcPr>
          <w:p w14:paraId="1689E830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6</w:t>
            </w:r>
          </w:p>
        </w:tc>
        <w:tc>
          <w:tcPr>
            <w:tcW w:w="1559" w:type="dxa"/>
            <w:shd w:val="clear" w:color="000000" w:fill="F2F2F2"/>
          </w:tcPr>
          <w:p w14:paraId="439D3B99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</w:p>
        </w:tc>
      </w:tr>
      <w:tr w:rsidR="00B85923" w:rsidRPr="00B85923" w14:paraId="520816AB" w14:textId="77777777" w:rsidTr="00B85923">
        <w:trPr>
          <w:trHeight w:val="497"/>
        </w:trPr>
        <w:tc>
          <w:tcPr>
            <w:tcW w:w="1696" w:type="dxa"/>
            <w:shd w:val="clear" w:color="auto" w:fill="auto"/>
            <w:vAlign w:val="center"/>
            <w:hideMark/>
          </w:tcPr>
          <w:p w14:paraId="78E4A52B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A153E9" w14:textId="600CFFBC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lang w:bidi="ar-SA"/>
              </w:rPr>
              <w:t>…..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1D1B24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45A6F38B" w14:textId="3D458D4F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color w:val="000000"/>
                <w:lang w:bidi="ar-SA"/>
              </w:rPr>
              <w:t>12</w:t>
            </w:r>
          </w:p>
        </w:tc>
        <w:tc>
          <w:tcPr>
            <w:tcW w:w="1712" w:type="dxa"/>
            <w:vAlign w:val="center"/>
          </w:tcPr>
          <w:p w14:paraId="30D9EF91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1701" w:type="dxa"/>
            <w:vAlign w:val="center"/>
          </w:tcPr>
          <w:p w14:paraId="33C85FE0" w14:textId="77777777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1559" w:type="dxa"/>
            <w:vAlign w:val="center"/>
          </w:tcPr>
          <w:p w14:paraId="2912D1D1" w14:textId="3F2E1814" w:rsidR="00B85923" w:rsidRPr="00B85923" w:rsidRDefault="00B85923" w:rsidP="00B8592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</w:tbl>
    <w:p w14:paraId="3031DF7B" w14:textId="77777777" w:rsidR="00B85923" w:rsidRPr="0083755C" w:rsidRDefault="00B85923" w:rsidP="00B85923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6"/>
          <w:szCs w:val="16"/>
        </w:rPr>
      </w:pPr>
    </w:p>
    <w:p w14:paraId="44457DDC" w14:textId="32696486" w:rsidR="00B85923" w:rsidRPr="00015E95" w:rsidRDefault="00B85923" w:rsidP="00B85923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b/>
          <w:bCs/>
          <w:color w:val="FF0000"/>
          <w:u w:val="single"/>
        </w:rPr>
      </w:pPr>
      <w:bookmarkStart w:id="3" w:name="_Hlk117059010"/>
      <w:r w:rsidRPr="00015E95">
        <w:rPr>
          <w:rFonts w:ascii="Arial" w:hAnsi="Arial" w:cs="Arial"/>
          <w:b/>
          <w:bCs/>
          <w:color w:val="FF0000"/>
          <w:u w:val="single"/>
        </w:rPr>
        <w:t xml:space="preserve">Część 2 – kompleksowa obsługa prawna Zarządu Zlewni w Toruniu: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1701"/>
        <w:gridCol w:w="698"/>
        <w:gridCol w:w="1712"/>
        <w:gridCol w:w="1701"/>
        <w:gridCol w:w="1559"/>
      </w:tblGrid>
      <w:tr w:rsidR="00B85923" w:rsidRPr="00B85923" w14:paraId="05E8D771" w14:textId="77777777" w:rsidTr="004E6C0A">
        <w:trPr>
          <w:trHeight w:val="985"/>
        </w:trPr>
        <w:tc>
          <w:tcPr>
            <w:tcW w:w="1696" w:type="dxa"/>
            <w:shd w:val="clear" w:color="000000" w:fill="F2F2F2"/>
            <w:vAlign w:val="center"/>
            <w:hideMark/>
          </w:tcPr>
          <w:bookmarkEnd w:id="3"/>
          <w:p w14:paraId="38FA28EE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Wynagrodzenie miesięczne netto w PLN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7000FB4A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Stawka</w:t>
            </w:r>
          </w:p>
          <w:p w14:paraId="70B53500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</w:t>
            </w: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72BF2939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Wynagrodzenie miesięczne brutto w PLN</w:t>
            </w:r>
          </w:p>
          <w:p w14:paraId="2A9D6306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(kol.1 + kol.2)</w:t>
            </w:r>
          </w:p>
        </w:tc>
        <w:tc>
          <w:tcPr>
            <w:tcW w:w="698" w:type="dxa"/>
            <w:shd w:val="clear" w:color="000000" w:fill="F2F2F2"/>
            <w:vAlign w:val="center"/>
            <w:hideMark/>
          </w:tcPr>
          <w:p w14:paraId="72ECA5A2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Ilość m-cy</w:t>
            </w:r>
          </w:p>
        </w:tc>
        <w:tc>
          <w:tcPr>
            <w:tcW w:w="1712" w:type="dxa"/>
            <w:shd w:val="clear" w:color="000000" w:fill="F2F2F2"/>
          </w:tcPr>
          <w:p w14:paraId="7B9B2A7D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14:paraId="0AB9FA52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Wynagrodzenie łączne  brutto za </w:t>
            </w:r>
            <w:r w:rsidRPr="00B859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bidi="ar-SA"/>
              </w:rPr>
              <w:t>zamówienie podstawowe</w:t>
            </w:r>
            <w:r w:rsidRPr="00B859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 xml:space="preserve"> </w:t>
            </w: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w PLN </w:t>
            </w:r>
          </w:p>
          <w:p w14:paraId="1BC4C77A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(kol.3 x kol.4)</w:t>
            </w:r>
          </w:p>
          <w:p w14:paraId="672542D3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000000" w:fill="F2F2F2"/>
          </w:tcPr>
          <w:p w14:paraId="1B8178A3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14:paraId="50FDD2D7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Wynagrodzenie łączne  brutto za  </w:t>
            </w:r>
            <w:r w:rsidRPr="00B859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bidi="ar-SA"/>
              </w:rPr>
              <w:t xml:space="preserve">zamówienie w ramach prawa </w:t>
            </w:r>
            <w:r w:rsidRPr="00BB5A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bidi="ar-SA"/>
              </w:rPr>
              <w:t>opcji</w:t>
            </w: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w PLN </w:t>
            </w:r>
          </w:p>
          <w:p w14:paraId="348E62D7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(kol.3 x kol. 4)</w:t>
            </w:r>
          </w:p>
          <w:p w14:paraId="557298B0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000000" w:fill="F2F2F2"/>
          </w:tcPr>
          <w:p w14:paraId="285875D3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64ACE9FB" w14:textId="55D41E75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Cena oferty brutto dla </w:t>
            </w:r>
            <w:r w:rsidRPr="00B859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 xml:space="preserve">części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2</w:t>
            </w:r>
          </w:p>
          <w:p w14:paraId="58992337" w14:textId="249F5872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(kol.5 + kol.6)</w:t>
            </w:r>
          </w:p>
        </w:tc>
      </w:tr>
      <w:tr w:rsidR="00B85923" w:rsidRPr="00B85923" w14:paraId="5AB34152" w14:textId="77777777" w:rsidTr="004E6C0A">
        <w:trPr>
          <w:trHeight w:val="288"/>
        </w:trPr>
        <w:tc>
          <w:tcPr>
            <w:tcW w:w="1696" w:type="dxa"/>
            <w:shd w:val="clear" w:color="000000" w:fill="F2F2F2"/>
            <w:vAlign w:val="center"/>
          </w:tcPr>
          <w:p w14:paraId="509DB116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1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C9F8B2F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2</w:t>
            </w:r>
          </w:p>
        </w:tc>
        <w:tc>
          <w:tcPr>
            <w:tcW w:w="1701" w:type="dxa"/>
            <w:shd w:val="clear" w:color="000000" w:fill="F2F2F2"/>
            <w:vAlign w:val="center"/>
          </w:tcPr>
          <w:p w14:paraId="1FAB5D06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3</w:t>
            </w:r>
          </w:p>
        </w:tc>
        <w:tc>
          <w:tcPr>
            <w:tcW w:w="698" w:type="dxa"/>
            <w:shd w:val="clear" w:color="000000" w:fill="F2F2F2"/>
            <w:vAlign w:val="center"/>
          </w:tcPr>
          <w:p w14:paraId="0C1C6595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712" w:type="dxa"/>
            <w:shd w:val="clear" w:color="000000" w:fill="F2F2F2"/>
          </w:tcPr>
          <w:p w14:paraId="3871B3A9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5</w:t>
            </w:r>
          </w:p>
        </w:tc>
        <w:tc>
          <w:tcPr>
            <w:tcW w:w="1701" w:type="dxa"/>
            <w:shd w:val="clear" w:color="000000" w:fill="F2F2F2"/>
          </w:tcPr>
          <w:p w14:paraId="7D062C83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6</w:t>
            </w:r>
          </w:p>
        </w:tc>
        <w:tc>
          <w:tcPr>
            <w:tcW w:w="1559" w:type="dxa"/>
            <w:shd w:val="clear" w:color="000000" w:fill="F2F2F2"/>
          </w:tcPr>
          <w:p w14:paraId="70E6A0C9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</w:p>
        </w:tc>
      </w:tr>
      <w:tr w:rsidR="00B85923" w:rsidRPr="00B85923" w14:paraId="0D276E8A" w14:textId="77777777" w:rsidTr="004E6C0A">
        <w:trPr>
          <w:trHeight w:val="497"/>
        </w:trPr>
        <w:tc>
          <w:tcPr>
            <w:tcW w:w="1696" w:type="dxa"/>
            <w:shd w:val="clear" w:color="auto" w:fill="auto"/>
            <w:vAlign w:val="center"/>
            <w:hideMark/>
          </w:tcPr>
          <w:p w14:paraId="29DDBBD6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7BBA70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lang w:bidi="ar-SA"/>
              </w:rPr>
              <w:t>…..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AC2F48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639EB9C4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color w:val="000000"/>
                <w:lang w:bidi="ar-SA"/>
              </w:rPr>
              <w:t>12</w:t>
            </w:r>
          </w:p>
        </w:tc>
        <w:tc>
          <w:tcPr>
            <w:tcW w:w="1712" w:type="dxa"/>
            <w:vAlign w:val="center"/>
          </w:tcPr>
          <w:p w14:paraId="5B498186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1701" w:type="dxa"/>
            <w:vAlign w:val="center"/>
          </w:tcPr>
          <w:p w14:paraId="2DFACC0B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1559" w:type="dxa"/>
            <w:vAlign w:val="center"/>
          </w:tcPr>
          <w:p w14:paraId="09729E16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</w:tbl>
    <w:p w14:paraId="3CC84E9E" w14:textId="77777777" w:rsidR="00B85923" w:rsidRPr="0083755C" w:rsidRDefault="00B85923" w:rsidP="00B85923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jc w:val="center"/>
        <w:rPr>
          <w:rFonts w:ascii="Arial" w:hAnsi="Arial" w:cs="Arial"/>
          <w:bCs/>
          <w:color w:val="FF0000"/>
          <w:sz w:val="16"/>
          <w:szCs w:val="16"/>
        </w:rPr>
      </w:pPr>
    </w:p>
    <w:p w14:paraId="572B9C32" w14:textId="0E81F6A9" w:rsidR="00B85923" w:rsidRPr="00015E95" w:rsidRDefault="00B85923" w:rsidP="00B85923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b/>
          <w:bCs/>
          <w:color w:val="FF0000"/>
          <w:u w:val="single"/>
        </w:rPr>
      </w:pPr>
      <w:bookmarkStart w:id="4" w:name="_Hlk117059748"/>
      <w:r w:rsidRPr="00015E95">
        <w:rPr>
          <w:rFonts w:ascii="Arial" w:hAnsi="Arial" w:cs="Arial"/>
          <w:b/>
          <w:bCs/>
          <w:color w:val="FF0000"/>
          <w:u w:val="single"/>
        </w:rPr>
        <w:t xml:space="preserve">Część 3 – kompleksowa obsługa prawna Zarządu Zlewni w Elblągu: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1701"/>
        <w:gridCol w:w="698"/>
        <w:gridCol w:w="1712"/>
        <w:gridCol w:w="1701"/>
        <w:gridCol w:w="1559"/>
      </w:tblGrid>
      <w:tr w:rsidR="00B85923" w:rsidRPr="00B85923" w14:paraId="4778FB84" w14:textId="77777777" w:rsidTr="004E6C0A">
        <w:trPr>
          <w:trHeight w:val="985"/>
        </w:trPr>
        <w:tc>
          <w:tcPr>
            <w:tcW w:w="1696" w:type="dxa"/>
            <w:shd w:val="clear" w:color="000000" w:fill="F2F2F2"/>
            <w:vAlign w:val="center"/>
            <w:hideMark/>
          </w:tcPr>
          <w:bookmarkEnd w:id="4"/>
          <w:p w14:paraId="3F14177C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Wynagrodzenie miesięczne netto w PLN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0D5CA6A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Stawka</w:t>
            </w:r>
          </w:p>
          <w:p w14:paraId="24C2FA3C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</w:t>
            </w: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67068C57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Wynagrodzenie miesięczne brutto w PLN</w:t>
            </w:r>
          </w:p>
          <w:p w14:paraId="0142C1F5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(kol.1 + kol.2)</w:t>
            </w:r>
          </w:p>
        </w:tc>
        <w:tc>
          <w:tcPr>
            <w:tcW w:w="698" w:type="dxa"/>
            <w:shd w:val="clear" w:color="000000" w:fill="F2F2F2"/>
            <w:vAlign w:val="center"/>
            <w:hideMark/>
          </w:tcPr>
          <w:p w14:paraId="791795CA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Ilość m-cy</w:t>
            </w:r>
          </w:p>
        </w:tc>
        <w:tc>
          <w:tcPr>
            <w:tcW w:w="1712" w:type="dxa"/>
            <w:shd w:val="clear" w:color="000000" w:fill="F2F2F2"/>
          </w:tcPr>
          <w:p w14:paraId="18DA52A8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14:paraId="0AA1C82F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Wynagrodzenie łączne  brutto za </w:t>
            </w:r>
            <w:r w:rsidRPr="00B859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bidi="ar-SA"/>
              </w:rPr>
              <w:t>zamówienie podstawowe</w:t>
            </w:r>
            <w:r w:rsidRPr="00B859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 xml:space="preserve"> </w:t>
            </w: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w PLN </w:t>
            </w:r>
          </w:p>
          <w:p w14:paraId="7B895BAF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(kol.3 x kol.4)</w:t>
            </w:r>
          </w:p>
          <w:p w14:paraId="5F8F33A5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000000" w:fill="F2F2F2"/>
          </w:tcPr>
          <w:p w14:paraId="13BD3083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14:paraId="5BFAD6D2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Wynagrodzenie łączne  brutto za  </w:t>
            </w:r>
            <w:r w:rsidRPr="00B859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bidi="ar-SA"/>
              </w:rPr>
              <w:t xml:space="preserve">zamówienie w ramach prawa </w:t>
            </w:r>
            <w:r w:rsidRPr="00BB5A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bidi="ar-SA"/>
              </w:rPr>
              <w:t>opcji</w:t>
            </w:r>
            <w:r w:rsidRPr="00BB5A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 xml:space="preserve"> </w:t>
            </w: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w PLN </w:t>
            </w:r>
          </w:p>
          <w:p w14:paraId="41103033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(kol.3 x kol. 4)</w:t>
            </w:r>
          </w:p>
          <w:p w14:paraId="2515DC50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000000" w:fill="F2F2F2"/>
          </w:tcPr>
          <w:p w14:paraId="52B19CFD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14:paraId="02E06B08" w14:textId="58FF1704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Cena oferty brutto dla </w:t>
            </w:r>
            <w:r w:rsidRPr="00B859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 xml:space="preserve">części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3</w:t>
            </w:r>
          </w:p>
          <w:p w14:paraId="7676D291" w14:textId="3CE126EE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(kol.5 + kol.6)</w:t>
            </w:r>
          </w:p>
        </w:tc>
      </w:tr>
      <w:tr w:rsidR="00B85923" w:rsidRPr="00B85923" w14:paraId="5139AC72" w14:textId="77777777" w:rsidTr="004E6C0A">
        <w:trPr>
          <w:trHeight w:val="288"/>
        </w:trPr>
        <w:tc>
          <w:tcPr>
            <w:tcW w:w="1696" w:type="dxa"/>
            <w:shd w:val="clear" w:color="000000" w:fill="F2F2F2"/>
            <w:vAlign w:val="center"/>
          </w:tcPr>
          <w:p w14:paraId="0755C4A8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1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066225F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2</w:t>
            </w:r>
          </w:p>
        </w:tc>
        <w:tc>
          <w:tcPr>
            <w:tcW w:w="1701" w:type="dxa"/>
            <w:shd w:val="clear" w:color="000000" w:fill="F2F2F2"/>
            <w:vAlign w:val="center"/>
          </w:tcPr>
          <w:p w14:paraId="694158F9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3</w:t>
            </w:r>
          </w:p>
        </w:tc>
        <w:tc>
          <w:tcPr>
            <w:tcW w:w="698" w:type="dxa"/>
            <w:shd w:val="clear" w:color="000000" w:fill="F2F2F2"/>
            <w:vAlign w:val="center"/>
          </w:tcPr>
          <w:p w14:paraId="0AFF26B9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712" w:type="dxa"/>
            <w:shd w:val="clear" w:color="000000" w:fill="F2F2F2"/>
          </w:tcPr>
          <w:p w14:paraId="797D3609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5</w:t>
            </w:r>
          </w:p>
        </w:tc>
        <w:tc>
          <w:tcPr>
            <w:tcW w:w="1701" w:type="dxa"/>
            <w:shd w:val="clear" w:color="000000" w:fill="F2F2F2"/>
          </w:tcPr>
          <w:p w14:paraId="538EE543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6</w:t>
            </w:r>
          </w:p>
        </w:tc>
        <w:tc>
          <w:tcPr>
            <w:tcW w:w="1559" w:type="dxa"/>
            <w:shd w:val="clear" w:color="000000" w:fill="F2F2F2"/>
          </w:tcPr>
          <w:p w14:paraId="2BFE2E0E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</w:p>
        </w:tc>
      </w:tr>
      <w:tr w:rsidR="00B85923" w:rsidRPr="00B85923" w14:paraId="104929FA" w14:textId="77777777" w:rsidTr="004E6C0A">
        <w:trPr>
          <w:trHeight w:val="497"/>
        </w:trPr>
        <w:tc>
          <w:tcPr>
            <w:tcW w:w="1696" w:type="dxa"/>
            <w:shd w:val="clear" w:color="auto" w:fill="auto"/>
            <w:vAlign w:val="center"/>
            <w:hideMark/>
          </w:tcPr>
          <w:p w14:paraId="2C9977B1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9198D2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lang w:bidi="ar-SA"/>
              </w:rPr>
              <w:t>…..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A069C2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27061D88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color w:val="000000"/>
                <w:lang w:bidi="ar-SA"/>
              </w:rPr>
              <w:t>12</w:t>
            </w:r>
          </w:p>
        </w:tc>
        <w:tc>
          <w:tcPr>
            <w:tcW w:w="1712" w:type="dxa"/>
            <w:vAlign w:val="center"/>
          </w:tcPr>
          <w:p w14:paraId="30A7AD05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1701" w:type="dxa"/>
            <w:vAlign w:val="center"/>
          </w:tcPr>
          <w:p w14:paraId="2BA55EA7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1559" w:type="dxa"/>
            <w:vAlign w:val="center"/>
          </w:tcPr>
          <w:p w14:paraId="022CEB3D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</w:tbl>
    <w:p w14:paraId="61DC12BE" w14:textId="77777777" w:rsidR="00B85923" w:rsidRPr="0083755C" w:rsidRDefault="00B85923" w:rsidP="00B85923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jc w:val="center"/>
        <w:rPr>
          <w:rFonts w:ascii="Arial" w:hAnsi="Arial" w:cs="Arial"/>
          <w:bCs/>
          <w:color w:val="FF0000"/>
          <w:sz w:val="16"/>
          <w:szCs w:val="16"/>
        </w:rPr>
      </w:pPr>
    </w:p>
    <w:p w14:paraId="5D3AB476" w14:textId="77777777" w:rsidR="00B85923" w:rsidRPr="00015E95" w:rsidRDefault="00B85923" w:rsidP="00B85923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jc w:val="left"/>
        <w:rPr>
          <w:rFonts w:ascii="Arial" w:hAnsi="Arial" w:cs="Arial"/>
          <w:b/>
          <w:bCs/>
          <w:color w:val="FF0000"/>
          <w:u w:val="single"/>
        </w:rPr>
      </w:pPr>
      <w:bookmarkStart w:id="5" w:name="_Hlk117059785"/>
      <w:r w:rsidRPr="00015E95">
        <w:rPr>
          <w:rFonts w:ascii="Arial" w:hAnsi="Arial" w:cs="Arial"/>
          <w:b/>
          <w:bCs/>
          <w:color w:val="FF0000"/>
          <w:u w:val="single"/>
        </w:rPr>
        <w:t>Część 4 – kompleksowa obsługa prawna Zarządu Zlewni w Chojnicach: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1701"/>
        <w:gridCol w:w="698"/>
        <w:gridCol w:w="1712"/>
        <w:gridCol w:w="1701"/>
        <w:gridCol w:w="1559"/>
      </w:tblGrid>
      <w:tr w:rsidR="00B85923" w:rsidRPr="00B85923" w14:paraId="54461A82" w14:textId="77777777" w:rsidTr="004E6C0A">
        <w:trPr>
          <w:trHeight w:val="985"/>
        </w:trPr>
        <w:tc>
          <w:tcPr>
            <w:tcW w:w="1696" w:type="dxa"/>
            <w:shd w:val="clear" w:color="000000" w:fill="F2F2F2"/>
            <w:vAlign w:val="center"/>
            <w:hideMark/>
          </w:tcPr>
          <w:bookmarkEnd w:id="5"/>
          <w:p w14:paraId="302A0489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Wynagrodzenie miesięczne netto w PLN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56FCC44D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Stawka</w:t>
            </w:r>
          </w:p>
          <w:p w14:paraId="3A039138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</w:t>
            </w: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35E6E39E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Wynagrodzenie miesięczne brutto w PLN</w:t>
            </w:r>
          </w:p>
          <w:p w14:paraId="75B6E8CE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(kol.1 + kol.2)</w:t>
            </w:r>
          </w:p>
        </w:tc>
        <w:tc>
          <w:tcPr>
            <w:tcW w:w="698" w:type="dxa"/>
            <w:shd w:val="clear" w:color="000000" w:fill="F2F2F2"/>
            <w:vAlign w:val="center"/>
            <w:hideMark/>
          </w:tcPr>
          <w:p w14:paraId="050E20D3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Ilość m-cy</w:t>
            </w:r>
          </w:p>
        </w:tc>
        <w:tc>
          <w:tcPr>
            <w:tcW w:w="1712" w:type="dxa"/>
            <w:shd w:val="clear" w:color="000000" w:fill="F2F2F2"/>
          </w:tcPr>
          <w:p w14:paraId="0A0DE70B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14:paraId="526540CD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Wynagrodzenie łączne  brutto za </w:t>
            </w:r>
            <w:r w:rsidRPr="00B859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bidi="ar-SA"/>
              </w:rPr>
              <w:t>zamówienie podstawowe</w:t>
            </w:r>
            <w:r w:rsidRPr="00B859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 xml:space="preserve"> </w:t>
            </w: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w PLN </w:t>
            </w:r>
          </w:p>
          <w:p w14:paraId="1173CDF8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(kol.3 x kol.4)</w:t>
            </w:r>
          </w:p>
          <w:p w14:paraId="22B1603D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000000" w:fill="F2F2F2"/>
          </w:tcPr>
          <w:p w14:paraId="09C5C008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14:paraId="0264AB68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Wynagrodzenie łączne  brutto za  </w:t>
            </w:r>
            <w:r w:rsidRPr="00B859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bidi="ar-SA"/>
              </w:rPr>
              <w:t xml:space="preserve">zamówienie w ramach prawa </w:t>
            </w:r>
            <w:r w:rsidRPr="00BB5A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bidi="ar-SA"/>
              </w:rPr>
              <w:t>opcji</w:t>
            </w: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w PLN </w:t>
            </w:r>
          </w:p>
          <w:p w14:paraId="6B10669B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(kol.3 x kol. 4)</w:t>
            </w:r>
          </w:p>
          <w:p w14:paraId="6F3D407E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000000" w:fill="F2F2F2"/>
          </w:tcPr>
          <w:p w14:paraId="1BE0202E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14:paraId="003F48AD" w14:textId="114DD75E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Cena oferty brutto dla </w:t>
            </w:r>
            <w:r w:rsidRPr="00B859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 xml:space="preserve">części </w:t>
            </w:r>
            <w:r w:rsidR="008375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4</w:t>
            </w:r>
          </w:p>
          <w:p w14:paraId="16D3BEA9" w14:textId="76127360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85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(kol.5 + kol.6)</w:t>
            </w:r>
          </w:p>
        </w:tc>
      </w:tr>
      <w:tr w:rsidR="00B85923" w:rsidRPr="00B85923" w14:paraId="4D4A70EC" w14:textId="77777777" w:rsidTr="004E6C0A">
        <w:trPr>
          <w:trHeight w:val="288"/>
        </w:trPr>
        <w:tc>
          <w:tcPr>
            <w:tcW w:w="1696" w:type="dxa"/>
            <w:shd w:val="clear" w:color="000000" w:fill="F2F2F2"/>
            <w:vAlign w:val="center"/>
          </w:tcPr>
          <w:p w14:paraId="2073CF84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1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5ECC24A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2</w:t>
            </w:r>
          </w:p>
        </w:tc>
        <w:tc>
          <w:tcPr>
            <w:tcW w:w="1701" w:type="dxa"/>
            <w:shd w:val="clear" w:color="000000" w:fill="F2F2F2"/>
            <w:vAlign w:val="center"/>
          </w:tcPr>
          <w:p w14:paraId="36E6415D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3</w:t>
            </w:r>
          </w:p>
        </w:tc>
        <w:tc>
          <w:tcPr>
            <w:tcW w:w="698" w:type="dxa"/>
            <w:shd w:val="clear" w:color="000000" w:fill="F2F2F2"/>
            <w:vAlign w:val="center"/>
          </w:tcPr>
          <w:p w14:paraId="3A665444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712" w:type="dxa"/>
            <w:shd w:val="clear" w:color="000000" w:fill="F2F2F2"/>
          </w:tcPr>
          <w:p w14:paraId="02BB997C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5</w:t>
            </w:r>
          </w:p>
        </w:tc>
        <w:tc>
          <w:tcPr>
            <w:tcW w:w="1701" w:type="dxa"/>
            <w:shd w:val="clear" w:color="000000" w:fill="F2F2F2"/>
          </w:tcPr>
          <w:p w14:paraId="71FBE949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  <w:t>6</w:t>
            </w:r>
          </w:p>
        </w:tc>
        <w:tc>
          <w:tcPr>
            <w:tcW w:w="1559" w:type="dxa"/>
            <w:shd w:val="clear" w:color="000000" w:fill="F2F2F2"/>
          </w:tcPr>
          <w:p w14:paraId="68317B0C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bidi="ar-SA"/>
              </w:rPr>
            </w:pPr>
          </w:p>
        </w:tc>
      </w:tr>
      <w:tr w:rsidR="00B85923" w:rsidRPr="00B85923" w14:paraId="43AC8E29" w14:textId="77777777" w:rsidTr="004E6C0A">
        <w:trPr>
          <w:trHeight w:val="497"/>
        </w:trPr>
        <w:tc>
          <w:tcPr>
            <w:tcW w:w="1696" w:type="dxa"/>
            <w:shd w:val="clear" w:color="auto" w:fill="auto"/>
            <w:vAlign w:val="center"/>
            <w:hideMark/>
          </w:tcPr>
          <w:p w14:paraId="3BDAE759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EA2476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lang w:bidi="ar-SA"/>
              </w:rPr>
              <w:t>…..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85A89F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3EA2A8DD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B85923">
              <w:rPr>
                <w:rFonts w:ascii="Arial" w:eastAsia="Times New Roman" w:hAnsi="Arial" w:cs="Arial"/>
                <w:color w:val="000000"/>
                <w:lang w:bidi="ar-SA"/>
              </w:rPr>
              <w:t>12</w:t>
            </w:r>
          </w:p>
        </w:tc>
        <w:tc>
          <w:tcPr>
            <w:tcW w:w="1712" w:type="dxa"/>
            <w:vAlign w:val="center"/>
          </w:tcPr>
          <w:p w14:paraId="0134FC9B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1701" w:type="dxa"/>
            <w:vAlign w:val="center"/>
          </w:tcPr>
          <w:p w14:paraId="68CB835F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1559" w:type="dxa"/>
            <w:vAlign w:val="center"/>
          </w:tcPr>
          <w:p w14:paraId="627BD523" w14:textId="77777777" w:rsidR="00B85923" w:rsidRPr="00B85923" w:rsidRDefault="00B85923" w:rsidP="004E6C0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</w:tbl>
    <w:p w14:paraId="4A86B322" w14:textId="77777777" w:rsidR="00B85923" w:rsidRPr="0083755C" w:rsidRDefault="00B85923" w:rsidP="0083755C">
      <w:pPr>
        <w:tabs>
          <w:tab w:val="left" w:pos="821"/>
          <w:tab w:val="left" w:pos="822"/>
        </w:tabs>
        <w:spacing w:line="276" w:lineRule="auto"/>
        <w:ind w:right="249"/>
        <w:rPr>
          <w:rFonts w:ascii="Arial" w:hAnsi="Arial" w:cs="Arial"/>
          <w:bCs/>
          <w:color w:val="FF0000"/>
        </w:rPr>
      </w:pPr>
    </w:p>
    <w:p w14:paraId="02CCED2B" w14:textId="0AB333D6" w:rsidR="00B85923" w:rsidRDefault="00B85923" w:rsidP="00B85923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jc w:val="center"/>
        <w:rPr>
          <w:rFonts w:ascii="Arial" w:hAnsi="Arial" w:cs="Arial"/>
          <w:bCs/>
          <w:color w:val="FF0000"/>
        </w:rPr>
      </w:pPr>
    </w:p>
    <w:p w14:paraId="17D8487A" w14:textId="77777777" w:rsidR="00B85923" w:rsidRPr="00B85923" w:rsidRDefault="00B85923" w:rsidP="00B85923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jc w:val="center"/>
        <w:rPr>
          <w:rFonts w:ascii="Arial" w:hAnsi="Arial" w:cs="Arial"/>
          <w:bCs/>
          <w:color w:val="FF0000"/>
        </w:rPr>
      </w:pPr>
    </w:p>
    <w:p w14:paraId="1B5E88E7" w14:textId="0041CAE6" w:rsidR="00B85923" w:rsidRPr="00B85923" w:rsidRDefault="00B85923" w:rsidP="00B85923">
      <w:pPr>
        <w:tabs>
          <w:tab w:val="left" w:pos="821"/>
          <w:tab w:val="left" w:pos="822"/>
        </w:tabs>
        <w:spacing w:line="276" w:lineRule="auto"/>
        <w:ind w:right="249"/>
        <w:jc w:val="both"/>
        <w:rPr>
          <w:rFonts w:ascii="Arial" w:hAnsi="Arial" w:cs="Arial"/>
          <w:bCs/>
          <w:color w:val="FF0000"/>
        </w:rPr>
      </w:pPr>
    </w:p>
    <w:p w14:paraId="5F3FA293" w14:textId="0199B1C5" w:rsidR="009E3AFA" w:rsidRPr="007065CD" w:rsidRDefault="009E3AFA" w:rsidP="009E3AFA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lastRenderedPageBreak/>
        <w:t xml:space="preserve">SKIERUJEMY do realizacji zamówienia osobę: </w:t>
      </w:r>
    </w:p>
    <w:p w14:paraId="274CC5F5" w14:textId="668B3FBD" w:rsidR="009E3AFA" w:rsidRPr="007065CD" w:rsidRDefault="009E3AFA" w:rsidP="009E3AF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DA1190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„15.2.2</w:t>
      </w:r>
      <w:r w:rsidRPr="00DA1190">
        <w:rPr>
          <w:rFonts w:ascii="Arial" w:eastAsia="Times New Roman" w:hAnsi="Arial" w:cs="Arial"/>
          <w:b/>
          <w:i/>
          <w:iCs/>
          <w:lang w:eastAsia="ar-SA"/>
        </w:rPr>
        <w:tab/>
        <w:t>Doświadczenie</w:t>
      </w:r>
      <w:r w:rsidR="008A1587" w:rsidRPr="00DA1190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="003A3F47" w:rsidRPr="00DA1190">
        <w:rPr>
          <w:rFonts w:ascii="Arial" w:eastAsia="Times New Roman" w:hAnsi="Arial" w:cs="Arial"/>
          <w:b/>
          <w:i/>
          <w:iCs/>
          <w:lang w:eastAsia="ar-SA"/>
        </w:rPr>
        <w:t xml:space="preserve">prawnika/ów skierowanego/ych do </w:t>
      </w:r>
      <w:r w:rsidR="00F85F43" w:rsidRPr="00DA1190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="003A3F47" w:rsidRPr="00DA1190">
        <w:rPr>
          <w:rFonts w:ascii="Arial" w:eastAsia="Times New Roman" w:hAnsi="Arial" w:cs="Arial"/>
          <w:b/>
          <w:i/>
          <w:iCs/>
          <w:lang w:eastAsia="ar-SA"/>
        </w:rPr>
        <w:t>wykonania zamówienia</w:t>
      </w:r>
      <w:r w:rsidRPr="00DA1190">
        <w:rPr>
          <w:rFonts w:ascii="Arial" w:eastAsia="Times New Roman" w:hAnsi="Arial" w:cs="Arial"/>
          <w:b/>
          <w:i/>
          <w:iCs/>
          <w:lang w:eastAsia="ar-SA"/>
        </w:rPr>
        <w:t>” [D], opisa</w:t>
      </w:r>
      <w:r w:rsidR="003A3F47" w:rsidRPr="00DA1190">
        <w:rPr>
          <w:rFonts w:ascii="Arial" w:eastAsia="Times New Roman" w:hAnsi="Arial" w:cs="Arial"/>
          <w:b/>
          <w:i/>
          <w:iCs/>
          <w:lang w:eastAsia="ar-SA"/>
        </w:rPr>
        <w:t>ne</w:t>
      </w:r>
      <w:r w:rsidR="008C190C" w:rsidRPr="00DA1190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="003A3F47" w:rsidRPr="00DA1190">
        <w:rPr>
          <w:rFonts w:ascii="Arial" w:eastAsia="Times New Roman" w:hAnsi="Arial" w:cs="Arial"/>
          <w:b/>
          <w:i/>
          <w:iCs/>
          <w:lang w:eastAsia="ar-SA"/>
        </w:rPr>
        <w:t xml:space="preserve">dla danej części zamówienia </w:t>
      </w:r>
      <w:r w:rsidRPr="00DA1190">
        <w:rPr>
          <w:rFonts w:ascii="Arial" w:eastAsia="Times New Roman" w:hAnsi="Arial" w:cs="Arial"/>
          <w:b/>
          <w:i/>
          <w:iCs/>
          <w:lang w:eastAsia="ar-SA"/>
        </w:rPr>
        <w:t>w pkt 15.</w:t>
      </w:r>
      <w:r w:rsidR="000D0D9E" w:rsidRPr="00DA1190">
        <w:rPr>
          <w:rFonts w:ascii="Arial" w:eastAsia="Times New Roman" w:hAnsi="Arial" w:cs="Arial"/>
          <w:b/>
          <w:i/>
          <w:iCs/>
          <w:lang w:eastAsia="ar-SA"/>
        </w:rPr>
        <w:t xml:space="preserve">4.2 </w:t>
      </w:r>
      <w:r w:rsidRPr="00DA1190">
        <w:rPr>
          <w:rFonts w:ascii="Arial" w:eastAsia="Times New Roman" w:hAnsi="Arial" w:cs="Arial"/>
          <w:b/>
          <w:i/>
          <w:iCs/>
          <w:lang w:eastAsia="ar-SA"/>
        </w:rPr>
        <w:t>SWZ):</w:t>
      </w:r>
    </w:p>
    <w:p w14:paraId="7368E05B" w14:textId="19740237" w:rsidR="0083755C" w:rsidRDefault="0083755C" w:rsidP="0083755C">
      <w:pPr>
        <w:tabs>
          <w:tab w:val="left" w:pos="821"/>
          <w:tab w:val="left" w:pos="822"/>
        </w:tabs>
        <w:spacing w:line="278" w:lineRule="auto"/>
        <w:ind w:right="249"/>
        <w:rPr>
          <w:rFonts w:ascii="Arial" w:eastAsia="Times New Roman" w:hAnsi="Arial" w:cs="Arial"/>
          <w:b/>
          <w:lang w:eastAsia="ar-SA"/>
        </w:rPr>
      </w:pPr>
    </w:p>
    <w:p w14:paraId="1285B4E6" w14:textId="407F50F5" w:rsidR="0083755C" w:rsidRPr="00015E95" w:rsidRDefault="0083755C" w:rsidP="00AC276D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  <w:bCs/>
          <w:color w:val="FF0000"/>
          <w:u w:val="single"/>
        </w:rPr>
      </w:pPr>
      <w:bookmarkStart w:id="6" w:name="_Hlk117060625"/>
      <w:r w:rsidRPr="00015E95">
        <w:rPr>
          <w:rFonts w:ascii="Arial" w:hAnsi="Arial" w:cs="Arial"/>
          <w:b/>
          <w:bCs/>
          <w:color w:val="FF0000"/>
          <w:u w:val="single"/>
        </w:rPr>
        <w:t>Część 1 – obsługa prawna Regionalnego Zarządu Gospodarki Wodnej w Gdańsku:</w:t>
      </w:r>
    </w:p>
    <w:bookmarkEnd w:id="6"/>
    <w:p w14:paraId="6F518D36" w14:textId="77777777" w:rsidR="00AC276D" w:rsidRPr="00015E95" w:rsidRDefault="00AC276D" w:rsidP="00AC276D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ar-SA"/>
        </w:rPr>
      </w:pPr>
    </w:p>
    <w:p w14:paraId="59E77CEB" w14:textId="4F07F3DA" w:rsidR="009E3AFA" w:rsidRPr="007065CD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bookmarkStart w:id="7" w:name="_Hlk117058322"/>
      <w:r w:rsidRPr="007065CD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49B98C85" w14:textId="2F99D19A" w:rsidR="00A04DD3" w:rsidRDefault="009E3AFA" w:rsidP="00A04DD3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 xml:space="preserve">spełnia wymagania określone w </w:t>
      </w:r>
      <w:r w:rsidRPr="003A3F47">
        <w:rPr>
          <w:rFonts w:ascii="Arial" w:eastAsia="Times New Roman" w:hAnsi="Arial" w:cs="Arial"/>
          <w:b/>
          <w:lang w:eastAsia="ar-SA"/>
        </w:rPr>
        <w:t>pkt 7.2.4.2 SWZ</w:t>
      </w:r>
      <w:r w:rsidR="00A04DD3">
        <w:rPr>
          <w:rFonts w:ascii="Arial" w:eastAsia="Times New Roman" w:hAnsi="Arial" w:cs="Arial"/>
          <w:b/>
          <w:lang w:eastAsia="ar-SA"/>
        </w:rPr>
        <w:t xml:space="preserve"> </w:t>
      </w:r>
      <w:r w:rsidR="00A04DD3" w:rsidRPr="00A04DD3">
        <w:rPr>
          <w:rFonts w:ascii="Arial" w:eastAsia="Times New Roman" w:hAnsi="Arial" w:cs="Arial"/>
          <w:b/>
          <w:color w:val="FF0000"/>
          <w:lang w:eastAsia="ar-SA"/>
        </w:rPr>
        <w:t>dla części 1</w:t>
      </w:r>
      <w:r w:rsidRPr="00A04DD3">
        <w:rPr>
          <w:rFonts w:ascii="Arial" w:eastAsia="Times New Roman" w:hAnsi="Arial" w:cs="Arial"/>
          <w:b/>
          <w:color w:val="FF0000"/>
          <w:lang w:eastAsia="ar-SA"/>
        </w:rPr>
        <w:t xml:space="preserve"> </w:t>
      </w:r>
      <w:r w:rsidRPr="007065CD">
        <w:rPr>
          <w:rFonts w:ascii="Arial" w:eastAsia="Times New Roman" w:hAnsi="Arial" w:cs="Arial"/>
          <w:b/>
          <w:lang w:eastAsia="ar-SA"/>
        </w:rPr>
        <w:t>i posiada doświadczenie</w:t>
      </w:r>
      <w:r w:rsidR="00A04DD3">
        <w:rPr>
          <w:rFonts w:ascii="Arial" w:eastAsia="Times New Roman" w:hAnsi="Arial" w:cs="Arial"/>
          <w:b/>
          <w:lang w:eastAsia="ar-SA"/>
        </w:rPr>
        <w:t>:</w:t>
      </w:r>
    </w:p>
    <w:p w14:paraId="1FE76C15" w14:textId="5CB513D0" w:rsidR="009E3AFA" w:rsidRDefault="00E73487" w:rsidP="00E73487">
      <w:pPr>
        <w:pStyle w:val="Akapitzlist"/>
        <w:numPr>
          <w:ilvl w:val="0"/>
          <w:numId w:val="34"/>
        </w:numPr>
        <w:tabs>
          <w:tab w:val="left" w:pos="993"/>
        </w:tabs>
        <w:spacing w:line="278" w:lineRule="auto"/>
        <w:ind w:left="993" w:hanging="426"/>
        <w:rPr>
          <w:rFonts w:ascii="Arial" w:eastAsia="Times New Roman" w:hAnsi="Arial" w:cs="Arial"/>
          <w:bCs/>
          <w:lang w:eastAsia="ar-SA"/>
        </w:rPr>
      </w:pPr>
      <w:r w:rsidRPr="00E73487">
        <w:rPr>
          <w:rFonts w:ascii="Arial" w:eastAsia="Times New Roman" w:hAnsi="Arial" w:cs="Arial"/>
          <w:bCs/>
          <w:lang w:eastAsia="ar-SA"/>
        </w:rPr>
        <w:t>p</w:t>
      </w:r>
      <w:r w:rsidR="009E3AFA" w:rsidRPr="00E73487">
        <w:rPr>
          <w:rFonts w:ascii="Arial" w:eastAsia="Times New Roman" w:hAnsi="Arial" w:cs="Arial"/>
          <w:bCs/>
          <w:lang w:eastAsia="ar-SA"/>
        </w:rPr>
        <w:t>olegające</w:t>
      </w:r>
      <w:r w:rsidR="00A04DD3" w:rsidRPr="00E73487">
        <w:rPr>
          <w:rFonts w:ascii="Arial" w:eastAsia="Times New Roman" w:hAnsi="Arial" w:cs="Arial"/>
          <w:bCs/>
          <w:lang w:eastAsia="ar-SA"/>
        </w:rPr>
        <w:t xml:space="preserve"> na </w:t>
      </w:r>
      <w:r w:rsidR="009E3AFA" w:rsidRPr="00E73487">
        <w:rPr>
          <w:rFonts w:ascii="Arial" w:eastAsia="Times New Roman" w:hAnsi="Arial" w:cs="Arial"/>
          <w:bCs/>
          <w:lang w:eastAsia="ar-SA"/>
        </w:rPr>
        <w:t xml:space="preserve"> </w:t>
      </w:r>
      <w:r w:rsidR="00A04DD3" w:rsidRPr="00E73487">
        <w:rPr>
          <w:rFonts w:ascii="Arial" w:eastAsia="Times New Roman" w:hAnsi="Arial" w:cs="Arial"/>
          <w:bCs/>
          <w:lang w:eastAsia="ar-SA"/>
        </w:rPr>
        <w:t>prowadzeniu stałej obsługi prawnej podmiotu lub podmiotów sektora finansów publicznych w okresie 10 lat przed terminem złożenia ofert, obejmujące przygotowywanie lub opiniowanie decyzji, postanowień lub innych pism organu I instancji w sprawach zgód wodnoprawnych (pozwoleń wodnoprawnych) przez okres co najmniej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bookmarkStart w:id="8" w:name="_Hlk117057817"/>
      <w:r w:rsidR="009E3AFA" w:rsidRPr="00E73487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i/>
          <w:iCs/>
          <w:lang w:eastAsia="ar-SA"/>
        </w:rPr>
        <w:t>w</w:t>
      </w:r>
      <w:r w:rsidR="009E3AFA" w:rsidRPr="00E73487">
        <w:rPr>
          <w:rFonts w:ascii="Arial" w:eastAsia="Times New Roman" w:hAnsi="Arial" w:cs="Arial"/>
          <w:bCs/>
          <w:i/>
          <w:iCs/>
          <w:lang w:eastAsia="ar-SA"/>
        </w:rPr>
        <w:t>ybrać właściwe poprzez zaznaczenie odpowiedniego (</w:t>
      </w:r>
      <w:r w:rsidR="009E3AFA" w:rsidRPr="00E73487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="009E3AFA" w:rsidRPr="00E73487">
        <w:rPr>
          <w:rFonts w:ascii="Arial" w:eastAsia="Times New Roman" w:hAnsi="Arial" w:cs="Arial"/>
          <w:bCs/>
          <w:i/>
          <w:iCs/>
          <w:lang w:eastAsia="ar-SA"/>
        </w:rPr>
        <w:t xml:space="preserve">) pola symbolem </w:t>
      </w:r>
      <w:r w:rsidR="009E3AFA" w:rsidRPr="00E73487">
        <w:rPr>
          <w:rFonts w:ascii="Arial" w:eastAsia="Times New Roman" w:hAnsi="Arial" w:cs="Arial"/>
          <w:b/>
          <w:i/>
          <w:iCs/>
          <w:lang w:eastAsia="ar-SA"/>
        </w:rPr>
        <w:t>X</w:t>
      </w:r>
      <w:r w:rsidR="009E3AFA" w:rsidRPr="00E73487">
        <w:rPr>
          <w:rFonts w:ascii="Arial" w:eastAsia="Times New Roman" w:hAnsi="Arial" w:cs="Arial"/>
          <w:bCs/>
          <w:lang w:eastAsia="ar-SA"/>
        </w:rPr>
        <w:t>)</w:t>
      </w:r>
      <w:r w:rsidR="00EC1EE6">
        <w:rPr>
          <w:rFonts w:ascii="Arial" w:eastAsia="Times New Roman" w:hAnsi="Arial" w:cs="Arial"/>
          <w:bCs/>
          <w:lang w:eastAsia="ar-SA"/>
        </w:rPr>
        <w:t>:</w:t>
      </w:r>
    </w:p>
    <w:p w14:paraId="29C5FD90" w14:textId="77777777" w:rsidR="00EC1EE6" w:rsidRPr="00EC1EE6" w:rsidRDefault="00EC1EE6" w:rsidP="00EC1EE6">
      <w:pPr>
        <w:tabs>
          <w:tab w:val="left" w:pos="993"/>
        </w:tabs>
        <w:spacing w:line="278" w:lineRule="auto"/>
        <w:ind w:left="567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5E773DC6" w14:textId="121CD76F" w:rsidR="00E73487" w:rsidRPr="00DA1190" w:rsidRDefault="00E73487" w:rsidP="00DA1190">
      <w:pPr>
        <w:pStyle w:val="Akapitzlist"/>
        <w:tabs>
          <w:tab w:val="left" w:pos="993"/>
        </w:tabs>
        <w:spacing w:line="278" w:lineRule="auto"/>
        <w:ind w:left="993" w:firstLine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BB5AA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="00EC1EE6"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24</w:t>
      </w:r>
      <w:r w:rsidR="00BB5AA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47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C1EE6"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miesięcy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BB5AA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="00EC1EE6"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48 miesięcy</w:t>
      </w:r>
      <w:r w:rsidR="00BB5AA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powyżej</w:t>
      </w:r>
      <w:r w:rsidRPr="00DA1190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bookmarkEnd w:id="8"/>
    </w:p>
    <w:p w14:paraId="07C23EA4" w14:textId="77777777" w:rsidR="00E73487" w:rsidRPr="007065CD" w:rsidRDefault="00E73487" w:rsidP="00E73487">
      <w:pPr>
        <w:pStyle w:val="Akapitzlist"/>
        <w:widowControl/>
        <w:autoSpaceDE/>
        <w:autoSpaceDN/>
        <w:spacing w:line="276" w:lineRule="auto"/>
        <w:ind w:left="851" w:hanging="501"/>
        <w:contextualSpacing/>
        <w:rPr>
          <w:rFonts w:ascii="Arial" w:hAnsi="Arial" w:cs="Arial"/>
        </w:rPr>
      </w:pPr>
    </w:p>
    <w:p w14:paraId="6F2A131C" w14:textId="1BA31BB7" w:rsidR="00E73487" w:rsidRPr="00EC1EE6" w:rsidRDefault="00E73487" w:rsidP="00E73487">
      <w:pPr>
        <w:pStyle w:val="Akapitzlist"/>
        <w:numPr>
          <w:ilvl w:val="0"/>
          <w:numId w:val="34"/>
        </w:numPr>
        <w:ind w:left="993" w:hanging="426"/>
        <w:rPr>
          <w:rFonts w:ascii="Arial" w:hAnsi="Arial" w:cs="Arial"/>
        </w:rPr>
      </w:pPr>
      <w:r w:rsidRPr="00E73487">
        <w:rPr>
          <w:rFonts w:ascii="Arial" w:hAnsi="Arial" w:cs="Arial"/>
        </w:rPr>
        <w:t xml:space="preserve">polegające na prowadzeniu stałej obsługi prawnej podmiotu lub podmiotów sektora finansów publicznych w okresie 10 lat przed terminem złożenia ofert, obejmujące przygotowywanie lub opiniowanie decyzji, postanowień lub innych pism organu II instancji w sprawach zgód wodnoprawnych (pozwoleń wodnoprawnych) przez okres co </w:t>
      </w:r>
      <w:r w:rsidRPr="00E80E8D">
        <w:rPr>
          <w:rFonts w:ascii="Arial" w:hAnsi="Arial" w:cs="Arial"/>
        </w:rPr>
        <w:t>najmniej</w:t>
      </w:r>
      <w:r w:rsidRPr="00E73487">
        <w:rPr>
          <w:rFonts w:ascii="Arial" w:hAnsi="Arial" w:cs="Arial"/>
          <w:i/>
          <w:iCs/>
        </w:rPr>
        <w:t xml:space="preserve"> (wybrać właściwe poprzez zaznaczenie odpowiedniego </w:t>
      </w:r>
      <w:r w:rsidRPr="00E73487">
        <w:rPr>
          <w:rFonts w:ascii="Arial" w:hAnsi="Arial" w:cs="Arial"/>
          <w:b/>
          <w:bCs/>
          <w:i/>
          <w:iCs/>
        </w:rPr>
        <w:t>(jednego</w:t>
      </w:r>
      <w:r w:rsidRPr="00E73487">
        <w:rPr>
          <w:rFonts w:ascii="Arial" w:hAnsi="Arial" w:cs="Arial"/>
          <w:i/>
          <w:iCs/>
        </w:rPr>
        <w:t xml:space="preserve">) pola symbolem </w:t>
      </w:r>
      <w:r w:rsidRPr="00E73487">
        <w:rPr>
          <w:rFonts w:ascii="Arial" w:hAnsi="Arial" w:cs="Arial"/>
          <w:b/>
          <w:bCs/>
          <w:i/>
          <w:iCs/>
        </w:rPr>
        <w:t>X</w:t>
      </w:r>
      <w:r w:rsidRPr="00E73487">
        <w:rPr>
          <w:rFonts w:ascii="Arial" w:hAnsi="Arial" w:cs="Arial"/>
          <w:i/>
          <w:iCs/>
        </w:rPr>
        <w:t>):</w:t>
      </w:r>
    </w:p>
    <w:p w14:paraId="5B6AFD57" w14:textId="77777777" w:rsidR="00EC1EE6" w:rsidRPr="00EC1EE6" w:rsidRDefault="00EC1EE6" w:rsidP="00EC1EE6">
      <w:pPr>
        <w:pStyle w:val="Akapitzlist"/>
        <w:ind w:left="993" w:firstLine="0"/>
        <w:rPr>
          <w:rFonts w:ascii="Arial" w:hAnsi="Arial" w:cs="Arial"/>
          <w:sz w:val="16"/>
          <w:szCs w:val="16"/>
        </w:rPr>
      </w:pPr>
    </w:p>
    <w:p w14:paraId="1234442E" w14:textId="37DE45A5" w:rsidR="007065CD" w:rsidRPr="007065CD" w:rsidRDefault="00EC1EE6" w:rsidP="00E73487">
      <w:pPr>
        <w:pStyle w:val="Akapitzlist"/>
        <w:ind w:left="993" w:firstLine="0"/>
        <w:rPr>
          <w:rFonts w:ascii="Arial" w:hAnsi="Arial" w:cs="Arial"/>
        </w:rPr>
      </w:pP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BB5AA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24</w:t>
      </w:r>
      <w:r w:rsidR="00BB5AA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47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miesięcy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BB5AA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48 miesięcy</w:t>
      </w:r>
      <w:r w:rsidR="00BB5AA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powyżej</w:t>
      </w:r>
    </w:p>
    <w:p w14:paraId="79293F68" w14:textId="77777777" w:rsidR="00A10245" w:rsidRDefault="00A10245" w:rsidP="00A04DD3">
      <w:pPr>
        <w:jc w:val="both"/>
        <w:rPr>
          <w:rFonts w:ascii="Arial" w:hAnsi="Arial" w:cs="Arial"/>
          <w:b/>
          <w:bCs/>
          <w:i/>
          <w:iCs/>
        </w:rPr>
      </w:pPr>
    </w:p>
    <w:bookmarkEnd w:id="7"/>
    <w:p w14:paraId="0B2B068C" w14:textId="51DEBDC3" w:rsidR="00EC1EE6" w:rsidRPr="007065CD" w:rsidRDefault="00EC1EE6" w:rsidP="00EC1EE6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0CA6DAEA" w14:textId="77777777" w:rsidR="00EC1EE6" w:rsidRDefault="00EC1EE6" w:rsidP="00EC1EE6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 xml:space="preserve">spełnia wymagania określone w </w:t>
      </w:r>
      <w:r w:rsidRPr="003A3F47">
        <w:rPr>
          <w:rFonts w:ascii="Arial" w:eastAsia="Times New Roman" w:hAnsi="Arial" w:cs="Arial"/>
          <w:b/>
          <w:lang w:eastAsia="ar-SA"/>
        </w:rPr>
        <w:t>pkt 7.2.4.2 SWZ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A04DD3">
        <w:rPr>
          <w:rFonts w:ascii="Arial" w:eastAsia="Times New Roman" w:hAnsi="Arial" w:cs="Arial"/>
          <w:b/>
          <w:color w:val="FF0000"/>
          <w:lang w:eastAsia="ar-SA"/>
        </w:rPr>
        <w:t xml:space="preserve">dla części 1 </w:t>
      </w:r>
      <w:r w:rsidRPr="007065CD">
        <w:rPr>
          <w:rFonts w:ascii="Arial" w:eastAsia="Times New Roman" w:hAnsi="Arial" w:cs="Arial"/>
          <w:b/>
          <w:lang w:eastAsia="ar-SA"/>
        </w:rPr>
        <w:t>i posiada doświadczenie</w:t>
      </w:r>
      <w:r>
        <w:rPr>
          <w:rFonts w:ascii="Arial" w:eastAsia="Times New Roman" w:hAnsi="Arial" w:cs="Arial"/>
          <w:b/>
          <w:lang w:eastAsia="ar-SA"/>
        </w:rPr>
        <w:t>:</w:t>
      </w:r>
    </w:p>
    <w:p w14:paraId="7829035E" w14:textId="77777777" w:rsidR="00EC1EE6" w:rsidRDefault="00EC1EE6" w:rsidP="00EC1EE6">
      <w:pPr>
        <w:pStyle w:val="Akapitzlist"/>
        <w:numPr>
          <w:ilvl w:val="0"/>
          <w:numId w:val="37"/>
        </w:numPr>
        <w:tabs>
          <w:tab w:val="left" w:pos="993"/>
        </w:tabs>
        <w:spacing w:line="278" w:lineRule="auto"/>
        <w:rPr>
          <w:rFonts w:ascii="Arial" w:eastAsia="Times New Roman" w:hAnsi="Arial" w:cs="Arial"/>
          <w:bCs/>
          <w:lang w:eastAsia="ar-SA"/>
        </w:rPr>
      </w:pPr>
      <w:r w:rsidRPr="00E73487">
        <w:rPr>
          <w:rFonts w:ascii="Arial" w:eastAsia="Times New Roman" w:hAnsi="Arial" w:cs="Arial"/>
          <w:bCs/>
          <w:lang w:eastAsia="ar-SA"/>
        </w:rPr>
        <w:t>polegające na  prowadzeniu stałej obsługi prawnej podmiotu lub podmiotów sektora finansów publicznych w okresie 10 lat przed terminem złożenia ofert, obejmujące przygotowywanie lub opiniowanie decyzji, postanowień lub innych pism organu I instancji w sprawach zgód wodnoprawnych (pozwoleń wodnoprawnych) przez okres co najmniej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73487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i/>
          <w:iCs/>
          <w:lang w:eastAsia="ar-SA"/>
        </w:rPr>
        <w:t>w</w:t>
      </w:r>
      <w:r w:rsidRPr="00E73487">
        <w:rPr>
          <w:rFonts w:ascii="Arial" w:eastAsia="Times New Roman" w:hAnsi="Arial" w:cs="Arial"/>
          <w:bCs/>
          <w:i/>
          <w:iCs/>
          <w:lang w:eastAsia="ar-SA"/>
        </w:rPr>
        <w:t>ybrać właściwe poprzez zaznaczenie odpowiedniego (</w:t>
      </w:r>
      <w:r w:rsidRPr="00E73487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E73487">
        <w:rPr>
          <w:rFonts w:ascii="Arial" w:eastAsia="Times New Roman" w:hAnsi="Arial" w:cs="Arial"/>
          <w:bCs/>
          <w:i/>
          <w:iCs/>
          <w:lang w:eastAsia="ar-SA"/>
        </w:rPr>
        <w:t xml:space="preserve">) pola symbolem </w:t>
      </w:r>
      <w:r w:rsidRPr="00E73487">
        <w:rPr>
          <w:rFonts w:ascii="Arial" w:eastAsia="Times New Roman" w:hAnsi="Arial" w:cs="Arial"/>
          <w:b/>
          <w:i/>
          <w:iCs/>
          <w:lang w:eastAsia="ar-SA"/>
        </w:rPr>
        <w:t>X</w:t>
      </w:r>
      <w:r w:rsidRPr="00E73487">
        <w:rPr>
          <w:rFonts w:ascii="Arial" w:eastAsia="Times New Roman" w:hAnsi="Arial" w:cs="Arial"/>
          <w:bCs/>
          <w:lang w:eastAsia="ar-SA"/>
        </w:rPr>
        <w:t>)</w:t>
      </w:r>
      <w:r>
        <w:rPr>
          <w:rFonts w:ascii="Arial" w:eastAsia="Times New Roman" w:hAnsi="Arial" w:cs="Arial"/>
          <w:bCs/>
          <w:lang w:eastAsia="ar-SA"/>
        </w:rPr>
        <w:t>:</w:t>
      </w:r>
    </w:p>
    <w:p w14:paraId="58732E79" w14:textId="77777777" w:rsidR="00EC1EE6" w:rsidRPr="00EC1EE6" w:rsidRDefault="00EC1EE6" w:rsidP="00EC1EE6">
      <w:pPr>
        <w:tabs>
          <w:tab w:val="left" w:pos="993"/>
        </w:tabs>
        <w:spacing w:line="278" w:lineRule="auto"/>
        <w:ind w:left="567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55CAC593" w14:textId="6B09834C" w:rsidR="00EC1EE6" w:rsidRPr="00EC1EE6" w:rsidRDefault="00EC1EE6" w:rsidP="00EC1EE6">
      <w:pPr>
        <w:pStyle w:val="Akapitzlist"/>
        <w:tabs>
          <w:tab w:val="left" w:pos="993"/>
        </w:tabs>
        <w:spacing w:line="278" w:lineRule="auto"/>
        <w:ind w:left="993" w:firstLine="0"/>
        <w:rPr>
          <w:rFonts w:ascii="Arial" w:hAnsi="Arial" w:cs="Arial"/>
          <w:b/>
          <w:sz w:val="24"/>
          <w:szCs w:val="24"/>
        </w:rPr>
      </w:pP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8D253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24 </w:t>
      </w:r>
      <w:r w:rsidR="008D253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47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miesięcy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8D253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48 miesięcy</w:t>
      </w:r>
      <w:r w:rsidR="008D253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powyżej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14:paraId="5F0A8EA3" w14:textId="77777777" w:rsidR="00EC1EE6" w:rsidRPr="007065CD" w:rsidRDefault="00EC1EE6" w:rsidP="00EC1EE6">
      <w:pPr>
        <w:pStyle w:val="Akapitzlist"/>
        <w:widowControl/>
        <w:autoSpaceDE/>
        <w:autoSpaceDN/>
        <w:spacing w:line="276" w:lineRule="auto"/>
        <w:ind w:left="851" w:hanging="501"/>
        <w:contextualSpacing/>
        <w:rPr>
          <w:rFonts w:ascii="Arial" w:hAnsi="Arial" w:cs="Arial"/>
        </w:rPr>
      </w:pPr>
    </w:p>
    <w:p w14:paraId="330EF52F" w14:textId="77777777" w:rsidR="00EC1EE6" w:rsidRPr="00EC1EE6" w:rsidRDefault="00EC1EE6" w:rsidP="00EC1EE6">
      <w:pPr>
        <w:pStyle w:val="Akapitzlist"/>
        <w:numPr>
          <w:ilvl w:val="0"/>
          <w:numId w:val="37"/>
        </w:numPr>
        <w:ind w:left="993" w:hanging="426"/>
        <w:rPr>
          <w:rFonts w:ascii="Arial" w:hAnsi="Arial" w:cs="Arial"/>
        </w:rPr>
      </w:pPr>
      <w:r w:rsidRPr="00E73487">
        <w:rPr>
          <w:rFonts w:ascii="Arial" w:hAnsi="Arial" w:cs="Arial"/>
        </w:rPr>
        <w:t xml:space="preserve">polegające na prowadzeniu stałej obsługi prawnej podmiotu lub podmiotów sektora finansów publicznych w okresie 10 lat przed terminem złożenia ofert, obejmujące przygotowywanie lub opiniowanie decyzji, postanowień lub innych pism organu II instancji w sprawach zgód wodnoprawnych (pozwoleń wodnoprawnych) przez okres co </w:t>
      </w:r>
      <w:r w:rsidRPr="00E80E8D">
        <w:rPr>
          <w:rFonts w:ascii="Arial" w:hAnsi="Arial" w:cs="Arial"/>
        </w:rPr>
        <w:t>najmniej</w:t>
      </w:r>
      <w:r w:rsidRPr="00E73487">
        <w:rPr>
          <w:rFonts w:ascii="Arial" w:hAnsi="Arial" w:cs="Arial"/>
          <w:i/>
          <w:iCs/>
        </w:rPr>
        <w:t xml:space="preserve"> (wybrać właściwe poprzez zaznaczenie odpowiedniego </w:t>
      </w:r>
      <w:r w:rsidRPr="00E73487">
        <w:rPr>
          <w:rFonts w:ascii="Arial" w:hAnsi="Arial" w:cs="Arial"/>
          <w:b/>
          <w:bCs/>
          <w:i/>
          <w:iCs/>
        </w:rPr>
        <w:t>(jednego</w:t>
      </w:r>
      <w:r w:rsidRPr="00E73487">
        <w:rPr>
          <w:rFonts w:ascii="Arial" w:hAnsi="Arial" w:cs="Arial"/>
          <w:i/>
          <w:iCs/>
        </w:rPr>
        <w:t xml:space="preserve">) pola symbolem </w:t>
      </w:r>
      <w:r w:rsidRPr="00E73487">
        <w:rPr>
          <w:rFonts w:ascii="Arial" w:hAnsi="Arial" w:cs="Arial"/>
          <w:b/>
          <w:bCs/>
          <w:i/>
          <w:iCs/>
        </w:rPr>
        <w:t>X</w:t>
      </w:r>
      <w:r w:rsidRPr="00E73487">
        <w:rPr>
          <w:rFonts w:ascii="Arial" w:hAnsi="Arial" w:cs="Arial"/>
          <w:i/>
          <w:iCs/>
        </w:rPr>
        <w:t>):</w:t>
      </w:r>
    </w:p>
    <w:p w14:paraId="5FE0CA1D" w14:textId="77777777" w:rsidR="00EC1EE6" w:rsidRPr="00EC1EE6" w:rsidRDefault="00EC1EE6" w:rsidP="00EC1EE6">
      <w:pPr>
        <w:pStyle w:val="Akapitzlist"/>
        <w:ind w:left="993" w:firstLine="0"/>
        <w:rPr>
          <w:rFonts w:ascii="Arial" w:hAnsi="Arial" w:cs="Arial"/>
          <w:sz w:val="16"/>
          <w:szCs w:val="16"/>
        </w:rPr>
      </w:pPr>
    </w:p>
    <w:p w14:paraId="4DB6A3A9" w14:textId="2DE9FCD1" w:rsidR="00EC1EE6" w:rsidRPr="007065CD" w:rsidRDefault="00EC1EE6" w:rsidP="00EC1EE6">
      <w:pPr>
        <w:pStyle w:val="Akapitzlist"/>
        <w:ind w:left="993" w:firstLine="0"/>
        <w:rPr>
          <w:rFonts w:ascii="Arial" w:hAnsi="Arial" w:cs="Arial"/>
        </w:rPr>
      </w:pP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8D253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24 </w:t>
      </w:r>
      <w:r w:rsidR="008D253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47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miesięcy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8D253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48 miesięcy</w:t>
      </w:r>
      <w:r w:rsidR="008D253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powyżej</w:t>
      </w:r>
    </w:p>
    <w:p w14:paraId="0F48D2D4" w14:textId="77777777" w:rsidR="00EC1EE6" w:rsidRDefault="00EC1EE6" w:rsidP="00F61E64">
      <w:pPr>
        <w:jc w:val="both"/>
        <w:rPr>
          <w:rFonts w:ascii="Arial" w:hAnsi="Arial" w:cs="Arial"/>
          <w:b/>
          <w:bCs/>
          <w:i/>
          <w:iCs/>
        </w:rPr>
      </w:pPr>
    </w:p>
    <w:p w14:paraId="371AECF1" w14:textId="6768C84E" w:rsidR="00A10245" w:rsidRDefault="00A10245" w:rsidP="00F61E64">
      <w:pPr>
        <w:ind w:left="708" w:hanging="14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UWAGA</w:t>
      </w:r>
      <w:r w:rsidR="00F61E64">
        <w:rPr>
          <w:rFonts w:ascii="Arial" w:hAnsi="Arial" w:cs="Arial"/>
          <w:b/>
          <w:bCs/>
          <w:i/>
          <w:iCs/>
        </w:rPr>
        <w:t>!!!</w:t>
      </w:r>
      <w:r>
        <w:rPr>
          <w:rFonts w:ascii="Arial" w:hAnsi="Arial" w:cs="Arial"/>
          <w:b/>
          <w:bCs/>
          <w:i/>
          <w:iCs/>
        </w:rPr>
        <w:t>:</w:t>
      </w:r>
    </w:p>
    <w:p w14:paraId="7DAACBA3" w14:textId="77777777" w:rsidR="009756AB" w:rsidRPr="009756AB" w:rsidRDefault="009756AB" w:rsidP="009756AB">
      <w:pPr>
        <w:ind w:left="567"/>
        <w:jc w:val="both"/>
        <w:rPr>
          <w:rFonts w:ascii="Arial" w:hAnsi="Arial" w:cs="Arial"/>
          <w:b/>
          <w:bCs/>
          <w:i/>
          <w:iCs/>
          <w:lang w:val="x-none"/>
        </w:rPr>
      </w:pPr>
      <w:r w:rsidRPr="009756AB">
        <w:rPr>
          <w:rFonts w:ascii="Arial" w:hAnsi="Arial" w:cs="Arial"/>
          <w:b/>
          <w:bCs/>
          <w:i/>
          <w:iCs/>
          <w:lang w:val="x-none"/>
        </w:rPr>
        <w:t xml:space="preserve">Wykonawca może skierować do wykonywania zamówienia </w:t>
      </w:r>
      <w:r w:rsidRPr="009756AB">
        <w:rPr>
          <w:rFonts w:ascii="Arial" w:hAnsi="Arial" w:cs="Arial"/>
          <w:b/>
          <w:bCs/>
          <w:i/>
          <w:iCs/>
        </w:rPr>
        <w:t xml:space="preserve">w </w:t>
      </w:r>
      <w:r w:rsidRPr="009756AB">
        <w:rPr>
          <w:rFonts w:ascii="Arial" w:hAnsi="Arial" w:cs="Arial"/>
          <w:b/>
          <w:bCs/>
          <w:i/>
          <w:iCs/>
          <w:lang w:val="x-none"/>
        </w:rPr>
        <w:t>danej części</w:t>
      </w:r>
      <w:r w:rsidRPr="009756AB">
        <w:rPr>
          <w:rFonts w:ascii="Arial" w:hAnsi="Arial" w:cs="Arial"/>
          <w:b/>
          <w:bCs/>
          <w:i/>
          <w:iCs/>
        </w:rPr>
        <w:t xml:space="preserve"> zamówienia </w:t>
      </w:r>
      <w:r w:rsidRPr="009756AB">
        <w:rPr>
          <w:rFonts w:ascii="Arial" w:hAnsi="Arial" w:cs="Arial"/>
          <w:b/>
          <w:bCs/>
          <w:i/>
          <w:iCs/>
          <w:lang w:val="x-none"/>
        </w:rPr>
        <w:t xml:space="preserve"> 1 lub 2 prawników. </w:t>
      </w:r>
    </w:p>
    <w:p w14:paraId="56A02A4B" w14:textId="52E32832" w:rsidR="00F61E64" w:rsidRDefault="00F61E64" w:rsidP="00F61E64">
      <w:pPr>
        <w:ind w:left="567"/>
        <w:jc w:val="both"/>
        <w:rPr>
          <w:rFonts w:ascii="Arial" w:hAnsi="Arial" w:cs="Arial"/>
          <w:b/>
          <w:bCs/>
          <w:i/>
          <w:iCs/>
        </w:rPr>
      </w:pPr>
    </w:p>
    <w:p w14:paraId="6F89DBCE" w14:textId="16C25F48" w:rsidR="00F61E64" w:rsidRDefault="00F61E64" w:rsidP="00F61E64">
      <w:pPr>
        <w:ind w:left="567"/>
        <w:jc w:val="both"/>
        <w:rPr>
          <w:rFonts w:ascii="Arial" w:hAnsi="Arial" w:cs="Arial"/>
          <w:b/>
          <w:bCs/>
          <w:i/>
          <w:iCs/>
        </w:rPr>
      </w:pPr>
    </w:p>
    <w:p w14:paraId="39CE00EF" w14:textId="2F069802" w:rsidR="00F61E64" w:rsidRDefault="00F61E64" w:rsidP="00F61E64">
      <w:pPr>
        <w:ind w:left="567"/>
        <w:jc w:val="both"/>
        <w:rPr>
          <w:rFonts w:ascii="Arial" w:hAnsi="Arial" w:cs="Arial"/>
          <w:b/>
          <w:bCs/>
          <w:i/>
          <w:iCs/>
        </w:rPr>
      </w:pPr>
    </w:p>
    <w:p w14:paraId="2B024DA2" w14:textId="12690F94" w:rsidR="00F61E64" w:rsidRDefault="00F61E64" w:rsidP="00F61E64">
      <w:pPr>
        <w:ind w:left="567"/>
        <w:jc w:val="both"/>
        <w:rPr>
          <w:rFonts w:ascii="Arial" w:hAnsi="Arial" w:cs="Arial"/>
          <w:b/>
          <w:bCs/>
          <w:i/>
          <w:iCs/>
        </w:rPr>
      </w:pPr>
    </w:p>
    <w:p w14:paraId="50E7717F" w14:textId="77777777" w:rsidR="00F61E64" w:rsidRDefault="00F61E64" w:rsidP="00015E95">
      <w:pPr>
        <w:jc w:val="both"/>
        <w:rPr>
          <w:rFonts w:ascii="Arial" w:hAnsi="Arial" w:cs="Arial"/>
          <w:b/>
          <w:bCs/>
          <w:i/>
          <w:iCs/>
        </w:rPr>
      </w:pPr>
    </w:p>
    <w:p w14:paraId="20FFFB84" w14:textId="1760C794" w:rsidR="00F61E64" w:rsidRPr="00397BFF" w:rsidRDefault="00F61E64" w:rsidP="00F61E64">
      <w:pPr>
        <w:ind w:left="567"/>
        <w:jc w:val="both"/>
        <w:rPr>
          <w:rFonts w:ascii="Arial" w:hAnsi="Arial" w:cs="Arial"/>
          <w:b/>
          <w:bCs/>
          <w:i/>
          <w:iCs/>
        </w:rPr>
      </w:pPr>
    </w:p>
    <w:p w14:paraId="14DDAD34" w14:textId="77777777" w:rsidR="00F61E64" w:rsidRPr="00F61E64" w:rsidRDefault="00F61E64" w:rsidP="00F61E64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  <w:bCs/>
          <w:color w:val="FF0000"/>
          <w:u w:val="single"/>
        </w:rPr>
      </w:pPr>
      <w:bookmarkStart w:id="9" w:name="_Hlk117060748"/>
      <w:r w:rsidRPr="00F61E64">
        <w:rPr>
          <w:rFonts w:ascii="Arial" w:hAnsi="Arial" w:cs="Arial"/>
          <w:b/>
          <w:bCs/>
          <w:color w:val="FF0000"/>
          <w:u w:val="single"/>
        </w:rPr>
        <w:t>Część 2 – kompleksowa obsługa prawna Zarządu Zlewni w Toruniu:</w:t>
      </w:r>
      <w:bookmarkEnd w:id="9"/>
      <w:r w:rsidRPr="00F61E64"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14:paraId="23B9E32D" w14:textId="77777777" w:rsidR="00F61E64" w:rsidRPr="007065CD" w:rsidRDefault="00F61E64" w:rsidP="00F61E64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bookmarkStart w:id="10" w:name="_Hlk117059448"/>
      <w:bookmarkStart w:id="11" w:name="_Hlk117059862"/>
      <w:r w:rsidRPr="007065CD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2D4CF33E" w14:textId="67B8B74E" w:rsidR="00F61E64" w:rsidRDefault="00F61E64" w:rsidP="00F61E64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 xml:space="preserve">spełnia wymagania określone w </w:t>
      </w:r>
      <w:r w:rsidRPr="003A3F47">
        <w:rPr>
          <w:rFonts w:ascii="Arial" w:eastAsia="Times New Roman" w:hAnsi="Arial" w:cs="Arial"/>
          <w:b/>
          <w:lang w:eastAsia="ar-SA"/>
        </w:rPr>
        <w:t>pkt 7.2.4.2 SWZ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A04DD3">
        <w:rPr>
          <w:rFonts w:ascii="Arial" w:eastAsia="Times New Roman" w:hAnsi="Arial" w:cs="Arial"/>
          <w:b/>
          <w:color w:val="FF0000"/>
          <w:lang w:eastAsia="ar-SA"/>
        </w:rPr>
        <w:t xml:space="preserve">dla części </w:t>
      </w:r>
      <w:r>
        <w:rPr>
          <w:rFonts w:ascii="Arial" w:eastAsia="Times New Roman" w:hAnsi="Arial" w:cs="Arial"/>
          <w:b/>
          <w:color w:val="FF0000"/>
          <w:lang w:eastAsia="ar-SA"/>
        </w:rPr>
        <w:t>2</w:t>
      </w:r>
      <w:r w:rsidRPr="00A04DD3">
        <w:rPr>
          <w:rFonts w:ascii="Arial" w:eastAsia="Times New Roman" w:hAnsi="Arial" w:cs="Arial"/>
          <w:b/>
          <w:color w:val="FF0000"/>
          <w:lang w:eastAsia="ar-SA"/>
        </w:rPr>
        <w:t xml:space="preserve"> </w:t>
      </w:r>
      <w:r w:rsidRPr="007065CD">
        <w:rPr>
          <w:rFonts w:ascii="Arial" w:eastAsia="Times New Roman" w:hAnsi="Arial" w:cs="Arial"/>
          <w:b/>
          <w:lang w:eastAsia="ar-SA"/>
        </w:rPr>
        <w:t>i posiada doświadczenie</w:t>
      </w:r>
      <w:r>
        <w:rPr>
          <w:rFonts w:ascii="Arial" w:eastAsia="Times New Roman" w:hAnsi="Arial" w:cs="Arial"/>
          <w:b/>
          <w:lang w:eastAsia="ar-SA"/>
        </w:rPr>
        <w:t>:</w:t>
      </w:r>
    </w:p>
    <w:p w14:paraId="7C1C5D59" w14:textId="41D52CC4" w:rsidR="00F61E64" w:rsidRDefault="00F61E64" w:rsidP="00F61E64">
      <w:pPr>
        <w:pStyle w:val="Akapitzlist"/>
        <w:numPr>
          <w:ilvl w:val="0"/>
          <w:numId w:val="38"/>
        </w:numPr>
        <w:tabs>
          <w:tab w:val="left" w:pos="993"/>
        </w:tabs>
        <w:spacing w:line="278" w:lineRule="auto"/>
        <w:ind w:left="993" w:hanging="426"/>
        <w:rPr>
          <w:rFonts w:ascii="Arial" w:eastAsia="Times New Roman" w:hAnsi="Arial" w:cs="Arial"/>
          <w:bCs/>
          <w:lang w:eastAsia="ar-SA"/>
        </w:rPr>
      </w:pPr>
      <w:r w:rsidRPr="00E73487">
        <w:rPr>
          <w:rFonts w:ascii="Arial" w:eastAsia="Times New Roman" w:hAnsi="Arial" w:cs="Arial"/>
          <w:bCs/>
          <w:lang w:eastAsia="ar-SA"/>
        </w:rPr>
        <w:t xml:space="preserve">polegające na  </w:t>
      </w:r>
      <w:r w:rsidRPr="00F61E64">
        <w:rPr>
          <w:rFonts w:ascii="Arial" w:eastAsia="Times New Roman" w:hAnsi="Arial" w:cs="Arial"/>
          <w:bCs/>
          <w:lang w:eastAsia="ar-SA"/>
        </w:rPr>
        <w:t>prowadzeni</w:t>
      </w:r>
      <w:r>
        <w:rPr>
          <w:rFonts w:ascii="Arial" w:eastAsia="Times New Roman" w:hAnsi="Arial" w:cs="Arial"/>
          <w:bCs/>
          <w:lang w:eastAsia="ar-SA"/>
        </w:rPr>
        <w:t>u</w:t>
      </w:r>
      <w:r w:rsidRPr="00F61E64">
        <w:rPr>
          <w:rFonts w:ascii="Arial" w:eastAsia="Times New Roman" w:hAnsi="Arial" w:cs="Arial"/>
          <w:bCs/>
          <w:lang w:eastAsia="ar-SA"/>
        </w:rPr>
        <w:t xml:space="preserve"> stałej obsługi prawnej podmiotu lub podmiotów sektora finansów publicznych w okresie 10 lat przed terminem złożenia ofert, obejmujące przygotowywanie lub opiniowanie decyzji, postanowień lub innych pism organu administracji publicznej w sprawach zgód wodnoprawnych (pozwoleń wodnoprawnych) przez okres co najmniej</w:t>
      </w:r>
      <w:r w:rsidR="00F37085">
        <w:rPr>
          <w:rFonts w:ascii="Arial" w:eastAsia="Times New Roman" w:hAnsi="Arial" w:cs="Arial"/>
          <w:bCs/>
          <w:lang w:eastAsia="ar-SA"/>
        </w:rPr>
        <w:t xml:space="preserve"> </w:t>
      </w:r>
      <w:r w:rsidRPr="00E73487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i/>
          <w:iCs/>
          <w:lang w:eastAsia="ar-SA"/>
        </w:rPr>
        <w:t>w</w:t>
      </w:r>
      <w:r w:rsidRPr="00E73487">
        <w:rPr>
          <w:rFonts w:ascii="Arial" w:eastAsia="Times New Roman" w:hAnsi="Arial" w:cs="Arial"/>
          <w:bCs/>
          <w:i/>
          <w:iCs/>
          <w:lang w:eastAsia="ar-SA"/>
        </w:rPr>
        <w:t>ybrać właściwe poprzez zaznaczenie odpowiedniego (</w:t>
      </w:r>
      <w:r w:rsidRPr="00E73487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E73487">
        <w:rPr>
          <w:rFonts w:ascii="Arial" w:eastAsia="Times New Roman" w:hAnsi="Arial" w:cs="Arial"/>
          <w:bCs/>
          <w:i/>
          <w:iCs/>
          <w:lang w:eastAsia="ar-SA"/>
        </w:rPr>
        <w:t xml:space="preserve">) pola symbolem </w:t>
      </w:r>
      <w:r w:rsidRPr="00E73487">
        <w:rPr>
          <w:rFonts w:ascii="Arial" w:eastAsia="Times New Roman" w:hAnsi="Arial" w:cs="Arial"/>
          <w:b/>
          <w:i/>
          <w:iCs/>
          <w:lang w:eastAsia="ar-SA"/>
        </w:rPr>
        <w:t>X</w:t>
      </w:r>
      <w:r w:rsidRPr="00E73487">
        <w:rPr>
          <w:rFonts w:ascii="Arial" w:eastAsia="Times New Roman" w:hAnsi="Arial" w:cs="Arial"/>
          <w:bCs/>
          <w:lang w:eastAsia="ar-SA"/>
        </w:rPr>
        <w:t>)</w:t>
      </w:r>
      <w:r>
        <w:rPr>
          <w:rFonts w:ascii="Arial" w:eastAsia="Times New Roman" w:hAnsi="Arial" w:cs="Arial"/>
          <w:bCs/>
          <w:lang w:eastAsia="ar-SA"/>
        </w:rPr>
        <w:t>:</w:t>
      </w:r>
    </w:p>
    <w:p w14:paraId="673618A4" w14:textId="77777777" w:rsidR="00F61E64" w:rsidRPr="00EC1EE6" w:rsidRDefault="00F61E64" w:rsidP="00F61E64">
      <w:pPr>
        <w:tabs>
          <w:tab w:val="left" w:pos="993"/>
        </w:tabs>
        <w:spacing w:line="278" w:lineRule="auto"/>
        <w:ind w:left="567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215C286B" w14:textId="73795A7B" w:rsidR="00F61E64" w:rsidRPr="00EC1EE6" w:rsidRDefault="00F61E64" w:rsidP="00F61E64">
      <w:pPr>
        <w:pStyle w:val="Akapitzlist"/>
        <w:tabs>
          <w:tab w:val="left" w:pos="993"/>
        </w:tabs>
        <w:spacing w:line="278" w:lineRule="auto"/>
        <w:ind w:left="993" w:firstLine="0"/>
        <w:rPr>
          <w:rFonts w:ascii="Arial" w:hAnsi="Arial" w:cs="Arial"/>
          <w:b/>
          <w:sz w:val="24"/>
          <w:szCs w:val="24"/>
        </w:rPr>
      </w:pP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24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47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miesięcy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48 miesięcy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powyżej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14:paraId="6787465E" w14:textId="77777777" w:rsidR="00F61E64" w:rsidRPr="007065CD" w:rsidRDefault="00F61E64" w:rsidP="00F61E64">
      <w:pPr>
        <w:pStyle w:val="Akapitzlist"/>
        <w:widowControl/>
        <w:autoSpaceDE/>
        <w:autoSpaceDN/>
        <w:spacing w:line="276" w:lineRule="auto"/>
        <w:ind w:left="851" w:hanging="501"/>
        <w:contextualSpacing/>
        <w:rPr>
          <w:rFonts w:ascii="Arial" w:hAnsi="Arial" w:cs="Arial"/>
        </w:rPr>
      </w:pPr>
    </w:p>
    <w:p w14:paraId="4BA37883" w14:textId="1AE33574" w:rsidR="00F61E64" w:rsidRPr="00EC1EE6" w:rsidRDefault="00F61E64" w:rsidP="00F61E64">
      <w:pPr>
        <w:pStyle w:val="Akapitzlist"/>
        <w:numPr>
          <w:ilvl w:val="0"/>
          <w:numId w:val="38"/>
        </w:numPr>
        <w:ind w:left="993" w:hanging="426"/>
        <w:rPr>
          <w:rFonts w:ascii="Arial" w:hAnsi="Arial" w:cs="Arial"/>
        </w:rPr>
      </w:pPr>
      <w:r w:rsidRPr="00E73487">
        <w:rPr>
          <w:rFonts w:ascii="Arial" w:hAnsi="Arial" w:cs="Arial"/>
        </w:rPr>
        <w:t xml:space="preserve">polegające na </w:t>
      </w:r>
      <w:r w:rsidR="00F37085" w:rsidRPr="00F37085">
        <w:rPr>
          <w:rFonts w:ascii="Arial" w:hAnsi="Arial" w:cs="Arial"/>
        </w:rPr>
        <w:t>prowadzeni</w:t>
      </w:r>
      <w:r w:rsidR="00F37085">
        <w:rPr>
          <w:rFonts w:ascii="Arial" w:hAnsi="Arial" w:cs="Arial"/>
        </w:rPr>
        <w:t>u</w:t>
      </w:r>
      <w:r w:rsidR="00F37085" w:rsidRPr="00F37085">
        <w:rPr>
          <w:rFonts w:ascii="Arial" w:hAnsi="Arial" w:cs="Arial"/>
        </w:rPr>
        <w:t xml:space="preserve"> stałej obsługi prawnej podmiotu lub podmiotów sektora finansów publicznych w okresie 10 lat przed terminem złożenia ofert, obejmujące zajmowanie się zagadnieniami z zakresu udzielania lub realizowania zamówień publicznych przez okres co najmniej</w:t>
      </w:r>
      <w:r w:rsidR="00F37085" w:rsidRPr="00F37085">
        <w:rPr>
          <w:rFonts w:ascii="Arial" w:hAnsi="Arial" w:cs="Arial"/>
          <w:i/>
          <w:iCs/>
        </w:rPr>
        <w:t xml:space="preserve"> </w:t>
      </w:r>
      <w:r w:rsidRPr="00E73487">
        <w:rPr>
          <w:rFonts w:ascii="Arial" w:hAnsi="Arial" w:cs="Arial"/>
          <w:i/>
          <w:iCs/>
        </w:rPr>
        <w:t xml:space="preserve">(wybrać właściwe poprzez zaznaczenie odpowiedniego </w:t>
      </w:r>
      <w:r w:rsidRPr="00E73487">
        <w:rPr>
          <w:rFonts w:ascii="Arial" w:hAnsi="Arial" w:cs="Arial"/>
          <w:b/>
          <w:bCs/>
          <w:i/>
          <w:iCs/>
        </w:rPr>
        <w:t>(jednego</w:t>
      </w:r>
      <w:r w:rsidRPr="00E73487">
        <w:rPr>
          <w:rFonts w:ascii="Arial" w:hAnsi="Arial" w:cs="Arial"/>
          <w:i/>
          <w:iCs/>
        </w:rPr>
        <w:t xml:space="preserve">) pola symbolem </w:t>
      </w:r>
      <w:r w:rsidRPr="00E73487">
        <w:rPr>
          <w:rFonts w:ascii="Arial" w:hAnsi="Arial" w:cs="Arial"/>
          <w:b/>
          <w:bCs/>
          <w:i/>
          <w:iCs/>
        </w:rPr>
        <w:t>X</w:t>
      </w:r>
      <w:r w:rsidRPr="00E73487">
        <w:rPr>
          <w:rFonts w:ascii="Arial" w:hAnsi="Arial" w:cs="Arial"/>
          <w:i/>
          <w:iCs/>
        </w:rPr>
        <w:t>):</w:t>
      </w:r>
    </w:p>
    <w:p w14:paraId="595316CD" w14:textId="77777777" w:rsidR="00F61E64" w:rsidRPr="00EC1EE6" w:rsidRDefault="00F61E64" w:rsidP="00F61E64">
      <w:pPr>
        <w:pStyle w:val="Akapitzlist"/>
        <w:ind w:left="993" w:firstLine="0"/>
        <w:rPr>
          <w:rFonts w:ascii="Arial" w:hAnsi="Arial" w:cs="Arial"/>
          <w:sz w:val="16"/>
          <w:szCs w:val="16"/>
        </w:rPr>
      </w:pPr>
    </w:p>
    <w:p w14:paraId="639E8ED0" w14:textId="64C3E16E" w:rsidR="00F61E64" w:rsidRPr="007065CD" w:rsidRDefault="00F61E64" w:rsidP="00F61E64">
      <w:pPr>
        <w:pStyle w:val="Akapitzlist"/>
        <w:ind w:left="993" w:firstLine="0"/>
        <w:rPr>
          <w:rFonts w:ascii="Arial" w:hAnsi="Arial" w:cs="Arial"/>
        </w:rPr>
      </w:pP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24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47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miesięcy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48 miesięcy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powyżej</w:t>
      </w:r>
    </w:p>
    <w:bookmarkEnd w:id="10"/>
    <w:p w14:paraId="54D9A152" w14:textId="77777777" w:rsidR="00F61E64" w:rsidRDefault="00F61E64" w:rsidP="00F61E64">
      <w:pPr>
        <w:jc w:val="both"/>
        <w:rPr>
          <w:rFonts w:ascii="Arial" w:hAnsi="Arial" w:cs="Arial"/>
          <w:b/>
          <w:bCs/>
          <w:i/>
          <w:iCs/>
        </w:rPr>
      </w:pPr>
    </w:p>
    <w:p w14:paraId="1ED3C58A" w14:textId="77777777" w:rsidR="00F37085" w:rsidRPr="007065CD" w:rsidRDefault="00F37085" w:rsidP="00F37085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3D4E04AB" w14:textId="77777777" w:rsidR="00F37085" w:rsidRDefault="00F37085" w:rsidP="00F37085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 xml:space="preserve">spełnia wymagania określone w </w:t>
      </w:r>
      <w:r w:rsidRPr="003A3F47">
        <w:rPr>
          <w:rFonts w:ascii="Arial" w:eastAsia="Times New Roman" w:hAnsi="Arial" w:cs="Arial"/>
          <w:b/>
          <w:lang w:eastAsia="ar-SA"/>
        </w:rPr>
        <w:t>pkt 7.2.4.2 SWZ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A04DD3">
        <w:rPr>
          <w:rFonts w:ascii="Arial" w:eastAsia="Times New Roman" w:hAnsi="Arial" w:cs="Arial"/>
          <w:b/>
          <w:color w:val="FF0000"/>
          <w:lang w:eastAsia="ar-SA"/>
        </w:rPr>
        <w:t xml:space="preserve">dla części </w:t>
      </w:r>
      <w:r>
        <w:rPr>
          <w:rFonts w:ascii="Arial" w:eastAsia="Times New Roman" w:hAnsi="Arial" w:cs="Arial"/>
          <w:b/>
          <w:color w:val="FF0000"/>
          <w:lang w:eastAsia="ar-SA"/>
        </w:rPr>
        <w:t>2</w:t>
      </w:r>
      <w:r w:rsidRPr="00A04DD3">
        <w:rPr>
          <w:rFonts w:ascii="Arial" w:eastAsia="Times New Roman" w:hAnsi="Arial" w:cs="Arial"/>
          <w:b/>
          <w:color w:val="FF0000"/>
          <w:lang w:eastAsia="ar-SA"/>
        </w:rPr>
        <w:t xml:space="preserve"> </w:t>
      </w:r>
      <w:r w:rsidRPr="007065CD">
        <w:rPr>
          <w:rFonts w:ascii="Arial" w:eastAsia="Times New Roman" w:hAnsi="Arial" w:cs="Arial"/>
          <w:b/>
          <w:lang w:eastAsia="ar-SA"/>
        </w:rPr>
        <w:t>i posiada doświadczenie</w:t>
      </w:r>
      <w:r>
        <w:rPr>
          <w:rFonts w:ascii="Arial" w:eastAsia="Times New Roman" w:hAnsi="Arial" w:cs="Arial"/>
          <w:b/>
          <w:lang w:eastAsia="ar-SA"/>
        </w:rPr>
        <w:t>:</w:t>
      </w:r>
    </w:p>
    <w:p w14:paraId="7515DD2C" w14:textId="77777777" w:rsidR="00F37085" w:rsidRDefault="00F37085" w:rsidP="00F37085">
      <w:pPr>
        <w:pStyle w:val="Akapitzlist"/>
        <w:numPr>
          <w:ilvl w:val="0"/>
          <w:numId w:val="40"/>
        </w:numPr>
        <w:tabs>
          <w:tab w:val="left" w:pos="993"/>
        </w:tabs>
        <w:spacing w:line="278" w:lineRule="auto"/>
        <w:ind w:left="993" w:hanging="426"/>
        <w:rPr>
          <w:rFonts w:ascii="Arial" w:eastAsia="Times New Roman" w:hAnsi="Arial" w:cs="Arial"/>
          <w:bCs/>
          <w:lang w:eastAsia="ar-SA"/>
        </w:rPr>
      </w:pPr>
      <w:r w:rsidRPr="00E73487">
        <w:rPr>
          <w:rFonts w:ascii="Arial" w:eastAsia="Times New Roman" w:hAnsi="Arial" w:cs="Arial"/>
          <w:bCs/>
          <w:lang w:eastAsia="ar-SA"/>
        </w:rPr>
        <w:t xml:space="preserve">polegające na  </w:t>
      </w:r>
      <w:r w:rsidRPr="00F61E64">
        <w:rPr>
          <w:rFonts w:ascii="Arial" w:eastAsia="Times New Roman" w:hAnsi="Arial" w:cs="Arial"/>
          <w:bCs/>
          <w:lang w:eastAsia="ar-SA"/>
        </w:rPr>
        <w:t>prowadzeni</w:t>
      </w:r>
      <w:r>
        <w:rPr>
          <w:rFonts w:ascii="Arial" w:eastAsia="Times New Roman" w:hAnsi="Arial" w:cs="Arial"/>
          <w:bCs/>
          <w:lang w:eastAsia="ar-SA"/>
        </w:rPr>
        <w:t>u</w:t>
      </w:r>
      <w:r w:rsidRPr="00F61E64">
        <w:rPr>
          <w:rFonts w:ascii="Arial" w:eastAsia="Times New Roman" w:hAnsi="Arial" w:cs="Arial"/>
          <w:bCs/>
          <w:lang w:eastAsia="ar-SA"/>
        </w:rPr>
        <w:t xml:space="preserve"> stałej obsługi prawnej podmiotu lub podmiotów sektora finansów publicznych w okresie 10 lat przed terminem złożenia ofert, obejmujące przygotowywanie lub opiniowanie decyzji, postanowień lub innych pism organu administracji publicznej w sprawach zgód wodnoprawnych (pozwoleń wodnoprawnych) przez okres co najmniej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73487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i/>
          <w:iCs/>
          <w:lang w:eastAsia="ar-SA"/>
        </w:rPr>
        <w:t>w</w:t>
      </w:r>
      <w:r w:rsidRPr="00E73487">
        <w:rPr>
          <w:rFonts w:ascii="Arial" w:eastAsia="Times New Roman" w:hAnsi="Arial" w:cs="Arial"/>
          <w:bCs/>
          <w:i/>
          <w:iCs/>
          <w:lang w:eastAsia="ar-SA"/>
        </w:rPr>
        <w:t>ybrać właściwe poprzez zaznaczenie odpowiedniego (</w:t>
      </w:r>
      <w:r w:rsidRPr="00E73487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E73487">
        <w:rPr>
          <w:rFonts w:ascii="Arial" w:eastAsia="Times New Roman" w:hAnsi="Arial" w:cs="Arial"/>
          <w:bCs/>
          <w:i/>
          <w:iCs/>
          <w:lang w:eastAsia="ar-SA"/>
        </w:rPr>
        <w:t xml:space="preserve">) pola symbolem </w:t>
      </w:r>
      <w:r w:rsidRPr="00E73487">
        <w:rPr>
          <w:rFonts w:ascii="Arial" w:eastAsia="Times New Roman" w:hAnsi="Arial" w:cs="Arial"/>
          <w:b/>
          <w:i/>
          <w:iCs/>
          <w:lang w:eastAsia="ar-SA"/>
        </w:rPr>
        <w:t>X</w:t>
      </w:r>
      <w:r w:rsidRPr="00E73487">
        <w:rPr>
          <w:rFonts w:ascii="Arial" w:eastAsia="Times New Roman" w:hAnsi="Arial" w:cs="Arial"/>
          <w:bCs/>
          <w:lang w:eastAsia="ar-SA"/>
        </w:rPr>
        <w:t>)</w:t>
      </w:r>
      <w:r>
        <w:rPr>
          <w:rFonts w:ascii="Arial" w:eastAsia="Times New Roman" w:hAnsi="Arial" w:cs="Arial"/>
          <w:bCs/>
          <w:lang w:eastAsia="ar-SA"/>
        </w:rPr>
        <w:t>:</w:t>
      </w:r>
    </w:p>
    <w:p w14:paraId="62D2E502" w14:textId="77777777" w:rsidR="00F37085" w:rsidRPr="00EC1EE6" w:rsidRDefault="00F37085" w:rsidP="00F37085">
      <w:pPr>
        <w:tabs>
          <w:tab w:val="left" w:pos="993"/>
        </w:tabs>
        <w:spacing w:line="278" w:lineRule="auto"/>
        <w:ind w:left="567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4FA859AA" w14:textId="062EFBB4" w:rsidR="00F37085" w:rsidRPr="00EC1EE6" w:rsidRDefault="00F37085" w:rsidP="00F37085">
      <w:pPr>
        <w:pStyle w:val="Akapitzlist"/>
        <w:tabs>
          <w:tab w:val="left" w:pos="993"/>
        </w:tabs>
        <w:spacing w:line="278" w:lineRule="auto"/>
        <w:ind w:left="993" w:firstLine="0"/>
        <w:rPr>
          <w:rFonts w:ascii="Arial" w:hAnsi="Arial" w:cs="Arial"/>
          <w:b/>
          <w:sz w:val="24"/>
          <w:szCs w:val="24"/>
        </w:rPr>
      </w:pP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24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47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miesięcy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48 miesięcy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powyżej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14:paraId="0884A3BB" w14:textId="77777777" w:rsidR="00F37085" w:rsidRPr="007065CD" w:rsidRDefault="00F37085" w:rsidP="00F37085">
      <w:pPr>
        <w:pStyle w:val="Akapitzlist"/>
        <w:widowControl/>
        <w:autoSpaceDE/>
        <w:autoSpaceDN/>
        <w:spacing w:line="276" w:lineRule="auto"/>
        <w:ind w:left="851" w:hanging="501"/>
        <w:contextualSpacing/>
        <w:rPr>
          <w:rFonts w:ascii="Arial" w:hAnsi="Arial" w:cs="Arial"/>
        </w:rPr>
      </w:pPr>
    </w:p>
    <w:p w14:paraId="6389EFA9" w14:textId="50FDC559" w:rsidR="00F37085" w:rsidRPr="00EC1EE6" w:rsidRDefault="00F37085" w:rsidP="00F37085">
      <w:pPr>
        <w:pStyle w:val="Akapitzlist"/>
        <w:numPr>
          <w:ilvl w:val="0"/>
          <w:numId w:val="40"/>
        </w:numPr>
        <w:ind w:left="993" w:hanging="426"/>
        <w:rPr>
          <w:rFonts w:ascii="Arial" w:hAnsi="Arial" w:cs="Arial"/>
        </w:rPr>
      </w:pPr>
      <w:r w:rsidRPr="00E73487">
        <w:rPr>
          <w:rFonts w:ascii="Arial" w:hAnsi="Arial" w:cs="Arial"/>
        </w:rPr>
        <w:t xml:space="preserve">polegające na </w:t>
      </w:r>
      <w:r w:rsidRPr="00F37085">
        <w:rPr>
          <w:rFonts w:ascii="Arial" w:hAnsi="Arial" w:cs="Arial"/>
        </w:rPr>
        <w:t>prowadzeni</w:t>
      </w:r>
      <w:r>
        <w:rPr>
          <w:rFonts w:ascii="Arial" w:hAnsi="Arial" w:cs="Arial"/>
        </w:rPr>
        <w:t>u</w:t>
      </w:r>
      <w:r w:rsidRPr="00F37085">
        <w:rPr>
          <w:rFonts w:ascii="Arial" w:hAnsi="Arial" w:cs="Arial"/>
        </w:rPr>
        <w:t xml:space="preserve"> stałej obsługi prawnej podmiotu lub podmiotów sektora finansów publicznych w okresie 10 lat przed terminem złożenia ofert, obejmujące zajmowanie się zagadnieniami z zakresu udzielania lub realizowania zamówień publicznych przez okres co najmniej</w:t>
      </w:r>
      <w:r w:rsidRPr="00F37085">
        <w:rPr>
          <w:rFonts w:ascii="Arial" w:hAnsi="Arial" w:cs="Arial"/>
          <w:i/>
          <w:iCs/>
        </w:rPr>
        <w:t xml:space="preserve"> </w:t>
      </w:r>
      <w:r w:rsidRPr="00E73487">
        <w:rPr>
          <w:rFonts w:ascii="Arial" w:hAnsi="Arial" w:cs="Arial"/>
          <w:i/>
          <w:iCs/>
        </w:rPr>
        <w:t xml:space="preserve">(wybrać właściwe poprzez zaznaczenie odpowiedniego </w:t>
      </w:r>
      <w:r w:rsidRPr="00E73487">
        <w:rPr>
          <w:rFonts w:ascii="Arial" w:hAnsi="Arial" w:cs="Arial"/>
          <w:b/>
          <w:bCs/>
          <w:i/>
          <w:iCs/>
        </w:rPr>
        <w:t>(jednego</w:t>
      </w:r>
      <w:r w:rsidRPr="00E73487">
        <w:rPr>
          <w:rFonts w:ascii="Arial" w:hAnsi="Arial" w:cs="Arial"/>
          <w:i/>
          <w:iCs/>
        </w:rPr>
        <w:t xml:space="preserve">) pola symbolem </w:t>
      </w:r>
      <w:r w:rsidRPr="00E73487">
        <w:rPr>
          <w:rFonts w:ascii="Arial" w:hAnsi="Arial" w:cs="Arial"/>
          <w:b/>
          <w:bCs/>
          <w:i/>
          <w:iCs/>
        </w:rPr>
        <w:t>X</w:t>
      </w:r>
      <w:r w:rsidRPr="00E73487">
        <w:rPr>
          <w:rFonts w:ascii="Arial" w:hAnsi="Arial" w:cs="Arial"/>
          <w:i/>
          <w:iCs/>
        </w:rPr>
        <w:t>):</w:t>
      </w:r>
    </w:p>
    <w:p w14:paraId="3DBBFF1C" w14:textId="77777777" w:rsidR="00F37085" w:rsidRPr="00EC1EE6" w:rsidRDefault="00F37085" w:rsidP="00F37085">
      <w:pPr>
        <w:pStyle w:val="Akapitzlist"/>
        <w:ind w:left="993" w:firstLine="0"/>
        <w:rPr>
          <w:rFonts w:ascii="Arial" w:hAnsi="Arial" w:cs="Arial"/>
          <w:sz w:val="16"/>
          <w:szCs w:val="16"/>
        </w:rPr>
      </w:pPr>
    </w:p>
    <w:p w14:paraId="7036B168" w14:textId="6C69EF26" w:rsidR="00F37085" w:rsidRPr="007065CD" w:rsidRDefault="00F37085" w:rsidP="00F37085">
      <w:pPr>
        <w:pStyle w:val="Akapitzlist"/>
        <w:ind w:left="993" w:firstLine="0"/>
        <w:rPr>
          <w:rFonts w:ascii="Arial" w:hAnsi="Arial" w:cs="Arial"/>
        </w:rPr>
      </w:pP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24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47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miesięcy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48 miesięcy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powyżej</w:t>
      </w:r>
    </w:p>
    <w:p w14:paraId="4833CA75" w14:textId="77777777" w:rsidR="00F61E64" w:rsidRDefault="00F61E64" w:rsidP="00F61E64">
      <w:pPr>
        <w:jc w:val="both"/>
        <w:rPr>
          <w:rFonts w:ascii="Arial" w:hAnsi="Arial" w:cs="Arial"/>
          <w:b/>
          <w:bCs/>
          <w:i/>
          <w:iCs/>
        </w:rPr>
      </w:pPr>
    </w:p>
    <w:p w14:paraId="05EAB67C" w14:textId="77777777" w:rsidR="00F61E64" w:rsidRDefault="00F61E64" w:rsidP="00F61E64">
      <w:pPr>
        <w:ind w:left="708" w:hanging="14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UWAGA!!!:</w:t>
      </w:r>
    </w:p>
    <w:bookmarkEnd w:id="11"/>
    <w:p w14:paraId="3C460E22" w14:textId="77777777" w:rsidR="00532444" w:rsidRPr="00532444" w:rsidRDefault="00532444" w:rsidP="00532444">
      <w:pPr>
        <w:ind w:left="567"/>
        <w:jc w:val="both"/>
        <w:rPr>
          <w:rFonts w:ascii="Arial" w:hAnsi="Arial" w:cs="Arial"/>
          <w:b/>
          <w:bCs/>
          <w:i/>
          <w:iCs/>
          <w:lang w:val="x-none"/>
        </w:rPr>
      </w:pPr>
      <w:r w:rsidRPr="00532444">
        <w:rPr>
          <w:rFonts w:ascii="Arial" w:hAnsi="Arial" w:cs="Arial"/>
          <w:b/>
          <w:bCs/>
          <w:i/>
          <w:iCs/>
          <w:lang w:val="x-none"/>
        </w:rPr>
        <w:t xml:space="preserve">Wykonawca może skierować do wykonywania zamówienia </w:t>
      </w:r>
      <w:r w:rsidRPr="00532444">
        <w:rPr>
          <w:rFonts w:ascii="Arial" w:hAnsi="Arial" w:cs="Arial"/>
          <w:b/>
          <w:bCs/>
          <w:i/>
          <w:iCs/>
        </w:rPr>
        <w:t xml:space="preserve">w </w:t>
      </w:r>
      <w:r w:rsidRPr="00532444">
        <w:rPr>
          <w:rFonts w:ascii="Arial" w:hAnsi="Arial" w:cs="Arial"/>
          <w:b/>
          <w:bCs/>
          <w:i/>
          <w:iCs/>
          <w:lang w:val="x-none"/>
        </w:rPr>
        <w:t>danej części</w:t>
      </w:r>
      <w:r w:rsidRPr="00532444">
        <w:rPr>
          <w:rFonts w:ascii="Arial" w:hAnsi="Arial" w:cs="Arial"/>
          <w:b/>
          <w:bCs/>
          <w:i/>
          <w:iCs/>
        </w:rPr>
        <w:t xml:space="preserve"> zamówienia </w:t>
      </w:r>
      <w:r w:rsidRPr="00532444">
        <w:rPr>
          <w:rFonts w:ascii="Arial" w:hAnsi="Arial" w:cs="Arial"/>
          <w:b/>
          <w:bCs/>
          <w:i/>
          <w:iCs/>
          <w:lang w:val="x-none"/>
        </w:rPr>
        <w:t xml:space="preserve"> 1 lub 2 prawników. </w:t>
      </w:r>
    </w:p>
    <w:p w14:paraId="6349CD28" w14:textId="1996F8C8" w:rsidR="00AC276D" w:rsidRDefault="00AC276D" w:rsidP="00F61E64">
      <w:pPr>
        <w:ind w:left="567"/>
        <w:jc w:val="both"/>
        <w:rPr>
          <w:rFonts w:ascii="Arial" w:hAnsi="Arial" w:cs="Arial"/>
        </w:rPr>
      </w:pPr>
    </w:p>
    <w:p w14:paraId="4FD2DF8E" w14:textId="77777777" w:rsidR="00AC276D" w:rsidRDefault="00AC276D" w:rsidP="00F61E64">
      <w:pPr>
        <w:ind w:left="567"/>
        <w:jc w:val="both"/>
        <w:rPr>
          <w:rFonts w:ascii="Arial" w:hAnsi="Arial" w:cs="Arial"/>
        </w:rPr>
      </w:pPr>
    </w:p>
    <w:p w14:paraId="7337D3CA" w14:textId="67D72EB0" w:rsidR="00F37085" w:rsidRPr="00015E95" w:rsidRDefault="00F37085" w:rsidP="00F37085">
      <w:pPr>
        <w:ind w:left="567"/>
        <w:jc w:val="both"/>
        <w:rPr>
          <w:rFonts w:ascii="Arial" w:hAnsi="Arial" w:cs="Arial"/>
          <w:b/>
          <w:bCs/>
          <w:color w:val="FF0000"/>
          <w:u w:val="single"/>
        </w:rPr>
      </w:pPr>
      <w:bookmarkStart w:id="12" w:name="_Hlk117060784"/>
      <w:r w:rsidRPr="00F37085">
        <w:rPr>
          <w:rFonts w:ascii="Arial" w:hAnsi="Arial" w:cs="Arial"/>
          <w:b/>
          <w:bCs/>
          <w:color w:val="FF0000"/>
          <w:u w:val="single"/>
        </w:rPr>
        <w:t xml:space="preserve">Część 3 – kompleksowa obsługa prawna Zarządu Zlewni w Elblągu: </w:t>
      </w:r>
    </w:p>
    <w:bookmarkEnd w:id="12"/>
    <w:p w14:paraId="4527098D" w14:textId="77777777" w:rsidR="00AC276D" w:rsidRPr="00AC276D" w:rsidRDefault="00AC276D" w:rsidP="00F37085">
      <w:pPr>
        <w:ind w:left="567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705A103" w14:textId="77777777" w:rsidR="00F37085" w:rsidRPr="007065CD" w:rsidRDefault="00F37085" w:rsidP="00F37085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0DFEC583" w14:textId="4B51CE82" w:rsidR="00F37085" w:rsidRDefault="00F37085" w:rsidP="00F37085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 xml:space="preserve">spełnia wymagania określone w </w:t>
      </w:r>
      <w:r w:rsidRPr="003A3F47">
        <w:rPr>
          <w:rFonts w:ascii="Arial" w:eastAsia="Times New Roman" w:hAnsi="Arial" w:cs="Arial"/>
          <w:b/>
          <w:lang w:eastAsia="ar-SA"/>
        </w:rPr>
        <w:t>pkt 7.2.4.2 SWZ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A04DD3">
        <w:rPr>
          <w:rFonts w:ascii="Arial" w:eastAsia="Times New Roman" w:hAnsi="Arial" w:cs="Arial"/>
          <w:b/>
          <w:color w:val="FF0000"/>
          <w:lang w:eastAsia="ar-SA"/>
        </w:rPr>
        <w:t xml:space="preserve">dla części </w:t>
      </w:r>
      <w:r>
        <w:rPr>
          <w:rFonts w:ascii="Arial" w:eastAsia="Times New Roman" w:hAnsi="Arial" w:cs="Arial"/>
          <w:b/>
          <w:color w:val="FF0000"/>
          <w:lang w:eastAsia="ar-SA"/>
        </w:rPr>
        <w:t>3</w:t>
      </w:r>
      <w:r w:rsidRPr="00A04DD3">
        <w:rPr>
          <w:rFonts w:ascii="Arial" w:eastAsia="Times New Roman" w:hAnsi="Arial" w:cs="Arial"/>
          <w:b/>
          <w:color w:val="FF0000"/>
          <w:lang w:eastAsia="ar-SA"/>
        </w:rPr>
        <w:t xml:space="preserve"> </w:t>
      </w:r>
      <w:r w:rsidRPr="007065CD">
        <w:rPr>
          <w:rFonts w:ascii="Arial" w:eastAsia="Times New Roman" w:hAnsi="Arial" w:cs="Arial"/>
          <w:b/>
          <w:lang w:eastAsia="ar-SA"/>
        </w:rPr>
        <w:t>i posiada doświadczenie</w:t>
      </w:r>
      <w:r>
        <w:rPr>
          <w:rFonts w:ascii="Arial" w:eastAsia="Times New Roman" w:hAnsi="Arial" w:cs="Arial"/>
          <w:b/>
          <w:lang w:eastAsia="ar-SA"/>
        </w:rPr>
        <w:t>:</w:t>
      </w:r>
    </w:p>
    <w:p w14:paraId="01EBE8C4" w14:textId="77777777" w:rsidR="00F37085" w:rsidRDefault="00F37085" w:rsidP="00F37085">
      <w:pPr>
        <w:pStyle w:val="Akapitzlist"/>
        <w:numPr>
          <w:ilvl w:val="0"/>
          <w:numId w:val="41"/>
        </w:numPr>
        <w:spacing w:line="278" w:lineRule="auto"/>
        <w:ind w:left="993" w:hanging="426"/>
        <w:rPr>
          <w:rFonts w:ascii="Arial" w:eastAsia="Times New Roman" w:hAnsi="Arial" w:cs="Arial"/>
          <w:bCs/>
          <w:lang w:eastAsia="ar-SA"/>
        </w:rPr>
      </w:pPr>
      <w:r w:rsidRPr="00E73487">
        <w:rPr>
          <w:rFonts w:ascii="Arial" w:eastAsia="Times New Roman" w:hAnsi="Arial" w:cs="Arial"/>
          <w:bCs/>
          <w:lang w:eastAsia="ar-SA"/>
        </w:rPr>
        <w:t xml:space="preserve">polegające na  </w:t>
      </w:r>
      <w:r w:rsidRPr="00F61E64">
        <w:rPr>
          <w:rFonts w:ascii="Arial" w:eastAsia="Times New Roman" w:hAnsi="Arial" w:cs="Arial"/>
          <w:bCs/>
          <w:lang w:eastAsia="ar-SA"/>
        </w:rPr>
        <w:t>prowadzeni</w:t>
      </w:r>
      <w:r>
        <w:rPr>
          <w:rFonts w:ascii="Arial" w:eastAsia="Times New Roman" w:hAnsi="Arial" w:cs="Arial"/>
          <w:bCs/>
          <w:lang w:eastAsia="ar-SA"/>
        </w:rPr>
        <w:t>u</w:t>
      </w:r>
      <w:r w:rsidRPr="00F61E64">
        <w:rPr>
          <w:rFonts w:ascii="Arial" w:eastAsia="Times New Roman" w:hAnsi="Arial" w:cs="Arial"/>
          <w:bCs/>
          <w:lang w:eastAsia="ar-SA"/>
        </w:rPr>
        <w:t xml:space="preserve"> stałej obsługi prawnej podmiotu lub podmiotów sektora finansów publicznych w okresie 10 lat przed terminem złożenia ofert, obejmujące przygotowywanie lub opiniowanie decyzji, postanowień lub innych pism organu administracji publicznej w sprawach zgód wodnoprawnych (pozwoleń wodnoprawnych) </w:t>
      </w:r>
      <w:r w:rsidRPr="00F61E64">
        <w:rPr>
          <w:rFonts w:ascii="Arial" w:eastAsia="Times New Roman" w:hAnsi="Arial" w:cs="Arial"/>
          <w:bCs/>
          <w:lang w:eastAsia="ar-SA"/>
        </w:rPr>
        <w:lastRenderedPageBreak/>
        <w:t>przez okres co najmniej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73487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i/>
          <w:iCs/>
          <w:lang w:eastAsia="ar-SA"/>
        </w:rPr>
        <w:t>w</w:t>
      </w:r>
      <w:r w:rsidRPr="00E73487">
        <w:rPr>
          <w:rFonts w:ascii="Arial" w:eastAsia="Times New Roman" w:hAnsi="Arial" w:cs="Arial"/>
          <w:bCs/>
          <w:i/>
          <w:iCs/>
          <w:lang w:eastAsia="ar-SA"/>
        </w:rPr>
        <w:t>ybrać właściwe poprzez zaznaczenie odpowiedniego (</w:t>
      </w:r>
      <w:r w:rsidRPr="00E73487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E73487">
        <w:rPr>
          <w:rFonts w:ascii="Arial" w:eastAsia="Times New Roman" w:hAnsi="Arial" w:cs="Arial"/>
          <w:bCs/>
          <w:i/>
          <w:iCs/>
          <w:lang w:eastAsia="ar-SA"/>
        </w:rPr>
        <w:t xml:space="preserve">) pola symbolem </w:t>
      </w:r>
      <w:r w:rsidRPr="00E73487">
        <w:rPr>
          <w:rFonts w:ascii="Arial" w:eastAsia="Times New Roman" w:hAnsi="Arial" w:cs="Arial"/>
          <w:b/>
          <w:i/>
          <w:iCs/>
          <w:lang w:eastAsia="ar-SA"/>
        </w:rPr>
        <w:t>X</w:t>
      </w:r>
      <w:r w:rsidRPr="00E73487">
        <w:rPr>
          <w:rFonts w:ascii="Arial" w:eastAsia="Times New Roman" w:hAnsi="Arial" w:cs="Arial"/>
          <w:bCs/>
          <w:lang w:eastAsia="ar-SA"/>
        </w:rPr>
        <w:t>)</w:t>
      </w:r>
      <w:r>
        <w:rPr>
          <w:rFonts w:ascii="Arial" w:eastAsia="Times New Roman" w:hAnsi="Arial" w:cs="Arial"/>
          <w:bCs/>
          <w:lang w:eastAsia="ar-SA"/>
        </w:rPr>
        <w:t>:</w:t>
      </w:r>
    </w:p>
    <w:p w14:paraId="524D6731" w14:textId="77777777" w:rsidR="00F37085" w:rsidRPr="00EC1EE6" w:rsidRDefault="00F37085" w:rsidP="00F37085">
      <w:pPr>
        <w:tabs>
          <w:tab w:val="left" w:pos="993"/>
        </w:tabs>
        <w:spacing w:line="278" w:lineRule="auto"/>
        <w:ind w:left="567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7E7CA149" w14:textId="0F199EE3" w:rsidR="00F37085" w:rsidRPr="00EC1EE6" w:rsidRDefault="00F37085" w:rsidP="00F37085">
      <w:pPr>
        <w:pStyle w:val="Akapitzlist"/>
        <w:tabs>
          <w:tab w:val="left" w:pos="993"/>
        </w:tabs>
        <w:spacing w:line="278" w:lineRule="auto"/>
        <w:ind w:left="993" w:firstLine="0"/>
        <w:rPr>
          <w:rFonts w:ascii="Arial" w:hAnsi="Arial" w:cs="Arial"/>
          <w:b/>
          <w:sz w:val="24"/>
          <w:szCs w:val="24"/>
        </w:rPr>
      </w:pP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24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47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miesięcy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48 miesięcy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powyżej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14:paraId="0E44603D" w14:textId="77777777" w:rsidR="00F37085" w:rsidRPr="007065CD" w:rsidRDefault="00F37085" w:rsidP="00F37085">
      <w:pPr>
        <w:pStyle w:val="Akapitzlist"/>
        <w:widowControl/>
        <w:autoSpaceDE/>
        <w:autoSpaceDN/>
        <w:spacing w:line="276" w:lineRule="auto"/>
        <w:ind w:left="851" w:hanging="501"/>
        <w:contextualSpacing/>
        <w:rPr>
          <w:rFonts w:ascii="Arial" w:hAnsi="Arial" w:cs="Arial"/>
        </w:rPr>
      </w:pPr>
    </w:p>
    <w:p w14:paraId="702CBB3B" w14:textId="77777777" w:rsidR="00F37085" w:rsidRPr="00EC1EE6" w:rsidRDefault="00F37085" w:rsidP="00F37085">
      <w:pPr>
        <w:pStyle w:val="Akapitzlist"/>
        <w:numPr>
          <w:ilvl w:val="0"/>
          <w:numId w:val="41"/>
        </w:numPr>
        <w:ind w:left="993" w:hanging="426"/>
        <w:rPr>
          <w:rFonts w:ascii="Arial" w:hAnsi="Arial" w:cs="Arial"/>
        </w:rPr>
      </w:pPr>
      <w:r w:rsidRPr="00E73487">
        <w:rPr>
          <w:rFonts w:ascii="Arial" w:hAnsi="Arial" w:cs="Arial"/>
        </w:rPr>
        <w:t xml:space="preserve">polegające na </w:t>
      </w:r>
      <w:r w:rsidRPr="00F37085">
        <w:rPr>
          <w:rFonts w:ascii="Arial" w:hAnsi="Arial" w:cs="Arial"/>
        </w:rPr>
        <w:t>prowadzeni</w:t>
      </w:r>
      <w:r>
        <w:rPr>
          <w:rFonts w:ascii="Arial" w:hAnsi="Arial" w:cs="Arial"/>
        </w:rPr>
        <w:t>u</w:t>
      </w:r>
      <w:r w:rsidRPr="00F37085">
        <w:rPr>
          <w:rFonts w:ascii="Arial" w:hAnsi="Arial" w:cs="Arial"/>
        </w:rPr>
        <w:t xml:space="preserve"> stałej obsługi prawnej podmiotu lub podmiotów sektora finansów publicznych w okresie 10 lat przed terminem złożenia ofert, obejmujące zajmowanie się zagadnieniami z zakresu udzielania lub realizowania zamówień publicznych przez okres co najmniej</w:t>
      </w:r>
      <w:r w:rsidRPr="00F37085">
        <w:rPr>
          <w:rFonts w:ascii="Arial" w:hAnsi="Arial" w:cs="Arial"/>
          <w:i/>
          <w:iCs/>
        </w:rPr>
        <w:t xml:space="preserve"> </w:t>
      </w:r>
      <w:r w:rsidRPr="00E73487">
        <w:rPr>
          <w:rFonts w:ascii="Arial" w:hAnsi="Arial" w:cs="Arial"/>
          <w:i/>
          <w:iCs/>
        </w:rPr>
        <w:t xml:space="preserve">(wybrać właściwe poprzez zaznaczenie odpowiedniego </w:t>
      </w:r>
      <w:r w:rsidRPr="00E73487">
        <w:rPr>
          <w:rFonts w:ascii="Arial" w:hAnsi="Arial" w:cs="Arial"/>
          <w:b/>
          <w:bCs/>
          <w:i/>
          <w:iCs/>
        </w:rPr>
        <w:t>(jednego</w:t>
      </w:r>
      <w:r w:rsidRPr="00E73487">
        <w:rPr>
          <w:rFonts w:ascii="Arial" w:hAnsi="Arial" w:cs="Arial"/>
          <w:i/>
          <w:iCs/>
        </w:rPr>
        <w:t xml:space="preserve">) pola symbolem </w:t>
      </w:r>
      <w:r w:rsidRPr="00E73487">
        <w:rPr>
          <w:rFonts w:ascii="Arial" w:hAnsi="Arial" w:cs="Arial"/>
          <w:b/>
          <w:bCs/>
          <w:i/>
          <w:iCs/>
        </w:rPr>
        <w:t>X</w:t>
      </w:r>
      <w:r w:rsidRPr="00E73487">
        <w:rPr>
          <w:rFonts w:ascii="Arial" w:hAnsi="Arial" w:cs="Arial"/>
          <w:i/>
          <w:iCs/>
        </w:rPr>
        <w:t>):</w:t>
      </w:r>
    </w:p>
    <w:p w14:paraId="7F17B3AD" w14:textId="77777777" w:rsidR="00F37085" w:rsidRPr="00EC1EE6" w:rsidRDefault="00F37085" w:rsidP="00F37085">
      <w:pPr>
        <w:pStyle w:val="Akapitzlist"/>
        <w:ind w:left="993" w:firstLine="0"/>
        <w:rPr>
          <w:rFonts w:ascii="Arial" w:hAnsi="Arial" w:cs="Arial"/>
          <w:sz w:val="16"/>
          <w:szCs w:val="16"/>
        </w:rPr>
      </w:pPr>
    </w:p>
    <w:p w14:paraId="4B54EDC1" w14:textId="3B7C3A06" w:rsidR="00F37085" w:rsidRPr="007065CD" w:rsidRDefault="00F37085" w:rsidP="00F37085">
      <w:pPr>
        <w:pStyle w:val="Akapitzlist"/>
        <w:ind w:left="993" w:firstLine="0"/>
        <w:rPr>
          <w:rFonts w:ascii="Arial" w:hAnsi="Arial" w:cs="Arial"/>
        </w:rPr>
      </w:pP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24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47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miesięcy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48 miesięcy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powyżej</w:t>
      </w:r>
    </w:p>
    <w:p w14:paraId="1431F356" w14:textId="77777777" w:rsidR="00F37085" w:rsidRDefault="00F37085" w:rsidP="00F37085">
      <w:pPr>
        <w:jc w:val="both"/>
        <w:rPr>
          <w:rFonts w:ascii="Arial" w:hAnsi="Arial" w:cs="Arial"/>
          <w:b/>
          <w:bCs/>
          <w:i/>
          <w:iCs/>
        </w:rPr>
      </w:pPr>
    </w:p>
    <w:p w14:paraId="5B50E522" w14:textId="77777777" w:rsidR="00F37085" w:rsidRPr="007065CD" w:rsidRDefault="00F37085" w:rsidP="00F37085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497340B6" w14:textId="3CBAD91C" w:rsidR="00F37085" w:rsidRDefault="00F37085" w:rsidP="00F37085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 xml:space="preserve">spełnia wymagania określone w </w:t>
      </w:r>
      <w:r w:rsidRPr="003A3F47">
        <w:rPr>
          <w:rFonts w:ascii="Arial" w:eastAsia="Times New Roman" w:hAnsi="Arial" w:cs="Arial"/>
          <w:b/>
          <w:lang w:eastAsia="ar-SA"/>
        </w:rPr>
        <w:t>pkt 7.2.4.2 SWZ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A04DD3">
        <w:rPr>
          <w:rFonts w:ascii="Arial" w:eastAsia="Times New Roman" w:hAnsi="Arial" w:cs="Arial"/>
          <w:b/>
          <w:color w:val="FF0000"/>
          <w:lang w:eastAsia="ar-SA"/>
        </w:rPr>
        <w:t xml:space="preserve">dla części </w:t>
      </w:r>
      <w:r w:rsidR="00AC276D">
        <w:rPr>
          <w:rFonts w:ascii="Arial" w:eastAsia="Times New Roman" w:hAnsi="Arial" w:cs="Arial"/>
          <w:b/>
          <w:color w:val="FF0000"/>
          <w:lang w:eastAsia="ar-SA"/>
        </w:rPr>
        <w:t>3</w:t>
      </w:r>
      <w:r w:rsidRPr="00A04DD3">
        <w:rPr>
          <w:rFonts w:ascii="Arial" w:eastAsia="Times New Roman" w:hAnsi="Arial" w:cs="Arial"/>
          <w:b/>
          <w:color w:val="FF0000"/>
          <w:lang w:eastAsia="ar-SA"/>
        </w:rPr>
        <w:t xml:space="preserve"> </w:t>
      </w:r>
      <w:r w:rsidRPr="007065CD">
        <w:rPr>
          <w:rFonts w:ascii="Arial" w:eastAsia="Times New Roman" w:hAnsi="Arial" w:cs="Arial"/>
          <w:b/>
          <w:lang w:eastAsia="ar-SA"/>
        </w:rPr>
        <w:t>i posiada doświadczenie</w:t>
      </w:r>
      <w:r>
        <w:rPr>
          <w:rFonts w:ascii="Arial" w:eastAsia="Times New Roman" w:hAnsi="Arial" w:cs="Arial"/>
          <w:b/>
          <w:lang w:eastAsia="ar-SA"/>
        </w:rPr>
        <w:t>:</w:t>
      </w:r>
    </w:p>
    <w:p w14:paraId="65866D84" w14:textId="77777777" w:rsidR="00F37085" w:rsidRDefault="00F37085" w:rsidP="00AC276D">
      <w:pPr>
        <w:pStyle w:val="Akapitzlist"/>
        <w:numPr>
          <w:ilvl w:val="0"/>
          <w:numId w:val="42"/>
        </w:numPr>
        <w:tabs>
          <w:tab w:val="left" w:pos="993"/>
        </w:tabs>
        <w:spacing w:line="278" w:lineRule="auto"/>
        <w:ind w:left="993" w:hanging="426"/>
        <w:rPr>
          <w:rFonts w:ascii="Arial" w:eastAsia="Times New Roman" w:hAnsi="Arial" w:cs="Arial"/>
          <w:bCs/>
          <w:lang w:eastAsia="ar-SA"/>
        </w:rPr>
      </w:pPr>
      <w:r w:rsidRPr="00E73487">
        <w:rPr>
          <w:rFonts w:ascii="Arial" w:eastAsia="Times New Roman" w:hAnsi="Arial" w:cs="Arial"/>
          <w:bCs/>
          <w:lang w:eastAsia="ar-SA"/>
        </w:rPr>
        <w:t xml:space="preserve">polegające na  </w:t>
      </w:r>
      <w:r w:rsidRPr="00F61E64">
        <w:rPr>
          <w:rFonts w:ascii="Arial" w:eastAsia="Times New Roman" w:hAnsi="Arial" w:cs="Arial"/>
          <w:bCs/>
          <w:lang w:eastAsia="ar-SA"/>
        </w:rPr>
        <w:t>prowadzeni</w:t>
      </w:r>
      <w:r>
        <w:rPr>
          <w:rFonts w:ascii="Arial" w:eastAsia="Times New Roman" w:hAnsi="Arial" w:cs="Arial"/>
          <w:bCs/>
          <w:lang w:eastAsia="ar-SA"/>
        </w:rPr>
        <w:t>u</w:t>
      </w:r>
      <w:r w:rsidRPr="00F61E64">
        <w:rPr>
          <w:rFonts w:ascii="Arial" w:eastAsia="Times New Roman" w:hAnsi="Arial" w:cs="Arial"/>
          <w:bCs/>
          <w:lang w:eastAsia="ar-SA"/>
        </w:rPr>
        <w:t xml:space="preserve"> stałej obsługi prawnej podmiotu lub podmiotów sektora finansów publicznych w okresie 10 lat przed terminem złożenia ofert, obejmujące przygotowywanie lub opiniowanie decyzji, postanowień lub innych pism organu administracji publicznej w sprawach zgód wodnoprawnych (pozwoleń wodnoprawnych) przez okres co najmniej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73487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i/>
          <w:iCs/>
          <w:lang w:eastAsia="ar-SA"/>
        </w:rPr>
        <w:t>w</w:t>
      </w:r>
      <w:r w:rsidRPr="00E73487">
        <w:rPr>
          <w:rFonts w:ascii="Arial" w:eastAsia="Times New Roman" w:hAnsi="Arial" w:cs="Arial"/>
          <w:bCs/>
          <w:i/>
          <w:iCs/>
          <w:lang w:eastAsia="ar-SA"/>
        </w:rPr>
        <w:t>ybrać właściwe poprzez zaznaczenie odpowiedniego (</w:t>
      </w:r>
      <w:r w:rsidRPr="00E73487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E73487">
        <w:rPr>
          <w:rFonts w:ascii="Arial" w:eastAsia="Times New Roman" w:hAnsi="Arial" w:cs="Arial"/>
          <w:bCs/>
          <w:i/>
          <w:iCs/>
          <w:lang w:eastAsia="ar-SA"/>
        </w:rPr>
        <w:t xml:space="preserve">) pola symbolem </w:t>
      </w:r>
      <w:r w:rsidRPr="00E73487">
        <w:rPr>
          <w:rFonts w:ascii="Arial" w:eastAsia="Times New Roman" w:hAnsi="Arial" w:cs="Arial"/>
          <w:b/>
          <w:i/>
          <w:iCs/>
          <w:lang w:eastAsia="ar-SA"/>
        </w:rPr>
        <w:t>X</w:t>
      </w:r>
      <w:r w:rsidRPr="00E73487">
        <w:rPr>
          <w:rFonts w:ascii="Arial" w:eastAsia="Times New Roman" w:hAnsi="Arial" w:cs="Arial"/>
          <w:bCs/>
          <w:lang w:eastAsia="ar-SA"/>
        </w:rPr>
        <w:t>)</w:t>
      </w:r>
      <w:r>
        <w:rPr>
          <w:rFonts w:ascii="Arial" w:eastAsia="Times New Roman" w:hAnsi="Arial" w:cs="Arial"/>
          <w:bCs/>
          <w:lang w:eastAsia="ar-SA"/>
        </w:rPr>
        <w:t>:</w:t>
      </w:r>
    </w:p>
    <w:p w14:paraId="71245444" w14:textId="77777777" w:rsidR="00F37085" w:rsidRPr="00EC1EE6" w:rsidRDefault="00F37085" w:rsidP="00F37085">
      <w:pPr>
        <w:tabs>
          <w:tab w:val="left" w:pos="993"/>
        </w:tabs>
        <w:spacing w:line="278" w:lineRule="auto"/>
        <w:ind w:left="567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19C1A373" w14:textId="7B5F24E5" w:rsidR="00F37085" w:rsidRPr="00EC1EE6" w:rsidRDefault="00F37085" w:rsidP="00F37085">
      <w:pPr>
        <w:pStyle w:val="Akapitzlist"/>
        <w:tabs>
          <w:tab w:val="left" w:pos="993"/>
        </w:tabs>
        <w:spacing w:line="278" w:lineRule="auto"/>
        <w:ind w:left="993" w:firstLine="0"/>
        <w:rPr>
          <w:rFonts w:ascii="Arial" w:hAnsi="Arial" w:cs="Arial"/>
          <w:b/>
          <w:sz w:val="24"/>
          <w:szCs w:val="24"/>
        </w:rPr>
      </w:pP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24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47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miesięcy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48 miesięcy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powyżej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14:paraId="34A8383D" w14:textId="77777777" w:rsidR="00F37085" w:rsidRPr="007065CD" w:rsidRDefault="00F37085" w:rsidP="00F37085">
      <w:pPr>
        <w:pStyle w:val="Akapitzlist"/>
        <w:widowControl/>
        <w:autoSpaceDE/>
        <w:autoSpaceDN/>
        <w:spacing w:line="276" w:lineRule="auto"/>
        <w:ind w:left="851" w:hanging="501"/>
        <w:contextualSpacing/>
        <w:rPr>
          <w:rFonts w:ascii="Arial" w:hAnsi="Arial" w:cs="Arial"/>
        </w:rPr>
      </w:pPr>
    </w:p>
    <w:p w14:paraId="34823E3F" w14:textId="77777777" w:rsidR="00F37085" w:rsidRPr="00EC1EE6" w:rsidRDefault="00F37085" w:rsidP="00AC276D">
      <w:pPr>
        <w:pStyle w:val="Akapitzlist"/>
        <w:numPr>
          <w:ilvl w:val="0"/>
          <w:numId w:val="42"/>
        </w:numPr>
        <w:ind w:left="993" w:hanging="426"/>
        <w:rPr>
          <w:rFonts w:ascii="Arial" w:hAnsi="Arial" w:cs="Arial"/>
        </w:rPr>
      </w:pPr>
      <w:r w:rsidRPr="00E73487">
        <w:rPr>
          <w:rFonts w:ascii="Arial" w:hAnsi="Arial" w:cs="Arial"/>
        </w:rPr>
        <w:t xml:space="preserve">polegające na </w:t>
      </w:r>
      <w:r w:rsidRPr="00F37085">
        <w:rPr>
          <w:rFonts w:ascii="Arial" w:hAnsi="Arial" w:cs="Arial"/>
        </w:rPr>
        <w:t>prowadzeni</w:t>
      </w:r>
      <w:r>
        <w:rPr>
          <w:rFonts w:ascii="Arial" w:hAnsi="Arial" w:cs="Arial"/>
        </w:rPr>
        <w:t>u</w:t>
      </w:r>
      <w:r w:rsidRPr="00F37085">
        <w:rPr>
          <w:rFonts w:ascii="Arial" w:hAnsi="Arial" w:cs="Arial"/>
        </w:rPr>
        <w:t xml:space="preserve"> stałej obsługi prawnej podmiotu lub podmiotów sektora finansów publicznych w okresie 10 lat przed terminem złożenia ofert, obejmujące zajmowanie się zagadnieniami z zakresu udzielania lub realizowania zamówień publicznych przez okres co najmniej</w:t>
      </w:r>
      <w:r w:rsidRPr="00F37085">
        <w:rPr>
          <w:rFonts w:ascii="Arial" w:hAnsi="Arial" w:cs="Arial"/>
          <w:i/>
          <w:iCs/>
        </w:rPr>
        <w:t xml:space="preserve"> </w:t>
      </w:r>
      <w:r w:rsidRPr="00E73487">
        <w:rPr>
          <w:rFonts w:ascii="Arial" w:hAnsi="Arial" w:cs="Arial"/>
          <w:i/>
          <w:iCs/>
        </w:rPr>
        <w:t xml:space="preserve">(wybrać właściwe poprzez zaznaczenie odpowiedniego </w:t>
      </w:r>
      <w:r w:rsidRPr="00E73487">
        <w:rPr>
          <w:rFonts w:ascii="Arial" w:hAnsi="Arial" w:cs="Arial"/>
          <w:b/>
          <w:bCs/>
          <w:i/>
          <w:iCs/>
        </w:rPr>
        <w:t>(jednego</w:t>
      </w:r>
      <w:r w:rsidRPr="00E73487">
        <w:rPr>
          <w:rFonts w:ascii="Arial" w:hAnsi="Arial" w:cs="Arial"/>
          <w:i/>
          <w:iCs/>
        </w:rPr>
        <w:t xml:space="preserve">) pola symbolem </w:t>
      </w:r>
      <w:r w:rsidRPr="00E73487">
        <w:rPr>
          <w:rFonts w:ascii="Arial" w:hAnsi="Arial" w:cs="Arial"/>
          <w:b/>
          <w:bCs/>
          <w:i/>
          <w:iCs/>
        </w:rPr>
        <w:t>X</w:t>
      </w:r>
      <w:r w:rsidRPr="00E73487">
        <w:rPr>
          <w:rFonts w:ascii="Arial" w:hAnsi="Arial" w:cs="Arial"/>
          <w:i/>
          <w:iCs/>
        </w:rPr>
        <w:t>):</w:t>
      </w:r>
    </w:p>
    <w:p w14:paraId="039AD8AC" w14:textId="77777777" w:rsidR="00F37085" w:rsidRPr="00EC1EE6" w:rsidRDefault="00F37085" w:rsidP="00F37085">
      <w:pPr>
        <w:pStyle w:val="Akapitzlist"/>
        <w:ind w:left="993" w:firstLine="0"/>
        <w:rPr>
          <w:rFonts w:ascii="Arial" w:hAnsi="Arial" w:cs="Arial"/>
          <w:sz w:val="16"/>
          <w:szCs w:val="16"/>
        </w:rPr>
      </w:pPr>
    </w:p>
    <w:p w14:paraId="6676F388" w14:textId="3529A003" w:rsidR="00F37085" w:rsidRPr="007065CD" w:rsidRDefault="00F37085" w:rsidP="00F37085">
      <w:pPr>
        <w:pStyle w:val="Akapitzlist"/>
        <w:ind w:left="993" w:firstLine="0"/>
        <w:rPr>
          <w:rFonts w:ascii="Arial" w:hAnsi="Arial" w:cs="Arial"/>
        </w:rPr>
      </w:pP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24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47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miesięcy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48 miesięcy</w:t>
      </w:r>
      <w:r w:rsidR="002D7F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powyżej</w:t>
      </w:r>
    </w:p>
    <w:p w14:paraId="7C699952" w14:textId="77777777" w:rsidR="00F37085" w:rsidRDefault="00F37085" w:rsidP="00F37085">
      <w:pPr>
        <w:jc w:val="both"/>
        <w:rPr>
          <w:rFonts w:ascii="Arial" w:hAnsi="Arial" w:cs="Arial"/>
          <w:b/>
          <w:bCs/>
          <w:i/>
          <w:iCs/>
        </w:rPr>
      </w:pPr>
    </w:p>
    <w:p w14:paraId="7A2BD4B9" w14:textId="77777777" w:rsidR="00F37085" w:rsidRDefault="00F37085" w:rsidP="00F37085">
      <w:pPr>
        <w:ind w:left="708" w:hanging="14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UWAGA!!!:</w:t>
      </w:r>
    </w:p>
    <w:p w14:paraId="2812D258" w14:textId="77777777" w:rsidR="00532444" w:rsidRPr="00532444" w:rsidRDefault="00532444" w:rsidP="00532444">
      <w:pPr>
        <w:ind w:left="567"/>
        <w:jc w:val="both"/>
        <w:rPr>
          <w:rFonts w:ascii="Arial" w:hAnsi="Arial" w:cs="Arial"/>
          <w:b/>
          <w:bCs/>
          <w:i/>
          <w:iCs/>
          <w:lang w:val="x-none"/>
        </w:rPr>
      </w:pPr>
      <w:r w:rsidRPr="00532444">
        <w:rPr>
          <w:rFonts w:ascii="Arial" w:hAnsi="Arial" w:cs="Arial"/>
          <w:b/>
          <w:bCs/>
          <w:i/>
          <w:iCs/>
          <w:lang w:val="x-none"/>
        </w:rPr>
        <w:t xml:space="preserve">Wykonawca może skierować do wykonywania zamówienia </w:t>
      </w:r>
      <w:r w:rsidRPr="00532444">
        <w:rPr>
          <w:rFonts w:ascii="Arial" w:hAnsi="Arial" w:cs="Arial"/>
          <w:b/>
          <w:bCs/>
          <w:i/>
          <w:iCs/>
        </w:rPr>
        <w:t xml:space="preserve">w </w:t>
      </w:r>
      <w:r w:rsidRPr="00532444">
        <w:rPr>
          <w:rFonts w:ascii="Arial" w:hAnsi="Arial" w:cs="Arial"/>
          <w:b/>
          <w:bCs/>
          <w:i/>
          <w:iCs/>
          <w:lang w:val="x-none"/>
        </w:rPr>
        <w:t>danej części</w:t>
      </w:r>
      <w:r w:rsidRPr="00532444">
        <w:rPr>
          <w:rFonts w:ascii="Arial" w:hAnsi="Arial" w:cs="Arial"/>
          <w:b/>
          <w:bCs/>
          <w:i/>
          <w:iCs/>
        </w:rPr>
        <w:t xml:space="preserve"> zamówienia </w:t>
      </w:r>
      <w:r w:rsidRPr="00532444">
        <w:rPr>
          <w:rFonts w:ascii="Arial" w:hAnsi="Arial" w:cs="Arial"/>
          <w:b/>
          <w:bCs/>
          <w:i/>
          <w:iCs/>
          <w:lang w:val="x-none"/>
        </w:rPr>
        <w:t xml:space="preserve"> 1 lub 2 prawników. </w:t>
      </w:r>
    </w:p>
    <w:p w14:paraId="7C2A4A06" w14:textId="77777777" w:rsidR="00F37085" w:rsidRPr="00F37085" w:rsidRDefault="00F37085" w:rsidP="00F37085">
      <w:pPr>
        <w:ind w:left="567"/>
        <w:jc w:val="both"/>
        <w:rPr>
          <w:rFonts w:ascii="Arial" w:hAnsi="Arial" w:cs="Arial"/>
          <w:b/>
          <w:bCs/>
        </w:rPr>
      </w:pPr>
    </w:p>
    <w:p w14:paraId="695A336F" w14:textId="4474246E" w:rsidR="00F37085" w:rsidRDefault="00F37085" w:rsidP="00F61E64">
      <w:pPr>
        <w:ind w:left="567"/>
        <w:jc w:val="both"/>
        <w:rPr>
          <w:rFonts w:ascii="Arial" w:hAnsi="Arial" w:cs="Arial"/>
        </w:rPr>
      </w:pPr>
    </w:p>
    <w:p w14:paraId="30B9C763" w14:textId="77777777" w:rsidR="00F37085" w:rsidRPr="00F37085" w:rsidRDefault="00F37085" w:rsidP="00F37085">
      <w:pPr>
        <w:ind w:left="567"/>
        <w:jc w:val="both"/>
        <w:rPr>
          <w:rFonts w:ascii="Arial" w:hAnsi="Arial" w:cs="Arial"/>
          <w:b/>
          <w:bCs/>
          <w:color w:val="FF0000"/>
          <w:u w:val="single"/>
        </w:rPr>
      </w:pPr>
      <w:bookmarkStart w:id="13" w:name="_Hlk117060829"/>
      <w:r w:rsidRPr="00F37085">
        <w:rPr>
          <w:rFonts w:ascii="Arial" w:hAnsi="Arial" w:cs="Arial"/>
          <w:b/>
          <w:bCs/>
          <w:color w:val="FF0000"/>
          <w:u w:val="single"/>
        </w:rPr>
        <w:t>Część 4 – kompleksowa obsługa prawna Zarządu Zlewni w Chojnicach:</w:t>
      </w:r>
    </w:p>
    <w:bookmarkEnd w:id="13"/>
    <w:p w14:paraId="36A67A83" w14:textId="77777777" w:rsidR="00F37085" w:rsidRPr="00AC276D" w:rsidRDefault="00F37085" w:rsidP="00F61E64">
      <w:pPr>
        <w:ind w:left="567"/>
        <w:jc w:val="both"/>
        <w:rPr>
          <w:rFonts w:ascii="Arial" w:hAnsi="Arial" w:cs="Arial"/>
          <w:sz w:val="16"/>
          <w:szCs w:val="16"/>
        </w:rPr>
      </w:pPr>
    </w:p>
    <w:p w14:paraId="2BC97FAC" w14:textId="77777777" w:rsidR="00AC276D" w:rsidRPr="007065CD" w:rsidRDefault="00AC276D" w:rsidP="00AC276D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6C33B8FB" w14:textId="2C188819" w:rsidR="00AC276D" w:rsidRDefault="00AC276D" w:rsidP="00AC276D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 xml:space="preserve">spełnia wymagania określone w </w:t>
      </w:r>
      <w:r w:rsidRPr="003A3F47">
        <w:rPr>
          <w:rFonts w:ascii="Arial" w:eastAsia="Times New Roman" w:hAnsi="Arial" w:cs="Arial"/>
          <w:b/>
          <w:lang w:eastAsia="ar-SA"/>
        </w:rPr>
        <w:t>pkt 7.2.4.2 SWZ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A04DD3">
        <w:rPr>
          <w:rFonts w:ascii="Arial" w:eastAsia="Times New Roman" w:hAnsi="Arial" w:cs="Arial"/>
          <w:b/>
          <w:color w:val="FF0000"/>
          <w:lang w:eastAsia="ar-SA"/>
        </w:rPr>
        <w:t xml:space="preserve">dla części </w:t>
      </w:r>
      <w:r>
        <w:rPr>
          <w:rFonts w:ascii="Arial" w:eastAsia="Times New Roman" w:hAnsi="Arial" w:cs="Arial"/>
          <w:b/>
          <w:color w:val="FF0000"/>
          <w:lang w:eastAsia="ar-SA"/>
        </w:rPr>
        <w:t>4</w:t>
      </w:r>
      <w:r w:rsidRPr="00A04DD3">
        <w:rPr>
          <w:rFonts w:ascii="Arial" w:eastAsia="Times New Roman" w:hAnsi="Arial" w:cs="Arial"/>
          <w:b/>
          <w:color w:val="FF0000"/>
          <w:lang w:eastAsia="ar-SA"/>
        </w:rPr>
        <w:t xml:space="preserve"> </w:t>
      </w:r>
      <w:r w:rsidRPr="007065CD">
        <w:rPr>
          <w:rFonts w:ascii="Arial" w:eastAsia="Times New Roman" w:hAnsi="Arial" w:cs="Arial"/>
          <w:b/>
          <w:lang w:eastAsia="ar-SA"/>
        </w:rPr>
        <w:t>i posiada doświadczenie</w:t>
      </w:r>
      <w:r>
        <w:rPr>
          <w:rFonts w:ascii="Arial" w:eastAsia="Times New Roman" w:hAnsi="Arial" w:cs="Arial"/>
          <w:b/>
          <w:lang w:eastAsia="ar-SA"/>
        </w:rPr>
        <w:t>:</w:t>
      </w:r>
    </w:p>
    <w:p w14:paraId="174C6AAD" w14:textId="77777777" w:rsidR="00AC276D" w:rsidRDefault="00AC276D" w:rsidP="00AC276D">
      <w:pPr>
        <w:pStyle w:val="Akapitzlist"/>
        <w:numPr>
          <w:ilvl w:val="0"/>
          <w:numId w:val="43"/>
        </w:numPr>
        <w:spacing w:line="278" w:lineRule="auto"/>
        <w:ind w:left="993" w:hanging="426"/>
        <w:rPr>
          <w:rFonts w:ascii="Arial" w:eastAsia="Times New Roman" w:hAnsi="Arial" w:cs="Arial"/>
          <w:bCs/>
          <w:lang w:eastAsia="ar-SA"/>
        </w:rPr>
      </w:pPr>
      <w:r w:rsidRPr="00E73487">
        <w:rPr>
          <w:rFonts w:ascii="Arial" w:eastAsia="Times New Roman" w:hAnsi="Arial" w:cs="Arial"/>
          <w:bCs/>
          <w:lang w:eastAsia="ar-SA"/>
        </w:rPr>
        <w:t xml:space="preserve">polegające na  </w:t>
      </w:r>
      <w:r w:rsidRPr="00F61E64">
        <w:rPr>
          <w:rFonts w:ascii="Arial" w:eastAsia="Times New Roman" w:hAnsi="Arial" w:cs="Arial"/>
          <w:bCs/>
          <w:lang w:eastAsia="ar-SA"/>
        </w:rPr>
        <w:t>prowadzeni</w:t>
      </w:r>
      <w:r>
        <w:rPr>
          <w:rFonts w:ascii="Arial" w:eastAsia="Times New Roman" w:hAnsi="Arial" w:cs="Arial"/>
          <w:bCs/>
          <w:lang w:eastAsia="ar-SA"/>
        </w:rPr>
        <w:t>u</w:t>
      </w:r>
      <w:r w:rsidRPr="00F61E64">
        <w:rPr>
          <w:rFonts w:ascii="Arial" w:eastAsia="Times New Roman" w:hAnsi="Arial" w:cs="Arial"/>
          <w:bCs/>
          <w:lang w:eastAsia="ar-SA"/>
        </w:rPr>
        <w:t xml:space="preserve"> stałej obsługi prawnej podmiotu lub podmiotów sektora finansów publicznych w okresie 10 lat przed terminem złożenia ofert, obejmujące przygotowywanie lub opiniowanie decyzji, postanowień lub innych pism organu administracji publicznej w sprawach zgód wodnoprawnych (pozwoleń wodnoprawnych) przez okres co najmniej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73487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i/>
          <w:iCs/>
          <w:lang w:eastAsia="ar-SA"/>
        </w:rPr>
        <w:t>w</w:t>
      </w:r>
      <w:r w:rsidRPr="00E73487">
        <w:rPr>
          <w:rFonts w:ascii="Arial" w:eastAsia="Times New Roman" w:hAnsi="Arial" w:cs="Arial"/>
          <w:bCs/>
          <w:i/>
          <w:iCs/>
          <w:lang w:eastAsia="ar-SA"/>
        </w:rPr>
        <w:t>ybrać właściwe poprzez zaznaczenie odpowiedniego (</w:t>
      </w:r>
      <w:r w:rsidRPr="00E73487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E73487">
        <w:rPr>
          <w:rFonts w:ascii="Arial" w:eastAsia="Times New Roman" w:hAnsi="Arial" w:cs="Arial"/>
          <w:bCs/>
          <w:i/>
          <w:iCs/>
          <w:lang w:eastAsia="ar-SA"/>
        </w:rPr>
        <w:t xml:space="preserve">) pola symbolem </w:t>
      </w:r>
      <w:r w:rsidRPr="00E73487">
        <w:rPr>
          <w:rFonts w:ascii="Arial" w:eastAsia="Times New Roman" w:hAnsi="Arial" w:cs="Arial"/>
          <w:b/>
          <w:i/>
          <w:iCs/>
          <w:lang w:eastAsia="ar-SA"/>
        </w:rPr>
        <w:t>X</w:t>
      </w:r>
      <w:r w:rsidRPr="00E73487">
        <w:rPr>
          <w:rFonts w:ascii="Arial" w:eastAsia="Times New Roman" w:hAnsi="Arial" w:cs="Arial"/>
          <w:bCs/>
          <w:lang w:eastAsia="ar-SA"/>
        </w:rPr>
        <w:t>)</w:t>
      </w:r>
      <w:r>
        <w:rPr>
          <w:rFonts w:ascii="Arial" w:eastAsia="Times New Roman" w:hAnsi="Arial" w:cs="Arial"/>
          <w:bCs/>
          <w:lang w:eastAsia="ar-SA"/>
        </w:rPr>
        <w:t>:</w:t>
      </w:r>
    </w:p>
    <w:p w14:paraId="69A51B21" w14:textId="77777777" w:rsidR="00AC276D" w:rsidRPr="00EC1EE6" w:rsidRDefault="00AC276D" w:rsidP="00AC276D">
      <w:pPr>
        <w:tabs>
          <w:tab w:val="left" w:pos="993"/>
        </w:tabs>
        <w:spacing w:line="278" w:lineRule="auto"/>
        <w:ind w:left="567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7E0EA83C" w14:textId="124BA4F2" w:rsidR="00AC276D" w:rsidRPr="00EC1EE6" w:rsidRDefault="00AC276D" w:rsidP="00AC276D">
      <w:pPr>
        <w:pStyle w:val="Akapitzlist"/>
        <w:tabs>
          <w:tab w:val="left" w:pos="993"/>
        </w:tabs>
        <w:spacing w:line="278" w:lineRule="auto"/>
        <w:ind w:left="993" w:firstLine="0"/>
        <w:rPr>
          <w:rFonts w:ascii="Arial" w:hAnsi="Arial" w:cs="Arial"/>
          <w:b/>
          <w:sz w:val="24"/>
          <w:szCs w:val="24"/>
        </w:rPr>
      </w:pP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4D68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24 </w:t>
      </w:r>
      <w:r w:rsidR="004D68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47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miesięcy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4D68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48 miesięcy</w:t>
      </w:r>
      <w:r w:rsidR="004D68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powyżej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14:paraId="1359118B" w14:textId="77777777" w:rsidR="00AC276D" w:rsidRPr="007065CD" w:rsidRDefault="00AC276D" w:rsidP="00AC276D">
      <w:pPr>
        <w:pStyle w:val="Akapitzlist"/>
        <w:widowControl/>
        <w:autoSpaceDE/>
        <w:autoSpaceDN/>
        <w:spacing w:line="276" w:lineRule="auto"/>
        <w:ind w:left="851" w:hanging="501"/>
        <w:contextualSpacing/>
        <w:rPr>
          <w:rFonts w:ascii="Arial" w:hAnsi="Arial" w:cs="Arial"/>
        </w:rPr>
      </w:pPr>
    </w:p>
    <w:p w14:paraId="5B02ABD4" w14:textId="77777777" w:rsidR="00AC276D" w:rsidRPr="00EC1EE6" w:rsidRDefault="00AC276D" w:rsidP="00AC276D">
      <w:pPr>
        <w:pStyle w:val="Akapitzlist"/>
        <w:numPr>
          <w:ilvl w:val="0"/>
          <w:numId w:val="43"/>
        </w:numPr>
        <w:ind w:left="993" w:hanging="426"/>
        <w:rPr>
          <w:rFonts w:ascii="Arial" w:hAnsi="Arial" w:cs="Arial"/>
        </w:rPr>
      </w:pPr>
      <w:r w:rsidRPr="00E73487">
        <w:rPr>
          <w:rFonts w:ascii="Arial" w:hAnsi="Arial" w:cs="Arial"/>
        </w:rPr>
        <w:t xml:space="preserve">polegające na </w:t>
      </w:r>
      <w:r w:rsidRPr="00F37085">
        <w:rPr>
          <w:rFonts w:ascii="Arial" w:hAnsi="Arial" w:cs="Arial"/>
        </w:rPr>
        <w:t>prowadzeni</w:t>
      </w:r>
      <w:r>
        <w:rPr>
          <w:rFonts w:ascii="Arial" w:hAnsi="Arial" w:cs="Arial"/>
        </w:rPr>
        <w:t>u</w:t>
      </w:r>
      <w:r w:rsidRPr="00F37085">
        <w:rPr>
          <w:rFonts w:ascii="Arial" w:hAnsi="Arial" w:cs="Arial"/>
        </w:rPr>
        <w:t xml:space="preserve"> stałej obsługi prawnej podmiotu lub podmiotów sektora finansów publicznych w okresie 10 lat przed terminem złożenia ofert, obejmujące zajmowanie się zagadnieniami z zakresu udzielania lub realizowania zamówień publicznych przez okres co najmniej</w:t>
      </w:r>
      <w:r w:rsidRPr="00F37085">
        <w:rPr>
          <w:rFonts w:ascii="Arial" w:hAnsi="Arial" w:cs="Arial"/>
          <w:i/>
          <w:iCs/>
        </w:rPr>
        <w:t xml:space="preserve"> </w:t>
      </w:r>
      <w:r w:rsidRPr="00E73487">
        <w:rPr>
          <w:rFonts w:ascii="Arial" w:hAnsi="Arial" w:cs="Arial"/>
          <w:i/>
          <w:iCs/>
        </w:rPr>
        <w:t xml:space="preserve">(wybrać właściwe poprzez zaznaczenie odpowiedniego </w:t>
      </w:r>
      <w:r w:rsidRPr="00E73487">
        <w:rPr>
          <w:rFonts w:ascii="Arial" w:hAnsi="Arial" w:cs="Arial"/>
          <w:b/>
          <w:bCs/>
          <w:i/>
          <w:iCs/>
        </w:rPr>
        <w:t>(jednego</w:t>
      </w:r>
      <w:r w:rsidRPr="00E73487">
        <w:rPr>
          <w:rFonts w:ascii="Arial" w:hAnsi="Arial" w:cs="Arial"/>
          <w:i/>
          <w:iCs/>
        </w:rPr>
        <w:t xml:space="preserve">) pola symbolem </w:t>
      </w:r>
      <w:r w:rsidRPr="00E73487">
        <w:rPr>
          <w:rFonts w:ascii="Arial" w:hAnsi="Arial" w:cs="Arial"/>
          <w:b/>
          <w:bCs/>
          <w:i/>
          <w:iCs/>
        </w:rPr>
        <w:t>X</w:t>
      </w:r>
      <w:r w:rsidRPr="00E73487">
        <w:rPr>
          <w:rFonts w:ascii="Arial" w:hAnsi="Arial" w:cs="Arial"/>
          <w:i/>
          <w:iCs/>
        </w:rPr>
        <w:t>):</w:t>
      </w:r>
    </w:p>
    <w:p w14:paraId="1086D5E9" w14:textId="77777777" w:rsidR="00AC276D" w:rsidRPr="00EC1EE6" w:rsidRDefault="00AC276D" w:rsidP="00AC276D">
      <w:pPr>
        <w:pStyle w:val="Akapitzlist"/>
        <w:ind w:left="993" w:firstLine="0"/>
        <w:rPr>
          <w:rFonts w:ascii="Arial" w:hAnsi="Arial" w:cs="Arial"/>
          <w:sz w:val="16"/>
          <w:szCs w:val="16"/>
        </w:rPr>
      </w:pPr>
    </w:p>
    <w:p w14:paraId="1FC902B8" w14:textId="744CA76C" w:rsidR="00AC276D" w:rsidRPr="007065CD" w:rsidRDefault="00AC276D" w:rsidP="00AC276D">
      <w:pPr>
        <w:pStyle w:val="Akapitzlist"/>
        <w:ind w:left="993" w:firstLine="0"/>
        <w:rPr>
          <w:rFonts w:ascii="Arial" w:hAnsi="Arial" w:cs="Arial"/>
        </w:rPr>
      </w:pP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4D68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24</w:t>
      </w:r>
      <w:r w:rsidR="004D68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47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miesięcy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4D68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48 miesięcy</w:t>
      </w:r>
      <w:r w:rsidR="004D68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powyżej</w:t>
      </w:r>
    </w:p>
    <w:p w14:paraId="7D7A13B9" w14:textId="77777777" w:rsidR="00AC276D" w:rsidRDefault="00AC276D" w:rsidP="00AC276D">
      <w:pPr>
        <w:jc w:val="both"/>
        <w:rPr>
          <w:rFonts w:ascii="Arial" w:hAnsi="Arial" w:cs="Arial"/>
          <w:b/>
          <w:bCs/>
          <w:i/>
          <w:iCs/>
        </w:rPr>
      </w:pPr>
    </w:p>
    <w:p w14:paraId="4F5399F7" w14:textId="77777777" w:rsidR="00AC276D" w:rsidRPr="007065CD" w:rsidRDefault="00AC276D" w:rsidP="00AC276D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55467903" w14:textId="527C6591" w:rsidR="00AC276D" w:rsidRDefault="00AC276D" w:rsidP="00AC276D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 xml:space="preserve">spełnia wymagania określone w </w:t>
      </w:r>
      <w:r w:rsidRPr="003A3F47">
        <w:rPr>
          <w:rFonts w:ascii="Arial" w:eastAsia="Times New Roman" w:hAnsi="Arial" w:cs="Arial"/>
          <w:b/>
          <w:lang w:eastAsia="ar-SA"/>
        </w:rPr>
        <w:t>pkt 7.2.4.2 SWZ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A04DD3">
        <w:rPr>
          <w:rFonts w:ascii="Arial" w:eastAsia="Times New Roman" w:hAnsi="Arial" w:cs="Arial"/>
          <w:b/>
          <w:color w:val="FF0000"/>
          <w:lang w:eastAsia="ar-SA"/>
        </w:rPr>
        <w:t xml:space="preserve">dla części </w:t>
      </w:r>
      <w:r>
        <w:rPr>
          <w:rFonts w:ascii="Arial" w:eastAsia="Times New Roman" w:hAnsi="Arial" w:cs="Arial"/>
          <w:b/>
          <w:color w:val="FF0000"/>
          <w:lang w:eastAsia="ar-SA"/>
        </w:rPr>
        <w:t>4</w:t>
      </w:r>
      <w:r w:rsidRPr="00A04DD3">
        <w:rPr>
          <w:rFonts w:ascii="Arial" w:eastAsia="Times New Roman" w:hAnsi="Arial" w:cs="Arial"/>
          <w:b/>
          <w:color w:val="FF0000"/>
          <w:lang w:eastAsia="ar-SA"/>
        </w:rPr>
        <w:t xml:space="preserve"> </w:t>
      </w:r>
      <w:r w:rsidRPr="007065CD">
        <w:rPr>
          <w:rFonts w:ascii="Arial" w:eastAsia="Times New Roman" w:hAnsi="Arial" w:cs="Arial"/>
          <w:b/>
          <w:lang w:eastAsia="ar-SA"/>
        </w:rPr>
        <w:t>i posiada doświadczenie</w:t>
      </w:r>
      <w:r>
        <w:rPr>
          <w:rFonts w:ascii="Arial" w:eastAsia="Times New Roman" w:hAnsi="Arial" w:cs="Arial"/>
          <w:b/>
          <w:lang w:eastAsia="ar-SA"/>
        </w:rPr>
        <w:t>:</w:t>
      </w:r>
    </w:p>
    <w:p w14:paraId="0B9D5198" w14:textId="77777777" w:rsidR="00AC276D" w:rsidRDefault="00AC276D" w:rsidP="00AC276D">
      <w:pPr>
        <w:pStyle w:val="Akapitzlist"/>
        <w:numPr>
          <w:ilvl w:val="0"/>
          <w:numId w:val="44"/>
        </w:numPr>
        <w:tabs>
          <w:tab w:val="left" w:pos="993"/>
        </w:tabs>
        <w:spacing w:line="278" w:lineRule="auto"/>
        <w:ind w:left="993" w:hanging="426"/>
        <w:rPr>
          <w:rFonts w:ascii="Arial" w:eastAsia="Times New Roman" w:hAnsi="Arial" w:cs="Arial"/>
          <w:bCs/>
          <w:lang w:eastAsia="ar-SA"/>
        </w:rPr>
      </w:pPr>
      <w:r w:rsidRPr="00E73487">
        <w:rPr>
          <w:rFonts w:ascii="Arial" w:eastAsia="Times New Roman" w:hAnsi="Arial" w:cs="Arial"/>
          <w:bCs/>
          <w:lang w:eastAsia="ar-SA"/>
        </w:rPr>
        <w:t xml:space="preserve">polegające na  </w:t>
      </w:r>
      <w:r w:rsidRPr="00F61E64">
        <w:rPr>
          <w:rFonts w:ascii="Arial" w:eastAsia="Times New Roman" w:hAnsi="Arial" w:cs="Arial"/>
          <w:bCs/>
          <w:lang w:eastAsia="ar-SA"/>
        </w:rPr>
        <w:t>prowadzeni</w:t>
      </w:r>
      <w:r>
        <w:rPr>
          <w:rFonts w:ascii="Arial" w:eastAsia="Times New Roman" w:hAnsi="Arial" w:cs="Arial"/>
          <w:bCs/>
          <w:lang w:eastAsia="ar-SA"/>
        </w:rPr>
        <w:t>u</w:t>
      </w:r>
      <w:r w:rsidRPr="00F61E64">
        <w:rPr>
          <w:rFonts w:ascii="Arial" w:eastAsia="Times New Roman" w:hAnsi="Arial" w:cs="Arial"/>
          <w:bCs/>
          <w:lang w:eastAsia="ar-SA"/>
        </w:rPr>
        <w:t xml:space="preserve"> stałej obsługi prawnej podmiotu lub podmiotów sektora finansów publicznych w okresie 10 lat przed terminem złożenia ofert, obejmujące przygotowywanie lub opiniowanie decyzji, postanowień lub innych pism organu administracji publicznej w sprawach zgód wodnoprawnych (pozwoleń wodnoprawnych) przez okres co najmniej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73487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i/>
          <w:iCs/>
          <w:lang w:eastAsia="ar-SA"/>
        </w:rPr>
        <w:t>w</w:t>
      </w:r>
      <w:r w:rsidRPr="00E73487">
        <w:rPr>
          <w:rFonts w:ascii="Arial" w:eastAsia="Times New Roman" w:hAnsi="Arial" w:cs="Arial"/>
          <w:bCs/>
          <w:i/>
          <w:iCs/>
          <w:lang w:eastAsia="ar-SA"/>
        </w:rPr>
        <w:t>ybrać właściwe poprzez zaznaczenie odpowiedniego (</w:t>
      </w:r>
      <w:r w:rsidRPr="00E73487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E73487">
        <w:rPr>
          <w:rFonts w:ascii="Arial" w:eastAsia="Times New Roman" w:hAnsi="Arial" w:cs="Arial"/>
          <w:bCs/>
          <w:i/>
          <w:iCs/>
          <w:lang w:eastAsia="ar-SA"/>
        </w:rPr>
        <w:t xml:space="preserve">) pola symbolem </w:t>
      </w:r>
      <w:r w:rsidRPr="00E73487">
        <w:rPr>
          <w:rFonts w:ascii="Arial" w:eastAsia="Times New Roman" w:hAnsi="Arial" w:cs="Arial"/>
          <w:b/>
          <w:i/>
          <w:iCs/>
          <w:lang w:eastAsia="ar-SA"/>
        </w:rPr>
        <w:t>X</w:t>
      </w:r>
      <w:r w:rsidRPr="00E73487">
        <w:rPr>
          <w:rFonts w:ascii="Arial" w:eastAsia="Times New Roman" w:hAnsi="Arial" w:cs="Arial"/>
          <w:bCs/>
          <w:lang w:eastAsia="ar-SA"/>
        </w:rPr>
        <w:t>)</w:t>
      </w:r>
      <w:r>
        <w:rPr>
          <w:rFonts w:ascii="Arial" w:eastAsia="Times New Roman" w:hAnsi="Arial" w:cs="Arial"/>
          <w:bCs/>
          <w:lang w:eastAsia="ar-SA"/>
        </w:rPr>
        <w:t>:</w:t>
      </w:r>
    </w:p>
    <w:p w14:paraId="2D4FDE1B" w14:textId="77777777" w:rsidR="00AC276D" w:rsidRPr="00EC1EE6" w:rsidRDefault="00AC276D" w:rsidP="00AC276D">
      <w:pPr>
        <w:tabs>
          <w:tab w:val="left" w:pos="993"/>
        </w:tabs>
        <w:spacing w:line="278" w:lineRule="auto"/>
        <w:ind w:left="567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6C0879E3" w14:textId="6FD155EC" w:rsidR="00AC276D" w:rsidRPr="00EC1EE6" w:rsidRDefault="00AC276D" w:rsidP="00AC276D">
      <w:pPr>
        <w:pStyle w:val="Akapitzlist"/>
        <w:tabs>
          <w:tab w:val="left" w:pos="993"/>
        </w:tabs>
        <w:spacing w:line="278" w:lineRule="auto"/>
        <w:ind w:left="993" w:firstLine="0"/>
        <w:rPr>
          <w:rFonts w:ascii="Arial" w:hAnsi="Arial" w:cs="Arial"/>
          <w:b/>
          <w:sz w:val="24"/>
          <w:szCs w:val="24"/>
        </w:rPr>
      </w:pP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4D68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24 </w:t>
      </w:r>
      <w:r w:rsidR="004D68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47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miesięcy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4D68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48 miesięcy</w:t>
      </w:r>
      <w:r w:rsidR="004D68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powyżej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14:paraId="1C38EFA1" w14:textId="77777777" w:rsidR="00AC276D" w:rsidRPr="007065CD" w:rsidRDefault="00AC276D" w:rsidP="00AC276D">
      <w:pPr>
        <w:pStyle w:val="Akapitzlist"/>
        <w:widowControl/>
        <w:autoSpaceDE/>
        <w:autoSpaceDN/>
        <w:spacing w:line="276" w:lineRule="auto"/>
        <w:ind w:left="851" w:hanging="501"/>
        <w:contextualSpacing/>
        <w:rPr>
          <w:rFonts w:ascii="Arial" w:hAnsi="Arial" w:cs="Arial"/>
        </w:rPr>
      </w:pPr>
    </w:p>
    <w:p w14:paraId="4F4DB832" w14:textId="77777777" w:rsidR="00AC276D" w:rsidRPr="00EC1EE6" w:rsidRDefault="00AC276D" w:rsidP="00AC276D">
      <w:pPr>
        <w:pStyle w:val="Akapitzlist"/>
        <w:numPr>
          <w:ilvl w:val="0"/>
          <w:numId w:val="44"/>
        </w:numPr>
        <w:ind w:left="993" w:hanging="426"/>
        <w:rPr>
          <w:rFonts w:ascii="Arial" w:hAnsi="Arial" w:cs="Arial"/>
        </w:rPr>
      </w:pPr>
      <w:r w:rsidRPr="00E73487">
        <w:rPr>
          <w:rFonts w:ascii="Arial" w:hAnsi="Arial" w:cs="Arial"/>
        </w:rPr>
        <w:t xml:space="preserve">polegające na </w:t>
      </w:r>
      <w:r w:rsidRPr="00F37085">
        <w:rPr>
          <w:rFonts w:ascii="Arial" w:hAnsi="Arial" w:cs="Arial"/>
        </w:rPr>
        <w:t>prowadzeni</w:t>
      </w:r>
      <w:r>
        <w:rPr>
          <w:rFonts w:ascii="Arial" w:hAnsi="Arial" w:cs="Arial"/>
        </w:rPr>
        <w:t>u</w:t>
      </w:r>
      <w:r w:rsidRPr="00F37085">
        <w:rPr>
          <w:rFonts w:ascii="Arial" w:hAnsi="Arial" w:cs="Arial"/>
        </w:rPr>
        <w:t xml:space="preserve"> stałej obsługi prawnej podmiotu lub podmiotów sektora finansów publicznych w okresie 10 lat przed terminem złożenia ofert, obejmujące zajmowanie się zagadnieniami z zakresu udzielania lub realizowania zamówień publicznych przez okres co najmniej</w:t>
      </w:r>
      <w:r w:rsidRPr="00F37085">
        <w:rPr>
          <w:rFonts w:ascii="Arial" w:hAnsi="Arial" w:cs="Arial"/>
          <w:i/>
          <w:iCs/>
        </w:rPr>
        <w:t xml:space="preserve"> </w:t>
      </w:r>
      <w:r w:rsidRPr="00E73487">
        <w:rPr>
          <w:rFonts w:ascii="Arial" w:hAnsi="Arial" w:cs="Arial"/>
          <w:i/>
          <w:iCs/>
        </w:rPr>
        <w:t xml:space="preserve">(wybrać właściwe poprzez zaznaczenie odpowiedniego </w:t>
      </w:r>
      <w:r w:rsidRPr="00E73487">
        <w:rPr>
          <w:rFonts w:ascii="Arial" w:hAnsi="Arial" w:cs="Arial"/>
          <w:b/>
          <w:bCs/>
          <w:i/>
          <w:iCs/>
        </w:rPr>
        <w:t>(jednego</w:t>
      </w:r>
      <w:r w:rsidRPr="00E73487">
        <w:rPr>
          <w:rFonts w:ascii="Arial" w:hAnsi="Arial" w:cs="Arial"/>
          <w:i/>
          <w:iCs/>
        </w:rPr>
        <w:t xml:space="preserve">) pola symbolem </w:t>
      </w:r>
      <w:r w:rsidRPr="00E73487">
        <w:rPr>
          <w:rFonts w:ascii="Arial" w:hAnsi="Arial" w:cs="Arial"/>
          <w:b/>
          <w:bCs/>
          <w:i/>
          <w:iCs/>
        </w:rPr>
        <w:t>X</w:t>
      </w:r>
      <w:r w:rsidRPr="00E73487">
        <w:rPr>
          <w:rFonts w:ascii="Arial" w:hAnsi="Arial" w:cs="Arial"/>
          <w:i/>
          <w:iCs/>
        </w:rPr>
        <w:t>):</w:t>
      </w:r>
    </w:p>
    <w:p w14:paraId="73A045A8" w14:textId="77777777" w:rsidR="00AC276D" w:rsidRPr="00EC1EE6" w:rsidRDefault="00AC276D" w:rsidP="00AC276D">
      <w:pPr>
        <w:pStyle w:val="Akapitzlist"/>
        <w:ind w:left="993" w:firstLine="0"/>
        <w:rPr>
          <w:rFonts w:ascii="Arial" w:hAnsi="Arial" w:cs="Arial"/>
          <w:sz w:val="16"/>
          <w:szCs w:val="16"/>
        </w:rPr>
      </w:pPr>
    </w:p>
    <w:p w14:paraId="669D22A8" w14:textId="5322E809" w:rsidR="00AC276D" w:rsidRPr="007065CD" w:rsidRDefault="00AC276D" w:rsidP="00AC276D">
      <w:pPr>
        <w:pStyle w:val="Akapitzlist"/>
        <w:ind w:left="993" w:firstLine="0"/>
        <w:rPr>
          <w:rFonts w:ascii="Arial" w:hAnsi="Arial" w:cs="Arial"/>
        </w:rPr>
      </w:pP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4D68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24 </w:t>
      </w:r>
      <w:r w:rsidR="004D68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47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miesięcy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 </w:t>
      </w:r>
      <w:r w:rsidR="004D68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</w:t>
      </w:r>
      <w:r w:rsidRPr="00EC1EE6">
        <w:rPr>
          <w:rFonts w:ascii="Arial" w:eastAsia="Times New Roman" w:hAnsi="Arial" w:cs="Arial"/>
          <w:b/>
          <w:sz w:val="24"/>
          <w:szCs w:val="24"/>
          <w:lang w:eastAsia="ar-SA"/>
        </w:rPr>
        <w:t>48 miesięcy</w:t>
      </w:r>
      <w:r w:rsidR="0044338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powyżej</w:t>
      </w:r>
    </w:p>
    <w:p w14:paraId="35478523" w14:textId="77777777" w:rsidR="00AC276D" w:rsidRDefault="00AC276D" w:rsidP="00AC276D">
      <w:pPr>
        <w:jc w:val="both"/>
        <w:rPr>
          <w:rFonts w:ascii="Arial" w:hAnsi="Arial" w:cs="Arial"/>
          <w:b/>
          <w:bCs/>
          <w:i/>
          <w:iCs/>
        </w:rPr>
      </w:pPr>
    </w:p>
    <w:p w14:paraId="13CB5E18" w14:textId="77777777" w:rsidR="00AC276D" w:rsidRDefault="00AC276D" w:rsidP="00AC276D">
      <w:pPr>
        <w:ind w:left="708" w:hanging="14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UWAGA!!!:</w:t>
      </w:r>
    </w:p>
    <w:p w14:paraId="1684E6A1" w14:textId="77777777" w:rsidR="00532444" w:rsidRPr="00532444" w:rsidRDefault="00532444" w:rsidP="00532444">
      <w:pPr>
        <w:ind w:left="567"/>
        <w:jc w:val="both"/>
        <w:rPr>
          <w:rFonts w:ascii="Arial" w:hAnsi="Arial" w:cs="Arial"/>
          <w:b/>
          <w:bCs/>
          <w:i/>
          <w:iCs/>
          <w:lang w:val="x-none"/>
        </w:rPr>
      </w:pPr>
      <w:r w:rsidRPr="00532444">
        <w:rPr>
          <w:rFonts w:ascii="Arial" w:hAnsi="Arial" w:cs="Arial"/>
          <w:b/>
          <w:bCs/>
          <w:i/>
          <w:iCs/>
          <w:lang w:val="x-none"/>
        </w:rPr>
        <w:t xml:space="preserve">Wykonawca może skierować do wykonywania zamówienia </w:t>
      </w:r>
      <w:r w:rsidRPr="00532444">
        <w:rPr>
          <w:rFonts w:ascii="Arial" w:hAnsi="Arial" w:cs="Arial"/>
          <w:b/>
          <w:bCs/>
          <w:i/>
          <w:iCs/>
        </w:rPr>
        <w:t xml:space="preserve">w </w:t>
      </w:r>
      <w:r w:rsidRPr="00532444">
        <w:rPr>
          <w:rFonts w:ascii="Arial" w:hAnsi="Arial" w:cs="Arial"/>
          <w:b/>
          <w:bCs/>
          <w:i/>
          <w:iCs/>
          <w:lang w:val="x-none"/>
        </w:rPr>
        <w:t>danej części</w:t>
      </w:r>
      <w:r w:rsidRPr="00532444">
        <w:rPr>
          <w:rFonts w:ascii="Arial" w:hAnsi="Arial" w:cs="Arial"/>
          <w:b/>
          <w:bCs/>
          <w:i/>
          <w:iCs/>
        </w:rPr>
        <w:t xml:space="preserve"> zamówienia </w:t>
      </w:r>
      <w:r w:rsidRPr="00532444">
        <w:rPr>
          <w:rFonts w:ascii="Arial" w:hAnsi="Arial" w:cs="Arial"/>
          <w:b/>
          <w:bCs/>
          <w:i/>
          <w:iCs/>
          <w:lang w:val="x-none"/>
        </w:rPr>
        <w:t xml:space="preserve"> 1 lub 2 prawników. </w:t>
      </w:r>
    </w:p>
    <w:p w14:paraId="73909957" w14:textId="77777777" w:rsidR="00A10245" w:rsidRPr="009F3821" w:rsidRDefault="00A10245" w:rsidP="009F3821">
      <w:pPr>
        <w:ind w:left="708"/>
        <w:jc w:val="both"/>
        <w:rPr>
          <w:rFonts w:ascii="Arial" w:hAnsi="Arial" w:cs="Arial"/>
        </w:rPr>
      </w:pPr>
    </w:p>
    <w:p w14:paraId="2960107E" w14:textId="68AEF13D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4C0BB936" w14:textId="77777777" w:rsidR="00523DBE" w:rsidRDefault="00523DBE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71285595" w14:textId="1813D62A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0DBC9E5C" w14:textId="77777777" w:rsidR="00523DBE" w:rsidRPr="004C5381" w:rsidRDefault="00523DBE" w:rsidP="00776549">
      <w:pPr>
        <w:widowControl/>
        <w:suppressAutoHyphens/>
        <w:autoSpaceDE/>
        <w:autoSpaceDN/>
        <w:spacing w:before="120"/>
        <w:jc w:val="both"/>
        <w:rPr>
          <w:rFonts w:ascii="Arial" w:hAnsi="Arial" w:cs="Arial"/>
          <w:i/>
          <w:lang w:eastAsia="en-US"/>
        </w:rPr>
      </w:pPr>
    </w:p>
    <w:p w14:paraId="53E282A7" w14:textId="5ABAC7B6" w:rsid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4A8C7B5D" w14:textId="77777777" w:rsidR="00015E95" w:rsidRPr="00015E95" w:rsidRDefault="00015E95" w:rsidP="00015E95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  <w:sz w:val="16"/>
          <w:szCs w:val="16"/>
        </w:rPr>
      </w:pPr>
    </w:p>
    <w:p w14:paraId="63FA9362" w14:textId="7E309B64" w:rsidR="00397BFF" w:rsidRPr="00015E95" w:rsidRDefault="00397BFF" w:rsidP="00AC276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  <w:color w:val="FF0000"/>
          <w:u w:val="single"/>
        </w:rPr>
      </w:pPr>
      <w:r w:rsidRPr="00015E95">
        <w:rPr>
          <w:rFonts w:ascii="Arial" w:hAnsi="Arial" w:cs="Arial"/>
          <w:b/>
          <w:color w:val="FF0000"/>
          <w:u w:val="single"/>
        </w:rPr>
        <w:t>Część 1 – obsługa prawna Regionalnego Zarządu Gospodarki Wodnej w Gdańsku: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14" w:name="_Hlk66103928"/>
      <w:r w:rsidRPr="005B4CA7">
        <w:rPr>
          <w:rFonts w:ascii="Arial" w:hAnsi="Arial" w:cs="Arial"/>
        </w:rPr>
        <w:t>*</w:t>
      </w:r>
      <w:bookmarkEnd w:id="14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lastRenderedPageBreak/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15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15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62EFBA13" w:rsidR="00FD103A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27EEBB85" w14:textId="1D1A2E37" w:rsidR="00397BFF" w:rsidRPr="00015E95" w:rsidRDefault="00397BFF" w:rsidP="00397BF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  <w:color w:val="FF0000"/>
          <w:u w:val="single"/>
        </w:rPr>
      </w:pPr>
      <w:r w:rsidRPr="00015E95">
        <w:rPr>
          <w:rFonts w:ascii="Arial" w:hAnsi="Arial" w:cs="Arial"/>
          <w:b/>
          <w:color w:val="FF0000"/>
          <w:u w:val="single"/>
        </w:rPr>
        <w:t>Część 2 – kompleksowa obsługa prawna Zarządu Zlewni w Toruniu:</w:t>
      </w:r>
    </w:p>
    <w:p w14:paraId="6462771D" w14:textId="77777777" w:rsidR="00397BFF" w:rsidRPr="005B4CA7" w:rsidRDefault="00397BFF" w:rsidP="00397BFF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</w:p>
    <w:p w14:paraId="30807744" w14:textId="77777777" w:rsidR="00397BFF" w:rsidRPr="00C55ECD" w:rsidRDefault="00397BFF" w:rsidP="00397BFF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397BFF" w:rsidRPr="00D0440C" w14:paraId="208E369B" w14:textId="77777777" w:rsidTr="004E6C0A">
        <w:trPr>
          <w:trHeight w:val="309"/>
        </w:trPr>
        <w:tc>
          <w:tcPr>
            <w:tcW w:w="766" w:type="dxa"/>
            <w:shd w:val="clear" w:color="auto" w:fill="auto"/>
          </w:tcPr>
          <w:p w14:paraId="4B6C3C7A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258E6D2" w14:textId="77777777" w:rsidR="00397BFF" w:rsidRPr="00D0440C" w:rsidRDefault="00397BFF" w:rsidP="004E6C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779BB93D" w14:textId="77777777" w:rsidR="00397BFF" w:rsidRPr="00D0440C" w:rsidRDefault="00397BFF" w:rsidP="004E6C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2C1E46C8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397BFF" w:rsidRPr="00D0440C" w14:paraId="3CDB02AD" w14:textId="77777777" w:rsidTr="004E6C0A">
        <w:trPr>
          <w:trHeight w:val="290"/>
        </w:trPr>
        <w:tc>
          <w:tcPr>
            <w:tcW w:w="766" w:type="dxa"/>
            <w:shd w:val="clear" w:color="auto" w:fill="auto"/>
          </w:tcPr>
          <w:p w14:paraId="0AD1AAE2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8955A06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4AB5B52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97BFF" w:rsidRPr="00D0440C" w14:paraId="2B2CFEFC" w14:textId="77777777" w:rsidTr="004E6C0A">
        <w:trPr>
          <w:trHeight w:val="290"/>
        </w:trPr>
        <w:tc>
          <w:tcPr>
            <w:tcW w:w="766" w:type="dxa"/>
            <w:shd w:val="clear" w:color="auto" w:fill="auto"/>
          </w:tcPr>
          <w:p w14:paraId="39026EEE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D667043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DED7EF9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97BFF" w:rsidRPr="00D0440C" w14:paraId="575AD4F0" w14:textId="77777777" w:rsidTr="004E6C0A">
        <w:trPr>
          <w:trHeight w:val="290"/>
        </w:trPr>
        <w:tc>
          <w:tcPr>
            <w:tcW w:w="766" w:type="dxa"/>
            <w:shd w:val="clear" w:color="auto" w:fill="auto"/>
          </w:tcPr>
          <w:p w14:paraId="783ECBEE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C22671E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EDAB4E6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2A7DEEB" w14:textId="77777777" w:rsidR="00397BFF" w:rsidRDefault="00397BFF" w:rsidP="00397BFF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21C256E0" w14:textId="4C2C05EF" w:rsidR="00397BFF" w:rsidRDefault="00397BFF" w:rsidP="00397BF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0E76D47F" w14:textId="4F6403C0" w:rsidR="00397BFF" w:rsidRPr="00015E95" w:rsidRDefault="00397BFF" w:rsidP="00397BFF">
      <w:pPr>
        <w:pStyle w:val="Akapitzlist"/>
        <w:tabs>
          <w:tab w:val="left" w:pos="567"/>
        </w:tabs>
        <w:spacing w:line="278" w:lineRule="auto"/>
        <w:ind w:right="249"/>
        <w:jc w:val="left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</w:rPr>
        <w:tab/>
      </w:r>
      <w:r w:rsidRPr="00397BFF">
        <w:rPr>
          <w:rFonts w:ascii="Arial" w:hAnsi="Arial" w:cs="Arial"/>
          <w:b/>
          <w:bCs/>
          <w:color w:val="FF0000"/>
          <w:u w:val="single"/>
        </w:rPr>
        <w:t xml:space="preserve">Część 3 – kompleksowa obsługa prawna Zarządu Zlewni w Elblągu: </w:t>
      </w:r>
    </w:p>
    <w:p w14:paraId="60DF92E5" w14:textId="77777777" w:rsidR="00397BFF" w:rsidRPr="005B4CA7" w:rsidRDefault="00397BFF" w:rsidP="00397BFF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</w:p>
    <w:p w14:paraId="7C1338C6" w14:textId="77777777" w:rsidR="00397BFF" w:rsidRPr="00C55ECD" w:rsidRDefault="00397BFF" w:rsidP="00397BFF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397BFF" w:rsidRPr="00D0440C" w14:paraId="0D7EFED0" w14:textId="77777777" w:rsidTr="004E6C0A">
        <w:trPr>
          <w:trHeight w:val="309"/>
        </w:trPr>
        <w:tc>
          <w:tcPr>
            <w:tcW w:w="766" w:type="dxa"/>
            <w:shd w:val="clear" w:color="auto" w:fill="auto"/>
          </w:tcPr>
          <w:p w14:paraId="0875FF1E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31C8C6B0" w14:textId="77777777" w:rsidR="00397BFF" w:rsidRPr="00D0440C" w:rsidRDefault="00397BFF" w:rsidP="004E6C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7E7B2EE4" w14:textId="77777777" w:rsidR="00397BFF" w:rsidRPr="00D0440C" w:rsidRDefault="00397BFF" w:rsidP="004E6C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56C2E2AE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397BFF" w:rsidRPr="00D0440C" w14:paraId="07E2C0BA" w14:textId="77777777" w:rsidTr="004E6C0A">
        <w:trPr>
          <w:trHeight w:val="290"/>
        </w:trPr>
        <w:tc>
          <w:tcPr>
            <w:tcW w:w="766" w:type="dxa"/>
            <w:shd w:val="clear" w:color="auto" w:fill="auto"/>
          </w:tcPr>
          <w:p w14:paraId="5C021D9E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8372F1B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817108C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97BFF" w:rsidRPr="00D0440C" w14:paraId="277B6DD7" w14:textId="77777777" w:rsidTr="004E6C0A">
        <w:trPr>
          <w:trHeight w:val="290"/>
        </w:trPr>
        <w:tc>
          <w:tcPr>
            <w:tcW w:w="766" w:type="dxa"/>
            <w:shd w:val="clear" w:color="auto" w:fill="auto"/>
          </w:tcPr>
          <w:p w14:paraId="21084855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5CBB786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4C76EF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97BFF" w:rsidRPr="00D0440C" w14:paraId="63EF15D1" w14:textId="77777777" w:rsidTr="004E6C0A">
        <w:trPr>
          <w:trHeight w:val="290"/>
        </w:trPr>
        <w:tc>
          <w:tcPr>
            <w:tcW w:w="766" w:type="dxa"/>
            <w:shd w:val="clear" w:color="auto" w:fill="auto"/>
          </w:tcPr>
          <w:p w14:paraId="4531A1BB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C165E80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13406A1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624F021" w14:textId="77777777" w:rsidR="00397BFF" w:rsidRDefault="00397BFF" w:rsidP="00397BFF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321D0FD6" w14:textId="77777777" w:rsidR="00397BFF" w:rsidRDefault="00397BFF" w:rsidP="00397BF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6F6327B3" w14:textId="00FA64EF" w:rsidR="00397BFF" w:rsidRPr="00015E95" w:rsidRDefault="00397BFF" w:rsidP="00397BFF">
      <w:pPr>
        <w:ind w:left="567"/>
        <w:jc w:val="both"/>
        <w:rPr>
          <w:rFonts w:ascii="Arial" w:hAnsi="Arial" w:cs="Arial"/>
          <w:b/>
          <w:bCs/>
          <w:color w:val="FF0000"/>
          <w:u w:val="single"/>
        </w:rPr>
      </w:pPr>
      <w:r w:rsidRPr="00F37085">
        <w:rPr>
          <w:rFonts w:ascii="Arial" w:hAnsi="Arial" w:cs="Arial"/>
          <w:b/>
          <w:bCs/>
          <w:color w:val="FF0000"/>
          <w:u w:val="single"/>
        </w:rPr>
        <w:t>Część 4 – kompleksowa obsługa prawna Zarządu Zlewni w Chojnicach:</w:t>
      </w:r>
    </w:p>
    <w:p w14:paraId="1F1E3B23" w14:textId="77777777" w:rsidR="00397BFF" w:rsidRPr="005B4CA7" w:rsidRDefault="00397BFF" w:rsidP="00397BFF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</w:p>
    <w:p w14:paraId="65CF6CE1" w14:textId="77777777" w:rsidR="00397BFF" w:rsidRPr="00C55ECD" w:rsidRDefault="00397BFF" w:rsidP="00397BFF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397BFF" w:rsidRPr="00D0440C" w14:paraId="0857B0C7" w14:textId="77777777" w:rsidTr="004E6C0A">
        <w:trPr>
          <w:trHeight w:val="309"/>
        </w:trPr>
        <w:tc>
          <w:tcPr>
            <w:tcW w:w="766" w:type="dxa"/>
            <w:shd w:val="clear" w:color="auto" w:fill="auto"/>
          </w:tcPr>
          <w:p w14:paraId="6190D24C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0BE0904B" w14:textId="77777777" w:rsidR="00397BFF" w:rsidRPr="00D0440C" w:rsidRDefault="00397BFF" w:rsidP="004E6C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410C4930" w14:textId="77777777" w:rsidR="00397BFF" w:rsidRPr="00D0440C" w:rsidRDefault="00397BFF" w:rsidP="004E6C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0F609C45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397BFF" w:rsidRPr="00D0440C" w14:paraId="5AE17BC4" w14:textId="77777777" w:rsidTr="004E6C0A">
        <w:trPr>
          <w:trHeight w:val="290"/>
        </w:trPr>
        <w:tc>
          <w:tcPr>
            <w:tcW w:w="766" w:type="dxa"/>
            <w:shd w:val="clear" w:color="auto" w:fill="auto"/>
          </w:tcPr>
          <w:p w14:paraId="27256E21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1FEA56E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11D44B5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97BFF" w:rsidRPr="00D0440C" w14:paraId="0EB104AF" w14:textId="77777777" w:rsidTr="004E6C0A">
        <w:trPr>
          <w:trHeight w:val="290"/>
        </w:trPr>
        <w:tc>
          <w:tcPr>
            <w:tcW w:w="766" w:type="dxa"/>
            <w:shd w:val="clear" w:color="auto" w:fill="auto"/>
          </w:tcPr>
          <w:p w14:paraId="1755E7E5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5AE0B64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10F7D4F2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97BFF" w:rsidRPr="00D0440C" w14:paraId="085F1919" w14:textId="77777777" w:rsidTr="004E6C0A">
        <w:trPr>
          <w:trHeight w:val="290"/>
        </w:trPr>
        <w:tc>
          <w:tcPr>
            <w:tcW w:w="766" w:type="dxa"/>
            <w:shd w:val="clear" w:color="auto" w:fill="auto"/>
          </w:tcPr>
          <w:p w14:paraId="380D6CF7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61A0CD4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06B1DB2" w14:textId="77777777" w:rsidR="00397BFF" w:rsidRPr="00D0440C" w:rsidRDefault="00397BFF" w:rsidP="004E6C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FEC7046" w14:textId="58E44992" w:rsidR="00397BFF" w:rsidRPr="00397BFF" w:rsidRDefault="00397BFF" w:rsidP="00397BFF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026EE599" w14:textId="77777777" w:rsidR="00397BFF" w:rsidRPr="00DF4D1C" w:rsidRDefault="00397BFF" w:rsidP="00397BF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393742D1" w:rsidR="00F855AD" w:rsidRPr="00D91543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1C4DE5" w:rsidRPr="003D5331">
        <w:rPr>
          <w:rFonts w:ascii="Arial" w:hAnsi="Arial" w:cs="Arial"/>
          <w:b/>
          <w:bCs/>
          <w:color w:val="0070C0"/>
        </w:rPr>
        <w:t>7.12.2022</w:t>
      </w:r>
      <w:r w:rsidR="008E53EB" w:rsidRPr="003D5331">
        <w:rPr>
          <w:rFonts w:ascii="Arial" w:hAnsi="Arial" w:cs="Arial"/>
          <w:b/>
          <w:bCs/>
          <w:color w:val="0070C0"/>
        </w:rPr>
        <w:t xml:space="preserve"> </w:t>
      </w:r>
      <w:r w:rsidR="00ED3B96" w:rsidRPr="003D5331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</w:p>
    <w:p w14:paraId="6F17E53A" w14:textId="6BC7C575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B4219F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 xml:space="preserve">cena brutto zawiera wszystkie koszty, jakie ponosi Zamawiający na rzecz </w:t>
      </w:r>
      <w:r w:rsidRPr="008727BC">
        <w:rPr>
          <w:rFonts w:ascii="Arial" w:hAnsi="Arial" w:cs="Arial"/>
          <w:iCs/>
        </w:rPr>
        <w:lastRenderedPageBreak/>
        <w:t>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8B3CD0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8B3CD0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8B3CD0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8B3CD0">
        <w:rPr>
          <w:rFonts w:ascii="Arial" w:hAnsi="Arial" w:cs="Arial"/>
          <w:i/>
          <w:iCs/>
        </w:rPr>
        <w:t xml:space="preserve"> </w:t>
      </w:r>
      <w:r w:rsidR="008A0D9D" w:rsidRPr="008B3CD0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8B3CD0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8B3CD0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8B3CD0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2CC6B87A" w14:textId="7D1A2361" w:rsidR="0066407A" w:rsidRPr="008727BC" w:rsidRDefault="0066407A" w:rsidP="007065CD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7065C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62DAF70" w14:textId="26B80810" w:rsidR="0066407A" w:rsidRPr="007065CD" w:rsidRDefault="0066407A" w:rsidP="007065C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108B723" w14:textId="6ECC2AB5" w:rsidR="002C09C4" w:rsidRPr="007065CD" w:rsidRDefault="006E0131" w:rsidP="007065CD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6D6304">
      <w:pgSz w:w="11910" w:h="16840"/>
      <w:pgMar w:top="709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CF93" w14:textId="77777777" w:rsidR="0022594E" w:rsidRDefault="0022594E">
      <w:r>
        <w:separator/>
      </w:r>
    </w:p>
  </w:endnote>
  <w:endnote w:type="continuationSeparator" w:id="0">
    <w:p w14:paraId="03722C3E" w14:textId="77777777" w:rsidR="0022594E" w:rsidRDefault="0022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6E78" w14:textId="77777777" w:rsidR="0022594E" w:rsidRDefault="0022594E">
      <w:r>
        <w:separator/>
      </w:r>
    </w:p>
  </w:footnote>
  <w:footnote w:type="continuationSeparator" w:id="0">
    <w:p w14:paraId="0673459F" w14:textId="77777777" w:rsidR="0022594E" w:rsidRDefault="0022594E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"/>
        </w:tabs>
        <w:ind w:left="43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"/>
        </w:tabs>
        <w:ind w:left="5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"/>
        </w:tabs>
        <w:ind w:left="7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"/>
        </w:tabs>
        <w:ind w:left="8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"/>
        </w:tabs>
        <w:ind w:left="10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"/>
        </w:tabs>
        <w:ind w:left="11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"/>
        </w:tabs>
        <w:ind w:left="12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"/>
        </w:tabs>
        <w:ind w:left="14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"/>
        </w:tabs>
        <w:ind w:left="1585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9510E32"/>
    <w:multiLevelType w:val="hybridMultilevel"/>
    <w:tmpl w:val="5CF6DB4A"/>
    <w:lvl w:ilvl="0" w:tplc="FFFFFFFF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92F645C"/>
    <w:multiLevelType w:val="hybridMultilevel"/>
    <w:tmpl w:val="4CB2D4DC"/>
    <w:lvl w:ilvl="0" w:tplc="AAC867E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766A98"/>
    <w:multiLevelType w:val="hybridMultilevel"/>
    <w:tmpl w:val="5CF6DB4A"/>
    <w:lvl w:ilvl="0" w:tplc="FFFFFFFF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B7E7C"/>
    <w:multiLevelType w:val="hybridMultilevel"/>
    <w:tmpl w:val="5CF6DB4A"/>
    <w:lvl w:ilvl="0" w:tplc="FFFFFFFF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532BB2"/>
    <w:multiLevelType w:val="hybridMultilevel"/>
    <w:tmpl w:val="5CF6DB4A"/>
    <w:lvl w:ilvl="0" w:tplc="FFFFFFFF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7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2919BA"/>
    <w:multiLevelType w:val="hybridMultilevel"/>
    <w:tmpl w:val="5CF6DB4A"/>
    <w:lvl w:ilvl="0" w:tplc="FFFFFFFF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FC2AC2"/>
    <w:multiLevelType w:val="hybridMultilevel"/>
    <w:tmpl w:val="5CF6DB4A"/>
    <w:lvl w:ilvl="0" w:tplc="E69A5FEE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089212E"/>
    <w:multiLevelType w:val="hybridMultilevel"/>
    <w:tmpl w:val="42308EB0"/>
    <w:lvl w:ilvl="0" w:tplc="571C4F60">
      <w:start w:val="2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727017C"/>
    <w:multiLevelType w:val="hybridMultilevel"/>
    <w:tmpl w:val="5CF6DB4A"/>
    <w:lvl w:ilvl="0" w:tplc="FFFFFFFF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2771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40" w15:restartNumberingAfterBreak="0">
    <w:nsid w:val="7C5E636F"/>
    <w:multiLevelType w:val="hybridMultilevel"/>
    <w:tmpl w:val="5CF6DB4A"/>
    <w:lvl w:ilvl="0" w:tplc="FFFFFFFF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D3F3B02"/>
    <w:multiLevelType w:val="hybridMultilevel"/>
    <w:tmpl w:val="5CF6DB4A"/>
    <w:lvl w:ilvl="0" w:tplc="FFFFFFFF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F275B7D"/>
    <w:multiLevelType w:val="hybridMultilevel"/>
    <w:tmpl w:val="0FE64F96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7"/>
  </w:num>
  <w:num w:numId="5">
    <w:abstractNumId w:val="13"/>
  </w:num>
  <w:num w:numId="6">
    <w:abstractNumId w:val="31"/>
  </w:num>
  <w:num w:numId="7">
    <w:abstractNumId w:val="32"/>
  </w:num>
  <w:num w:numId="8">
    <w:abstractNumId w:val="36"/>
  </w:num>
  <w:num w:numId="9">
    <w:abstractNumId w:val="4"/>
  </w:num>
  <w:num w:numId="10">
    <w:abstractNumId w:val="26"/>
  </w:num>
  <w:num w:numId="11">
    <w:abstractNumId w:val="20"/>
  </w:num>
  <w:num w:numId="12">
    <w:abstractNumId w:val="2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33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8"/>
  </w:num>
  <w:num w:numId="24">
    <w:abstractNumId w:val="10"/>
  </w:num>
  <w:num w:numId="25">
    <w:abstractNumId w:val="19"/>
  </w:num>
  <w:num w:numId="26">
    <w:abstractNumId w:val="37"/>
  </w:num>
  <w:num w:numId="27">
    <w:abstractNumId w:val="22"/>
  </w:num>
  <w:num w:numId="28">
    <w:abstractNumId w:val="3"/>
  </w:num>
  <w:num w:numId="29">
    <w:abstractNumId w:val="7"/>
  </w:num>
  <w:num w:numId="30">
    <w:abstractNumId w:val="34"/>
  </w:num>
  <w:num w:numId="31">
    <w:abstractNumId w:val="39"/>
  </w:num>
  <w:num w:numId="32">
    <w:abstractNumId w:val="23"/>
  </w:num>
  <w:num w:numId="33">
    <w:abstractNumId w:val="11"/>
  </w:num>
  <w:num w:numId="34">
    <w:abstractNumId w:val="30"/>
  </w:num>
  <w:num w:numId="35">
    <w:abstractNumId w:val="42"/>
  </w:num>
  <w:num w:numId="36">
    <w:abstractNumId w:val="35"/>
  </w:num>
  <w:num w:numId="37">
    <w:abstractNumId w:val="12"/>
  </w:num>
  <w:num w:numId="38">
    <w:abstractNumId w:val="15"/>
  </w:num>
  <w:num w:numId="39">
    <w:abstractNumId w:val="40"/>
  </w:num>
  <w:num w:numId="40">
    <w:abstractNumId w:val="41"/>
  </w:num>
  <w:num w:numId="41">
    <w:abstractNumId w:val="14"/>
  </w:num>
  <w:num w:numId="42">
    <w:abstractNumId w:val="38"/>
  </w:num>
  <w:num w:numId="43">
    <w:abstractNumId w:val="29"/>
  </w:num>
  <w:num w:numId="4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5E95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87CEA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17D7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26B"/>
    <w:rsid w:val="001156CD"/>
    <w:rsid w:val="001214F2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BB8"/>
    <w:rsid w:val="00193E8E"/>
    <w:rsid w:val="0019476A"/>
    <w:rsid w:val="00195C55"/>
    <w:rsid w:val="00196740"/>
    <w:rsid w:val="00197001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4DE5"/>
    <w:rsid w:val="001C5741"/>
    <w:rsid w:val="001C5E1D"/>
    <w:rsid w:val="001D0CF3"/>
    <w:rsid w:val="001D1DF4"/>
    <w:rsid w:val="001D383A"/>
    <w:rsid w:val="001D5883"/>
    <w:rsid w:val="001D736B"/>
    <w:rsid w:val="001E121E"/>
    <w:rsid w:val="001E2FCC"/>
    <w:rsid w:val="001E358F"/>
    <w:rsid w:val="001E4078"/>
    <w:rsid w:val="001E4E54"/>
    <w:rsid w:val="001E5B42"/>
    <w:rsid w:val="001E6086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594E"/>
    <w:rsid w:val="0022642A"/>
    <w:rsid w:val="00231001"/>
    <w:rsid w:val="002317AC"/>
    <w:rsid w:val="002319D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462F2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24D8"/>
    <w:rsid w:val="002A3EA6"/>
    <w:rsid w:val="002A3FB3"/>
    <w:rsid w:val="002A5985"/>
    <w:rsid w:val="002A5DD4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0DD3"/>
    <w:rsid w:val="002D5FFE"/>
    <w:rsid w:val="002D7F2E"/>
    <w:rsid w:val="002D7FF6"/>
    <w:rsid w:val="002E1931"/>
    <w:rsid w:val="002E56AC"/>
    <w:rsid w:val="002E5D94"/>
    <w:rsid w:val="002E6553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17B7D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280D"/>
    <w:rsid w:val="00333933"/>
    <w:rsid w:val="00334CA7"/>
    <w:rsid w:val="003372E4"/>
    <w:rsid w:val="00337E4A"/>
    <w:rsid w:val="00341E60"/>
    <w:rsid w:val="00343EBD"/>
    <w:rsid w:val="00350DD2"/>
    <w:rsid w:val="003514E5"/>
    <w:rsid w:val="00351BE4"/>
    <w:rsid w:val="0035335F"/>
    <w:rsid w:val="00353E2C"/>
    <w:rsid w:val="00354EE9"/>
    <w:rsid w:val="00357FE5"/>
    <w:rsid w:val="0036195D"/>
    <w:rsid w:val="00362F4B"/>
    <w:rsid w:val="00365DF5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272F"/>
    <w:rsid w:val="00382A31"/>
    <w:rsid w:val="003908C2"/>
    <w:rsid w:val="00392058"/>
    <w:rsid w:val="00392A67"/>
    <w:rsid w:val="00396735"/>
    <w:rsid w:val="00396860"/>
    <w:rsid w:val="00397BFF"/>
    <w:rsid w:val="003A0ED0"/>
    <w:rsid w:val="003A20CD"/>
    <w:rsid w:val="003A232C"/>
    <w:rsid w:val="003A2333"/>
    <w:rsid w:val="003A241A"/>
    <w:rsid w:val="003A3F47"/>
    <w:rsid w:val="003A4167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5331"/>
    <w:rsid w:val="003D53A6"/>
    <w:rsid w:val="003D69AE"/>
    <w:rsid w:val="003E091B"/>
    <w:rsid w:val="003E10FB"/>
    <w:rsid w:val="003E2034"/>
    <w:rsid w:val="003E228F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383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2A56"/>
    <w:rsid w:val="0045389D"/>
    <w:rsid w:val="004542AC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EDB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684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D19"/>
    <w:rsid w:val="00521EC0"/>
    <w:rsid w:val="0052273C"/>
    <w:rsid w:val="00522B3A"/>
    <w:rsid w:val="00522D96"/>
    <w:rsid w:val="00523DBE"/>
    <w:rsid w:val="00524935"/>
    <w:rsid w:val="00525685"/>
    <w:rsid w:val="00526AF0"/>
    <w:rsid w:val="00526E2D"/>
    <w:rsid w:val="005306A1"/>
    <w:rsid w:val="00531540"/>
    <w:rsid w:val="005321F5"/>
    <w:rsid w:val="005322D4"/>
    <w:rsid w:val="0053244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067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08A3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56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304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065CD"/>
    <w:rsid w:val="00710D96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49C"/>
    <w:rsid w:val="00746B1A"/>
    <w:rsid w:val="0074746C"/>
    <w:rsid w:val="0075080B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6549"/>
    <w:rsid w:val="0077664A"/>
    <w:rsid w:val="0078011B"/>
    <w:rsid w:val="00781DC9"/>
    <w:rsid w:val="00783F87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16B0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4822"/>
    <w:rsid w:val="007F51C5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3755C"/>
    <w:rsid w:val="008409D7"/>
    <w:rsid w:val="00840EA6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C77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3F1B"/>
    <w:rsid w:val="0087409C"/>
    <w:rsid w:val="00877703"/>
    <w:rsid w:val="00881B25"/>
    <w:rsid w:val="008823F8"/>
    <w:rsid w:val="00884C36"/>
    <w:rsid w:val="00884F15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14AD"/>
    <w:rsid w:val="008A1587"/>
    <w:rsid w:val="008A284C"/>
    <w:rsid w:val="008B021D"/>
    <w:rsid w:val="008B1247"/>
    <w:rsid w:val="008B2279"/>
    <w:rsid w:val="008B31E7"/>
    <w:rsid w:val="008B355A"/>
    <w:rsid w:val="008B3CD0"/>
    <w:rsid w:val="008B7A56"/>
    <w:rsid w:val="008C0D52"/>
    <w:rsid w:val="008C0D63"/>
    <w:rsid w:val="008C190C"/>
    <w:rsid w:val="008C51F1"/>
    <w:rsid w:val="008C7511"/>
    <w:rsid w:val="008D0837"/>
    <w:rsid w:val="008D2538"/>
    <w:rsid w:val="008D34EA"/>
    <w:rsid w:val="008D401A"/>
    <w:rsid w:val="008E033B"/>
    <w:rsid w:val="008E080D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56AB"/>
    <w:rsid w:val="00976BCA"/>
    <w:rsid w:val="00977D5C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4DD3"/>
    <w:rsid w:val="00A050B1"/>
    <w:rsid w:val="00A05A9F"/>
    <w:rsid w:val="00A10245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D6C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276D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3E2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0D41"/>
    <w:rsid w:val="00B81904"/>
    <w:rsid w:val="00B82376"/>
    <w:rsid w:val="00B82AA1"/>
    <w:rsid w:val="00B851D9"/>
    <w:rsid w:val="00B85923"/>
    <w:rsid w:val="00B85F3E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AAA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AE1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0B0E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C7DFD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5C9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3"/>
    <w:rsid w:val="00D91548"/>
    <w:rsid w:val="00D92C39"/>
    <w:rsid w:val="00D9362C"/>
    <w:rsid w:val="00D93C4A"/>
    <w:rsid w:val="00D962A3"/>
    <w:rsid w:val="00D97F81"/>
    <w:rsid w:val="00DA0E5D"/>
    <w:rsid w:val="00DA1190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487"/>
    <w:rsid w:val="00E73771"/>
    <w:rsid w:val="00E73F53"/>
    <w:rsid w:val="00E74FFE"/>
    <w:rsid w:val="00E8096E"/>
    <w:rsid w:val="00E80E8D"/>
    <w:rsid w:val="00E8351F"/>
    <w:rsid w:val="00E86962"/>
    <w:rsid w:val="00E907EC"/>
    <w:rsid w:val="00E90968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252A"/>
    <w:rsid w:val="00EB5136"/>
    <w:rsid w:val="00EB668C"/>
    <w:rsid w:val="00EB77B4"/>
    <w:rsid w:val="00EC1EE6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EF75C4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085"/>
    <w:rsid w:val="00F371C8"/>
    <w:rsid w:val="00F416DE"/>
    <w:rsid w:val="00F4395D"/>
    <w:rsid w:val="00F46BAD"/>
    <w:rsid w:val="00F52798"/>
    <w:rsid w:val="00F569D6"/>
    <w:rsid w:val="00F6029C"/>
    <w:rsid w:val="00F61E64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5F43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32FC"/>
    <w:rsid w:val="00FA43EC"/>
    <w:rsid w:val="00FA4B70"/>
    <w:rsid w:val="00FA587F"/>
    <w:rsid w:val="00FB3177"/>
    <w:rsid w:val="00FB43B9"/>
    <w:rsid w:val="00FB7167"/>
    <w:rsid w:val="00FB7A2E"/>
    <w:rsid w:val="00FC4760"/>
    <w:rsid w:val="00FC4A1C"/>
    <w:rsid w:val="00FD103A"/>
    <w:rsid w:val="00FD1DC9"/>
    <w:rsid w:val="00FE14D2"/>
    <w:rsid w:val="00FE2B8A"/>
    <w:rsid w:val="00FE343A"/>
    <w:rsid w:val="00FE4163"/>
    <w:rsid w:val="00FE62D5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97BFF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1"/>
    <w:rsid w:val="00B85923"/>
    <w:rPr>
      <w:rFonts w:ascii="Verdana" w:eastAsia="Verdana" w:hAnsi="Verdana" w:cs="Verdana"/>
      <w:b/>
      <w:bCs/>
      <w:i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2733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53</cp:revision>
  <cp:lastPrinted>2022-04-08T06:58:00Z</cp:lastPrinted>
  <dcterms:created xsi:type="dcterms:W3CDTF">2022-04-19T08:57:00Z</dcterms:created>
  <dcterms:modified xsi:type="dcterms:W3CDTF">2022-10-20T05:44:00Z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