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A266" w14:textId="77777777" w:rsidR="00433997" w:rsidRDefault="00433997" w:rsidP="00934BC1">
      <w:pPr>
        <w:pageBreakBefore/>
        <w:autoSpaceDE w:val="0"/>
        <w:autoSpaceDN w:val="0"/>
        <w:adjustRightInd w:val="0"/>
        <w:spacing w:after="0" w:line="240" w:lineRule="auto"/>
        <w:ind w:left="11" w:hanging="11"/>
        <w:rPr>
          <w:rFonts w:ascii="Calibri" w:hAnsi="Calibri" w:cs="Calibri"/>
          <w:b/>
          <w:bCs/>
          <w:sz w:val="22"/>
        </w:rPr>
      </w:pPr>
      <w:bookmarkStart w:id="0" w:name="_Toc5115477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5"/>
      </w:tblGrid>
      <w:tr w:rsidR="00433997" w:rsidRPr="005D180C" w14:paraId="422FECBA" w14:textId="77777777" w:rsidTr="0004059E">
        <w:trPr>
          <w:trHeight w:val="650"/>
          <w:jc w:val="center"/>
        </w:trPr>
        <w:tc>
          <w:tcPr>
            <w:tcW w:w="9845" w:type="dxa"/>
            <w:shd w:val="clear" w:color="auto" w:fill="D9D9D9"/>
            <w:vAlign w:val="center"/>
          </w:tcPr>
          <w:p w14:paraId="71B2B4F1" w14:textId="77777777" w:rsidR="00433997" w:rsidRPr="005D180C" w:rsidRDefault="00433997" w:rsidP="0004059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18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OŚWIADCZENIE </w:t>
            </w:r>
          </w:p>
          <w:p w14:paraId="6FD464E7" w14:textId="56DF94AB" w:rsidR="00433997" w:rsidRPr="005D180C" w:rsidRDefault="00934BC1" w:rsidP="0004059E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 wyrażeniu zgody na przedłużenie związania z ofertą</w:t>
            </w:r>
          </w:p>
        </w:tc>
      </w:tr>
    </w:tbl>
    <w:p w14:paraId="43996A52" w14:textId="77777777" w:rsidR="00433997" w:rsidRPr="005D180C" w:rsidRDefault="00433997" w:rsidP="00433997">
      <w:pPr>
        <w:tabs>
          <w:tab w:val="left" w:pos="3312"/>
        </w:tabs>
        <w:spacing w:after="0"/>
        <w:jc w:val="center"/>
        <w:rPr>
          <w:rFonts w:ascii="Arial" w:hAnsi="Arial" w:cs="Arial"/>
          <w:sz w:val="16"/>
          <w:szCs w:val="16"/>
        </w:rPr>
      </w:pPr>
    </w:p>
    <w:p w14:paraId="6F90A1F4" w14:textId="77777777" w:rsidR="00433997" w:rsidRPr="00934BC1" w:rsidRDefault="00433997" w:rsidP="00433997">
      <w:pPr>
        <w:tabs>
          <w:tab w:val="left" w:pos="3312"/>
        </w:tabs>
        <w:spacing w:after="0"/>
        <w:jc w:val="center"/>
        <w:rPr>
          <w:rFonts w:ascii="Calibri" w:hAnsi="Calibri" w:cs="Calibri"/>
          <w:szCs w:val="24"/>
        </w:rPr>
      </w:pPr>
      <w:r w:rsidRPr="00934BC1">
        <w:rPr>
          <w:rFonts w:ascii="Calibri" w:hAnsi="Calibri" w:cs="Calibri"/>
          <w:szCs w:val="24"/>
        </w:rPr>
        <w:t xml:space="preserve">W związku z ubieganiem się o udzielenie zamówienia prowadzonego w ramach </w:t>
      </w:r>
    </w:p>
    <w:p w14:paraId="1AA20980" w14:textId="0C25278F" w:rsidR="00433997" w:rsidRPr="00934BC1" w:rsidRDefault="00433997" w:rsidP="00433997">
      <w:pPr>
        <w:tabs>
          <w:tab w:val="left" w:pos="3312"/>
        </w:tabs>
        <w:spacing w:after="0"/>
        <w:jc w:val="center"/>
        <w:rPr>
          <w:rFonts w:ascii="Calibri" w:hAnsi="Calibri" w:cs="Calibri"/>
          <w:szCs w:val="24"/>
        </w:rPr>
      </w:pPr>
      <w:r w:rsidRPr="00934BC1">
        <w:rPr>
          <w:rFonts w:ascii="Calibri" w:hAnsi="Calibri" w:cs="Calibri"/>
          <w:szCs w:val="24"/>
        </w:rPr>
        <w:t xml:space="preserve">Regulaminu udzielania zamówień publicznych PGW WP </w:t>
      </w:r>
      <w:r w:rsidRPr="00934BC1">
        <w:rPr>
          <w:rFonts w:ascii="Calibri" w:hAnsi="Calibri" w:cs="Calibri"/>
          <w:b/>
          <w:bCs/>
          <w:szCs w:val="24"/>
        </w:rPr>
        <w:t>dla wartości mniejszej niż 130.000 PLN netto</w:t>
      </w:r>
      <w:r w:rsidRPr="00934BC1">
        <w:rPr>
          <w:rFonts w:ascii="Calibri" w:hAnsi="Calibri" w:cs="Calibri"/>
          <w:szCs w:val="24"/>
        </w:rPr>
        <w:t xml:space="preserve"> (art. 2 ust. 1 </w:t>
      </w:r>
      <w:r w:rsidR="004E4BA8" w:rsidRPr="006E3B90">
        <w:rPr>
          <w:rFonts w:ascii="Calibri" w:hAnsi="Calibri" w:cs="Calibri"/>
          <w:sz w:val="22"/>
        </w:rPr>
        <w:t xml:space="preserve">w zw. </w:t>
      </w:r>
      <w:r w:rsidR="004E4BA8">
        <w:rPr>
          <w:rFonts w:ascii="Calibri" w:hAnsi="Calibri" w:cs="Calibri"/>
          <w:sz w:val="22"/>
        </w:rPr>
        <w:t xml:space="preserve">z art. </w:t>
      </w:r>
      <w:r w:rsidR="004E4BA8" w:rsidRPr="006E3B90">
        <w:rPr>
          <w:rFonts w:ascii="Calibri" w:hAnsi="Calibri" w:cs="Calibri"/>
          <w:sz w:val="22"/>
        </w:rPr>
        <w:t>30 ust. 4</w:t>
      </w:r>
      <w:r w:rsidR="004E4BA8">
        <w:rPr>
          <w:rFonts w:ascii="Calibri" w:hAnsi="Calibri" w:cs="Calibri"/>
          <w:sz w:val="22"/>
        </w:rPr>
        <w:t xml:space="preserve"> </w:t>
      </w:r>
      <w:r w:rsidR="004E4BA8" w:rsidRPr="006E3B90">
        <w:rPr>
          <w:rFonts w:ascii="Calibri" w:hAnsi="Calibri" w:cs="Calibri"/>
          <w:sz w:val="22"/>
        </w:rPr>
        <w:t>a contrario</w:t>
      </w:r>
      <w:r w:rsidR="004E4BA8" w:rsidRPr="00934BC1">
        <w:rPr>
          <w:rFonts w:ascii="Calibri" w:hAnsi="Calibri" w:cs="Calibri"/>
          <w:i/>
          <w:szCs w:val="24"/>
        </w:rPr>
        <w:t xml:space="preserve"> </w:t>
      </w:r>
      <w:r w:rsidRPr="00934BC1">
        <w:rPr>
          <w:rFonts w:ascii="Calibri" w:hAnsi="Calibri" w:cs="Calibri"/>
          <w:i/>
          <w:szCs w:val="24"/>
        </w:rPr>
        <w:t xml:space="preserve">ustawy z dnia 11 września 2019r.  Prawo zamówień publicznych </w:t>
      </w:r>
      <w:proofErr w:type="spellStart"/>
      <w:r w:rsidRPr="00934BC1">
        <w:rPr>
          <w:rFonts w:ascii="Calibri" w:hAnsi="Calibri" w:cs="Calibri"/>
          <w:i/>
          <w:szCs w:val="24"/>
        </w:rPr>
        <w:t>t.j</w:t>
      </w:r>
      <w:proofErr w:type="spellEnd"/>
      <w:r w:rsidRPr="00934BC1">
        <w:rPr>
          <w:rFonts w:ascii="Calibri" w:hAnsi="Calibri" w:cs="Calibri"/>
          <w:i/>
          <w:szCs w:val="24"/>
        </w:rPr>
        <w:t>. Dz. U. z 2022r., poz. 1710 ze zm.)</w:t>
      </w:r>
      <w:r w:rsidRPr="00934BC1">
        <w:rPr>
          <w:rFonts w:ascii="Calibri" w:hAnsi="Calibri" w:cs="Calibri"/>
          <w:szCs w:val="24"/>
        </w:rPr>
        <w:t xml:space="preserve"> </w:t>
      </w:r>
    </w:p>
    <w:p w14:paraId="0894CD92" w14:textId="77777777" w:rsidR="00934BC1" w:rsidRDefault="00934BC1" w:rsidP="00934B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E584BAB" w14:textId="4B6D5EE6" w:rsidR="00934BC1" w:rsidRDefault="00934BC1" w:rsidP="00934B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</w:rPr>
      </w:pPr>
      <w:r w:rsidRPr="00976823">
        <w:rPr>
          <w:rFonts w:ascii="Calibri" w:hAnsi="Calibri" w:cs="Calibri"/>
        </w:rPr>
        <w:t xml:space="preserve">Nr sprawy </w:t>
      </w:r>
      <w:r w:rsidRPr="00976823">
        <w:rPr>
          <w:rFonts w:ascii="Calibri" w:hAnsi="Calibri" w:cs="Calibri"/>
          <w:b/>
          <w:bCs/>
        </w:rPr>
        <w:t>GD.ROZ.2811.20</w:t>
      </w:r>
      <w:r w:rsidR="00F93055">
        <w:rPr>
          <w:rFonts w:ascii="Calibri" w:hAnsi="Calibri" w:cs="Calibri"/>
          <w:b/>
          <w:bCs/>
        </w:rPr>
        <w:t>3</w:t>
      </w:r>
      <w:r w:rsidRPr="00976823">
        <w:rPr>
          <w:rFonts w:ascii="Calibri" w:hAnsi="Calibri" w:cs="Calibri"/>
          <w:b/>
          <w:bCs/>
        </w:rPr>
        <w:t>.2022.ZZ.1</w:t>
      </w:r>
    </w:p>
    <w:p w14:paraId="7F0A896C" w14:textId="77777777" w:rsidR="00934BC1" w:rsidRDefault="00934BC1" w:rsidP="0093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5E45992E" w14:textId="2E5F2BB0" w:rsidR="00934BC1" w:rsidRPr="00030D03" w:rsidRDefault="00934BC1" w:rsidP="00030D03">
      <w:pPr>
        <w:shd w:val="clear" w:color="auto" w:fill="FFFFFF"/>
        <w:tabs>
          <w:tab w:val="left" w:leader="dot" w:pos="9639"/>
        </w:tabs>
        <w:spacing w:before="120" w:after="120" w:line="240" w:lineRule="auto"/>
        <w:ind w:left="0" w:firstLine="0"/>
        <w:jc w:val="left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 xml:space="preserve">Nazwa zamówienia: </w:t>
      </w:r>
      <w:r w:rsidR="00030D03">
        <w:rPr>
          <w:rFonts w:ascii="Calibri" w:hAnsi="Calibri" w:cs="Calibri"/>
          <w:sz w:val="22"/>
        </w:rPr>
        <w:t>„</w:t>
      </w:r>
      <w:r w:rsidR="00030D03">
        <w:rPr>
          <w:rFonts w:ascii="Calibri" w:hAnsi="Calibri" w:cs="Calibri"/>
          <w:b/>
          <w:bCs/>
          <w:i/>
          <w:iCs/>
          <w:sz w:val="22"/>
        </w:rPr>
        <w:t xml:space="preserve">Opracowanie dokumentacji projektowej na: Zwiększenie zdolności retencyjnej jeziora </w:t>
      </w:r>
      <w:proofErr w:type="spellStart"/>
      <w:r w:rsidR="00030D03">
        <w:rPr>
          <w:rFonts w:ascii="Calibri" w:hAnsi="Calibri" w:cs="Calibri"/>
          <w:b/>
          <w:bCs/>
          <w:i/>
          <w:iCs/>
          <w:sz w:val="22"/>
        </w:rPr>
        <w:t>Niwskie</w:t>
      </w:r>
      <w:proofErr w:type="spellEnd"/>
      <w:r w:rsidR="00030D03">
        <w:rPr>
          <w:rFonts w:ascii="Calibri" w:hAnsi="Calibri" w:cs="Calibri"/>
          <w:b/>
          <w:bCs/>
          <w:i/>
          <w:iCs/>
          <w:sz w:val="22"/>
        </w:rPr>
        <w:t xml:space="preserve"> poprzez budowę budowli piętrzących w celu zapobiegania skutkom suszy</w:t>
      </w:r>
      <w:r w:rsidR="00030D03">
        <w:rPr>
          <w:rFonts w:ascii="Calibri" w:hAnsi="Calibri" w:cs="Calibri"/>
          <w:sz w:val="22"/>
        </w:rPr>
        <w:t>”</w:t>
      </w:r>
      <w:r w:rsidRPr="00461E90">
        <w:rPr>
          <w:rFonts w:ascii="Calibri" w:hAnsi="Calibri" w:cs="Calibri"/>
          <w:b/>
          <w:bCs/>
          <w:sz w:val="22"/>
        </w:rPr>
        <w:t>.</w:t>
      </w:r>
    </w:p>
    <w:p w14:paraId="47D555B3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2C783811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Ja, niżej podpisany (imię i nazwisko)</w:t>
      </w:r>
    </w:p>
    <w:p w14:paraId="1B0BB626" w14:textId="77777777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……………………………………………………………………</w:t>
      </w:r>
    </w:p>
    <w:p w14:paraId="2B579EB5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jako upoważniony do reprezentowania Wykonawcy (nazwa firmy)</w:t>
      </w:r>
    </w:p>
    <w:p w14:paraId="5B70437E" w14:textId="383370DF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…………………………………………………………………</w:t>
      </w:r>
      <w:r w:rsidR="00934BC1">
        <w:rPr>
          <w:rFonts w:ascii="Calibri" w:hAnsi="Calibri" w:cs="Calibri"/>
          <w:sz w:val="22"/>
        </w:rPr>
        <w:t>…………….</w:t>
      </w:r>
    </w:p>
    <w:p w14:paraId="7CDA2C62" w14:textId="77777777" w:rsidR="002A249E" w:rsidRPr="00461E90" w:rsidRDefault="002A249E" w:rsidP="00934BC1">
      <w:pPr>
        <w:autoSpaceDE w:val="0"/>
        <w:autoSpaceDN w:val="0"/>
        <w:adjustRightInd w:val="0"/>
        <w:spacing w:before="360" w:after="12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………………………………………..........................................</w:t>
      </w:r>
    </w:p>
    <w:p w14:paraId="58E5B638" w14:textId="77777777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Oświadczam, że:</w:t>
      </w:r>
    </w:p>
    <w:p w14:paraId="6AA8E6BD" w14:textId="0C20C7C7" w:rsidR="002A249E" w:rsidRPr="00461E90" w:rsidRDefault="002A249E" w:rsidP="007C0690">
      <w:p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 xml:space="preserve">Wyrażam*/wyrażamy* zgodę na przedłużenie terminu związania ofertą </w:t>
      </w:r>
      <w:r w:rsidRPr="004E4BA8">
        <w:rPr>
          <w:rFonts w:ascii="Calibri" w:hAnsi="Calibri" w:cs="Calibri"/>
          <w:b/>
          <w:bCs/>
          <w:sz w:val="22"/>
        </w:rPr>
        <w:t>o okres kolejnych</w:t>
      </w:r>
      <w:r w:rsidRPr="00461E90">
        <w:rPr>
          <w:rFonts w:ascii="Calibri" w:hAnsi="Calibri" w:cs="Calibri"/>
          <w:sz w:val="22"/>
        </w:rPr>
        <w:t xml:space="preserve"> </w:t>
      </w:r>
      <w:r w:rsidR="00934BC1" w:rsidRPr="004E4BA8">
        <w:rPr>
          <w:rFonts w:ascii="Calibri" w:hAnsi="Calibri" w:cs="Calibri"/>
          <w:b/>
          <w:bCs/>
          <w:sz w:val="22"/>
        </w:rPr>
        <w:t>28</w:t>
      </w:r>
      <w:r w:rsidRPr="004E4BA8">
        <w:rPr>
          <w:rFonts w:ascii="Calibri" w:hAnsi="Calibri" w:cs="Calibri"/>
          <w:b/>
          <w:bCs/>
          <w:sz w:val="22"/>
        </w:rPr>
        <w:t xml:space="preserve"> dni, tj.</w:t>
      </w:r>
      <w:r w:rsidR="004E4BA8" w:rsidRPr="004E4BA8">
        <w:rPr>
          <w:rFonts w:ascii="Calibri" w:hAnsi="Calibri" w:cs="Calibri"/>
          <w:b/>
          <w:bCs/>
          <w:sz w:val="22"/>
        </w:rPr>
        <w:t> </w:t>
      </w:r>
      <w:r w:rsidRPr="004E4BA8">
        <w:rPr>
          <w:rFonts w:ascii="Calibri" w:hAnsi="Calibri" w:cs="Calibri"/>
          <w:b/>
          <w:bCs/>
          <w:sz w:val="22"/>
        </w:rPr>
        <w:t>do</w:t>
      </w:r>
      <w:r w:rsidR="004E4BA8" w:rsidRPr="004E4BA8">
        <w:rPr>
          <w:rFonts w:ascii="Calibri" w:hAnsi="Calibri" w:cs="Calibri"/>
          <w:b/>
          <w:bCs/>
          <w:sz w:val="22"/>
        </w:rPr>
        <w:t> </w:t>
      </w:r>
      <w:r w:rsidR="00934BC1" w:rsidRPr="004E4BA8">
        <w:rPr>
          <w:rFonts w:ascii="Calibri" w:hAnsi="Calibri" w:cs="Calibri"/>
          <w:b/>
          <w:bCs/>
          <w:sz w:val="22"/>
        </w:rPr>
        <w:t>30</w:t>
      </w:r>
      <w:r w:rsidRPr="004E4BA8">
        <w:rPr>
          <w:rFonts w:ascii="Calibri" w:hAnsi="Calibri" w:cs="Calibri"/>
          <w:b/>
          <w:bCs/>
          <w:sz w:val="22"/>
        </w:rPr>
        <w:t>.</w:t>
      </w:r>
      <w:r w:rsidR="00934BC1" w:rsidRPr="004E4BA8">
        <w:rPr>
          <w:rFonts w:ascii="Calibri" w:hAnsi="Calibri" w:cs="Calibri"/>
          <w:b/>
          <w:bCs/>
          <w:sz w:val="22"/>
        </w:rPr>
        <w:t>11</w:t>
      </w:r>
      <w:r w:rsidRPr="004E4BA8">
        <w:rPr>
          <w:rFonts w:ascii="Calibri" w:hAnsi="Calibri" w:cs="Calibri"/>
          <w:b/>
          <w:bCs/>
          <w:sz w:val="22"/>
        </w:rPr>
        <w:t>.2022 r.</w:t>
      </w:r>
      <w:r w:rsidRPr="00461E90">
        <w:rPr>
          <w:rFonts w:ascii="Calibri" w:hAnsi="Calibri" w:cs="Calibri"/>
          <w:sz w:val="22"/>
        </w:rPr>
        <w:t xml:space="preserve"> zgodnie z wnioskiem Zamawiającego w sprawie przedłużenia terminu związania</w:t>
      </w:r>
      <w:r w:rsidR="00934BC1">
        <w:rPr>
          <w:rFonts w:ascii="Calibri" w:hAnsi="Calibri" w:cs="Calibri"/>
          <w:sz w:val="22"/>
        </w:rPr>
        <w:t xml:space="preserve"> </w:t>
      </w:r>
      <w:r w:rsidRPr="00461E90">
        <w:rPr>
          <w:rFonts w:ascii="Calibri" w:hAnsi="Calibri" w:cs="Calibri"/>
          <w:sz w:val="22"/>
        </w:rPr>
        <w:t>ofertą.</w:t>
      </w:r>
    </w:p>
    <w:p w14:paraId="2EBCCA89" w14:textId="072FF2F2" w:rsidR="002A249E" w:rsidRPr="007C0690" w:rsidRDefault="002A249E" w:rsidP="007C0690">
      <w:pPr>
        <w:autoSpaceDE w:val="0"/>
        <w:autoSpaceDN w:val="0"/>
        <w:adjustRightInd w:val="0"/>
        <w:spacing w:before="120" w:after="0" w:line="240" w:lineRule="auto"/>
        <w:ind w:left="11" w:hanging="11"/>
        <w:rPr>
          <w:rFonts w:ascii="Calibri" w:hAnsi="Calibri" w:cs="Calibri"/>
          <w:b/>
          <w:bCs/>
          <w:sz w:val="22"/>
        </w:rPr>
      </w:pPr>
      <w:r w:rsidRPr="00461E90">
        <w:rPr>
          <w:rFonts w:ascii="Calibri" w:hAnsi="Calibri" w:cs="Calibri"/>
          <w:sz w:val="22"/>
        </w:rPr>
        <w:t>Jednocześnie oświadczam*/oświadczamy*, że jesteśmy związani złożoną ofertą w postępowaniu o</w:t>
      </w:r>
      <w:r w:rsidR="007C0690">
        <w:rPr>
          <w:rFonts w:ascii="Calibri" w:hAnsi="Calibri" w:cs="Calibri"/>
          <w:sz w:val="22"/>
        </w:rPr>
        <w:t> </w:t>
      </w:r>
      <w:r w:rsidRPr="00461E90">
        <w:rPr>
          <w:rFonts w:ascii="Calibri" w:hAnsi="Calibri" w:cs="Calibri"/>
          <w:sz w:val="22"/>
        </w:rPr>
        <w:t xml:space="preserve">udzielenie zamówienia, </w:t>
      </w:r>
      <w:r w:rsidR="00934BC1" w:rsidRPr="006E3B90">
        <w:rPr>
          <w:rFonts w:ascii="Calibri" w:hAnsi="Calibri" w:cs="Calibri"/>
          <w:sz w:val="22"/>
        </w:rPr>
        <w:t xml:space="preserve">o wartości poniżej 130.000,00 zł (art. 2 ust. 1 pkt 1 w zw. </w:t>
      </w:r>
      <w:r w:rsidR="004E4BA8">
        <w:rPr>
          <w:rFonts w:ascii="Calibri" w:hAnsi="Calibri" w:cs="Calibri"/>
          <w:sz w:val="22"/>
        </w:rPr>
        <w:t xml:space="preserve">z art. </w:t>
      </w:r>
      <w:r w:rsidR="00934BC1" w:rsidRPr="006E3B90">
        <w:rPr>
          <w:rFonts w:ascii="Calibri" w:hAnsi="Calibri" w:cs="Calibri"/>
          <w:sz w:val="22"/>
        </w:rPr>
        <w:t xml:space="preserve">30 ust. 4 </w:t>
      </w:r>
      <w:r w:rsidR="004E4BA8" w:rsidRPr="006E3B90">
        <w:rPr>
          <w:rFonts w:ascii="Calibri" w:hAnsi="Calibri" w:cs="Calibri"/>
          <w:sz w:val="22"/>
        </w:rPr>
        <w:t>a</w:t>
      </w:r>
      <w:r w:rsidR="007C0690">
        <w:rPr>
          <w:rFonts w:ascii="Calibri" w:hAnsi="Calibri" w:cs="Calibri"/>
          <w:sz w:val="22"/>
        </w:rPr>
        <w:t> </w:t>
      </w:r>
      <w:r w:rsidR="004E4BA8" w:rsidRPr="006E3B90">
        <w:rPr>
          <w:rFonts w:ascii="Calibri" w:hAnsi="Calibri" w:cs="Calibri"/>
          <w:sz w:val="22"/>
        </w:rPr>
        <w:t xml:space="preserve">contrario </w:t>
      </w:r>
      <w:r w:rsidR="00934BC1" w:rsidRPr="006E3B90">
        <w:rPr>
          <w:rFonts w:ascii="Calibri" w:hAnsi="Calibri" w:cs="Calibri"/>
          <w:sz w:val="22"/>
        </w:rPr>
        <w:t xml:space="preserve">ustawy z dnia 11 września 2019 roku – Prawo zamówień publicznych – </w:t>
      </w:r>
      <w:proofErr w:type="spellStart"/>
      <w:r w:rsidR="00934BC1" w:rsidRPr="006E3B90">
        <w:rPr>
          <w:rFonts w:ascii="Calibri" w:hAnsi="Calibri" w:cs="Calibri"/>
          <w:sz w:val="22"/>
        </w:rPr>
        <w:t>t.j</w:t>
      </w:r>
      <w:proofErr w:type="spellEnd"/>
      <w:r w:rsidR="00934BC1" w:rsidRPr="006E3B90">
        <w:rPr>
          <w:rFonts w:ascii="Calibri" w:hAnsi="Calibri" w:cs="Calibri"/>
          <w:sz w:val="22"/>
        </w:rPr>
        <w:t xml:space="preserve">. Dz. </w:t>
      </w:r>
      <w:r w:rsidR="00934BC1" w:rsidRPr="006E3B90">
        <w:rPr>
          <w:rFonts w:ascii="Calibri" w:hAnsi="Calibri" w:cs="Calibri"/>
          <w:color w:val="auto"/>
          <w:sz w:val="22"/>
        </w:rPr>
        <w:t xml:space="preserve">U. </w:t>
      </w:r>
      <w:r w:rsidR="007C0690">
        <w:rPr>
          <w:rFonts w:ascii="Calibri" w:hAnsi="Calibri" w:cs="Calibri"/>
          <w:color w:val="auto"/>
          <w:sz w:val="22"/>
        </w:rPr>
        <w:t xml:space="preserve">z </w:t>
      </w:r>
      <w:r w:rsidR="00934BC1" w:rsidRPr="006E3B90">
        <w:rPr>
          <w:rFonts w:ascii="Calibri" w:hAnsi="Calibri" w:cs="Calibri"/>
          <w:color w:val="auto"/>
          <w:sz w:val="22"/>
        </w:rPr>
        <w:t>202</w:t>
      </w:r>
      <w:r w:rsidR="004E4BA8">
        <w:rPr>
          <w:rFonts w:ascii="Calibri" w:hAnsi="Calibri" w:cs="Calibri"/>
          <w:color w:val="auto"/>
          <w:sz w:val="22"/>
        </w:rPr>
        <w:t>2</w:t>
      </w:r>
      <w:r w:rsidR="00934BC1" w:rsidRPr="006E3B90">
        <w:rPr>
          <w:rFonts w:ascii="Calibri" w:hAnsi="Calibri" w:cs="Calibri"/>
          <w:color w:val="auto"/>
          <w:sz w:val="22"/>
        </w:rPr>
        <w:t xml:space="preserve"> r., poz. 1</w:t>
      </w:r>
      <w:r w:rsidR="004E4BA8">
        <w:rPr>
          <w:rFonts w:ascii="Calibri" w:hAnsi="Calibri" w:cs="Calibri"/>
          <w:color w:val="auto"/>
          <w:sz w:val="22"/>
        </w:rPr>
        <w:t>710</w:t>
      </w:r>
      <w:r w:rsidR="00934BC1" w:rsidRPr="006E3B90">
        <w:rPr>
          <w:rFonts w:ascii="Calibri" w:hAnsi="Calibri" w:cs="Calibri"/>
          <w:color w:val="auto"/>
          <w:sz w:val="22"/>
        </w:rPr>
        <w:t xml:space="preserve"> ze zm.),</w:t>
      </w:r>
      <w:r w:rsidR="00934BC1">
        <w:rPr>
          <w:rFonts w:ascii="Calibri" w:hAnsi="Calibri" w:cs="Calibri"/>
          <w:color w:val="auto"/>
          <w:sz w:val="22"/>
        </w:rPr>
        <w:t xml:space="preserve"> </w:t>
      </w:r>
      <w:r w:rsidR="00934BC1" w:rsidRPr="006E3B90">
        <w:rPr>
          <w:rFonts w:ascii="Calibri" w:hAnsi="Calibri" w:cs="Calibri"/>
          <w:color w:val="auto"/>
          <w:sz w:val="22"/>
        </w:rPr>
        <w:t>w oparciu o Regulamin udzielania zamówień publicznych w Państwowym Gospodarstwie Wodnym Wody Polskie</w:t>
      </w:r>
      <w:r w:rsidRPr="00461E90">
        <w:rPr>
          <w:rFonts w:ascii="Calibri" w:hAnsi="Calibri" w:cs="Calibri"/>
          <w:sz w:val="22"/>
        </w:rPr>
        <w:t>, którego przedmiotem jest</w:t>
      </w:r>
      <w:r w:rsidR="00934BC1">
        <w:rPr>
          <w:rFonts w:ascii="Calibri" w:hAnsi="Calibri" w:cs="Calibri"/>
          <w:sz w:val="22"/>
        </w:rPr>
        <w:t>:</w:t>
      </w:r>
      <w:r w:rsidR="004E4BA8">
        <w:rPr>
          <w:rFonts w:ascii="Calibri" w:hAnsi="Calibri" w:cs="Calibri"/>
          <w:sz w:val="22"/>
        </w:rPr>
        <w:t xml:space="preserve"> </w:t>
      </w:r>
      <w:r w:rsidR="00030D03" w:rsidRPr="00030D03">
        <w:rPr>
          <w:rFonts w:ascii="Calibri" w:hAnsi="Calibri" w:cs="Calibri"/>
          <w:sz w:val="22"/>
        </w:rPr>
        <w:t xml:space="preserve">„Opracowanie dokumentacji projektowej na: Zwiększenie zdolności retencyjnej jeziora </w:t>
      </w:r>
      <w:proofErr w:type="spellStart"/>
      <w:r w:rsidR="00030D03" w:rsidRPr="00030D03">
        <w:rPr>
          <w:rFonts w:ascii="Calibri" w:hAnsi="Calibri" w:cs="Calibri"/>
          <w:sz w:val="22"/>
        </w:rPr>
        <w:t>Niwskie</w:t>
      </w:r>
      <w:proofErr w:type="spellEnd"/>
      <w:r w:rsidR="00030D03" w:rsidRPr="00030D03">
        <w:rPr>
          <w:rFonts w:ascii="Calibri" w:hAnsi="Calibri" w:cs="Calibri"/>
          <w:sz w:val="22"/>
        </w:rPr>
        <w:t xml:space="preserve"> poprzez budowę budowli piętrzących w celu zapobiegania skutkom suszy”</w:t>
      </w:r>
      <w:r w:rsidRPr="00461E90">
        <w:rPr>
          <w:rFonts w:ascii="Calibri" w:hAnsi="Calibri" w:cs="Calibri"/>
          <w:sz w:val="22"/>
        </w:rPr>
        <w:t xml:space="preserve"> przez </w:t>
      </w:r>
      <w:r w:rsidRPr="007C0690">
        <w:rPr>
          <w:rFonts w:ascii="Calibri" w:hAnsi="Calibri" w:cs="Calibri"/>
          <w:b/>
          <w:bCs/>
          <w:sz w:val="22"/>
        </w:rPr>
        <w:t>łączny okres 5</w:t>
      </w:r>
      <w:r w:rsidR="00934BC1" w:rsidRPr="007C0690">
        <w:rPr>
          <w:rFonts w:ascii="Calibri" w:hAnsi="Calibri" w:cs="Calibri"/>
          <w:b/>
          <w:bCs/>
          <w:sz w:val="22"/>
        </w:rPr>
        <w:t>8</w:t>
      </w:r>
      <w:r w:rsidRPr="007C0690">
        <w:rPr>
          <w:rFonts w:ascii="Calibri" w:hAnsi="Calibri" w:cs="Calibri"/>
          <w:b/>
          <w:bCs/>
          <w:sz w:val="22"/>
        </w:rPr>
        <w:t xml:space="preserve"> dni</w:t>
      </w:r>
      <w:r w:rsidR="00A10B05" w:rsidRPr="007C0690">
        <w:rPr>
          <w:rFonts w:ascii="Calibri" w:hAnsi="Calibri" w:cs="Calibri"/>
          <w:b/>
          <w:bCs/>
          <w:sz w:val="22"/>
        </w:rPr>
        <w:t xml:space="preserve"> </w:t>
      </w:r>
      <w:r w:rsidRPr="007C0690">
        <w:rPr>
          <w:rFonts w:ascii="Calibri" w:hAnsi="Calibri" w:cs="Calibri"/>
          <w:b/>
          <w:bCs/>
          <w:sz w:val="22"/>
        </w:rPr>
        <w:t>liczonych od dnia złożenia oferty.</w:t>
      </w:r>
    </w:p>
    <w:p w14:paraId="21076AFC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7D2EB2A7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1BB2B06E" w14:textId="34A01ABE" w:rsidR="002A249E" w:rsidRPr="00461E90" w:rsidRDefault="002A249E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………………..………, dnia ………… 2022 roku</w:t>
      </w:r>
    </w:p>
    <w:p w14:paraId="2BF0C40A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0A71ED5A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7A1743A9" w14:textId="77777777" w:rsidR="00934BC1" w:rsidRDefault="00934BC1" w:rsidP="002A24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</w:rPr>
      </w:pPr>
    </w:p>
    <w:p w14:paraId="31272A74" w14:textId="4FAB4F8A" w:rsidR="002A249E" w:rsidRPr="00461E90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22"/>
        </w:rPr>
      </w:pPr>
      <w:r w:rsidRPr="00461E90">
        <w:rPr>
          <w:rFonts w:ascii="Calibri" w:hAnsi="Calibri" w:cs="Calibri"/>
          <w:sz w:val="22"/>
        </w:rPr>
        <w:t>……………………………………….</w:t>
      </w:r>
    </w:p>
    <w:p w14:paraId="46946A59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(podpis osób / osoby uprawnionej do</w:t>
      </w:r>
    </w:p>
    <w:p w14:paraId="46C0B9BD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reprezentowania Wykonawcy i składania</w:t>
      </w:r>
    </w:p>
    <w:p w14:paraId="6AA26698" w14:textId="77777777" w:rsidR="002A249E" w:rsidRPr="00934BC1" w:rsidRDefault="002A249E" w:rsidP="00934BC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alibri" w:hAnsi="Calibri" w:cs="Calibri"/>
          <w:sz w:val="18"/>
          <w:szCs w:val="18"/>
        </w:rPr>
      </w:pPr>
      <w:r w:rsidRPr="00934BC1">
        <w:rPr>
          <w:rFonts w:ascii="Calibri" w:hAnsi="Calibri" w:cs="Calibri"/>
          <w:sz w:val="18"/>
          <w:szCs w:val="18"/>
        </w:rPr>
        <w:t>oświadczeń woli w jego imieniu)</w:t>
      </w:r>
    </w:p>
    <w:p w14:paraId="7F1B1187" w14:textId="0F7BC95D" w:rsidR="00190037" w:rsidRPr="00934BC1" w:rsidRDefault="002A249E" w:rsidP="00934BC1">
      <w:pPr>
        <w:rPr>
          <w:rFonts w:ascii="Calibri" w:hAnsi="Calibri" w:cs="Calibri"/>
          <w:sz w:val="20"/>
          <w:szCs w:val="20"/>
        </w:rPr>
      </w:pPr>
      <w:r w:rsidRPr="00934BC1">
        <w:rPr>
          <w:rFonts w:ascii="Calibri" w:hAnsi="Calibri" w:cs="Calibri"/>
          <w:sz w:val="20"/>
          <w:szCs w:val="20"/>
        </w:rPr>
        <w:t>* niepotrzebne skreślić</w:t>
      </w:r>
    </w:p>
    <w:bookmarkEnd w:id="0"/>
    <w:sectPr w:rsidR="00190037" w:rsidRPr="00934BC1" w:rsidSect="004E4B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5" w:bottom="1134" w:left="1416" w:header="70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2EDC" w14:textId="77777777" w:rsidR="003A58C9" w:rsidRDefault="001F4ACF">
      <w:pPr>
        <w:spacing w:after="0" w:line="240" w:lineRule="auto"/>
      </w:pPr>
      <w:r>
        <w:separator/>
      </w:r>
    </w:p>
  </w:endnote>
  <w:endnote w:type="continuationSeparator" w:id="0">
    <w:p w14:paraId="7EEC970F" w14:textId="77777777" w:rsidR="003A58C9" w:rsidRDefault="001F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7CB" w14:textId="77777777" w:rsidR="002D6A27" w:rsidRDefault="001F4ACF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49A351F" w14:textId="77777777" w:rsidR="002D6A27" w:rsidRDefault="001F4ACF">
    <w:pPr>
      <w:spacing w:after="0" w:line="259" w:lineRule="auto"/>
      <w:ind w:left="53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719" w14:textId="0849CE51" w:rsidR="00081094" w:rsidRDefault="00081094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7CB6B8" wp14:editId="4217E79B">
              <wp:simplePos x="0" y="0"/>
              <wp:positionH relativeFrom="column">
                <wp:posOffset>62864</wp:posOffset>
              </wp:positionH>
              <wp:positionV relativeFrom="paragraph">
                <wp:posOffset>124460</wp:posOffset>
              </wp:positionV>
              <wp:extent cx="59531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041D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8pt" to="473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" strokecolor="#4472c4 [3204]" strokeweight=".5pt">
              <v:stroke joinstyle="miter"/>
            </v:line>
          </w:pict>
        </mc:Fallback>
      </mc:AlternateConten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81094" w:rsidRPr="00E17232" w14:paraId="71DE8661" w14:textId="77777777" w:rsidTr="005710C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08E735" w14:textId="77777777" w:rsidR="00081094" w:rsidRPr="00C83A41" w:rsidRDefault="00081094" w:rsidP="00081094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E9A98DF" w14:textId="77777777" w:rsidR="00081094" w:rsidRPr="002F37CE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4BE77AD4" w14:textId="77777777" w:rsidR="00081094" w:rsidRPr="002F37CE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0A5FEC5D" w14:textId="77777777" w:rsidR="00081094" w:rsidRPr="00E17232" w:rsidRDefault="00081094" w:rsidP="0008109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tel./faks: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52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e-mail: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2939227" w14:textId="3C8F65EC" w:rsidR="00081094" w:rsidRDefault="00081094" w:rsidP="00081094">
          <w:pPr>
            <w:pStyle w:val="Stopka"/>
            <w:jc w:val="right"/>
          </w:pPr>
        </w:p>
        <w:p w14:paraId="5F437C69" w14:textId="3B08B384" w:rsidR="00081094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57DBB3F5" w14:textId="77777777" w:rsidR="00081094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1CFB5AFE" w14:textId="48256FEC" w:rsidR="00081094" w:rsidRPr="00E17232" w:rsidRDefault="00081094" w:rsidP="0008109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AABBF82" w14:textId="478E3863" w:rsidR="002D6A27" w:rsidRDefault="002D6A27">
    <w:pPr>
      <w:spacing w:after="0" w:line="259" w:lineRule="auto"/>
      <w:ind w:lef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A63" w14:textId="753C264C" w:rsidR="00820504" w:rsidRDefault="00820504" w:rsidP="00820504">
    <w:pPr>
      <w:spacing w:after="0"/>
      <w:ind w:left="11" w:hanging="1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961A70" wp14:editId="5D5C1F21">
              <wp:simplePos x="0" y="0"/>
              <wp:positionH relativeFrom="column">
                <wp:posOffset>62865</wp:posOffset>
              </wp:positionH>
              <wp:positionV relativeFrom="paragraph">
                <wp:posOffset>161290</wp:posOffset>
              </wp:positionV>
              <wp:extent cx="59436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9D766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2.7pt" to="47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20504" w:rsidRPr="00E17232" w14:paraId="5D61A4ED" w14:textId="77777777" w:rsidTr="005710CA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E571511" w14:textId="77777777" w:rsidR="00820504" w:rsidRPr="00C83A41" w:rsidRDefault="00820504" w:rsidP="00820504">
          <w:pPr>
            <w:spacing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DCFEAC4" w14:textId="77777777" w:rsidR="00820504" w:rsidRPr="002F37CE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>arząd Zlewni w Chojnicach</w:t>
          </w:r>
        </w:p>
        <w:p w14:paraId="0C6E46E2" w14:textId="77777777" w:rsidR="00820504" w:rsidRPr="002F37CE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2F37CE"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7DA2123B" w14:textId="77777777" w:rsidR="00820504" w:rsidRPr="00E17232" w:rsidRDefault="00820504" w:rsidP="00820504">
          <w:pPr>
            <w:spacing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tel./faks: 52 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397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52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3C4645">
            <w:rPr>
              <w:rFonts w:ascii="Lato" w:hAnsi="Lato"/>
              <w:color w:val="195F8A"/>
              <w:sz w:val="18"/>
              <w:szCs w:val="18"/>
            </w:rPr>
            <w:t>02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• e-mail:</w:t>
          </w:r>
          <w:r w:rsidRPr="002F37CE">
            <w:rPr>
              <w:rFonts w:ascii="Lato" w:hAnsi="Lato"/>
              <w:color w:val="195F8A"/>
              <w:sz w:val="18"/>
              <w:szCs w:val="18"/>
            </w:rPr>
            <w:t xml:space="preserve"> zz-chojnice@wody.gov.p</w:t>
          </w:r>
          <w:r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4DA2623C" w14:textId="44127F69" w:rsidR="00820504" w:rsidRDefault="00820504" w:rsidP="00820504">
          <w:pPr>
            <w:pStyle w:val="Stopka"/>
            <w:jc w:val="right"/>
          </w:pPr>
        </w:p>
        <w:p w14:paraId="699F7AED" w14:textId="77777777" w:rsidR="00820504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263BBBDA" w14:textId="77777777" w:rsidR="00820504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  <w:p w14:paraId="5CA2674C" w14:textId="77777777" w:rsidR="00820504" w:rsidRPr="00E17232" w:rsidRDefault="00820504" w:rsidP="00820504">
          <w:pPr>
            <w:spacing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9E45F43" w14:textId="77777777" w:rsidR="002D6A27" w:rsidRDefault="001F4ACF">
    <w:pPr>
      <w:spacing w:after="0" w:line="259" w:lineRule="auto"/>
      <w:ind w:left="53" w:firstLine="0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FE20" w14:textId="77777777" w:rsidR="003A58C9" w:rsidRDefault="001F4ACF">
      <w:pPr>
        <w:spacing w:after="0" w:line="240" w:lineRule="auto"/>
      </w:pPr>
      <w:r>
        <w:separator/>
      </w:r>
    </w:p>
  </w:footnote>
  <w:footnote w:type="continuationSeparator" w:id="0">
    <w:p w14:paraId="7FE457B0" w14:textId="77777777" w:rsidR="003A58C9" w:rsidRDefault="001F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DEA" w14:textId="0F129555" w:rsidR="00934BC1" w:rsidRDefault="00934BC1">
    <w:pPr>
      <w:pStyle w:val="Nagwek"/>
    </w:pPr>
    <w:r>
      <w:rPr>
        <w:noProof/>
      </w:rPr>
      <w:drawing>
        <wp:inline distT="0" distB="0" distL="0" distR="0" wp14:anchorId="56F786CA" wp14:editId="70FAD3F6">
          <wp:extent cx="2072640" cy="597535"/>
          <wp:effectExtent l="0" t="0" r="3810" b="0"/>
          <wp:docPr id="9" name="Obraz 9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464" w14:textId="47B6D0E3" w:rsidR="00820504" w:rsidRDefault="00820504">
    <w:pPr>
      <w:pStyle w:val="Nagwek"/>
    </w:pPr>
    <w:r>
      <w:rPr>
        <w:noProof/>
      </w:rPr>
      <w:drawing>
        <wp:inline distT="0" distB="0" distL="0" distR="0" wp14:anchorId="4B7870ED" wp14:editId="6691137B">
          <wp:extent cx="2072640" cy="597535"/>
          <wp:effectExtent l="0" t="0" r="3810" b="0"/>
          <wp:docPr id="10" name="Obraz 10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az 46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97A"/>
    <w:multiLevelType w:val="hybridMultilevel"/>
    <w:tmpl w:val="1E088C18"/>
    <w:lvl w:ilvl="0" w:tplc="D0943E3E">
      <w:start w:val="1"/>
      <w:numFmt w:val="bullet"/>
      <w:lvlText w:val="–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36D48"/>
    <w:multiLevelType w:val="hybridMultilevel"/>
    <w:tmpl w:val="4D483F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008BE3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864FF"/>
    <w:multiLevelType w:val="hybridMultilevel"/>
    <w:tmpl w:val="AF62DF22"/>
    <w:lvl w:ilvl="0" w:tplc="2AF45A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C25ADC"/>
    <w:multiLevelType w:val="hybridMultilevel"/>
    <w:tmpl w:val="27901952"/>
    <w:lvl w:ilvl="0" w:tplc="2AF45A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97EC5"/>
    <w:multiLevelType w:val="hybridMultilevel"/>
    <w:tmpl w:val="505E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C4C"/>
    <w:multiLevelType w:val="hybridMultilevel"/>
    <w:tmpl w:val="D24E8A5A"/>
    <w:lvl w:ilvl="0" w:tplc="4998CF70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5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60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860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C2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60C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EB0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AA0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669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402EC"/>
    <w:multiLevelType w:val="hybridMultilevel"/>
    <w:tmpl w:val="86AAA386"/>
    <w:lvl w:ilvl="0" w:tplc="D0943E3E">
      <w:start w:val="1"/>
      <w:numFmt w:val="bullet"/>
      <w:lvlText w:val="–"/>
      <w:lvlJc w:val="left"/>
      <w:pPr>
        <w:ind w:left="10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168114D"/>
    <w:multiLevelType w:val="hybridMultilevel"/>
    <w:tmpl w:val="D31A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1A18C8"/>
    <w:multiLevelType w:val="hybridMultilevel"/>
    <w:tmpl w:val="FE2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B73D6"/>
    <w:multiLevelType w:val="hybridMultilevel"/>
    <w:tmpl w:val="435C75FC"/>
    <w:lvl w:ilvl="0" w:tplc="D0943E3E">
      <w:start w:val="1"/>
      <w:numFmt w:val="bullet"/>
      <w:lvlText w:val="–"/>
      <w:lvlJc w:val="left"/>
      <w:pPr>
        <w:ind w:left="1077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5FD4B3A"/>
    <w:multiLevelType w:val="hybridMultilevel"/>
    <w:tmpl w:val="46323BD0"/>
    <w:lvl w:ilvl="0" w:tplc="0CC421B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533AC"/>
    <w:multiLevelType w:val="hybridMultilevel"/>
    <w:tmpl w:val="B19C4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6064E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31282A10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F3DA4"/>
    <w:multiLevelType w:val="hybridMultilevel"/>
    <w:tmpl w:val="E0526292"/>
    <w:lvl w:ilvl="0" w:tplc="D0943E3E">
      <w:start w:val="1"/>
      <w:numFmt w:val="bullet"/>
      <w:lvlText w:val="–"/>
      <w:lvlJc w:val="left"/>
      <w:pPr>
        <w:ind w:left="144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246DE3"/>
    <w:multiLevelType w:val="hybridMultilevel"/>
    <w:tmpl w:val="AD089782"/>
    <w:lvl w:ilvl="0" w:tplc="533C90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2E25BF"/>
    <w:multiLevelType w:val="hybridMultilevel"/>
    <w:tmpl w:val="841209AE"/>
    <w:lvl w:ilvl="0" w:tplc="16C83C70">
      <w:start w:val="1"/>
      <w:numFmt w:val="bullet"/>
      <w:lvlText w:val=""/>
      <w:lvlJc w:val="left"/>
      <w:pPr>
        <w:ind w:left="5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8" w15:restartNumberingAfterBreak="0">
    <w:nsid w:val="7FBD5CD6"/>
    <w:multiLevelType w:val="hybridMultilevel"/>
    <w:tmpl w:val="7048F3D2"/>
    <w:lvl w:ilvl="0" w:tplc="D0943E3E">
      <w:start w:val="1"/>
      <w:numFmt w:val="bullet"/>
      <w:lvlText w:val="–"/>
      <w:lvlJc w:val="left"/>
      <w:pPr>
        <w:ind w:left="1429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27"/>
    <w:rsid w:val="00030D03"/>
    <w:rsid w:val="00064A05"/>
    <w:rsid w:val="00081094"/>
    <w:rsid w:val="000B6EC3"/>
    <w:rsid w:val="00113B31"/>
    <w:rsid w:val="0011530D"/>
    <w:rsid w:val="00183229"/>
    <w:rsid w:val="00190037"/>
    <w:rsid w:val="00194FC0"/>
    <w:rsid w:val="001F4ACF"/>
    <w:rsid w:val="002332DA"/>
    <w:rsid w:val="0025581E"/>
    <w:rsid w:val="00282303"/>
    <w:rsid w:val="002A249E"/>
    <w:rsid w:val="002D6A27"/>
    <w:rsid w:val="002E0DC5"/>
    <w:rsid w:val="003002B3"/>
    <w:rsid w:val="003141C5"/>
    <w:rsid w:val="00332BEA"/>
    <w:rsid w:val="00372E99"/>
    <w:rsid w:val="003A58C9"/>
    <w:rsid w:val="003A6BA5"/>
    <w:rsid w:val="003B454D"/>
    <w:rsid w:val="00414F85"/>
    <w:rsid w:val="00422CDE"/>
    <w:rsid w:val="00433997"/>
    <w:rsid w:val="00461E90"/>
    <w:rsid w:val="0049012F"/>
    <w:rsid w:val="00493933"/>
    <w:rsid w:val="004E4BA8"/>
    <w:rsid w:val="004F2D8C"/>
    <w:rsid w:val="005102CC"/>
    <w:rsid w:val="0058241F"/>
    <w:rsid w:val="005F1FC4"/>
    <w:rsid w:val="00670930"/>
    <w:rsid w:val="006E0C0A"/>
    <w:rsid w:val="006E3B90"/>
    <w:rsid w:val="007106C3"/>
    <w:rsid w:val="00733987"/>
    <w:rsid w:val="00780E8F"/>
    <w:rsid w:val="007A6F0F"/>
    <w:rsid w:val="007C0690"/>
    <w:rsid w:val="00812860"/>
    <w:rsid w:val="00820504"/>
    <w:rsid w:val="0089028A"/>
    <w:rsid w:val="008A240B"/>
    <w:rsid w:val="008B132E"/>
    <w:rsid w:val="008D4C53"/>
    <w:rsid w:val="00904724"/>
    <w:rsid w:val="00906071"/>
    <w:rsid w:val="00923B5D"/>
    <w:rsid w:val="00934BC1"/>
    <w:rsid w:val="009A398F"/>
    <w:rsid w:val="009D1DF1"/>
    <w:rsid w:val="00A01E07"/>
    <w:rsid w:val="00A10B05"/>
    <w:rsid w:val="00B24813"/>
    <w:rsid w:val="00BA118D"/>
    <w:rsid w:val="00BB67F1"/>
    <w:rsid w:val="00C40AAA"/>
    <w:rsid w:val="00C41229"/>
    <w:rsid w:val="00C50830"/>
    <w:rsid w:val="00C6764F"/>
    <w:rsid w:val="00C93A42"/>
    <w:rsid w:val="00D61A7F"/>
    <w:rsid w:val="00D97609"/>
    <w:rsid w:val="00DF5A6F"/>
    <w:rsid w:val="00E4723C"/>
    <w:rsid w:val="00EF174F"/>
    <w:rsid w:val="00EF2E93"/>
    <w:rsid w:val="00EF71F8"/>
    <w:rsid w:val="00F22EB8"/>
    <w:rsid w:val="00F93055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95F86C"/>
  <w15:docId w15:val="{B81AA469-947F-4C58-80B5-1ECC99E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7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"/>
      </w:numPr>
      <w:spacing w:after="181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0037"/>
    <w:pPr>
      <w:keepNext/>
      <w:keepLines/>
      <w:spacing w:after="0" w:line="240" w:lineRule="auto"/>
      <w:ind w:left="0" w:firstLine="0"/>
      <w:jc w:val="center"/>
      <w:outlineLvl w:val="1"/>
    </w:pPr>
    <w:rPr>
      <w:rFonts w:ascii="Verdana" w:hAnsi="Verdana"/>
      <w:b/>
      <w:bCs/>
      <w:color w:val="auto"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0B6EC3"/>
    <w:rPr>
      <w:color w:val="808080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EF2E93"/>
    <w:pPr>
      <w:spacing w:after="16" w:line="247" w:lineRule="auto"/>
      <w:ind w:left="720" w:right="138"/>
      <w:contextualSpacing/>
    </w:pPr>
    <w:rPr>
      <w:rFonts w:ascii="Calibri" w:eastAsia="Calibri" w:hAnsi="Calibri" w:cs="Calibri"/>
    </w:rPr>
  </w:style>
  <w:style w:type="character" w:customStyle="1" w:styleId="normalnyZnak1">
    <w:name w:val="normalny Znak1"/>
    <w:basedOn w:val="Domylnaczcionkaakapitu"/>
    <w:link w:val="normalny0"/>
    <w:locked/>
    <w:rsid w:val="00EF2E9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0">
    <w:name w:val="normalny"/>
    <w:basedOn w:val="Bezodstpw"/>
    <w:link w:val="normalnyZnak1"/>
    <w:qFormat/>
    <w:rsid w:val="00EF2E93"/>
    <w:pPr>
      <w:spacing w:line="360" w:lineRule="auto"/>
      <w:ind w:left="0" w:firstLine="708"/>
    </w:pPr>
    <w:rPr>
      <w:color w:val="auto"/>
      <w:szCs w:val="24"/>
    </w:rPr>
  </w:style>
  <w:style w:type="paragraph" w:styleId="Bezodstpw">
    <w:name w:val="No Spacing"/>
    <w:uiPriority w:val="1"/>
    <w:qFormat/>
    <w:rsid w:val="00EF2E9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255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81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8109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81094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190037"/>
    <w:rPr>
      <w:rFonts w:ascii="Verdana" w:eastAsia="Times New Roman" w:hAnsi="Verdana" w:cs="Times New Roman"/>
      <w:b/>
      <w:bCs/>
      <w:sz w:val="20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190037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 w:val="40"/>
      <w:szCs w:val="40"/>
      <w:u w:val="single"/>
      <w:lang w:val="x-none"/>
    </w:rPr>
  </w:style>
  <w:style w:type="character" w:customStyle="1" w:styleId="TytuZnak">
    <w:name w:val="Tytuł Znak"/>
    <w:basedOn w:val="Domylnaczcionkaakapitu"/>
    <w:link w:val="Tytu"/>
    <w:rsid w:val="00190037"/>
    <w:rPr>
      <w:rFonts w:ascii="Times New Roman" w:eastAsia="Times New Roman" w:hAnsi="Times New Roman" w:cs="Times New Roman"/>
      <w:b/>
      <w:bCs/>
      <w:sz w:val="40"/>
      <w:szCs w:val="40"/>
      <w:u w:val="single"/>
      <w:lang w:val="x-none"/>
    </w:rPr>
  </w:style>
  <w:style w:type="table" w:styleId="Tabela-Siatka">
    <w:name w:val="Table Grid"/>
    <w:basedOn w:val="Standardowy"/>
    <w:uiPriority w:val="39"/>
    <w:rsid w:val="00190037"/>
    <w:pPr>
      <w:spacing w:after="0" w:line="240" w:lineRule="auto"/>
    </w:pPr>
    <w:rPr>
      <w:rFonts w:ascii="Garamond" w:eastAsia="Calibri" w:hAnsi="Garam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0037"/>
    <w:pPr>
      <w:spacing w:after="0" w:line="240" w:lineRule="auto"/>
      <w:ind w:left="0" w:firstLine="0"/>
    </w:pPr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037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19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0037"/>
    <w:pPr>
      <w:spacing w:after="0" w:line="240" w:lineRule="auto"/>
      <w:ind w:left="0" w:firstLine="0"/>
    </w:pPr>
    <w:rPr>
      <w:rFonts w:ascii="Garamond" w:eastAsia="Calibri" w:hAnsi="Garamond"/>
      <w:color w:val="auto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037"/>
    <w:rPr>
      <w:rFonts w:ascii="Garamond" w:eastAsia="Calibri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037"/>
    <w:rPr>
      <w:rFonts w:ascii="Garamond" w:eastAsia="Calibri" w:hAnsi="Garamond" w:cs="Times New Roman"/>
      <w:b/>
      <w:bCs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190037"/>
    <w:rPr>
      <w:color w:val="0563C1"/>
      <w:u w:val="single"/>
    </w:rPr>
  </w:style>
  <w:style w:type="paragraph" w:styleId="Poprawka">
    <w:name w:val="Revision"/>
    <w:hidden/>
    <w:uiPriority w:val="99"/>
    <w:semiHidden/>
    <w:rsid w:val="00190037"/>
    <w:pPr>
      <w:spacing w:after="0" w:line="240" w:lineRule="auto"/>
    </w:pPr>
    <w:rPr>
      <w:rFonts w:ascii="Garamond" w:eastAsia="Calibri" w:hAnsi="Garamond" w:cs="Times New Roman"/>
      <w:sz w:val="24"/>
      <w:szCs w:val="24"/>
      <w:lang w:eastAsia="en-US"/>
    </w:rPr>
  </w:style>
  <w:style w:type="character" w:customStyle="1" w:styleId="alb">
    <w:name w:val="a_lb"/>
    <w:basedOn w:val="Domylnaczcionkaakapitu"/>
    <w:rsid w:val="00190037"/>
  </w:style>
  <w:style w:type="paragraph" w:styleId="Nagwekspisutreci">
    <w:name w:val="TOC Heading"/>
    <w:basedOn w:val="Nagwek1"/>
    <w:next w:val="Normalny"/>
    <w:uiPriority w:val="39"/>
    <w:unhideWhenUsed/>
    <w:qFormat/>
    <w:rsid w:val="00190037"/>
    <w:pPr>
      <w:numPr>
        <w:numId w:val="0"/>
      </w:numPr>
      <w:spacing w:after="0" w:line="240" w:lineRule="auto"/>
      <w:ind w:right="0"/>
      <w:jc w:val="center"/>
      <w:outlineLvl w:val="9"/>
    </w:pPr>
    <w:rPr>
      <w:rFonts w:ascii="Verdana" w:hAnsi="Verdana"/>
      <w:color w:val="auto"/>
      <w:sz w:val="20"/>
      <w:szCs w:val="32"/>
      <w:lang w:val="x-none"/>
    </w:rPr>
  </w:style>
  <w:style w:type="paragraph" w:styleId="Spistreci2">
    <w:name w:val="toc 2"/>
    <w:basedOn w:val="Normalny"/>
    <w:next w:val="Normalny"/>
    <w:autoRedefine/>
    <w:uiPriority w:val="39"/>
    <w:unhideWhenUsed/>
    <w:rsid w:val="00190037"/>
    <w:pPr>
      <w:spacing w:after="100" w:line="360" w:lineRule="auto"/>
      <w:ind w:left="240" w:firstLine="0"/>
    </w:pPr>
    <w:rPr>
      <w:rFonts w:ascii="Verdana" w:eastAsia="Calibri" w:hAnsi="Verdana"/>
      <w:color w:val="auto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90037"/>
    <w:pPr>
      <w:spacing w:after="100" w:line="360" w:lineRule="auto"/>
      <w:ind w:left="0" w:firstLine="0"/>
    </w:pPr>
    <w:rPr>
      <w:rFonts w:ascii="Verdana" w:eastAsia="Calibri" w:hAnsi="Verdana"/>
      <w:color w:val="auto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190037"/>
    <w:rPr>
      <w:color w:val="605E5C"/>
      <w:shd w:val="clear" w:color="auto" w:fill="E1DFDD"/>
    </w:rPr>
  </w:style>
  <w:style w:type="paragraph" w:customStyle="1" w:styleId="Standard">
    <w:name w:val="Standard"/>
    <w:rsid w:val="0019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90037"/>
    <w:rPr>
      <w:b/>
      <w:bCs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qFormat/>
    <w:rsid w:val="00190037"/>
    <w:rPr>
      <w:rFonts w:ascii="Calibri" w:eastAsia="Calibri" w:hAnsi="Calibri" w:cs="Calibri"/>
      <w:color w:val="000000"/>
      <w:sz w:val="24"/>
    </w:rPr>
  </w:style>
  <w:style w:type="paragraph" w:customStyle="1" w:styleId="Zawartotabeli">
    <w:name w:val="Zawartość tabeli"/>
    <w:basedOn w:val="Normalny"/>
    <w:qFormat/>
    <w:rsid w:val="00190037"/>
    <w:pPr>
      <w:suppressLineNumbers/>
      <w:spacing w:before="200" w:after="200" w:line="276" w:lineRule="auto"/>
      <w:ind w:left="0" w:firstLine="0"/>
    </w:pPr>
    <w:rPr>
      <w:rFonts w:ascii="Calibri" w:hAnsi="Calibri"/>
      <w:color w:val="auto"/>
      <w:sz w:val="20"/>
      <w:szCs w:val="20"/>
      <w:lang w:eastAsia="en-US" w:bidi="en-US"/>
    </w:rPr>
  </w:style>
  <w:style w:type="paragraph" w:styleId="Tekstpodstawowy">
    <w:name w:val="Body Text"/>
    <w:basedOn w:val="Normalny"/>
    <w:link w:val="TekstpodstawowyZnak"/>
    <w:rsid w:val="00190037"/>
    <w:pPr>
      <w:spacing w:after="140" w:line="276" w:lineRule="auto"/>
      <w:ind w:left="0" w:firstLine="0"/>
    </w:pPr>
    <w:rPr>
      <w:rFonts w:ascii="Calibri" w:hAnsi="Calibri"/>
      <w:color w:val="auto"/>
      <w:sz w:val="20"/>
      <w:szCs w:val="20"/>
      <w:lang w:val="x-none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90037"/>
    <w:rPr>
      <w:rFonts w:ascii="Calibri" w:eastAsia="Times New Roman" w:hAnsi="Calibri" w:cs="Times New Roman"/>
      <w:sz w:val="20"/>
      <w:szCs w:val="20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Dec</dc:creator>
  <cp:keywords/>
  <cp:lastModifiedBy>Paweł Jacewicz (RZGW Gdańsk)</cp:lastModifiedBy>
  <cp:revision>2</cp:revision>
  <cp:lastPrinted>2022-10-27T07:50:00Z</cp:lastPrinted>
  <dcterms:created xsi:type="dcterms:W3CDTF">2022-10-27T10:10:00Z</dcterms:created>
  <dcterms:modified xsi:type="dcterms:W3CDTF">2022-10-27T10:10:00Z</dcterms:modified>
</cp:coreProperties>
</file>