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1FAB" w14:textId="77777777" w:rsidR="009E25E3" w:rsidRPr="003752AD" w:rsidRDefault="009E25E3" w:rsidP="002A66DE">
      <w:pPr>
        <w:pStyle w:val="Default"/>
        <w:jc w:val="right"/>
        <w:rPr>
          <w:sz w:val="22"/>
          <w:szCs w:val="22"/>
        </w:rPr>
      </w:pPr>
    </w:p>
    <w:p w14:paraId="049C2E18" w14:textId="73D9C1FC" w:rsidR="001736C8" w:rsidRDefault="001736C8" w:rsidP="001736C8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Oznaczenie  sprawy: GD.ROZ.2810.</w:t>
      </w:r>
      <w:r w:rsidR="006076FA">
        <w:rPr>
          <w:rFonts w:ascii="Arial" w:hAnsi="Arial" w:cs="Arial"/>
          <w:b/>
          <w:color w:val="0070C0"/>
          <w:sz w:val="22"/>
          <w:szCs w:val="22"/>
        </w:rPr>
        <w:t>105</w:t>
      </w:r>
      <w:r>
        <w:rPr>
          <w:rFonts w:ascii="Arial" w:hAnsi="Arial" w:cs="Arial"/>
          <w:b/>
          <w:color w:val="0070C0"/>
          <w:sz w:val="22"/>
          <w:szCs w:val="22"/>
        </w:rPr>
        <w:t>.202</w:t>
      </w:r>
      <w:r w:rsidR="00924042">
        <w:rPr>
          <w:rFonts w:ascii="Arial" w:hAnsi="Arial" w:cs="Arial"/>
          <w:b/>
          <w:color w:val="0070C0"/>
          <w:sz w:val="22"/>
          <w:szCs w:val="22"/>
        </w:rPr>
        <w:t>2</w:t>
      </w:r>
      <w:r>
        <w:rPr>
          <w:rFonts w:ascii="Arial" w:hAnsi="Arial" w:cs="Arial"/>
          <w:b/>
          <w:color w:val="0070C0"/>
          <w:sz w:val="22"/>
          <w:szCs w:val="22"/>
        </w:rPr>
        <w:t>.ZP.LW</w:t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  <w:t xml:space="preserve">     Załącznik </w:t>
      </w:r>
      <w:r w:rsidR="00B60061">
        <w:rPr>
          <w:rFonts w:ascii="Arial" w:hAnsi="Arial" w:cs="Arial"/>
          <w:b/>
          <w:bCs/>
          <w:color w:val="0070C0"/>
          <w:sz w:val="22"/>
          <w:szCs w:val="22"/>
        </w:rPr>
        <w:t>n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r </w:t>
      </w:r>
      <w:r w:rsidR="00B60061">
        <w:rPr>
          <w:rFonts w:ascii="Arial" w:hAnsi="Arial" w:cs="Arial"/>
          <w:b/>
          <w:bCs/>
          <w:color w:val="0070C0"/>
          <w:sz w:val="22"/>
          <w:szCs w:val="22"/>
        </w:rPr>
        <w:t>4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0A0C2A4A" w14:textId="77777777" w:rsidR="006D26A1" w:rsidRPr="00AD2BA0" w:rsidRDefault="006D26A1" w:rsidP="002A66DE">
      <w:pPr>
        <w:pStyle w:val="Default"/>
        <w:jc w:val="right"/>
        <w:rPr>
          <w:color w:val="0070C0"/>
          <w:sz w:val="22"/>
          <w:szCs w:val="22"/>
        </w:rPr>
      </w:pPr>
    </w:p>
    <w:p w14:paraId="42BDECF9" w14:textId="3E927C65" w:rsidR="002A66DE" w:rsidRPr="00AD2BA0" w:rsidRDefault="002A66DE" w:rsidP="002A66DE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14:paraId="7B7F82FE" w14:textId="77777777" w:rsidR="00267058" w:rsidRPr="003752AD" w:rsidRDefault="00267058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73521A8D" w14:textId="5F8AD1C7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Wypełniony w części dotyczącej Zamawiającego JEDZ stanowi odrębny plik zamieszczony wraz z dokumentacją przetargową na stronie Zamawiającego. </w:t>
      </w:r>
      <w:r w:rsidRPr="003752AD">
        <w:rPr>
          <w:b/>
          <w:bCs/>
          <w:sz w:val="22"/>
          <w:szCs w:val="22"/>
        </w:rPr>
        <w:t xml:space="preserve">Zamawiający udostępnia na stronie formularz JEDZ w wersji elektronicznej w postaci pliku: xml. oraz pdf. </w:t>
      </w:r>
    </w:p>
    <w:p w14:paraId="2FD196A6" w14:textId="287E56C1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 xml:space="preserve">należy w oryginale w postaci dokumentu elektronicznego opatrzonego kwalifikowanym podpisem elektronicznym wraz z ofertą za pośrednictwem formularza do złożenia, zmiany, wycofania oferty lub wniosku dostępnego na Platformie Zakupowej Zamawiającego dostępnej pod adresem: </w:t>
      </w:r>
      <w:r w:rsidR="008D6CD2" w:rsidRPr="008D6CD2">
        <w:rPr>
          <w:bCs/>
          <w:color w:val="auto"/>
          <w:sz w:val="22"/>
          <w:szCs w:val="22"/>
        </w:rPr>
        <w:t>https://przetargi.wody.gov.pl</w:t>
      </w:r>
    </w:p>
    <w:p w14:paraId="1CABD0E2" w14:textId="77777777" w:rsidR="000C1E5E" w:rsidRDefault="000C1E5E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40DA95A6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8D6CD2">
          <w:rPr>
            <w:rStyle w:val="Hipercze"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6F7A42E7" w14:textId="77777777" w:rsidR="000C1E5E" w:rsidRDefault="000C1E5E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84F6A" w14:textId="06791DD6" w:rsidR="002C460C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7F47B9D" w14:textId="028E477A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2C8FCC94" w14:textId="77777777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06515ED9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 Dz.U.</w:t>
      </w:r>
      <w:r w:rsidR="000C1E5E">
        <w:rPr>
          <w:rFonts w:ascii="Arial" w:hAnsi="Arial" w:cs="Arial"/>
          <w:sz w:val="20"/>
          <w:szCs w:val="20"/>
        </w:rPr>
        <w:t>2021.1797</w:t>
      </w:r>
      <w:r w:rsidR="001A0AF1">
        <w:rPr>
          <w:rFonts w:ascii="Arial" w:hAnsi="Arial" w:cs="Arial"/>
          <w:sz w:val="20"/>
          <w:szCs w:val="20"/>
        </w:rPr>
        <w:t>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2A97" w14:textId="77777777" w:rsidR="00C85C92" w:rsidRDefault="00C85C92" w:rsidP="009E25E3">
      <w:pPr>
        <w:spacing w:after="0" w:line="240" w:lineRule="auto"/>
      </w:pPr>
      <w:r>
        <w:separator/>
      </w:r>
    </w:p>
  </w:endnote>
  <w:endnote w:type="continuationSeparator" w:id="0">
    <w:p w14:paraId="6B70A4EB" w14:textId="77777777" w:rsidR="00C85C92" w:rsidRDefault="00C85C92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CFCC" w14:textId="77777777" w:rsidR="00C85C92" w:rsidRDefault="00C85C92" w:rsidP="009E25E3">
      <w:pPr>
        <w:spacing w:after="0" w:line="240" w:lineRule="auto"/>
      </w:pPr>
      <w:r>
        <w:separator/>
      </w:r>
    </w:p>
  </w:footnote>
  <w:footnote w:type="continuationSeparator" w:id="0">
    <w:p w14:paraId="7B38A2ED" w14:textId="77777777" w:rsidR="00C85C92" w:rsidRDefault="00C85C92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A72D2"/>
    <w:rsid w:val="000C1E5E"/>
    <w:rsid w:val="0015751F"/>
    <w:rsid w:val="00161DC2"/>
    <w:rsid w:val="001736C8"/>
    <w:rsid w:val="001A0AF1"/>
    <w:rsid w:val="001C05DA"/>
    <w:rsid w:val="00267058"/>
    <w:rsid w:val="002A66DE"/>
    <w:rsid w:val="002C460C"/>
    <w:rsid w:val="00326868"/>
    <w:rsid w:val="003752AD"/>
    <w:rsid w:val="00414B60"/>
    <w:rsid w:val="005203B4"/>
    <w:rsid w:val="005704B7"/>
    <w:rsid w:val="005A7503"/>
    <w:rsid w:val="00604B25"/>
    <w:rsid w:val="006076FA"/>
    <w:rsid w:val="00625AE5"/>
    <w:rsid w:val="00650EB6"/>
    <w:rsid w:val="0066468A"/>
    <w:rsid w:val="00690F64"/>
    <w:rsid w:val="006C3E62"/>
    <w:rsid w:val="006D26A1"/>
    <w:rsid w:val="006D39AE"/>
    <w:rsid w:val="006F370C"/>
    <w:rsid w:val="007C3C2A"/>
    <w:rsid w:val="007F075B"/>
    <w:rsid w:val="007F0985"/>
    <w:rsid w:val="0089277D"/>
    <w:rsid w:val="008D6CD2"/>
    <w:rsid w:val="008D7D7F"/>
    <w:rsid w:val="00924042"/>
    <w:rsid w:val="00976D81"/>
    <w:rsid w:val="009E25E3"/>
    <w:rsid w:val="00A01E81"/>
    <w:rsid w:val="00A10058"/>
    <w:rsid w:val="00AD2BA0"/>
    <w:rsid w:val="00B015F6"/>
    <w:rsid w:val="00B60061"/>
    <w:rsid w:val="00B94A79"/>
    <w:rsid w:val="00BF4C2B"/>
    <w:rsid w:val="00C474A2"/>
    <w:rsid w:val="00C85C92"/>
    <w:rsid w:val="00CB4AAB"/>
    <w:rsid w:val="00D47F5F"/>
    <w:rsid w:val="00D66C73"/>
    <w:rsid w:val="00D83B43"/>
    <w:rsid w:val="00DA1728"/>
    <w:rsid w:val="00DE2C91"/>
    <w:rsid w:val="00ED329E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736C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736C8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Lucyna Wypych (RZGW Gdańsk)</cp:lastModifiedBy>
  <cp:revision>23</cp:revision>
  <dcterms:created xsi:type="dcterms:W3CDTF">2021-03-09T08:57:00Z</dcterms:created>
  <dcterms:modified xsi:type="dcterms:W3CDTF">2022-12-27T13:07:00Z</dcterms:modified>
</cp:coreProperties>
</file>