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8615E" w14:textId="7BCC6BA9" w:rsidR="004D4674" w:rsidRDefault="004D4674" w:rsidP="004D4674">
      <w:pPr>
        <w:widowControl w:val="0"/>
        <w:shd w:val="clear" w:color="auto" w:fill="FFFFFF"/>
        <w:tabs>
          <w:tab w:val="left" w:pos="426"/>
          <w:tab w:val="left" w:leader="dot" w:pos="9639"/>
        </w:tabs>
        <w:suppressAutoHyphens/>
        <w:spacing w:after="0" w:line="240" w:lineRule="auto"/>
        <w:ind w:left="425"/>
        <w:jc w:val="right"/>
        <w:rPr>
          <w:rFonts w:ascii="Calibri" w:eastAsia="Times New Roman" w:hAnsi="Calibri" w:cs="Calibri"/>
          <w:b/>
          <w:bCs/>
          <w:lang w:eastAsia="ar-SA"/>
        </w:rPr>
      </w:pPr>
      <w:r>
        <w:rPr>
          <w:rFonts w:ascii="Calibri" w:eastAsia="Times New Roman" w:hAnsi="Calibri" w:cs="Calibri"/>
          <w:b/>
          <w:bCs/>
          <w:lang w:eastAsia="ar-SA"/>
        </w:rPr>
        <w:t>Załącznik nr 2b do SWZ</w:t>
      </w:r>
    </w:p>
    <w:p w14:paraId="18297410" w14:textId="77777777" w:rsidR="004D4674" w:rsidRDefault="004D4674" w:rsidP="00A06091">
      <w:pPr>
        <w:widowControl w:val="0"/>
        <w:shd w:val="clear" w:color="auto" w:fill="FFFFFF"/>
        <w:tabs>
          <w:tab w:val="left" w:pos="426"/>
          <w:tab w:val="left" w:leader="dot" w:pos="9639"/>
        </w:tabs>
        <w:suppressAutoHyphens/>
        <w:spacing w:after="0" w:line="240" w:lineRule="auto"/>
        <w:ind w:left="425"/>
        <w:jc w:val="center"/>
        <w:rPr>
          <w:rFonts w:ascii="Calibri" w:eastAsia="Times New Roman" w:hAnsi="Calibri" w:cs="Calibri"/>
          <w:b/>
          <w:bCs/>
          <w:lang w:eastAsia="ar-SA"/>
        </w:rPr>
      </w:pPr>
    </w:p>
    <w:p w14:paraId="287168DF" w14:textId="6C4B19CB" w:rsidR="00A06091" w:rsidRPr="00A06091" w:rsidRDefault="00A06091" w:rsidP="00A06091">
      <w:pPr>
        <w:widowControl w:val="0"/>
        <w:shd w:val="clear" w:color="auto" w:fill="FFFFFF"/>
        <w:tabs>
          <w:tab w:val="left" w:pos="426"/>
          <w:tab w:val="left" w:leader="dot" w:pos="9639"/>
        </w:tabs>
        <w:suppressAutoHyphens/>
        <w:spacing w:after="0" w:line="240" w:lineRule="auto"/>
        <w:ind w:left="425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A06091">
        <w:rPr>
          <w:rFonts w:ascii="Calibri" w:eastAsia="Times New Roman" w:hAnsi="Calibri" w:cs="Calibri"/>
          <w:b/>
          <w:bCs/>
          <w:lang w:eastAsia="ar-SA"/>
        </w:rPr>
        <w:t>Opis przedmiotu zamówienia</w:t>
      </w:r>
    </w:p>
    <w:p w14:paraId="21D0F879" w14:textId="77777777" w:rsidR="00A06091" w:rsidRPr="00A06091" w:rsidRDefault="00A06091" w:rsidP="00A06091">
      <w:pPr>
        <w:suppressAutoHyphens/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</w:p>
    <w:p w14:paraId="68D8FC0B" w14:textId="77777777" w:rsidR="00A06091" w:rsidRPr="00A06091" w:rsidRDefault="00A06091" w:rsidP="004D4674">
      <w:pPr>
        <w:spacing w:after="0" w:line="240" w:lineRule="auto"/>
        <w:ind w:left="426"/>
        <w:rPr>
          <w:rFonts w:ascii="Calibri" w:eastAsia="Times New Roman" w:hAnsi="Calibri" w:cs="Calibri"/>
          <w:b/>
          <w:bCs/>
          <w:lang w:eastAsia="pl-PL"/>
        </w:rPr>
      </w:pPr>
      <w:r w:rsidRPr="00A06091">
        <w:rPr>
          <w:rFonts w:ascii="Calibri" w:eastAsia="Times New Roman" w:hAnsi="Calibri" w:cs="Calibri"/>
          <w:b/>
          <w:bCs/>
          <w:lang w:eastAsia="pl-PL"/>
        </w:rPr>
        <w:t>Usługi związane z koszeniem i wykaszaniem brzegów rzek, cieków i kanałów na terenie ZZ Żywiec - etap I:</w:t>
      </w:r>
    </w:p>
    <w:p w14:paraId="674A13C7" w14:textId="77777777" w:rsidR="00A06091" w:rsidRPr="00A06091" w:rsidRDefault="00A06091" w:rsidP="004D4674">
      <w:pPr>
        <w:widowControl w:val="0"/>
        <w:suppressAutoHyphens/>
        <w:spacing w:after="0" w:line="240" w:lineRule="auto"/>
        <w:ind w:left="426"/>
        <w:rPr>
          <w:rFonts w:ascii="Calibri" w:eastAsia="Times New Roman" w:hAnsi="Calibri" w:cs="Calibri"/>
          <w:b/>
          <w:bCs/>
          <w:shd w:val="clear" w:color="auto" w:fill="FFFFFF"/>
          <w:lang w:eastAsia="ar-SA"/>
        </w:rPr>
      </w:pPr>
      <w:r w:rsidRPr="00A06091">
        <w:rPr>
          <w:rFonts w:ascii="Calibri" w:eastAsia="Times New Roman" w:hAnsi="Calibri" w:cs="Calibri"/>
          <w:b/>
          <w:bCs/>
          <w:lang w:eastAsia="pl-PL"/>
        </w:rPr>
        <w:t xml:space="preserve">Część 2. </w:t>
      </w:r>
      <w:r w:rsidRPr="00A06091">
        <w:rPr>
          <w:rFonts w:ascii="Calibri" w:eastAsia="Times New Roman" w:hAnsi="Calibri" w:cs="Calibri"/>
          <w:b/>
          <w:bCs/>
          <w:shd w:val="clear" w:color="auto" w:fill="FFFFFF"/>
          <w:lang w:eastAsia="ar-SA"/>
        </w:rPr>
        <w:t>Dwukrotne koszenie wałów na terenie Nadzoru Wodnego Wadowice</w:t>
      </w:r>
    </w:p>
    <w:p w14:paraId="1FE594B5" w14:textId="77777777" w:rsidR="00A06091" w:rsidRPr="00A06091" w:rsidRDefault="00A06091" w:rsidP="00A06091">
      <w:pPr>
        <w:suppressAutoHyphens/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</w:p>
    <w:p w14:paraId="4586AE4F" w14:textId="77777777" w:rsidR="00A06091" w:rsidRPr="00A06091" w:rsidRDefault="00A06091" w:rsidP="00A06091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4F9EED58" w14:textId="77777777" w:rsidR="004D4674" w:rsidRPr="004D4674" w:rsidRDefault="00A06091" w:rsidP="00C626D0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spacing w:val="-2"/>
          <w:lang w:eastAsia="ar-SA"/>
        </w:rPr>
      </w:pPr>
      <w:r w:rsidRPr="00A06091">
        <w:rPr>
          <w:rFonts w:ascii="Calibri" w:eastAsia="Times New Roman" w:hAnsi="Calibri" w:cs="Calibri"/>
          <w:lang w:eastAsia="ar-SA"/>
        </w:rPr>
        <w:t xml:space="preserve">Przedmiotem zamówienia jest realizacja usług związanych z wykonaniem prac konserwacyjnych na wałach przeciwpowodziowych, które będą polegały na ich dwukrotnym wykoszeniu w 2023 roku na łącznej długości </w:t>
      </w:r>
      <w:r w:rsidR="00E64DE5">
        <w:rPr>
          <w:rFonts w:ascii="Calibri" w:eastAsia="Times New Roman" w:hAnsi="Calibri" w:cs="Calibri"/>
          <w:lang w:eastAsia="ar-SA"/>
        </w:rPr>
        <w:t>25,184</w:t>
      </w:r>
      <w:r w:rsidRPr="00A06091">
        <w:rPr>
          <w:rFonts w:ascii="Calibri" w:eastAsia="Times New Roman" w:hAnsi="Calibri" w:cs="Calibri"/>
          <w:lang w:eastAsia="ar-SA"/>
        </w:rPr>
        <w:t xml:space="preserve"> km. Wały są zlokalizowane na terenie Zarządu Zlewni w Żywcu, Nadzoru Wodnego Wadowice.</w:t>
      </w:r>
      <w:r w:rsidRPr="00A0609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</w:p>
    <w:p w14:paraId="7B80C70E" w14:textId="266D7540" w:rsidR="00A06091" w:rsidRPr="004D4674" w:rsidRDefault="004D4674" w:rsidP="004D4674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spacing w:val="-2"/>
          <w:lang w:eastAsia="ar-SA"/>
        </w:rPr>
      </w:pPr>
      <w:r w:rsidRPr="004D4674">
        <w:rPr>
          <w:rFonts w:eastAsia="Times New Roman" w:cstheme="minorHAnsi"/>
          <w:lang w:eastAsia="ar-SA"/>
        </w:rPr>
        <w:t>Zamawiający przewiduje skorzystanie z prawa opcji.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="00A06091" w:rsidRPr="00A06091">
        <w:rPr>
          <w:rFonts w:ascii="Calibri" w:eastAsia="Times New Roman" w:hAnsi="Calibri" w:cs="Calibri"/>
          <w:lang w:eastAsia="ar-SA"/>
        </w:rPr>
        <w:t>Zamówienie w ramach prawa opcji obejmuje dwukrotne koszenie wałów na terenie Nadzoru Wodnego Wadowice w 2024 r.</w:t>
      </w:r>
      <w:r w:rsidR="00C626D0">
        <w:rPr>
          <w:rFonts w:ascii="Calibri" w:eastAsia="Times New Roman" w:hAnsi="Calibri" w:cs="Calibri"/>
          <w:lang w:eastAsia="ar-SA"/>
        </w:rPr>
        <w:t xml:space="preserve"> </w:t>
      </w:r>
      <w:r w:rsidR="00C626D0" w:rsidRPr="00C626D0">
        <w:rPr>
          <w:rFonts w:ascii="Calibri" w:eastAsia="Times New Roman" w:hAnsi="Calibri" w:cs="Calibri"/>
          <w:lang w:eastAsia="ar-SA"/>
        </w:rPr>
        <w:t xml:space="preserve">Zakres i rozmiar prac planowanych do realizacji w 2024 roku jest tożsamy z zakresem prac planowanych na 2023 r. Prawo opcji stanowi wyłącznie uprawnienie Zamawiającego, a Wykonawcy nie służy roszczenie o wykonanie przez Zamawiającego tego prawa. Wykonawcy nie przysługuje żadne roszczenie w stosunku do zamawiającego w przypadku, gdy Zamawiający nie skorzysta z prawa opcji. Wykonawcy nie przysługuje prawo rezygnacji z realizacji opcji i nie może składać oferty jedynie w zakresie zamówienia podstawowego. Wykonawca jest obowiązany do wykonania przedmiotu zamówienia w pełnym zakresie tj. zarówno zamówienia podstawowego, jak i objętego prawem opcji. </w:t>
      </w:r>
    </w:p>
    <w:p w14:paraId="3211D40A" w14:textId="1B62795A" w:rsidR="00A06091" w:rsidRPr="004D4674" w:rsidRDefault="00A06091" w:rsidP="004D46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A06091">
        <w:rPr>
          <w:rFonts w:ascii="Calibri" w:eastAsia="Times New Roman" w:hAnsi="Calibri" w:cs="Calibri"/>
          <w:lang w:eastAsia="pl-PL"/>
        </w:rPr>
        <w:t xml:space="preserve">Prace polegać będą na mechanicznym wykoszeniu roślinności z wałów przeciwpowodziowych (skarp, korony, ramp przejazdowych, pasów technicznych wzdłuż wałów od strony </w:t>
      </w:r>
      <w:proofErr w:type="spellStart"/>
      <w:r w:rsidRPr="00A06091">
        <w:rPr>
          <w:rFonts w:ascii="Calibri" w:eastAsia="Times New Roman" w:hAnsi="Calibri" w:cs="Calibri"/>
          <w:lang w:eastAsia="pl-PL"/>
        </w:rPr>
        <w:t>odwodnej</w:t>
      </w:r>
      <w:proofErr w:type="spellEnd"/>
      <w:r w:rsidRPr="00A06091">
        <w:rPr>
          <w:rFonts w:ascii="Calibri" w:eastAsia="Times New Roman" w:hAnsi="Calibri" w:cs="Calibri"/>
          <w:lang w:eastAsia="pl-PL"/>
        </w:rPr>
        <w:t xml:space="preserve"> i </w:t>
      </w:r>
      <w:proofErr w:type="spellStart"/>
      <w:r w:rsidRPr="00A06091">
        <w:rPr>
          <w:rFonts w:ascii="Calibri" w:eastAsia="Times New Roman" w:hAnsi="Calibri" w:cs="Calibri"/>
          <w:lang w:eastAsia="pl-PL"/>
        </w:rPr>
        <w:t>odpowietrznej</w:t>
      </w:r>
      <w:proofErr w:type="spellEnd"/>
      <w:r w:rsidRPr="00A06091">
        <w:rPr>
          <w:rFonts w:ascii="Calibri" w:eastAsia="Times New Roman" w:hAnsi="Calibri" w:cs="Calibri"/>
          <w:lang w:eastAsia="pl-PL"/>
        </w:rPr>
        <w:t xml:space="preserve">) oraz na ręcznym wykoszeniu w miejscach niedostępnych dla sprzętu mechanicznego. Wykoszenie z rozdrobnieniem lub wygrabieniem i wywozem poza obręb prac tj. z zagospodarowaniem pokosu i odpadów we własnym zakresie i na koszt Wykonawcy, zgodnie z obowiązującymi przepisami. Wykoszenie roślinności należy wykonać możliwie technicznie </w:t>
      </w:r>
      <w:r w:rsidRPr="00A06091">
        <w:rPr>
          <w:rFonts w:ascii="Calibri" w:eastAsia="Times New Roman" w:hAnsi="Calibri" w:cs="Calibri"/>
          <w:lang w:eastAsia="ar-SA"/>
        </w:rPr>
        <w:t>najniżej tj. max wysokość pozostawionego porostu to 3-5 cm.</w:t>
      </w:r>
    </w:p>
    <w:p w14:paraId="36F1D26A" w14:textId="16A84C0A" w:rsidR="00A06091" w:rsidRPr="004D4674" w:rsidRDefault="00A06091" w:rsidP="004D46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A06091">
        <w:rPr>
          <w:rFonts w:ascii="Calibri" w:eastAsia="Times New Roman" w:hAnsi="Calibri" w:cs="Calibri"/>
        </w:rPr>
        <w:t xml:space="preserve">Wszystkie odcinki wałów przeciwpowodziowych muszą zostać wykoszone 2 razy w danym roku kalendarzowym. </w:t>
      </w:r>
      <w:r w:rsidRPr="00A06091">
        <w:rPr>
          <w:rFonts w:ascii="Calibri" w:eastAsia="Times New Roman" w:hAnsi="Calibri" w:cs="Calibri"/>
          <w:lang w:eastAsia="ar-SA"/>
        </w:rPr>
        <w:t>Po pierwszym wykoszeniu wałów prace zostaną odebrane protokołem odbioru częściowego, a Wykonawca wystawi fakturę za zrealizowaną usługę. Drugie wykoszenie wałów zostanie odebrane protokołem odbioru końcowego, po którym Wykonawca wystawi fakturę końcową za zrealizowane koszenie.</w:t>
      </w:r>
    </w:p>
    <w:p w14:paraId="0F8036DB" w14:textId="6CF386F7" w:rsidR="00A06091" w:rsidRPr="004D4674" w:rsidRDefault="00A06091" w:rsidP="004D46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A06091">
        <w:rPr>
          <w:rFonts w:ascii="Calibri" w:eastAsia="Times New Roman" w:hAnsi="Calibri" w:cs="Calibri"/>
        </w:rPr>
        <w:t xml:space="preserve">Wykonawca będzie obowiązany do utrzymania ładu i porządku na obiekcie (teren </w:t>
      </w:r>
      <w:proofErr w:type="spellStart"/>
      <w:r w:rsidRPr="00A06091">
        <w:rPr>
          <w:rFonts w:ascii="Calibri" w:eastAsia="Times New Roman" w:hAnsi="Calibri" w:cs="Calibri"/>
        </w:rPr>
        <w:t>międzywala</w:t>
      </w:r>
      <w:proofErr w:type="spellEnd"/>
      <w:r w:rsidRPr="00A06091">
        <w:rPr>
          <w:rFonts w:ascii="Calibri" w:eastAsia="Times New Roman" w:hAnsi="Calibri" w:cs="Calibri"/>
        </w:rPr>
        <w:t>, wały) w okresie trwania umowy oraz do uporządkowania terenu po wykonanych pracach. Wykonawca jest zobowiązany do likwidacji wszelkich szkód spowodowanych w trakcie wykonywania prac.</w:t>
      </w:r>
    </w:p>
    <w:p w14:paraId="5B704FD6" w14:textId="1D0A82BC" w:rsidR="00A06091" w:rsidRPr="004D4674" w:rsidRDefault="00A06091" w:rsidP="004D467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A06091">
        <w:rPr>
          <w:rFonts w:ascii="Calibri" w:eastAsia="Times New Roman" w:hAnsi="Calibri" w:cs="Calibri"/>
          <w:lang w:eastAsia="pl-PL"/>
        </w:rPr>
        <w:t>Wykonawca winień dostosować sprzęt do parametrów wałów, aby zapobiec ich uszkodzeniu. Ewentualne szkody wynikłe z realizacji usługi i ich usunięcie leży po stronie Wykonawcy na jego koszt i ryzyko, w tym także ewentualne roszczenia osób trzecich w związku z realizacją przedmiotowego zamówienia.</w:t>
      </w:r>
    </w:p>
    <w:p w14:paraId="7EB39CA1" w14:textId="5848410B" w:rsidR="00A06091" w:rsidRPr="00A06091" w:rsidRDefault="00A06091" w:rsidP="00A06091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A06091">
        <w:rPr>
          <w:rFonts w:ascii="Calibri" w:eastAsia="Times New Roman" w:hAnsi="Calibri" w:cs="Calibri"/>
          <w:lang w:eastAsia="ar-SA"/>
        </w:rPr>
        <w:t>Wykonawca zobowiązany jest do oznaczenia w widocznych miejscach wału przeciwpowodziowego</w:t>
      </w:r>
      <w:r w:rsidR="00226564">
        <w:rPr>
          <w:rFonts w:ascii="Calibri" w:eastAsia="Times New Roman" w:hAnsi="Calibri" w:cs="Calibri"/>
          <w:lang w:eastAsia="ar-SA"/>
        </w:rPr>
        <w:t xml:space="preserve"> </w:t>
      </w:r>
      <w:r w:rsidRPr="00A06091">
        <w:rPr>
          <w:rFonts w:ascii="Calibri" w:eastAsia="Times New Roman" w:hAnsi="Calibri" w:cs="Calibri"/>
          <w:lang w:eastAsia="ar-SA"/>
        </w:rPr>
        <w:t>znak</w:t>
      </w:r>
      <w:r w:rsidR="00226564">
        <w:rPr>
          <w:rFonts w:ascii="Calibri" w:eastAsia="Times New Roman" w:hAnsi="Calibri" w:cs="Calibri"/>
          <w:lang w:eastAsia="ar-SA"/>
        </w:rPr>
        <w:t>:</w:t>
      </w:r>
      <w:r w:rsidRPr="00A06091">
        <w:rPr>
          <w:rFonts w:ascii="Calibri" w:eastAsia="Times New Roman" w:hAnsi="Calibri" w:cs="Calibri"/>
          <w:lang w:eastAsia="ar-SA"/>
        </w:rPr>
        <w:t xml:space="preserve"> „Wał przeciwpowodziowy wejście i poruszanie zabronione” odcinkowo w miejscach i czasie wyko</w:t>
      </w:r>
      <w:r w:rsidR="003E21EA">
        <w:rPr>
          <w:rFonts w:ascii="Calibri" w:eastAsia="Times New Roman" w:hAnsi="Calibri" w:cs="Calibri"/>
          <w:lang w:eastAsia="ar-SA"/>
        </w:rPr>
        <w:t>n</w:t>
      </w:r>
      <w:r w:rsidRPr="00A06091">
        <w:rPr>
          <w:rFonts w:ascii="Calibri" w:eastAsia="Times New Roman" w:hAnsi="Calibri" w:cs="Calibri"/>
          <w:lang w:eastAsia="ar-SA"/>
        </w:rPr>
        <w:t>ywanych prac. Należy zachować szczególną ostrożność w trakcie wykonywania prac konserwacyjnych m.in. ze względu na wzmożony ruch pieszych i rowerzystów korzystających z</w:t>
      </w:r>
      <w:r w:rsidR="00226564">
        <w:rPr>
          <w:rFonts w:ascii="Calibri" w:eastAsia="Times New Roman" w:hAnsi="Calibri" w:cs="Calibri"/>
          <w:lang w:eastAsia="ar-SA"/>
        </w:rPr>
        <w:t xml:space="preserve"> utwardzonej korony wałów</w:t>
      </w:r>
      <w:r w:rsidRPr="00A06091">
        <w:rPr>
          <w:rFonts w:ascii="Calibri" w:eastAsia="Times New Roman" w:hAnsi="Calibri" w:cs="Calibri"/>
          <w:lang w:eastAsia="ar-SA"/>
        </w:rPr>
        <w:t>. W trakcie koszenia należy oznakować pojazd koszący w sygnalizację świetlną oraz w znak ostrzegawczy. Należy także dostosować pracę do organizacji ruchu, która jest zastosowana na wale.</w:t>
      </w:r>
    </w:p>
    <w:p w14:paraId="4B8CCF2A" w14:textId="77777777" w:rsidR="00A06091" w:rsidRPr="00A06091" w:rsidRDefault="00A06091" w:rsidP="00A06091">
      <w:pPr>
        <w:widowControl w:val="0"/>
        <w:suppressAutoHyphens/>
        <w:spacing w:after="0" w:line="240" w:lineRule="auto"/>
        <w:ind w:left="708" w:hanging="397"/>
        <w:jc w:val="both"/>
        <w:rPr>
          <w:rFonts w:ascii="Calibri" w:eastAsia="Times New Roman" w:hAnsi="Calibri" w:cs="Calibri"/>
          <w:lang w:eastAsia="ar-SA"/>
        </w:rPr>
      </w:pPr>
    </w:p>
    <w:p w14:paraId="7EA2973C" w14:textId="17E55ECE" w:rsidR="00A06091" w:rsidRPr="004D4674" w:rsidRDefault="00A06091" w:rsidP="004D467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A06091">
        <w:rPr>
          <w:rFonts w:ascii="Calibri" w:eastAsia="Times New Roman" w:hAnsi="Calibri" w:cs="Calibri"/>
          <w:lang w:eastAsia="ar-SA"/>
        </w:rPr>
        <w:lastRenderedPageBreak/>
        <w:t>Robót nie należy prowadzić w okresie nadmiernego zawilgocenia wału, a zastosowany sprzęt nie może deformować przekroju poprzecznego budowli wałowej.</w:t>
      </w:r>
    </w:p>
    <w:p w14:paraId="56042532" w14:textId="3D0D90DD" w:rsidR="00A06091" w:rsidRPr="004D4674" w:rsidRDefault="00A06091" w:rsidP="004D467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A06091">
        <w:rPr>
          <w:rFonts w:ascii="Calibri" w:eastAsia="Times New Roman" w:hAnsi="Calibri" w:cs="Calibri"/>
          <w:lang w:eastAsia="ar-SA"/>
        </w:rPr>
        <w:t>Za szkody wyrządzone Zamawiającemu oraz osobom trzecim w związku z realizacją przedmiotu zamówienia odpowiedzialność ponosi Wykonawca.</w:t>
      </w:r>
    </w:p>
    <w:p w14:paraId="2963A4ED" w14:textId="33DC239D" w:rsidR="00A06091" w:rsidRPr="004D4674" w:rsidRDefault="00A06091" w:rsidP="004D46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A06091">
        <w:rPr>
          <w:rFonts w:ascii="Calibri" w:eastAsia="Times New Roman" w:hAnsi="Calibri" w:cs="Calibri"/>
          <w:lang w:eastAsia="pl-PL"/>
        </w:rPr>
        <w:t xml:space="preserve">Pracownicy Wykonawcy muszą posiadać wszystkie (jeśli są wymagane prawem) uprawnienia do wykonywania określonych w wytycznych wykonania i odbioru prac, jak również być przeszkoleni w zakresie BHP obejmującym tego typu prace, tj. legitymować się aktualnymi szkoleniami z zakresu BHP i p.poż. </w:t>
      </w:r>
    </w:p>
    <w:p w14:paraId="29C22BB4" w14:textId="124E2185" w:rsidR="006027EA" w:rsidRPr="004D4674" w:rsidRDefault="00A06091" w:rsidP="004D467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Times New Roman" w:hAnsi="Calibri" w:cs="Calibri"/>
          <w:lang w:eastAsia="ar-SA"/>
        </w:rPr>
      </w:pPr>
      <w:r w:rsidRPr="00A06091">
        <w:rPr>
          <w:rFonts w:ascii="Calibri" w:eastAsia="Times New Roman" w:hAnsi="Calibri" w:cs="Calibri"/>
          <w:lang w:eastAsia="ar-SA"/>
        </w:rPr>
        <w:t>W przypadku wystąpienia szkody w środowisku spowodowanej wykonywaniem usługi Wykonawca ma obowiązek pokryć koszty działań zapobiegawczych i naprawczych w rozumieniu ustawy z dnia 13 kwietnia 2007 r. o zapobieganiu szkodom w środowisku i ich naprawie (Dz. U. z 2007, nr 75 poz. 493),</w:t>
      </w:r>
    </w:p>
    <w:p w14:paraId="19136A5D" w14:textId="77777777" w:rsidR="006027EA" w:rsidRPr="006027EA" w:rsidRDefault="006027EA" w:rsidP="006027E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Times New Roman" w:hAnsi="Calibri" w:cs="Calibri"/>
          <w:lang w:eastAsia="ar-SA"/>
        </w:rPr>
      </w:pPr>
      <w:r w:rsidRPr="006027EA">
        <w:rPr>
          <w:rFonts w:ascii="Calibri" w:eastAsia="Times New Roman" w:hAnsi="Calibri" w:cs="Calibri"/>
          <w:b/>
          <w:bCs/>
          <w:lang w:eastAsia="ar-SA"/>
        </w:rPr>
        <w:t xml:space="preserve">Wykonawca jest zobowiązany zapewnić nadzór przyrodniczy przez cały okres realizacji zamówienia, polegający na monitorowaniu gatunków chronionych roślin i zwierząt. </w:t>
      </w:r>
    </w:p>
    <w:p w14:paraId="18E440B0" w14:textId="3421D690" w:rsidR="006027EA" w:rsidRDefault="006027EA" w:rsidP="006027EA">
      <w:pPr>
        <w:spacing w:after="0" w:line="23" w:lineRule="atLeast"/>
        <w:ind w:left="360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6027EA">
        <w:rPr>
          <w:rFonts w:ascii="Calibri" w:eastAsia="Times New Roman" w:hAnsi="Calibri" w:cs="Calibri"/>
          <w:b/>
          <w:bCs/>
          <w:lang w:eastAsia="pl-PL"/>
        </w:rPr>
        <w:t xml:space="preserve">Wykonawca nadzoru przyrodniczego sporządzi sprawozdanie końcowe z prowadzenia nadzoru przyrodniczego podczas realizacji prac wraz z dokumentacją fotograficzną w ilość 2 egz. w formie papierowej + 1 egz. w formie elektronicznej zapisany na nośniku </w:t>
      </w:r>
      <w:proofErr w:type="spellStart"/>
      <w:r w:rsidRPr="006027EA">
        <w:rPr>
          <w:rFonts w:ascii="Calibri" w:eastAsia="Times New Roman" w:hAnsi="Calibri" w:cs="Calibri"/>
          <w:b/>
          <w:bCs/>
          <w:lang w:eastAsia="pl-PL"/>
        </w:rPr>
        <w:t>usb</w:t>
      </w:r>
      <w:proofErr w:type="spellEnd"/>
      <w:r w:rsidRPr="006027EA">
        <w:rPr>
          <w:rFonts w:ascii="Calibri" w:eastAsia="Times New Roman" w:hAnsi="Calibri" w:cs="Calibri"/>
          <w:b/>
          <w:bCs/>
          <w:lang w:eastAsia="pl-PL"/>
        </w:rPr>
        <w:t>.</w:t>
      </w:r>
    </w:p>
    <w:p w14:paraId="41860CE9" w14:textId="4EAA15B1" w:rsidR="004D4674" w:rsidRPr="004D4674" w:rsidRDefault="00D9280B" w:rsidP="004D4674">
      <w:pPr>
        <w:spacing w:after="0" w:line="23" w:lineRule="atLeast"/>
        <w:ind w:left="360"/>
        <w:jc w:val="both"/>
        <w:rPr>
          <w:rFonts w:ascii="Calibri" w:hAnsi="Calibri" w:cs="Calibri"/>
          <w:b/>
          <w:bCs/>
          <w:color w:val="212121"/>
          <w:shd w:val="clear" w:color="auto" w:fill="FFFFFF"/>
        </w:rPr>
      </w:pPr>
      <w:r>
        <w:rPr>
          <w:rFonts w:ascii="Calibri" w:hAnsi="Calibri" w:cs="Calibri"/>
          <w:b/>
          <w:bCs/>
          <w:color w:val="212121"/>
          <w:shd w:val="clear" w:color="auto" w:fill="FFFFFF"/>
        </w:rPr>
        <w:t>Wykonawca jest zobowiązany do przedłożenia po przekazaniu terenu, a przed rozpoczęciem prac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  <w:color w:val="212121"/>
          <w:shd w:val="clear" w:color="auto" w:fill="FFFFFF"/>
        </w:rPr>
        <w:t>raportu z inwentaryzacji przyrodniczej przeprowadzonej przez nadzór przyrodniczy. Brak powyższego dokumentu skutkować będzie wstrzymaniem prac z winy Wykonawcy.</w:t>
      </w:r>
    </w:p>
    <w:p w14:paraId="1300E200" w14:textId="77777777" w:rsidR="004D4674" w:rsidRPr="00A06091" w:rsidRDefault="004D4674" w:rsidP="004D4674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A06091">
        <w:rPr>
          <w:rFonts w:ascii="Calibri" w:eastAsia="Times New Roman" w:hAnsi="Calibri" w:cs="Calibri"/>
          <w:lang w:eastAsia="ar-SA"/>
        </w:rPr>
        <w:t>Koszenie wałów należ przeprowadzić w terminie:</w:t>
      </w:r>
    </w:p>
    <w:p w14:paraId="23EADCC3" w14:textId="77777777" w:rsidR="004D4674" w:rsidRPr="00A06091" w:rsidRDefault="004D4674" w:rsidP="004D4674">
      <w:pPr>
        <w:widowControl w:val="0"/>
        <w:suppressAutoHyphens/>
        <w:spacing w:after="0" w:line="240" w:lineRule="auto"/>
        <w:ind w:left="708"/>
        <w:jc w:val="both"/>
        <w:rPr>
          <w:rFonts w:ascii="Calibri" w:eastAsia="Times New Roman" w:hAnsi="Calibri" w:cs="Calibri"/>
          <w:b/>
          <w:bCs/>
          <w:u w:val="single"/>
          <w:lang w:eastAsia="ar-SA"/>
        </w:rPr>
      </w:pPr>
      <w:r w:rsidRPr="00A06091">
        <w:rPr>
          <w:rFonts w:ascii="Calibri" w:eastAsia="Times New Roman" w:hAnsi="Calibri" w:cs="Calibri"/>
          <w:b/>
          <w:bCs/>
          <w:u w:val="single"/>
          <w:lang w:eastAsia="ar-SA"/>
        </w:rPr>
        <w:t>Rok 2023:</w:t>
      </w:r>
    </w:p>
    <w:p w14:paraId="0423F89D" w14:textId="77777777" w:rsidR="004D4674" w:rsidRPr="00A06091" w:rsidRDefault="004D4674" w:rsidP="004D4674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A06091">
        <w:rPr>
          <w:rFonts w:ascii="Calibri" w:eastAsia="Times New Roman" w:hAnsi="Calibri" w:cs="Calibri"/>
          <w:lang w:eastAsia="ar-SA"/>
        </w:rPr>
        <w:t>pierwsze koszenie: od</w:t>
      </w:r>
      <w:r w:rsidRPr="00A06091">
        <w:rPr>
          <w:rFonts w:ascii="Calibri" w:eastAsia="Times New Roman" w:hAnsi="Calibri" w:cs="Calibri"/>
          <w:lang w:eastAsia="pl-PL"/>
        </w:rPr>
        <w:t xml:space="preserve"> 15 maja do 17 lipca,</w:t>
      </w:r>
    </w:p>
    <w:p w14:paraId="7305555B" w14:textId="77777777" w:rsidR="004D4674" w:rsidRPr="00A06091" w:rsidRDefault="004D4674" w:rsidP="004D4674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A06091">
        <w:rPr>
          <w:rFonts w:ascii="Calibri" w:eastAsia="Times New Roman" w:hAnsi="Calibri" w:cs="Calibri"/>
          <w:lang w:eastAsia="pl-PL"/>
        </w:rPr>
        <w:t>drugie koszenie: od 16 sierpnia do 16 października,</w:t>
      </w:r>
    </w:p>
    <w:p w14:paraId="2EA87859" w14:textId="77777777" w:rsidR="004D4674" w:rsidRPr="00A06091" w:rsidRDefault="004D4674" w:rsidP="004D467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101DC494" w14:textId="77777777" w:rsidR="004D4674" w:rsidRPr="00A06091" w:rsidRDefault="004D4674" w:rsidP="004D4674">
      <w:pPr>
        <w:overflowPunct w:val="0"/>
        <w:autoSpaceDE w:val="0"/>
        <w:autoSpaceDN w:val="0"/>
        <w:adjustRightInd w:val="0"/>
        <w:spacing w:after="0" w:line="240" w:lineRule="auto"/>
        <w:ind w:left="644"/>
        <w:rPr>
          <w:rFonts w:ascii="Calibri" w:eastAsia="Times New Roman" w:hAnsi="Calibri" w:cs="Calibri"/>
          <w:b/>
          <w:bCs/>
          <w:u w:val="single"/>
          <w:lang w:eastAsia="ar-SA"/>
        </w:rPr>
      </w:pPr>
      <w:r w:rsidRPr="00A06091">
        <w:rPr>
          <w:rFonts w:ascii="Calibri" w:eastAsia="Times New Roman" w:hAnsi="Calibri" w:cs="Calibri"/>
          <w:b/>
          <w:bCs/>
          <w:u w:val="single"/>
          <w:lang w:eastAsia="ar-SA"/>
        </w:rPr>
        <w:t>Zamówienie w ramach prawa opcji 2024 rok:</w:t>
      </w:r>
    </w:p>
    <w:p w14:paraId="610B17DD" w14:textId="77777777" w:rsidR="004D4674" w:rsidRPr="00A06091" w:rsidRDefault="004D4674" w:rsidP="004D4674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A06091">
        <w:rPr>
          <w:rFonts w:ascii="Calibri" w:eastAsia="Times New Roman" w:hAnsi="Calibri" w:cs="Calibri"/>
          <w:lang w:eastAsia="ar-SA"/>
        </w:rPr>
        <w:t>pierwsze koszenie: od</w:t>
      </w:r>
      <w:r w:rsidRPr="00A06091">
        <w:rPr>
          <w:rFonts w:ascii="Calibri" w:eastAsia="Times New Roman" w:hAnsi="Calibri" w:cs="Calibri"/>
          <w:lang w:eastAsia="pl-PL"/>
        </w:rPr>
        <w:t xml:space="preserve"> 15 maja do 19 lipca,</w:t>
      </w:r>
    </w:p>
    <w:p w14:paraId="019F58AC" w14:textId="77777777" w:rsidR="004D4674" w:rsidRPr="00A06091" w:rsidRDefault="004D4674" w:rsidP="004D4674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A06091">
        <w:rPr>
          <w:rFonts w:ascii="Calibri" w:eastAsia="Times New Roman" w:hAnsi="Calibri" w:cs="Calibri"/>
          <w:lang w:eastAsia="pl-PL"/>
        </w:rPr>
        <w:t>drugie koszenie: od 16 sierpnia do 18 października,</w:t>
      </w:r>
    </w:p>
    <w:p w14:paraId="35501D37" w14:textId="1905EA79" w:rsidR="006027EA" w:rsidRPr="00A06091" w:rsidRDefault="006027EA" w:rsidP="006027EA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Calibri" w:eastAsia="Times New Roman" w:hAnsi="Calibri" w:cs="Calibri"/>
          <w:lang w:eastAsia="ar-SA"/>
        </w:rPr>
      </w:pPr>
    </w:p>
    <w:p w14:paraId="30EDE7E6" w14:textId="77777777" w:rsidR="00A06091" w:rsidRPr="00A06091" w:rsidRDefault="00A06091" w:rsidP="00A06091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31E625D7" w14:textId="4B8BDD1F" w:rsidR="00A06091" w:rsidRDefault="004D4674" w:rsidP="00A06091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4D4674">
        <w:rPr>
          <w:rFonts w:ascii="Calibri" w:eastAsia="Times New Roman" w:hAnsi="Calibri" w:cs="Calibri"/>
          <w:b/>
          <w:bCs/>
          <w:lang w:eastAsia="ar-SA"/>
        </w:rPr>
        <w:t>14. SZCZEGÓŁOWY ZAKRES PRAC BĘDZIE OBEJMOWAŁ:</w:t>
      </w:r>
    </w:p>
    <w:p w14:paraId="4FAEC51A" w14:textId="77777777" w:rsidR="004D4674" w:rsidRPr="004D4674" w:rsidRDefault="004D4674" w:rsidP="00A06091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55214A8E" w14:textId="6B39769E" w:rsidR="00226564" w:rsidRPr="00226564" w:rsidRDefault="00226564" w:rsidP="00A06091">
      <w:pPr>
        <w:numPr>
          <w:ilvl w:val="0"/>
          <w:numId w:val="1"/>
        </w:numPr>
        <w:spacing w:after="200" w:line="240" w:lineRule="auto"/>
        <w:jc w:val="both"/>
        <w:rPr>
          <w:rFonts w:ascii="Calibri" w:eastAsia="Times New Roman" w:hAnsi="Calibri" w:cs="Calibri"/>
          <w:lang w:val="x-none"/>
        </w:rPr>
      </w:pPr>
      <w:r>
        <w:rPr>
          <w:rFonts w:ascii="Calibri" w:eastAsia="Times New Roman" w:hAnsi="Calibri" w:cs="Calibri"/>
          <w:b/>
        </w:rPr>
        <w:t>Wały</w:t>
      </w:r>
      <w:r w:rsidRPr="00226564">
        <w:rPr>
          <w:rFonts w:ascii="Calibri" w:eastAsia="Times New Roman" w:hAnsi="Calibri" w:cs="Calibri"/>
          <w:b/>
          <w:lang w:val="x-none"/>
        </w:rPr>
        <w:t xml:space="preserve"> potoku </w:t>
      </w:r>
      <w:proofErr w:type="spellStart"/>
      <w:r w:rsidRPr="00226564">
        <w:rPr>
          <w:rFonts w:ascii="Calibri" w:eastAsia="Times New Roman" w:hAnsi="Calibri" w:cs="Calibri"/>
          <w:b/>
          <w:lang w:val="x-none"/>
        </w:rPr>
        <w:t>Choczenka</w:t>
      </w:r>
      <w:proofErr w:type="spellEnd"/>
      <w:r w:rsidRPr="00226564">
        <w:rPr>
          <w:rFonts w:ascii="Calibri" w:eastAsia="Times New Roman" w:hAnsi="Calibri" w:cs="Calibri"/>
          <w:b/>
          <w:lang w:val="x-none"/>
        </w:rPr>
        <w:t xml:space="preserve"> w km P: 0+000 - 0+945; L: 0+000 - 945 </w:t>
      </w:r>
      <w:proofErr w:type="spellStart"/>
      <w:r w:rsidRPr="00226564">
        <w:rPr>
          <w:rFonts w:ascii="Calibri" w:eastAsia="Times New Roman" w:hAnsi="Calibri" w:cs="Calibri"/>
          <w:b/>
          <w:lang w:val="x-none"/>
        </w:rPr>
        <w:t>msc</w:t>
      </w:r>
      <w:proofErr w:type="spellEnd"/>
      <w:r w:rsidRPr="00226564">
        <w:rPr>
          <w:rFonts w:ascii="Calibri" w:eastAsia="Times New Roman" w:hAnsi="Calibri" w:cs="Calibri"/>
          <w:b/>
          <w:lang w:val="x-none"/>
        </w:rPr>
        <w:t>. Wadowice, gm. Wadowice, pow. Wadowicki</w:t>
      </w:r>
      <w:r>
        <w:rPr>
          <w:rFonts w:ascii="Calibri" w:eastAsia="Times New Roman" w:hAnsi="Calibri" w:cs="Calibri"/>
          <w:b/>
        </w:rPr>
        <w:t xml:space="preserve"> - </w:t>
      </w:r>
      <w:r w:rsidRPr="00A06091">
        <w:rPr>
          <w:rFonts w:ascii="Calibri" w:eastAsia="Times New Roman" w:hAnsi="Calibri" w:cs="Calibri"/>
          <w:lang w:eastAsia="ar-SA"/>
        </w:rPr>
        <w:t>ręczne wykoszenie porostów ze skarp i korony z wygrabieniem</w:t>
      </w:r>
      <w:r>
        <w:rPr>
          <w:rFonts w:ascii="Calibri" w:eastAsia="Times New Roman" w:hAnsi="Calibri" w:cs="Calibri"/>
          <w:lang w:eastAsia="ar-SA"/>
        </w:rPr>
        <w:t>,</w:t>
      </w:r>
    </w:p>
    <w:p w14:paraId="2A84235F" w14:textId="7D05ACC5" w:rsidR="00226564" w:rsidRPr="00226564" w:rsidRDefault="00226564" w:rsidP="00A06091">
      <w:pPr>
        <w:numPr>
          <w:ilvl w:val="0"/>
          <w:numId w:val="1"/>
        </w:numPr>
        <w:spacing w:after="200" w:line="240" w:lineRule="auto"/>
        <w:jc w:val="both"/>
        <w:rPr>
          <w:rFonts w:ascii="Calibri" w:eastAsia="Times New Roman" w:hAnsi="Calibri" w:cs="Calibri"/>
          <w:lang w:val="x-none"/>
        </w:rPr>
      </w:pPr>
      <w:r w:rsidRPr="00226564">
        <w:rPr>
          <w:rFonts w:ascii="Calibri" w:eastAsia="Times New Roman" w:hAnsi="Calibri" w:cs="Calibri"/>
          <w:b/>
          <w:bCs/>
          <w:lang w:val="x-none"/>
        </w:rPr>
        <w:t xml:space="preserve">Wały potoku </w:t>
      </w:r>
      <w:proofErr w:type="spellStart"/>
      <w:r w:rsidRPr="00226564">
        <w:rPr>
          <w:rFonts w:ascii="Calibri" w:eastAsia="Times New Roman" w:hAnsi="Calibri" w:cs="Calibri"/>
          <w:b/>
          <w:bCs/>
          <w:lang w:val="x-none"/>
        </w:rPr>
        <w:t>Zygodówka</w:t>
      </w:r>
      <w:proofErr w:type="spellEnd"/>
      <w:r w:rsidRPr="00226564">
        <w:rPr>
          <w:rFonts w:ascii="Calibri" w:eastAsia="Times New Roman" w:hAnsi="Calibri" w:cs="Calibri"/>
          <w:b/>
          <w:bCs/>
          <w:lang w:val="x-none"/>
        </w:rPr>
        <w:t xml:space="preserve"> w km P: 0+000 - 0+940; L: 0+000 - 0+350 </w:t>
      </w:r>
      <w:proofErr w:type="spellStart"/>
      <w:r w:rsidRPr="00226564">
        <w:rPr>
          <w:rFonts w:ascii="Calibri" w:eastAsia="Times New Roman" w:hAnsi="Calibri" w:cs="Calibri"/>
          <w:b/>
          <w:bCs/>
          <w:lang w:val="x-none"/>
        </w:rPr>
        <w:t>msc</w:t>
      </w:r>
      <w:proofErr w:type="spellEnd"/>
      <w:r w:rsidRPr="00226564">
        <w:rPr>
          <w:rFonts w:ascii="Calibri" w:eastAsia="Times New Roman" w:hAnsi="Calibri" w:cs="Calibri"/>
          <w:b/>
          <w:bCs/>
          <w:lang w:val="x-none"/>
        </w:rPr>
        <w:t>. Woźniki, gm. Tomice, pow. Wadowicki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  <w:b/>
        </w:rPr>
        <w:t xml:space="preserve">- </w:t>
      </w:r>
      <w:r w:rsidRPr="00A06091">
        <w:rPr>
          <w:rFonts w:ascii="Calibri" w:eastAsia="Times New Roman" w:hAnsi="Calibri" w:cs="Calibri"/>
          <w:lang w:eastAsia="ar-SA"/>
        </w:rPr>
        <w:t>ręczne wykoszenie porostów ze skarp i korony z wygrabieniem</w:t>
      </w:r>
      <w:r>
        <w:rPr>
          <w:rFonts w:ascii="Calibri" w:eastAsia="Times New Roman" w:hAnsi="Calibri" w:cs="Calibri"/>
          <w:lang w:eastAsia="ar-SA"/>
        </w:rPr>
        <w:t>,</w:t>
      </w:r>
    </w:p>
    <w:p w14:paraId="5DC1EF69" w14:textId="1E67029A" w:rsidR="00226564" w:rsidRPr="00226564" w:rsidRDefault="00226564" w:rsidP="00A06091">
      <w:pPr>
        <w:numPr>
          <w:ilvl w:val="0"/>
          <w:numId w:val="1"/>
        </w:numPr>
        <w:spacing w:after="200" w:line="240" w:lineRule="auto"/>
        <w:jc w:val="both"/>
        <w:rPr>
          <w:rFonts w:ascii="Calibri" w:eastAsia="Times New Roman" w:hAnsi="Calibri" w:cs="Calibri"/>
          <w:lang w:val="x-none"/>
        </w:rPr>
      </w:pPr>
      <w:r w:rsidRPr="00226564">
        <w:rPr>
          <w:rFonts w:ascii="Calibri" w:eastAsia="Times New Roman" w:hAnsi="Calibri" w:cs="Calibri"/>
          <w:b/>
          <w:bCs/>
          <w:lang w:val="x-none"/>
        </w:rPr>
        <w:t xml:space="preserve">Wały potoku Tomicki w km P: 0+000 - 0+408; L: 0+000 - 0+200 </w:t>
      </w:r>
      <w:proofErr w:type="spellStart"/>
      <w:r w:rsidRPr="00226564">
        <w:rPr>
          <w:rFonts w:ascii="Calibri" w:eastAsia="Times New Roman" w:hAnsi="Calibri" w:cs="Calibri"/>
          <w:b/>
          <w:bCs/>
          <w:lang w:val="x-none"/>
        </w:rPr>
        <w:t>msc</w:t>
      </w:r>
      <w:proofErr w:type="spellEnd"/>
      <w:r w:rsidRPr="00226564">
        <w:rPr>
          <w:rFonts w:ascii="Calibri" w:eastAsia="Times New Roman" w:hAnsi="Calibri" w:cs="Calibri"/>
          <w:b/>
          <w:bCs/>
          <w:lang w:val="x-none"/>
        </w:rPr>
        <w:t>. Tomice, gm. Tomice, pow. Wadowicki</w:t>
      </w:r>
      <w:r>
        <w:rPr>
          <w:rFonts w:ascii="Calibri" w:eastAsia="Times New Roman" w:hAnsi="Calibri" w:cs="Calibri"/>
        </w:rPr>
        <w:t xml:space="preserve"> - </w:t>
      </w:r>
      <w:r w:rsidRPr="00A06091">
        <w:rPr>
          <w:rFonts w:ascii="Calibri" w:eastAsia="Times New Roman" w:hAnsi="Calibri" w:cs="Calibri"/>
          <w:lang w:eastAsia="ar-SA"/>
        </w:rPr>
        <w:t>ręczne wykoszenie porostów ze skarp i korony z wygrabieniem</w:t>
      </w:r>
      <w:r>
        <w:rPr>
          <w:rFonts w:ascii="Calibri" w:eastAsia="Times New Roman" w:hAnsi="Calibri" w:cs="Calibri"/>
          <w:lang w:eastAsia="ar-SA"/>
        </w:rPr>
        <w:t>,</w:t>
      </w:r>
    </w:p>
    <w:p w14:paraId="70DB8DB5" w14:textId="5C6D97C5" w:rsidR="00226564" w:rsidRPr="00226564" w:rsidRDefault="00226564" w:rsidP="00A06091">
      <w:pPr>
        <w:numPr>
          <w:ilvl w:val="0"/>
          <w:numId w:val="1"/>
        </w:numPr>
        <w:spacing w:after="200" w:line="240" w:lineRule="auto"/>
        <w:jc w:val="both"/>
        <w:rPr>
          <w:rFonts w:ascii="Calibri" w:eastAsia="Times New Roman" w:hAnsi="Calibri" w:cs="Calibri"/>
          <w:b/>
          <w:bCs/>
          <w:lang w:val="x-none"/>
        </w:rPr>
      </w:pPr>
      <w:r w:rsidRPr="00226564">
        <w:rPr>
          <w:rFonts w:ascii="Calibri" w:eastAsia="Times New Roman" w:hAnsi="Calibri" w:cs="Calibri"/>
          <w:b/>
          <w:bCs/>
          <w:lang w:val="x-none"/>
        </w:rPr>
        <w:t xml:space="preserve">Wały potoku </w:t>
      </w:r>
      <w:proofErr w:type="spellStart"/>
      <w:r w:rsidRPr="00226564">
        <w:rPr>
          <w:rFonts w:ascii="Calibri" w:eastAsia="Times New Roman" w:hAnsi="Calibri" w:cs="Calibri"/>
          <w:b/>
          <w:bCs/>
          <w:lang w:val="x-none"/>
        </w:rPr>
        <w:t>Kleczanka</w:t>
      </w:r>
      <w:proofErr w:type="spellEnd"/>
      <w:r w:rsidRPr="00226564">
        <w:rPr>
          <w:rFonts w:ascii="Calibri" w:eastAsia="Times New Roman" w:hAnsi="Calibri" w:cs="Calibri"/>
          <w:b/>
          <w:bCs/>
          <w:lang w:val="x-none"/>
        </w:rPr>
        <w:t xml:space="preserve"> w km P; 0+000 -1+100; L: 0+000 - 0+600 </w:t>
      </w:r>
      <w:proofErr w:type="spellStart"/>
      <w:r w:rsidRPr="00226564">
        <w:rPr>
          <w:rFonts w:ascii="Calibri" w:eastAsia="Times New Roman" w:hAnsi="Calibri" w:cs="Calibri"/>
          <w:b/>
          <w:bCs/>
          <w:lang w:val="x-none"/>
        </w:rPr>
        <w:t>msc</w:t>
      </w:r>
      <w:proofErr w:type="spellEnd"/>
      <w:r w:rsidRPr="00226564">
        <w:rPr>
          <w:rFonts w:ascii="Calibri" w:eastAsia="Times New Roman" w:hAnsi="Calibri" w:cs="Calibri"/>
          <w:b/>
          <w:bCs/>
          <w:lang w:val="x-none"/>
        </w:rPr>
        <w:t>. Wadowice, gm. Wadowice, pow. Wadowicki</w:t>
      </w:r>
      <w:r>
        <w:rPr>
          <w:rFonts w:ascii="Calibri" w:eastAsia="Times New Roman" w:hAnsi="Calibri" w:cs="Calibri"/>
          <w:b/>
          <w:bCs/>
        </w:rPr>
        <w:t xml:space="preserve"> - </w:t>
      </w:r>
      <w:r w:rsidRPr="00A06091">
        <w:rPr>
          <w:rFonts w:ascii="Calibri" w:eastAsia="Times New Roman" w:hAnsi="Calibri" w:cs="Calibri"/>
          <w:lang w:eastAsia="ar-SA"/>
        </w:rPr>
        <w:t xml:space="preserve">mechaniczne wykoszenie porostów ze skarp, korony wału i </w:t>
      </w:r>
      <w:proofErr w:type="spellStart"/>
      <w:r w:rsidRPr="00A06091">
        <w:rPr>
          <w:rFonts w:ascii="Calibri" w:eastAsia="Times New Roman" w:hAnsi="Calibri" w:cs="Calibri"/>
          <w:lang w:eastAsia="ar-SA"/>
        </w:rPr>
        <w:t>międzywala</w:t>
      </w:r>
      <w:proofErr w:type="spellEnd"/>
      <w:r w:rsidRPr="00A06091">
        <w:rPr>
          <w:rFonts w:ascii="Calibri" w:eastAsia="Times New Roman" w:hAnsi="Calibri" w:cs="Calibri"/>
          <w:lang w:eastAsia="ar-SA"/>
        </w:rPr>
        <w:t xml:space="preserve"> z rozdrobnieniem,</w:t>
      </w:r>
    </w:p>
    <w:p w14:paraId="49EABEFF" w14:textId="7BE71081" w:rsidR="00226564" w:rsidRPr="00226564" w:rsidRDefault="00226564" w:rsidP="00A06091">
      <w:pPr>
        <w:numPr>
          <w:ilvl w:val="0"/>
          <w:numId w:val="1"/>
        </w:numPr>
        <w:spacing w:after="200" w:line="240" w:lineRule="auto"/>
        <w:jc w:val="both"/>
        <w:rPr>
          <w:rFonts w:ascii="Calibri" w:eastAsia="Times New Roman" w:hAnsi="Calibri" w:cs="Calibri"/>
          <w:b/>
          <w:bCs/>
          <w:lang w:val="x-none"/>
        </w:rPr>
      </w:pPr>
      <w:r w:rsidRPr="00226564">
        <w:rPr>
          <w:rFonts w:ascii="Calibri" w:eastAsia="Times New Roman" w:hAnsi="Calibri" w:cs="Calibri"/>
          <w:b/>
          <w:bCs/>
          <w:lang w:val="x-none"/>
        </w:rPr>
        <w:t xml:space="preserve">Prawy wał potoku </w:t>
      </w:r>
      <w:proofErr w:type="spellStart"/>
      <w:r w:rsidRPr="00226564">
        <w:rPr>
          <w:rFonts w:ascii="Calibri" w:eastAsia="Times New Roman" w:hAnsi="Calibri" w:cs="Calibri"/>
          <w:b/>
          <w:bCs/>
          <w:lang w:val="x-none"/>
        </w:rPr>
        <w:t>Wieprzówka</w:t>
      </w:r>
      <w:proofErr w:type="spellEnd"/>
      <w:r w:rsidRPr="00226564">
        <w:rPr>
          <w:rFonts w:ascii="Calibri" w:eastAsia="Times New Roman" w:hAnsi="Calibri" w:cs="Calibri"/>
          <w:b/>
          <w:bCs/>
          <w:lang w:val="x-none"/>
        </w:rPr>
        <w:t xml:space="preserve"> w km 0+000 - 0+300 </w:t>
      </w:r>
      <w:proofErr w:type="spellStart"/>
      <w:r w:rsidRPr="00226564">
        <w:rPr>
          <w:rFonts w:ascii="Calibri" w:eastAsia="Times New Roman" w:hAnsi="Calibri" w:cs="Calibri"/>
          <w:b/>
          <w:bCs/>
          <w:lang w:val="x-none"/>
        </w:rPr>
        <w:t>msc</w:t>
      </w:r>
      <w:proofErr w:type="spellEnd"/>
      <w:r w:rsidRPr="00226564">
        <w:rPr>
          <w:rFonts w:ascii="Calibri" w:eastAsia="Times New Roman" w:hAnsi="Calibri" w:cs="Calibri"/>
          <w:b/>
          <w:bCs/>
          <w:lang w:val="x-none"/>
        </w:rPr>
        <w:t xml:space="preserve">. </w:t>
      </w:r>
      <w:proofErr w:type="spellStart"/>
      <w:r w:rsidRPr="00226564">
        <w:rPr>
          <w:rFonts w:ascii="Calibri" w:eastAsia="Times New Roman" w:hAnsi="Calibri" w:cs="Calibri"/>
          <w:b/>
          <w:bCs/>
          <w:lang w:val="x-none"/>
        </w:rPr>
        <w:t>Przybradz</w:t>
      </w:r>
      <w:proofErr w:type="spellEnd"/>
      <w:r w:rsidRPr="00226564">
        <w:rPr>
          <w:rFonts w:ascii="Calibri" w:eastAsia="Times New Roman" w:hAnsi="Calibri" w:cs="Calibri"/>
          <w:b/>
          <w:bCs/>
          <w:lang w:val="x-none"/>
        </w:rPr>
        <w:t>, gm. Wieprz, pow. Wadowicki</w:t>
      </w:r>
      <w:r>
        <w:rPr>
          <w:rFonts w:ascii="Calibri" w:eastAsia="Times New Roman" w:hAnsi="Calibri" w:cs="Calibri"/>
          <w:b/>
          <w:bCs/>
        </w:rPr>
        <w:t xml:space="preserve"> - </w:t>
      </w:r>
      <w:r w:rsidRPr="00A06091">
        <w:rPr>
          <w:rFonts w:ascii="Calibri" w:eastAsia="Times New Roman" w:hAnsi="Calibri" w:cs="Calibri"/>
          <w:lang w:eastAsia="ar-SA"/>
        </w:rPr>
        <w:t xml:space="preserve">mechaniczne wykoszenie porostów ze skarp, korony wału i </w:t>
      </w:r>
      <w:proofErr w:type="spellStart"/>
      <w:r w:rsidRPr="00A06091">
        <w:rPr>
          <w:rFonts w:ascii="Calibri" w:eastAsia="Times New Roman" w:hAnsi="Calibri" w:cs="Calibri"/>
          <w:lang w:eastAsia="ar-SA"/>
        </w:rPr>
        <w:t>międzywala</w:t>
      </w:r>
      <w:proofErr w:type="spellEnd"/>
      <w:r w:rsidRPr="00A06091">
        <w:rPr>
          <w:rFonts w:ascii="Calibri" w:eastAsia="Times New Roman" w:hAnsi="Calibri" w:cs="Calibri"/>
          <w:lang w:eastAsia="ar-SA"/>
        </w:rPr>
        <w:t xml:space="preserve"> z rozdrobnieniem,</w:t>
      </w:r>
    </w:p>
    <w:p w14:paraId="702702F9" w14:textId="10829C1E" w:rsidR="00226564" w:rsidRPr="00226564" w:rsidRDefault="00226564" w:rsidP="00A06091">
      <w:pPr>
        <w:numPr>
          <w:ilvl w:val="0"/>
          <w:numId w:val="1"/>
        </w:numPr>
        <w:spacing w:after="200" w:line="240" w:lineRule="auto"/>
        <w:jc w:val="both"/>
        <w:rPr>
          <w:rFonts w:ascii="Calibri" w:eastAsia="Times New Roman" w:hAnsi="Calibri" w:cs="Calibri"/>
          <w:b/>
          <w:bCs/>
          <w:lang w:val="x-none"/>
        </w:rPr>
      </w:pPr>
      <w:r w:rsidRPr="00226564">
        <w:rPr>
          <w:rFonts w:ascii="Calibri" w:eastAsia="Times New Roman" w:hAnsi="Calibri" w:cs="Calibri"/>
          <w:b/>
          <w:bCs/>
          <w:lang w:val="x-none"/>
        </w:rPr>
        <w:t xml:space="preserve">Wały potoku </w:t>
      </w:r>
      <w:proofErr w:type="spellStart"/>
      <w:r w:rsidRPr="00226564">
        <w:rPr>
          <w:rFonts w:ascii="Calibri" w:eastAsia="Times New Roman" w:hAnsi="Calibri" w:cs="Calibri"/>
          <w:b/>
          <w:bCs/>
          <w:lang w:val="x-none"/>
        </w:rPr>
        <w:t>Radoczanka</w:t>
      </w:r>
      <w:proofErr w:type="spellEnd"/>
      <w:r w:rsidRPr="00226564">
        <w:rPr>
          <w:rFonts w:ascii="Calibri" w:eastAsia="Times New Roman" w:hAnsi="Calibri" w:cs="Calibri"/>
          <w:b/>
          <w:bCs/>
          <w:lang w:val="x-none"/>
        </w:rPr>
        <w:t xml:space="preserve"> w km P: 0+000 - 0+398; L: 0+000 - 0+364 </w:t>
      </w:r>
      <w:proofErr w:type="spellStart"/>
      <w:r w:rsidRPr="00226564">
        <w:rPr>
          <w:rFonts w:ascii="Calibri" w:eastAsia="Times New Roman" w:hAnsi="Calibri" w:cs="Calibri"/>
          <w:b/>
          <w:bCs/>
          <w:lang w:val="x-none"/>
        </w:rPr>
        <w:t>msc</w:t>
      </w:r>
      <w:proofErr w:type="spellEnd"/>
      <w:r w:rsidRPr="00226564">
        <w:rPr>
          <w:rFonts w:ascii="Calibri" w:eastAsia="Times New Roman" w:hAnsi="Calibri" w:cs="Calibri"/>
          <w:b/>
          <w:bCs/>
          <w:lang w:val="x-none"/>
        </w:rPr>
        <w:t>. Radocza, gm. Tomice. Pow. Wadowicki</w:t>
      </w:r>
      <w:r>
        <w:rPr>
          <w:rFonts w:ascii="Calibri" w:eastAsia="Times New Roman" w:hAnsi="Calibri" w:cs="Calibri"/>
          <w:b/>
          <w:bCs/>
        </w:rPr>
        <w:t xml:space="preserve"> - </w:t>
      </w:r>
      <w:r w:rsidRPr="00A06091">
        <w:rPr>
          <w:rFonts w:ascii="Calibri" w:eastAsia="Times New Roman" w:hAnsi="Calibri" w:cs="Calibri"/>
          <w:lang w:eastAsia="ar-SA"/>
        </w:rPr>
        <w:t xml:space="preserve">mechaniczne wykoszenie porostów ze skarp, korony wału i </w:t>
      </w:r>
      <w:proofErr w:type="spellStart"/>
      <w:r w:rsidRPr="00A06091">
        <w:rPr>
          <w:rFonts w:ascii="Calibri" w:eastAsia="Times New Roman" w:hAnsi="Calibri" w:cs="Calibri"/>
          <w:lang w:eastAsia="ar-SA"/>
        </w:rPr>
        <w:t>międzywala</w:t>
      </w:r>
      <w:proofErr w:type="spellEnd"/>
      <w:r w:rsidRPr="00A06091">
        <w:rPr>
          <w:rFonts w:ascii="Calibri" w:eastAsia="Times New Roman" w:hAnsi="Calibri" w:cs="Calibri"/>
          <w:lang w:eastAsia="ar-SA"/>
        </w:rPr>
        <w:t xml:space="preserve"> z rozdrobnieniem,</w:t>
      </w:r>
    </w:p>
    <w:p w14:paraId="5120E58F" w14:textId="4639B224" w:rsidR="00226564" w:rsidRPr="00226564" w:rsidRDefault="00226564" w:rsidP="00A06091">
      <w:pPr>
        <w:numPr>
          <w:ilvl w:val="0"/>
          <w:numId w:val="1"/>
        </w:numPr>
        <w:spacing w:after="200" w:line="240" w:lineRule="auto"/>
        <w:jc w:val="both"/>
        <w:rPr>
          <w:rFonts w:ascii="Calibri" w:eastAsia="Times New Roman" w:hAnsi="Calibri" w:cs="Calibri"/>
          <w:b/>
          <w:bCs/>
          <w:lang w:val="x-none"/>
        </w:rPr>
      </w:pPr>
      <w:r w:rsidRPr="00226564">
        <w:rPr>
          <w:rFonts w:ascii="Calibri" w:eastAsia="Times New Roman" w:hAnsi="Calibri" w:cs="Calibri"/>
          <w:b/>
          <w:bCs/>
          <w:lang w:val="x-none"/>
        </w:rPr>
        <w:lastRenderedPageBreak/>
        <w:t xml:space="preserve">Wały rzeki Skawy km P 0+000 - 3+535; L 0+000 - 4+850, </w:t>
      </w:r>
      <w:proofErr w:type="spellStart"/>
      <w:r w:rsidRPr="00226564">
        <w:rPr>
          <w:rFonts w:ascii="Calibri" w:eastAsia="Times New Roman" w:hAnsi="Calibri" w:cs="Calibri"/>
          <w:b/>
          <w:bCs/>
          <w:lang w:val="x-none"/>
        </w:rPr>
        <w:t>msc</w:t>
      </w:r>
      <w:proofErr w:type="spellEnd"/>
      <w:r w:rsidRPr="00226564">
        <w:rPr>
          <w:rFonts w:ascii="Calibri" w:eastAsia="Times New Roman" w:hAnsi="Calibri" w:cs="Calibri"/>
          <w:b/>
          <w:bCs/>
          <w:lang w:val="x-none"/>
        </w:rPr>
        <w:t xml:space="preserve">. Zator, </w:t>
      </w:r>
      <w:proofErr w:type="spellStart"/>
      <w:r w:rsidRPr="00226564">
        <w:rPr>
          <w:rFonts w:ascii="Calibri" w:eastAsia="Times New Roman" w:hAnsi="Calibri" w:cs="Calibri"/>
          <w:b/>
          <w:bCs/>
          <w:lang w:val="x-none"/>
        </w:rPr>
        <w:t>Podolsze</w:t>
      </w:r>
      <w:proofErr w:type="spellEnd"/>
      <w:r w:rsidRPr="00226564">
        <w:rPr>
          <w:rFonts w:ascii="Calibri" w:eastAsia="Times New Roman" w:hAnsi="Calibri" w:cs="Calibri"/>
          <w:b/>
          <w:bCs/>
          <w:lang w:val="x-none"/>
        </w:rPr>
        <w:t>, gm. Zator, pow. Oświęcimski</w:t>
      </w:r>
      <w:r>
        <w:rPr>
          <w:rFonts w:ascii="Calibri" w:eastAsia="Times New Roman" w:hAnsi="Calibri" w:cs="Calibri"/>
          <w:b/>
          <w:bCs/>
        </w:rPr>
        <w:t xml:space="preserve"> - </w:t>
      </w:r>
      <w:r w:rsidRPr="00A06091">
        <w:rPr>
          <w:rFonts w:ascii="Calibri" w:eastAsia="Times New Roman" w:hAnsi="Calibri" w:cs="Calibri"/>
          <w:lang w:eastAsia="ar-SA"/>
        </w:rPr>
        <w:t xml:space="preserve">mechaniczne wykoszenie porostów ze skarp, korony wału i </w:t>
      </w:r>
      <w:proofErr w:type="spellStart"/>
      <w:r w:rsidRPr="00A06091">
        <w:rPr>
          <w:rFonts w:ascii="Calibri" w:eastAsia="Times New Roman" w:hAnsi="Calibri" w:cs="Calibri"/>
          <w:lang w:eastAsia="ar-SA"/>
        </w:rPr>
        <w:t>międzywala</w:t>
      </w:r>
      <w:proofErr w:type="spellEnd"/>
      <w:r w:rsidRPr="00A06091">
        <w:rPr>
          <w:rFonts w:ascii="Calibri" w:eastAsia="Times New Roman" w:hAnsi="Calibri" w:cs="Calibri"/>
          <w:lang w:eastAsia="ar-SA"/>
        </w:rPr>
        <w:t xml:space="preserve"> z rozdrobnieniem,</w:t>
      </w:r>
    </w:p>
    <w:p w14:paraId="2965E763" w14:textId="2FC6D087" w:rsidR="00226564" w:rsidRPr="00226564" w:rsidRDefault="00226564" w:rsidP="00A06091">
      <w:pPr>
        <w:numPr>
          <w:ilvl w:val="0"/>
          <w:numId w:val="1"/>
        </w:numPr>
        <w:spacing w:after="200" w:line="240" w:lineRule="auto"/>
        <w:jc w:val="both"/>
        <w:rPr>
          <w:rFonts w:ascii="Calibri" w:eastAsia="Times New Roman" w:hAnsi="Calibri" w:cs="Calibri"/>
          <w:b/>
          <w:bCs/>
          <w:lang w:val="x-none"/>
        </w:rPr>
      </w:pPr>
      <w:r w:rsidRPr="00226564">
        <w:rPr>
          <w:rFonts w:ascii="Calibri" w:eastAsia="Times New Roman" w:hAnsi="Calibri" w:cs="Calibri"/>
          <w:b/>
          <w:bCs/>
          <w:lang w:val="x-none"/>
        </w:rPr>
        <w:t xml:space="preserve">Prawy wał rzeki Skawy w km 0+000 -1+300,1+300 - 2+300,0+000 - 0+500,0+500 -1+000 </w:t>
      </w:r>
      <w:proofErr w:type="spellStart"/>
      <w:r w:rsidRPr="00226564">
        <w:rPr>
          <w:rFonts w:ascii="Calibri" w:eastAsia="Times New Roman" w:hAnsi="Calibri" w:cs="Calibri"/>
          <w:b/>
          <w:bCs/>
          <w:lang w:val="x-none"/>
        </w:rPr>
        <w:t>msc</w:t>
      </w:r>
      <w:proofErr w:type="spellEnd"/>
      <w:r w:rsidRPr="00226564">
        <w:rPr>
          <w:rFonts w:ascii="Calibri" w:eastAsia="Times New Roman" w:hAnsi="Calibri" w:cs="Calibri"/>
          <w:b/>
          <w:bCs/>
          <w:lang w:val="x-none"/>
        </w:rPr>
        <w:t>. Roków, Wadowice, Jaroszowice, gm. Wadowice, pow. Wadowicki</w:t>
      </w:r>
      <w:r w:rsidRPr="00226564">
        <w:rPr>
          <w:rFonts w:ascii="Calibri" w:eastAsia="Times New Roman" w:hAnsi="Calibri" w:cs="Calibri"/>
          <w:b/>
          <w:bCs/>
        </w:rPr>
        <w:t xml:space="preserve"> </w:t>
      </w:r>
      <w:r>
        <w:rPr>
          <w:rFonts w:ascii="Calibri" w:eastAsia="Times New Roman" w:hAnsi="Calibri" w:cs="Calibri"/>
          <w:b/>
          <w:bCs/>
        </w:rPr>
        <w:t xml:space="preserve">- </w:t>
      </w:r>
      <w:r w:rsidRPr="00A06091">
        <w:rPr>
          <w:rFonts w:ascii="Calibri" w:eastAsia="Times New Roman" w:hAnsi="Calibri" w:cs="Calibri"/>
          <w:lang w:eastAsia="ar-SA"/>
        </w:rPr>
        <w:t xml:space="preserve">mechaniczne wykoszenie porostów ze skarp, korony wału i </w:t>
      </w:r>
      <w:proofErr w:type="spellStart"/>
      <w:r w:rsidRPr="00A06091">
        <w:rPr>
          <w:rFonts w:ascii="Calibri" w:eastAsia="Times New Roman" w:hAnsi="Calibri" w:cs="Calibri"/>
          <w:lang w:eastAsia="ar-SA"/>
        </w:rPr>
        <w:t>międzywala</w:t>
      </w:r>
      <w:proofErr w:type="spellEnd"/>
      <w:r w:rsidRPr="00A06091">
        <w:rPr>
          <w:rFonts w:ascii="Calibri" w:eastAsia="Times New Roman" w:hAnsi="Calibri" w:cs="Calibri"/>
          <w:lang w:eastAsia="ar-SA"/>
        </w:rPr>
        <w:t xml:space="preserve"> z rozdrobnieniem,</w:t>
      </w:r>
    </w:p>
    <w:p w14:paraId="25D18985" w14:textId="760F61EB" w:rsidR="00226564" w:rsidRPr="00226564" w:rsidRDefault="00226564" w:rsidP="00A06091">
      <w:pPr>
        <w:numPr>
          <w:ilvl w:val="0"/>
          <w:numId w:val="1"/>
        </w:numPr>
        <w:spacing w:after="200" w:line="240" w:lineRule="auto"/>
        <w:jc w:val="both"/>
        <w:rPr>
          <w:rFonts w:ascii="Calibri" w:eastAsia="Times New Roman" w:hAnsi="Calibri" w:cs="Calibri"/>
          <w:b/>
          <w:bCs/>
          <w:lang w:val="x-none"/>
        </w:rPr>
      </w:pPr>
      <w:r w:rsidRPr="00226564">
        <w:rPr>
          <w:rFonts w:ascii="Calibri" w:eastAsia="Times New Roman" w:hAnsi="Calibri" w:cs="Calibri"/>
          <w:b/>
          <w:bCs/>
          <w:lang w:val="x-none"/>
        </w:rPr>
        <w:t>Lewy wał rzeki Skawy w km 0</w:t>
      </w:r>
      <w:r w:rsidRPr="00BA78D1">
        <w:rPr>
          <w:rFonts w:ascii="Calibri" w:eastAsia="Times New Roman" w:hAnsi="Calibri" w:cs="Calibri"/>
          <w:b/>
          <w:bCs/>
          <w:lang w:val="x-none"/>
        </w:rPr>
        <w:t>+000 -1+290,1+290 - 4+802,4+802 - 5+250</w:t>
      </w:r>
      <w:r w:rsidRPr="007256E6">
        <w:rPr>
          <w:rFonts w:ascii="Calibri" w:eastAsia="Times New Roman" w:hAnsi="Calibri" w:cs="Calibri"/>
          <w:b/>
          <w:bCs/>
          <w:lang w:val="x-none"/>
        </w:rPr>
        <w:t>, 5+250</w:t>
      </w:r>
      <w:r w:rsidR="00BA78D1" w:rsidRPr="007256E6">
        <w:rPr>
          <w:rFonts w:ascii="Calibri" w:eastAsia="Times New Roman" w:hAnsi="Calibri" w:cs="Calibri"/>
          <w:b/>
          <w:bCs/>
        </w:rPr>
        <w:t>-6+484,</w:t>
      </w:r>
      <w:r w:rsidRPr="007256E6">
        <w:rPr>
          <w:rFonts w:ascii="Calibri" w:eastAsia="Times New Roman" w:hAnsi="Calibri" w:cs="Calibri"/>
          <w:b/>
          <w:bCs/>
          <w:lang w:val="x-none"/>
        </w:rPr>
        <w:t xml:space="preserve"> </w:t>
      </w:r>
      <w:r w:rsidR="00BA78D1" w:rsidRPr="007256E6">
        <w:rPr>
          <w:rFonts w:ascii="Calibri" w:eastAsia="Times New Roman" w:hAnsi="Calibri" w:cs="Calibri"/>
          <w:b/>
          <w:bCs/>
        </w:rPr>
        <w:t>7+635</w:t>
      </w:r>
      <w:r w:rsidRPr="007256E6">
        <w:rPr>
          <w:rFonts w:ascii="Calibri" w:eastAsia="Times New Roman" w:hAnsi="Calibri" w:cs="Calibri"/>
          <w:b/>
          <w:bCs/>
          <w:lang w:val="x-none"/>
        </w:rPr>
        <w:t xml:space="preserve">- 8+100 </w:t>
      </w:r>
      <w:proofErr w:type="spellStart"/>
      <w:r w:rsidRPr="007256E6">
        <w:rPr>
          <w:rFonts w:ascii="Calibri" w:eastAsia="Times New Roman" w:hAnsi="Calibri" w:cs="Calibri"/>
          <w:b/>
          <w:bCs/>
          <w:lang w:val="x-none"/>
        </w:rPr>
        <w:t>msc</w:t>
      </w:r>
      <w:proofErr w:type="spellEnd"/>
      <w:r w:rsidRPr="007256E6">
        <w:rPr>
          <w:rFonts w:ascii="Calibri" w:eastAsia="Times New Roman" w:hAnsi="Calibri" w:cs="Calibri"/>
          <w:b/>
          <w:bCs/>
          <w:lang w:val="x-none"/>
        </w:rPr>
        <w:t>. Radocza, Tomice, Wadowice, gm. Tomice, Wadowice, pow</w:t>
      </w:r>
      <w:r w:rsidRPr="00226564">
        <w:rPr>
          <w:rFonts w:ascii="Calibri" w:eastAsia="Times New Roman" w:hAnsi="Calibri" w:cs="Calibri"/>
          <w:b/>
          <w:bCs/>
          <w:lang w:val="x-none"/>
        </w:rPr>
        <w:t>. Wadowicki</w:t>
      </w:r>
      <w:r>
        <w:rPr>
          <w:rFonts w:ascii="Calibri" w:eastAsia="Times New Roman" w:hAnsi="Calibri" w:cs="Calibri"/>
          <w:b/>
          <w:bCs/>
        </w:rPr>
        <w:t xml:space="preserve"> - </w:t>
      </w:r>
      <w:r w:rsidRPr="00A06091">
        <w:rPr>
          <w:rFonts w:ascii="Calibri" w:eastAsia="Times New Roman" w:hAnsi="Calibri" w:cs="Calibri"/>
          <w:lang w:eastAsia="ar-SA"/>
        </w:rPr>
        <w:t xml:space="preserve">mechaniczne wykoszenie porostów ze skarp, korony wału i </w:t>
      </w:r>
      <w:proofErr w:type="spellStart"/>
      <w:r w:rsidRPr="00A06091">
        <w:rPr>
          <w:rFonts w:ascii="Calibri" w:eastAsia="Times New Roman" w:hAnsi="Calibri" w:cs="Calibri"/>
          <w:lang w:eastAsia="ar-SA"/>
        </w:rPr>
        <w:t>międzywala</w:t>
      </w:r>
      <w:proofErr w:type="spellEnd"/>
      <w:r w:rsidRPr="00A06091">
        <w:rPr>
          <w:rFonts w:ascii="Calibri" w:eastAsia="Times New Roman" w:hAnsi="Calibri" w:cs="Calibri"/>
          <w:lang w:eastAsia="ar-SA"/>
        </w:rPr>
        <w:t xml:space="preserve"> z rozdrobnieniem</w:t>
      </w:r>
      <w:r w:rsidR="00971B2C">
        <w:rPr>
          <w:rFonts w:ascii="Calibri" w:eastAsia="Times New Roman" w:hAnsi="Calibri" w:cs="Calibri"/>
          <w:lang w:eastAsia="ar-SA"/>
        </w:rPr>
        <w:t>.</w:t>
      </w:r>
    </w:p>
    <w:sectPr w:rsidR="00226564" w:rsidRPr="00226564" w:rsidSect="00950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41B32"/>
    <w:multiLevelType w:val="hybridMultilevel"/>
    <w:tmpl w:val="FFFFFFFF"/>
    <w:lvl w:ilvl="0" w:tplc="24D2106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8970CBD"/>
    <w:multiLevelType w:val="hybridMultilevel"/>
    <w:tmpl w:val="FFFFFFFF"/>
    <w:lvl w:ilvl="0" w:tplc="5714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9F4B74"/>
    <w:multiLevelType w:val="hybridMultilevel"/>
    <w:tmpl w:val="FFFFFFFF"/>
    <w:lvl w:ilvl="0" w:tplc="3D788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102558576">
    <w:abstractNumId w:val="1"/>
  </w:num>
  <w:num w:numId="2" w16cid:durableId="904990160">
    <w:abstractNumId w:val="0"/>
  </w:num>
  <w:num w:numId="3" w16cid:durableId="1713835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84B"/>
    <w:rsid w:val="00225A95"/>
    <w:rsid w:val="00226564"/>
    <w:rsid w:val="0027792F"/>
    <w:rsid w:val="003E21EA"/>
    <w:rsid w:val="004A29E9"/>
    <w:rsid w:val="004D4674"/>
    <w:rsid w:val="006027EA"/>
    <w:rsid w:val="006F2297"/>
    <w:rsid w:val="007256E6"/>
    <w:rsid w:val="00971B2C"/>
    <w:rsid w:val="00A06091"/>
    <w:rsid w:val="00BA78D1"/>
    <w:rsid w:val="00C626D0"/>
    <w:rsid w:val="00D5384B"/>
    <w:rsid w:val="00D9280B"/>
    <w:rsid w:val="00E64DE5"/>
    <w:rsid w:val="00E96292"/>
    <w:rsid w:val="00F0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02068"/>
  <w15:chartTrackingRefBased/>
  <w15:docId w15:val="{9C6F26C3-985E-4F5F-9CE9-0A04D9E42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A06091"/>
    <w:pPr>
      <w:widowControl w:val="0"/>
      <w:suppressAutoHyphens/>
      <w:spacing w:after="0" w:line="240" w:lineRule="auto"/>
      <w:ind w:left="708" w:hanging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Lista 1 Znak"/>
    <w:link w:val="Akapitzlist"/>
    <w:uiPriority w:val="34"/>
    <w:locked/>
    <w:rsid w:val="00A060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060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msonormal">
    <w:name w:val="x_msonormal"/>
    <w:basedOn w:val="Normalny"/>
    <w:rsid w:val="00602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21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21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21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21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21E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F2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1004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Kruk (RZGW Kraków)</dc:creator>
  <cp:keywords/>
  <dc:description/>
  <cp:lastModifiedBy>Monika Kondracka (RZGW Kraków)</cp:lastModifiedBy>
  <cp:revision>3</cp:revision>
  <dcterms:created xsi:type="dcterms:W3CDTF">2023-02-22T12:29:00Z</dcterms:created>
  <dcterms:modified xsi:type="dcterms:W3CDTF">2023-02-27T09:20:00Z</dcterms:modified>
</cp:coreProperties>
</file>