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9962" w14:textId="219C6E7A" w:rsidR="002D54F0" w:rsidRPr="00204ABB" w:rsidRDefault="00FC7B07">
      <w:pPr>
        <w:rPr>
          <w:rFonts w:cstheme="minorHAnsi"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626350" w14:textId="77777777" w:rsidR="00FE7874" w:rsidRPr="008E52B3" w:rsidRDefault="00FE7874" w:rsidP="00FE7874">
      <w:pPr>
        <w:rPr>
          <w:b/>
          <w:bCs/>
        </w:rPr>
      </w:pPr>
      <w:r w:rsidRPr="008E52B3">
        <w:rPr>
          <w:b/>
          <w:bCs/>
        </w:rPr>
        <w:t>Podmiot udostępniający zasoby:</w:t>
      </w:r>
    </w:p>
    <w:p w14:paraId="5688C249" w14:textId="77777777" w:rsidR="00FE7874" w:rsidRPr="00042492" w:rsidRDefault="00FE7874" w:rsidP="00FE7874">
      <w:pPr>
        <w:spacing w:after="0" w:line="480" w:lineRule="auto"/>
        <w:ind w:right="5954"/>
        <w:rPr>
          <w:rFonts w:ascii="Calibri" w:eastAsia="Calibri" w:hAnsi="Calibri" w:cs="Calibri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57925CA2" w14:textId="77777777" w:rsidR="00FE7874" w:rsidRPr="00042492" w:rsidRDefault="00FE7874" w:rsidP="00FE7874">
      <w:pPr>
        <w:spacing w:line="254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042492">
        <w:rPr>
          <w:rFonts w:ascii="Calibri" w:eastAsia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42492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042492">
        <w:rPr>
          <w:rFonts w:ascii="Calibri" w:eastAsia="Calibri" w:hAnsi="Calibri" w:cs="Calibri"/>
          <w:i/>
          <w:sz w:val="16"/>
          <w:szCs w:val="16"/>
        </w:rPr>
        <w:t>)</w:t>
      </w:r>
    </w:p>
    <w:p w14:paraId="24F8A532" w14:textId="77777777" w:rsidR="00FE7874" w:rsidRPr="00042492" w:rsidRDefault="00FE7874" w:rsidP="00FE7874">
      <w:pPr>
        <w:spacing w:after="0" w:line="254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042492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14:paraId="71E629AE" w14:textId="77777777" w:rsidR="00FE7874" w:rsidRPr="00042492" w:rsidRDefault="00FE7874" w:rsidP="00FE7874">
      <w:pPr>
        <w:spacing w:before="120"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354FB55D" w14:textId="2ABB3E7B" w:rsidR="00FE7874" w:rsidRPr="00FE7874" w:rsidRDefault="00FE7874" w:rsidP="00FE7874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424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4DED7BDD" w14:textId="77777777" w:rsidR="00FE7874" w:rsidRPr="00E219DB" w:rsidRDefault="00FE7874" w:rsidP="00FE787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219D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PODMIOTU UDOSTĘPNIAJĄCEGO ZASOBY</w:t>
      </w:r>
    </w:p>
    <w:p w14:paraId="2AB5A747" w14:textId="77777777" w:rsidR="00FE7874" w:rsidRPr="0019002E" w:rsidRDefault="00FE7874" w:rsidP="00FE7874">
      <w:pPr>
        <w:suppressAutoHyphens/>
        <w:spacing w:before="24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 xml:space="preserve">dotyczące przesłanek wykluczenia </w:t>
      </w:r>
      <w:r>
        <w:rPr>
          <w:rFonts w:eastAsia="Calibri" w:cstheme="minorHAnsi"/>
          <w:b/>
          <w:bCs/>
          <w:u w:val="single"/>
        </w:rPr>
        <w:t>na podstawie</w:t>
      </w:r>
      <w:r w:rsidRPr="0019002E">
        <w:rPr>
          <w:rFonts w:eastAsia="Calibri" w:cstheme="minorHAnsi"/>
          <w:b/>
          <w:bCs/>
          <w:u w:val="single"/>
        </w:rPr>
        <w:t xml:space="preserve"> art. 7 ust. 1 ustawy o szczególnych rozwiązaniach w</w:t>
      </w:r>
      <w:r>
        <w:rPr>
          <w:rFonts w:eastAsia="Calibri" w:cstheme="minorHAnsi"/>
          <w:b/>
          <w:bCs/>
          <w:u w:val="single"/>
        </w:rPr>
        <w:t> </w:t>
      </w:r>
      <w:r w:rsidRPr="0019002E">
        <w:rPr>
          <w:rFonts w:eastAsia="Calibri" w:cstheme="minorHAnsi"/>
          <w:b/>
          <w:bCs/>
          <w:u w:val="single"/>
        </w:rPr>
        <w:t>zakresie przeciwdziałania wspieraniu agresji na Ukrainę oraz służących ochronie bezpieczeństwa narodowego (Dz. U. 2022 poz. 835)</w:t>
      </w:r>
      <w:r w:rsidRPr="0019002E">
        <w:rPr>
          <w:rFonts w:eastAsia="Calibri" w:cstheme="minorHAnsi"/>
          <w:b/>
          <w:bCs/>
          <w:u w:val="single"/>
        </w:rPr>
        <w:br/>
      </w:r>
    </w:p>
    <w:p w14:paraId="284438C8" w14:textId="123448C9" w:rsidR="00FE7874" w:rsidRPr="00FE7874" w:rsidRDefault="00FE7874" w:rsidP="00FE787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Calibri" w:cstheme="minorHAnsi"/>
          <w:color w:val="000000"/>
          <w:sz w:val="24"/>
          <w:szCs w:val="24"/>
        </w:rPr>
      </w:pPr>
      <w:r w:rsidRPr="004B6F33">
        <w:rPr>
          <w:rFonts w:eastAsia="Times New Roman" w:cs="Arial"/>
          <w:sz w:val="21"/>
          <w:szCs w:val="21"/>
          <w:lang w:eastAsia="pl-PL"/>
        </w:rPr>
        <w:t>W związku z udziałem w postępowaniu o udzielenie zamówienia publicznego, prowadzonego w</w:t>
      </w:r>
      <w:r>
        <w:rPr>
          <w:rFonts w:eastAsia="Times New Roman" w:cs="Arial"/>
          <w:sz w:val="21"/>
          <w:szCs w:val="21"/>
          <w:lang w:eastAsia="pl-PL"/>
        </w:rPr>
        <w:t> </w:t>
      </w:r>
      <w:r w:rsidRPr="004B6F33">
        <w:rPr>
          <w:rFonts w:eastAsia="Times New Roman" w:cs="Arial"/>
          <w:sz w:val="21"/>
          <w:szCs w:val="21"/>
          <w:lang w:eastAsia="pl-PL"/>
        </w:rPr>
        <w:t>trybie przetargu nieograniczonego pn.: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 </w:t>
      </w:r>
      <w:r w:rsidR="007835FA" w:rsidRPr="007835FA">
        <w:rPr>
          <w:rFonts w:eastAsia="Times New Roman" w:cs="Arial"/>
          <w:b/>
          <w:bCs/>
          <w:color w:val="4472C4" w:themeColor="accent1"/>
          <w:sz w:val="21"/>
          <w:szCs w:val="21"/>
          <w:lang w:eastAsia="pl-PL"/>
        </w:rPr>
        <w:t>„</w:t>
      </w:r>
      <w:r w:rsidR="002E771C" w:rsidRPr="002E771C">
        <w:rPr>
          <w:rFonts w:eastAsia="Times New Roman" w:cs="Arial"/>
          <w:b/>
          <w:bCs/>
          <w:color w:val="4472C4" w:themeColor="accent1"/>
          <w:sz w:val="21"/>
          <w:szCs w:val="21"/>
          <w:lang w:eastAsia="pl-PL"/>
        </w:rPr>
        <w:t>Usługi utrzymania wód i urządzeń wodnych na terenie działania Nadzoru Wodnego we Włocławku w podziale na części” – Etap I</w:t>
      </w:r>
      <w:r w:rsidR="00E628FE">
        <w:rPr>
          <w:rFonts w:eastAsia="Times New Roman" w:cs="Arial"/>
          <w:b/>
          <w:bCs/>
          <w:sz w:val="21"/>
          <w:szCs w:val="21"/>
          <w:lang w:eastAsia="pl-PL"/>
        </w:rPr>
        <w:t xml:space="preserve">, </w:t>
      </w:r>
      <w:r w:rsidRPr="007E5274">
        <w:rPr>
          <w:rFonts w:cs="Arial"/>
          <w:bCs/>
          <w:sz w:val="21"/>
          <w:szCs w:val="21"/>
        </w:rPr>
        <w:t xml:space="preserve">oświadczam(-my), </w:t>
      </w:r>
      <w:r>
        <w:rPr>
          <w:rFonts w:cs="Arial"/>
          <w:bCs/>
          <w:sz w:val="21"/>
          <w:szCs w:val="21"/>
        </w:rPr>
        <w:t>co następuje:</w:t>
      </w:r>
    </w:p>
    <w:p w14:paraId="16214E90" w14:textId="24EC6861" w:rsidR="00FE7874" w:rsidRPr="00FE7874" w:rsidRDefault="00FE7874" w:rsidP="00FE7874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  <w:r w:rsidRPr="004C011B">
        <w:rPr>
          <w:rFonts w:ascii="Calibri" w:eastAsia="Calibri" w:hAnsi="Calibri" w:cs="Calibri"/>
          <w:b/>
          <w:bCs/>
        </w:rPr>
        <w:t>Oświadczam</w:t>
      </w:r>
      <w:r>
        <w:rPr>
          <w:rFonts w:ascii="Calibri" w:eastAsia="Calibri" w:hAnsi="Calibri" w:cs="Calibri"/>
          <w:b/>
          <w:bCs/>
        </w:rPr>
        <w:t>(-my)</w:t>
      </w:r>
      <w:r w:rsidRPr="004C011B">
        <w:rPr>
          <w:rFonts w:ascii="Calibri" w:eastAsia="Calibri" w:hAnsi="Calibri" w:cs="Calibri"/>
          <w:b/>
          <w:bCs/>
        </w:rPr>
        <w:t xml:space="preserve">, że nie podlegam wykluczeniu z postępowania na podstawie </w:t>
      </w:r>
      <w:r w:rsidRPr="004C011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 kwietnia 2022 r. o szczególnych rozwiązaniach w zakresie przeciwdziałania wspieraniu agresji na Ukrainę oraz służących ochronie bezpieczeństwa narodowego (Dz. U. 2022, poz. 835)</w:t>
      </w:r>
      <w:r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1"/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16CFB372" w14:textId="77777777" w:rsidR="00FE7874" w:rsidRPr="00E219DB" w:rsidRDefault="00FE7874" w:rsidP="00FE787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219DB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3923DAAE" w14:textId="77777777" w:rsidR="00FE7874" w:rsidRPr="00E219DB" w:rsidRDefault="00FE7874" w:rsidP="00FE7874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3A25AB25" w14:textId="1C6D2A55" w:rsidR="00FE7874" w:rsidRPr="00FE7874" w:rsidRDefault="00FE7874" w:rsidP="00FE7874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219DB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52238840" w14:textId="77777777" w:rsidR="00FE7874" w:rsidRDefault="00FE7874" w:rsidP="00FE7874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82EE8FA" w14:textId="77777777" w:rsidR="00FE7874" w:rsidRPr="00E219DB" w:rsidRDefault="00FE7874" w:rsidP="00FE7874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</w:t>
      </w:r>
      <w:r w:rsidRPr="00E219DB">
        <w:rPr>
          <w:i/>
          <w:iCs/>
          <w:color w:val="2E74B5" w:themeColor="accent5" w:themeShade="BF"/>
        </w:rPr>
        <w:t xml:space="preserve">      Data ……………………………………………….</w:t>
      </w:r>
    </w:p>
    <w:p w14:paraId="2F8613A7" w14:textId="358983C0" w:rsidR="0027467B" w:rsidRPr="00FE7874" w:rsidRDefault="00FE7874" w:rsidP="00FE7874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E219DB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E219DB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219DB">
        <w:rPr>
          <w:rFonts w:ascii="Calibri" w:eastAsia="Calibri" w:hAnsi="Calibri" w:cs="Arial"/>
          <w:b/>
          <w:i/>
          <w:color w:val="0070C0"/>
        </w:rPr>
        <w:t xml:space="preserve"> do reprezentacji</w:t>
      </w:r>
      <w:r>
        <w:rPr>
          <w:rFonts w:ascii="Calibri" w:eastAsia="Calibri" w:hAnsi="Calibri" w:cs="Arial"/>
          <w:b/>
          <w:i/>
          <w:color w:val="0070C0"/>
        </w:rPr>
        <w:t xml:space="preserve"> </w:t>
      </w:r>
      <w:r w:rsidRPr="00BB5105">
        <w:rPr>
          <w:rFonts w:ascii="Calibri" w:eastAsia="Calibri" w:hAnsi="Calibri" w:cs="Arial"/>
          <w:b/>
          <w:i/>
          <w:color w:val="0070C0"/>
        </w:rPr>
        <w:t>podmiotu udostępniającego zasoby</w:t>
      </w:r>
      <w:r w:rsidRPr="00E219DB">
        <w:rPr>
          <w:rFonts w:ascii="Calibri" w:eastAsia="Calibri" w:hAnsi="Calibri" w:cs="Arial"/>
          <w:b/>
          <w:i/>
          <w:color w:val="0070C0"/>
        </w:rPr>
        <w:t>]</w:t>
      </w:r>
    </w:p>
    <w:sectPr w:rsidR="0027467B" w:rsidRPr="00FE7874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2AC8" w14:textId="77777777" w:rsidR="003040F9" w:rsidRDefault="003040F9" w:rsidP="00947E3F">
      <w:pPr>
        <w:spacing w:after="0" w:line="240" w:lineRule="auto"/>
      </w:pPr>
      <w:r>
        <w:separator/>
      </w:r>
    </w:p>
  </w:endnote>
  <w:endnote w:type="continuationSeparator" w:id="0">
    <w:p w14:paraId="602C6014" w14:textId="77777777" w:rsidR="003040F9" w:rsidRDefault="003040F9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4055" w14:textId="77777777" w:rsidR="003040F9" w:rsidRDefault="003040F9" w:rsidP="00947E3F">
      <w:pPr>
        <w:spacing w:after="0" w:line="240" w:lineRule="auto"/>
      </w:pPr>
      <w:r>
        <w:separator/>
      </w:r>
    </w:p>
  </w:footnote>
  <w:footnote w:type="continuationSeparator" w:id="0">
    <w:p w14:paraId="54D1B9DA" w14:textId="77777777" w:rsidR="003040F9" w:rsidRDefault="003040F9" w:rsidP="00947E3F">
      <w:pPr>
        <w:spacing w:after="0" w:line="240" w:lineRule="auto"/>
      </w:pPr>
      <w:r>
        <w:continuationSeparator/>
      </w:r>
    </w:p>
  </w:footnote>
  <w:footnote w:id="1">
    <w:p w14:paraId="465BABC1" w14:textId="77777777" w:rsidR="00FE7874" w:rsidRDefault="00FE7874" w:rsidP="00FE7874">
      <w:pPr>
        <w:pStyle w:val="Tekstprzypisudolnego"/>
      </w:pPr>
      <w:r>
        <w:rPr>
          <w:rStyle w:val="Odwoanieprzypisudolnego"/>
        </w:rPr>
        <w:footnoteRef/>
      </w:r>
      <w:r>
        <w:t xml:space="preserve"> Z postępowania o udzielenie zamówienia publicznego wyklucza się:</w:t>
      </w:r>
    </w:p>
    <w:p w14:paraId="45D8DC1C" w14:textId="77777777" w:rsidR="00FE7874" w:rsidRDefault="00FE7874" w:rsidP="00FE7874">
      <w:pPr>
        <w:pStyle w:val="Tekstprzypisudolnego"/>
      </w:pPr>
      <w: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B810593" w14:textId="77777777" w:rsidR="00FE7874" w:rsidRDefault="00FE7874" w:rsidP="00FE7874">
      <w:pPr>
        <w:pStyle w:val="Tekstprzypisudolnego"/>
      </w:pPr>
      <w: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BFA55B" w14:textId="77777777" w:rsidR="00FE7874" w:rsidRDefault="00FE7874" w:rsidP="00FE7874">
      <w:pPr>
        <w:pStyle w:val="Tekstprzypisudolnego"/>
      </w:pPr>
      <w:r>
        <w:t xml:space="preserve">c) wykonawcę oraz uczestnika konkursu, którego jednostką dominującą w rozumieniu art. 3 ust. 1 pkt 37 ustawy z dnia 29 września 1994 r. o rachunkowości (Dz. U. z 2021 r. poz. 217, 2105 i 2106) jest podmiot </w:t>
      </w:r>
    </w:p>
    <w:p w14:paraId="46375C70" w14:textId="77777777" w:rsidR="00FE7874" w:rsidRDefault="00FE7874" w:rsidP="00FE7874">
      <w:pPr>
        <w:pStyle w:val="Tekstprzypisudolnego"/>
      </w:pPr>
      <w:r>
        <w:t xml:space="preserve">wymieniony w wykazach określonych w rozporządzeniu 765/2006 i rozporządzeniu 269/2014 albo </w:t>
      </w:r>
    </w:p>
    <w:p w14:paraId="54E2205C" w14:textId="77777777" w:rsidR="00FE7874" w:rsidRDefault="00FE7874" w:rsidP="00FE7874">
      <w:pPr>
        <w:pStyle w:val="Tekstprzypisudolnego"/>
      </w:pPr>
      <w:r>
        <w:t>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4928678E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871EB9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2E771C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871EB9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6A7640">
      <w:rPr>
        <w:rFonts w:cstheme="minorHAnsi"/>
        <w:b/>
        <w:bCs/>
        <w:i/>
        <w:iCs/>
      </w:rPr>
      <w:t>1</w:t>
    </w:r>
    <w:r w:rsidR="006B716B">
      <w:rPr>
        <w:rFonts w:cstheme="minorHAnsi"/>
        <w:b/>
        <w:bCs/>
        <w:i/>
        <w:iCs/>
      </w:rPr>
      <w:t>1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3"/>
  </w:num>
  <w:num w:numId="3" w16cid:durableId="1613971089">
    <w:abstractNumId w:val="2"/>
  </w:num>
  <w:num w:numId="4" w16cid:durableId="178175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0F5542"/>
    <w:rsid w:val="00114F19"/>
    <w:rsid w:val="001C42B7"/>
    <w:rsid w:val="00204ABB"/>
    <w:rsid w:val="002451D0"/>
    <w:rsid w:val="0027285A"/>
    <w:rsid w:val="0027467B"/>
    <w:rsid w:val="0029762B"/>
    <w:rsid w:val="002D54F0"/>
    <w:rsid w:val="002E771C"/>
    <w:rsid w:val="003040F9"/>
    <w:rsid w:val="003137B9"/>
    <w:rsid w:val="00360B23"/>
    <w:rsid w:val="00370AEA"/>
    <w:rsid w:val="00396B45"/>
    <w:rsid w:val="00421D9E"/>
    <w:rsid w:val="0045442C"/>
    <w:rsid w:val="004B4DD2"/>
    <w:rsid w:val="004B73AA"/>
    <w:rsid w:val="004F007B"/>
    <w:rsid w:val="00552866"/>
    <w:rsid w:val="005721D5"/>
    <w:rsid w:val="0057741C"/>
    <w:rsid w:val="005A6A0C"/>
    <w:rsid w:val="005B514E"/>
    <w:rsid w:val="005C298E"/>
    <w:rsid w:val="0063540E"/>
    <w:rsid w:val="00635D27"/>
    <w:rsid w:val="006417F1"/>
    <w:rsid w:val="0064705D"/>
    <w:rsid w:val="0069232F"/>
    <w:rsid w:val="006A6D19"/>
    <w:rsid w:val="006A7640"/>
    <w:rsid w:val="006B716B"/>
    <w:rsid w:val="007835FA"/>
    <w:rsid w:val="007A34A8"/>
    <w:rsid w:val="007F46D1"/>
    <w:rsid w:val="007F7DA4"/>
    <w:rsid w:val="00871EB9"/>
    <w:rsid w:val="00873F6E"/>
    <w:rsid w:val="008B3FE3"/>
    <w:rsid w:val="00933CFD"/>
    <w:rsid w:val="00947E3F"/>
    <w:rsid w:val="009C025B"/>
    <w:rsid w:val="009C49D8"/>
    <w:rsid w:val="00A121F7"/>
    <w:rsid w:val="00A6021D"/>
    <w:rsid w:val="00A71062"/>
    <w:rsid w:val="00AB0652"/>
    <w:rsid w:val="00AB0CC9"/>
    <w:rsid w:val="00AB11A5"/>
    <w:rsid w:val="00B70CC1"/>
    <w:rsid w:val="00C316C8"/>
    <w:rsid w:val="00CA7EC5"/>
    <w:rsid w:val="00D952E9"/>
    <w:rsid w:val="00DD2048"/>
    <w:rsid w:val="00DE6895"/>
    <w:rsid w:val="00E23B1A"/>
    <w:rsid w:val="00E4408A"/>
    <w:rsid w:val="00E628FE"/>
    <w:rsid w:val="00EC69E1"/>
    <w:rsid w:val="00ED17C2"/>
    <w:rsid w:val="00ED1EA4"/>
    <w:rsid w:val="00EE3BC4"/>
    <w:rsid w:val="00EE798C"/>
    <w:rsid w:val="00F17690"/>
    <w:rsid w:val="00F344E8"/>
    <w:rsid w:val="00F42B5F"/>
    <w:rsid w:val="00F571C8"/>
    <w:rsid w:val="00FC7B07"/>
    <w:rsid w:val="00FC7E2B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73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9</cp:revision>
  <cp:lastPrinted>2021-03-12T10:09:00Z</cp:lastPrinted>
  <dcterms:created xsi:type="dcterms:W3CDTF">2022-06-24T13:45:00Z</dcterms:created>
  <dcterms:modified xsi:type="dcterms:W3CDTF">2023-03-09T14:04:00Z</dcterms:modified>
</cp:coreProperties>
</file>