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7E6AF21C" w:rsidR="00160BB4" w:rsidRPr="008727BC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="00AC061A" w:rsidRPr="00AC061A">
        <w:rPr>
          <w:rFonts w:ascii="Arial" w:hAnsi="Arial" w:cs="Arial"/>
          <w:b/>
          <w:color w:val="0070C0"/>
          <w:sz w:val="22"/>
          <w:szCs w:val="22"/>
        </w:rPr>
        <w:t>GD.ROZ.2710</w:t>
      </w:r>
      <w:r w:rsidR="00471C79">
        <w:rPr>
          <w:rFonts w:ascii="Arial" w:hAnsi="Arial" w:cs="Arial"/>
          <w:b/>
          <w:color w:val="0070C0"/>
          <w:sz w:val="22"/>
          <w:szCs w:val="22"/>
        </w:rPr>
        <w:t>.4.</w:t>
      </w:r>
      <w:r w:rsidR="00AC061A" w:rsidRPr="00AC061A">
        <w:rPr>
          <w:rFonts w:ascii="Arial" w:hAnsi="Arial" w:cs="Arial"/>
          <w:b/>
          <w:color w:val="0070C0"/>
          <w:sz w:val="22"/>
          <w:szCs w:val="22"/>
        </w:rPr>
        <w:t>2023.ZP.EB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5A1971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80AB137" w14:textId="77777777" w:rsidR="008F7297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Imię i nazwisko/ </w:t>
      </w:r>
      <w:r w:rsidR="00370E62"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podmiotu.</w:t>
      </w:r>
    </w:p>
    <w:p w14:paraId="6CC5FE36" w14:textId="3607DA00" w:rsidR="00D8446E" w:rsidRPr="00011545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udostępniającego Wykonawcy niezbędne zasoby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33301F8A" w:rsidR="00370E62" w:rsidRDefault="000C6E90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487A4B1D" w14:textId="3518C111" w:rsidR="008F7297" w:rsidRPr="00F42173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REGON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4798D9B9" w:rsidR="007D4421" w:rsidRPr="00885690" w:rsidRDefault="000A1594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</w:rPr>
      </w:pPr>
      <w:r w:rsidRPr="00885690">
        <w:rPr>
          <w:rFonts w:ascii="Arial" w:hAnsi="Arial" w:cs="Arial"/>
          <w:b/>
        </w:rPr>
        <w:t xml:space="preserve">OŚWIADCZENIE </w:t>
      </w:r>
      <w:r w:rsidR="0057123A" w:rsidRPr="00885690">
        <w:rPr>
          <w:rFonts w:ascii="Arial" w:hAnsi="Arial" w:cs="Arial"/>
          <w:b/>
        </w:rPr>
        <w:t>O NIEPODLEGANIU WYKLUCZENIU Z UDZIAŁU W POSTĘPOWANIU</w:t>
      </w:r>
      <w:r w:rsidRPr="00885690">
        <w:rPr>
          <w:rFonts w:ascii="Arial" w:hAnsi="Arial" w:cs="Arial"/>
          <w:b/>
        </w:rPr>
        <w:t xml:space="preserve"> </w:t>
      </w:r>
    </w:p>
    <w:p w14:paraId="66E8F2C6" w14:textId="77777777" w:rsidR="009D4FB1" w:rsidRDefault="004F4D42" w:rsidP="00E333B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9D4FB1">
        <w:rPr>
          <w:rFonts w:ascii="Arial" w:hAnsi="Arial" w:cs="Arial"/>
          <w:i/>
          <w:iCs/>
          <w:sz w:val="18"/>
          <w:szCs w:val="18"/>
        </w:rPr>
        <w:t xml:space="preserve">PODMIOT UDOSTĘPNIAJĄCY </w:t>
      </w:r>
      <w:r w:rsidR="00E333B7">
        <w:rPr>
          <w:rFonts w:ascii="Arial" w:hAnsi="Arial" w:cs="Arial"/>
          <w:i/>
          <w:iCs/>
          <w:sz w:val="18"/>
          <w:szCs w:val="18"/>
        </w:rPr>
        <w:t>WYKONAWC</w:t>
      </w:r>
      <w:r w:rsidR="009D4FB1">
        <w:rPr>
          <w:rFonts w:ascii="Arial" w:hAnsi="Arial" w:cs="Arial"/>
          <w:i/>
          <w:iCs/>
          <w:sz w:val="18"/>
          <w:szCs w:val="18"/>
        </w:rPr>
        <w:t>Y</w:t>
      </w:r>
    </w:p>
    <w:p w14:paraId="39FE715B" w14:textId="72D8230A" w:rsidR="004F4D42" w:rsidRPr="00E333B7" w:rsidRDefault="009D4FB1" w:rsidP="00E333B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 DY</w:t>
      </w:r>
      <w:r w:rsidR="00FA6D11"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 xml:space="preserve">POZYCJI NIEZBĘDNE ZASOBY, 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F4D42"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D4FB1">
        <w:rPr>
          <w:rFonts w:ascii="Arial" w:hAnsi="Arial" w:cs="Arial"/>
          <w:i/>
          <w:iCs/>
          <w:sz w:val="18"/>
          <w:szCs w:val="18"/>
        </w:rPr>
        <w:t>WYKONAWCY</w:t>
      </w:r>
      <w:r w:rsidR="004F4D42"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6C4249" w:rsidRDefault="00F71D2C" w:rsidP="00064358">
      <w:pPr>
        <w:ind w:right="122"/>
        <w:jc w:val="center"/>
        <w:rPr>
          <w:rFonts w:ascii="Arial" w:hAnsi="Arial" w:cs="Arial"/>
          <w:b/>
          <w:bCs/>
          <w:color w:val="FF0000"/>
        </w:rPr>
      </w:pPr>
      <w:r w:rsidRPr="006C4249">
        <w:rPr>
          <w:rFonts w:ascii="Arial" w:hAnsi="Arial" w:cs="Arial"/>
          <w:b/>
          <w:bCs/>
          <w:color w:val="FF0000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2057C15A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61A15AF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62B4ADD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45E3BC4D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4CBBC2C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A2BCF83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5DC4CD86" w14:textId="77777777" w:rsidR="00140AE4" w:rsidRDefault="00140AE4" w:rsidP="00140AE4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620D6DF6" w14:textId="77777777" w:rsidR="00140AE4" w:rsidRDefault="00140AE4" w:rsidP="00140AE4">
      <w:pPr>
        <w:jc w:val="both"/>
        <w:rPr>
          <w:rFonts w:ascii="Arial" w:hAnsi="Arial" w:cs="Arial"/>
        </w:rPr>
      </w:pPr>
    </w:p>
    <w:p w14:paraId="76336120" w14:textId="77777777" w:rsidR="00AC061A" w:rsidRPr="00AC061A" w:rsidRDefault="00AC061A" w:rsidP="00AC061A">
      <w:pPr>
        <w:jc w:val="both"/>
        <w:rPr>
          <w:rFonts w:ascii="Arial" w:eastAsia="Times New Roman" w:hAnsi="Arial" w:cs="Arial"/>
          <w:b/>
          <w:bCs/>
          <w:i/>
          <w:iCs/>
          <w:szCs w:val="24"/>
        </w:rPr>
      </w:pPr>
      <w:r w:rsidRPr="00AC061A">
        <w:rPr>
          <w:rFonts w:ascii="Arial" w:eastAsia="Times New Roman" w:hAnsi="Arial" w:cs="Arial"/>
          <w:b/>
          <w:bCs/>
          <w:i/>
          <w:iCs/>
          <w:szCs w:val="24"/>
        </w:rPr>
        <w:t>„Konserwacja wałów przeciwpowodziowych na terenie Zarządu Zlewni w Toruniu”</w:t>
      </w:r>
    </w:p>
    <w:p w14:paraId="64339588" w14:textId="77777777" w:rsidR="00B055DA" w:rsidRDefault="00B055DA" w:rsidP="00E25856">
      <w:pPr>
        <w:jc w:val="both"/>
        <w:rPr>
          <w:rFonts w:ascii="Arial" w:hAnsi="Arial" w:cs="Arial"/>
          <w:bCs/>
        </w:rPr>
      </w:pPr>
    </w:p>
    <w:p w14:paraId="2AA9F4DA" w14:textId="36115361" w:rsidR="00E25856" w:rsidRPr="006E3890" w:rsidRDefault="00E25856" w:rsidP="00E25856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732D4CC0" w14:textId="5D1BDB5D" w:rsidR="001F3932" w:rsidRPr="00885690" w:rsidRDefault="001F3932" w:rsidP="00E65496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  <w:sz w:val="16"/>
          <w:szCs w:val="16"/>
        </w:rPr>
      </w:pPr>
      <w:r w:rsidRPr="00885690">
        <w:rPr>
          <w:rFonts w:ascii="Arial" w:hAnsi="Arial" w:cs="Arial"/>
          <w:b/>
          <w:bCs/>
        </w:rPr>
        <w:t>nie podlegam wykluczeniu z postępowania</w:t>
      </w:r>
      <w:r w:rsidRPr="00885690">
        <w:rPr>
          <w:rFonts w:ascii="Arial" w:hAnsi="Arial" w:cs="Arial"/>
        </w:rPr>
        <w:t xml:space="preserve"> na podstawie </w:t>
      </w:r>
      <w:r w:rsidRPr="00885690">
        <w:rPr>
          <w:rFonts w:ascii="Arial" w:hAnsi="Arial" w:cs="Arial"/>
          <w:b/>
        </w:rPr>
        <w:t xml:space="preserve">art. 5k </w:t>
      </w:r>
      <w:r w:rsidR="009D15B2" w:rsidRPr="00885690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313C25" w:rsidRPr="00885690">
        <w:rPr>
          <w:rFonts w:ascii="Arial" w:hAnsi="Arial" w:cs="Arial"/>
        </w:rPr>
        <w:t>.</w:t>
      </w:r>
      <w:r w:rsidR="00885690" w:rsidRPr="00885690">
        <w:rPr>
          <w:rFonts w:ascii="Calibri" w:eastAsia="Calibri" w:hAnsi="Calibri" w:cs="Calibri"/>
          <w:sz w:val="20"/>
          <w:szCs w:val="20"/>
          <w:vertAlign w:val="superscript"/>
          <w:lang w:eastAsia="en-US" w:bidi="ar-SA"/>
        </w:rPr>
        <w:t xml:space="preserve"> </w:t>
      </w:r>
      <w:r w:rsidR="00885690" w:rsidRPr="00885690">
        <w:rPr>
          <w:rFonts w:ascii="Arial" w:hAnsi="Arial" w:cs="Arial"/>
          <w:vertAlign w:val="superscript"/>
        </w:rPr>
        <w:footnoteReference w:id="1"/>
      </w:r>
    </w:p>
    <w:p w14:paraId="5842613C" w14:textId="556E8427" w:rsidR="00313C25" w:rsidRPr="00313C25" w:rsidRDefault="00E25856" w:rsidP="00313C25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313C25">
        <w:rPr>
          <w:rFonts w:ascii="Arial" w:hAnsi="Arial" w:cs="Arial"/>
          <w:b/>
          <w:bCs/>
        </w:rPr>
        <w:t>nie podlegam wykluczeniu z postępowania</w:t>
      </w:r>
      <w:r w:rsidRPr="00313C25">
        <w:rPr>
          <w:rFonts w:ascii="Arial" w:hAnsi="Arial" w:cs="Arial"/>
        </w:rPr>
        <w:t xml:space="preserve"> na podstawie </w:t>
      </w:r>
      <w:r w:rsidRPr="00313C25">
        <w:rPr>
          <w:rFonts w:ascii="Arial" w:hAnsi="Arial" w:cs="Arial"/>
          <w:b/>
          <w:bCs/>
        </w:rPr>
        <w:t>art. 7 ust. 1</w:t>
      </w:r>
      <w:r w:rsidRPr="00313C25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</w:t>
      </w:r>
      <w:r w:rsidR="00313C25" w:rsidRPr="00313C25">
        <w:rPr>
          <w:rFonts w:ascii="Arial" w:hAnsi="Arial" w:cs="Arial"/>
        </w:rPr>
        <w:t>(t. j. Dz. U. z 2023 r. poz. 129 z późn. zm.)</w:t>
      </w:r>
      <w:r w:rsidR="00313C25">
        <w:rPr>
          <w:rFonts w:ascii="Arial" w:hAnsi="Arial" w:cs="Arial"/>
        </w:rPr>
        <w:t>.</w:t>
      </w:r>
      <w:r w:rsidR="00885690" w:rsidRPr="00885690">
        <w:rPr>
          <w:rFonts w:ascii="Calibri" w:eastAsia="Calibri" w:hAnsi="Calibri" w:cs="Calibri"/>
          <w:color w:val="222222"/>
          <w:sz w:val="20"/>
          <w:szCs w:val="20"/>
          <w:vertAlign w:val="superscript"/>
          <w:lang w:eastAsia="en-US" w:bidi="ar-SA"/>
        </w:rPr>
        <w:t xml:space="preserve"> </w:t>
      </w:r>
      <w:r w:rsidR="00885690" w:rsidRPr="00885690">
        <w:rPr>
          <w:rFonts w:ascii="Arial" w:hAnsi="Arial" w:cs="Arial"/>
          <w:vertAlign w:val="superscript"/>
        </w:rPr>
        <w:footnoteReference w:id="2"/>
      </w:r>
    </w:p>
    <w:p w14:paraId="3FE95C1C" w14:textId="05992C2B" w:rsidR="00696620" w:rsidRPr="00313C25" w:rsidRDefault="00696620" w:rsidP="00313C25">
      <w:pPr>
        <w:widowControl/>
        <w:autoSpaceDE/>
        <w:autoSpaceDN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1225E" w:rsidRDefault="00696620" w:rsidP="00D44ED0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  <w:sz w:val="10"/>
          <w:szCs w:val="10"/>
        </w:rPr>
      </w:pP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68DE1945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155492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3ED830DF" w14:textId="22DD939B" w:rsidR="001B36DE" w:rsidRPr="001B36DE" w:rsidRDefault="005F6EC1" w:rsidP="00F1225E">
      <w:pPr>
        <w:ind w:left="3969"/>
        <w:rPr>
          <w:rFonts w:ascii="Arial" w:eastAsia="Times New Roman" w:hAnsi="Arial" w:cs="Arial"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AC77" w14:textId="77777777" w:rsidR="009B4AE2" w:rsidRDefault="009B4AE2">
      <w:r>
        <w:separator/>
      </w:r>
    </w:p>
  </w:endnote>
  <w:endnote w:type="continuationSeparator" w:id="0">
    <w:p w14:paraId="439A6CF8" w14:textId="77777777" w:rsidR="009B4AE2" w:rsidRDefault="009B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B80D" w14:textId="77777777" w:rsidR="009B4AE2" w:rsidRDefault="009B4AE2">
      <w:r>
        <w:separator/>
      </w:r>
    </w:p>
  </w:footnote>
  <w:footnote w:type="continuationSeparator" w:id="0">
    <w:p w14:paraId="3B84C404" w14:textId="77777777" w:rsidR="009B4AE2" w:rsidRDefault="009B4AE2">
      <w:r>
        <w:continuationSeparator/>
      </w:r>
    </w:p>
  </w:footnote>
  <w:footnote w:id="1">
    <w:p w14:paraId="22F449DF" w14:textId="77777777" w:rsidR="00885690" w:rsidRPr="00F1225E" w:rsidRDefault="00885690" w:rsidP="00885690">
      <w:pPr>
        <w:pStyle w:val="Tekstprzypisudolnego"/>
        <w:jc w:val="both"/>
        <w:rPr>
          <w:rFonts w:ascii="Arial" w:hAnsi="Arial" w:cs="Arial"/>
          <w:i/>
          <w:iCs/>
          <w:sz w:val="14"/>
          <w:szCs w:val="14"/>
        </w:rPr>
      </w:pPr>
      <w:r w:rsidRPr="00F1225E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F1225E">
        <w:rPr>
          <w:rFonts w:ascii="Arial" w:hAnsi="Arial" w:cs="Arial"/>
          <w:i/>
          <w:iCs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0C2B3D4" w14:textId="77777777" w:rsidR="00885690" w:rsidRPr="00F1225E" w:rsidRDefault="00885690" w:rsidP="00885690">
      <w:pPr>
        <w:pStyle w:val="Tekstprzypisudolnego"/>
        <w:numPr>
          <w:ilvl w:val="0"/>
          <w:numId w:val="32"/>
        </w:numPr>
        <w:jc w:val="both"/>
        <w:rPr>
          <w:rFonts w:ascii="Arial" w:hAnsi="Arial" w:cs="Arial"/>
          <w:i/>
          <w:iCs/>
          <w:sz w:val="14"/>
          <w:szCs w:val="14"/>
        </w:rPr>
      </w:pPr>
      <w:r w:rsidRPr="00F1225E">
        <w:rPr>
          <w:rFonts w:ascii="Arial" w:hAnsi="Arial" w:cs="Arial"/>
          <w:i/>
          <w:iCs/>
          <w:sz w:val="14"/>
          <w:szCs w:val="14"/>
        </w:rPr>
        <w:t>obywateli rosyjskich lub osób fizycznych lub prawnych, podmiotów lub organów z siedzibą w Rosji;</w:t>
      </w:r>
    </w:p>
    <w:p w14:paraId="18797EE5" w14:textId="77777777" w:rsidR="00885690" w:rsidRPr="00F1225E" w:rsidRDefault="00885690" w:rsidP="00885690">
      <w:pPr>
        <w:pStyle w:val="Tekstprzypisudolnego"/>
        <w:numPr>
          <w:ilvl w:val="0"/>
          <w:numId w:val="32"/>
        </w:numPr>
        <w:jc w:val="both"/>
        <w:rPr>
          <w:rFonts w:ascii="Arial" w:hAnsi="Arial" w:cs="Arial"/>
          <w:i/>
          <w:iCs/>
          <w:sz w:val="14"/>
          <w:szCs w:val="14"/>
        </w:rPr>
      </w:pPr>
      <w:bookmarkStart w:id="0" w:name="_Hlk102557314"/>
      <w:r w:rsidRPr="00F1225E">
        <w:rPr>
          <w:rFonts w:ascii="Arial" w:hAnsi="Arial" w:cs="Arial"/>
          <w:i/>
          <w:iCs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805D77C" w14:textId="77777777" w:rsidR="00885690" w:rsidRPr="00F1225E" w:rsidRDefault="00885690" w:rsidP="00885690">
      <w:pPr>
        <w:pStyle w:val="Tekstprzypisudolnego"/>
        <w:numPr>
          <w:ilvl w:val="0"/>
          <w:numId w:val="32"/>
        </w:numPr>
        <w:jc w:val="both"/>
        <w:rPr>
          <w:rFonts w:ascii="Arial" w:hAnsi="Arial" w:cs="Arial"/>
          <w:i/>
          <w:iCs/>
          <w:sz w:val="14"/>
          <w:szCs w:val="14"/>
        </w:rPr>
      </w:pPr>
      <w:r w:rsidRPr="00F1225E">
        <w:rPr>
          <w:rFonts w:ascii="Arial" w:hAnsi="Arial" w:cs="Arial"/>
          <w:i/>
          <w:iCs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63285DAD" w14:textId="52197DDD" w:rsidR="00885690" w:rsidRDefault="00885690" w:rsidP="00885690">
      <w:pPr>
        <w:pStyle w:val="Tekstprzypisudolnego"/>
        <w:jc w:val="both"/>
        <w:rPr>
          <w:rFonts w:ascii="Arial" w:hAnsi="Arial" w:cs="Arial"/>
          <w:i/>
          <w:iCs/>
          <w:sz w:val="14"/>
          <w:szCs w:val="14"/>
        </w:rPr>
      </w:pPr>
      <w:r w:rsidRPr="00F1225E">
        <w:rPr>
          <w:rFonts w:ascii="Arial" w:hAnsi="Arial" w:cs="Arial"/>
          <w:i/>
          <w:iCs/>
          <w:sz w:val="14"/>
          <w:szCs w:val="14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  <w:p w14:paraId="36FE6758" w14:textId="77777777" w:rsidR="00D3136C" w:rsidRPr="00F1225E" w:rsidRDefault="00D3136C" w:rsidP="00885690">
      <w:pPr>
        <w:pStyle w:val="Tekstprzypisudolnego"/>
        <w:jc w:val="both"/>
        <w:rPr>
          <w:rFonts w:ascii="Arial" w:hAnsi="Arial" w:cs="Arial"/>
          <w:i/>
          <w:iCs/>
          <w:sz w:val="14"/>
          <w:szCs w:val="14"/>
        </w:rPr>
      </w:pPr>
    </w:p>
  </w:footnote>
  <w:footnote w:id="2">
    <w:p w14:paraId="67CD9E80" w14:textId="77777777" w:rsidR="00885690" w:rsidRPr="00F1225E" w:rsidRDefault="00885690" w:rsidP="00885690">
      <w:pPr>
        <w:jc w:val="both"/>
        <w:rPr>
          <w:rFonts w:ascii="Arial" w:hAnsi="Arial" w:cs="Arial"/>
          <w:i/>
          <w:iCs/>
          <w:color w:val="222222"/>
          <w:sz w:val="14"/>
          <w:szCs w:val="14"/>
        </w:rPr>
      </w:pPr>
      <w:r w:rsidRPr="00F1225E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F1225E">
        <w:rPr>
          <w:rFonts w:ascii="Arial" w:hAnsi="Arial" w:cs="Arial"/>
          <w:i/>
          <w:iCs/>
          <w:sz w:val="14"/>
          <w:szCs w:val="14"/>
        </w:rPr>
        <w:t xml:space="preserve"> </w:t>
      </w:r>
      <w:r w:rsidRPr="00F1225E">
        <w:rPr>
          <w:rFonts w:ascii="Arial" w:hAnsi="Arial" w:cs="Arial"/>
          <w:i/>
          <w:iCs/>
          <w:color w:val="222222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 </w:t>
      </w:r>
      <w:r w:rsidRPr="00F1225E">
        <w:rPr>
          <w:rFonts w:ascii="Arial" w:eastAsia="Times New Roman" w:hAnsi="Arial" w:cs="Arial"/>
          <w:i/>
          <w:iCs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56467BE6" w14:textId="77777777" w:rsidR="00885690" w:rsidRPr="00F1225E" w:rsidRDefault="00885690" w:rsidP="00885690">
      <w:pPr>
        <w:widowControl/>
        <w:numPr>
          <w:ilvl w:val="0"/>
          <w:numId w:val="33"/>
        </w:numPr>
        <w:autoSpaceDE/>
        <w:autoSpaceDN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</w:rPr>
      </w:pPr>
      <w:r w:rsidRPr="00F1225E">
        <w:rPr>
          <w:rFonts w:ascii="Arial" w:eastAsia="Times New Roman" w:hAnsi="Arial" w:cs="Arial"/>
          <w:i/>
          <w:iCs/>
          <w:color w:val="222222"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C19DE" w14:textId="3DA019EC" w:rsidR="00885690" w:rsidRPr="00F1225E" w:rsidRDefault="00885690" w:rsidP="00885690">
      <w:pPr>
        <w:widowControl/>
        <w:numPr>
          <w:ilvl w:val="0"/>
          <w:numId w:val="33"/>
        </w:numPr>
        <w:autoSpaceDE/>
        <w:autoSpaceDN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</w:rPr>
      </w:pPr>
      <w:r w:rsidRPr="00F1225E">
        <w:rPr>
          <w:rFonts w:ascii="Arial" w:eastAsia="Times New Roman" w:hAnsi="Arial" w:cs="Arial"/>
          <w:i/>
          <w:iCs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A3623F">
        <w:rPr>
          <w:rFonts w:ascii="Arial" w:eastAsia="Times New Roman" w:hAnsi="Arial" w:cs="Arial"/>
          <w:i/>
          <w:iCs/>
          <w:color w:val="222222"/>
          <w:sz w:val="14"/>
          <w:szCs w:val="14"/>
        </w:rPr>
        <w:t xml:space="preserve">, </w:t>
      </w:r>
      <w:r w:rsidR="00A3623F" w:rsidRPr="00A3623F">
        <w:rPr>
          <w:rFonts w:ascii="Arial" w:eastAsia="Times New Roman" w:hAnsi="Arial" w:cs="Arial"/>
          <w:i/>
          <w:iCs/>
          <w:color w:val="222222"/>
          <w:sz w:val="14"/>
          <w:szCs w:val="14"/>
        </w:rPr>
        <w:t>835, 2180 i 2185</w:t>
      </w:r>
      <w:r w:rsidRPr="00F1225E">
        <w:rPr>
          <w:rFonts w:ascii="Arial" w:eastAsia="Times New Roman" w:hAnsi="Arial" w:cs="Arial"/>
          <w:i/>
          <w:iCs/>
          <w:color w:val="222222"/>
          <w:sz w:val="14"/>
          <w:szCs w:val="1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494865" w14:textId="2125D4F4" w:rsidR="00885690" w:rsidRPr="00885690" w:rsidRDefault="00885690" w:rsidP="00885690">
      <w:pPr>
        <w:widowControl/>
        <w:numPr>
          <w:ilvl w:val="0"/>
          <w:numId w:val="33"/>
        </w:numPr>
        <w:autoSpaceDE/>
        <w:autoSpaceDN/>
        <w:jc w:val="both"/>
        <w:rPr>
          <w:rFonts w:eastAsia="Times New Roman" w:cs="Calibri"/>
          <w:color w:val="222222"/>
          <w:sz w:val="12"/>
          <w:szCs w:val="12"/>
        </w:rPr>
      </w:pPr>
      <w:r w:rsidRPr="00F1225E">
        <w:rPr>
          <w:rFonts w:ascii="Arial" w:eastAsia="Times New Roman" w:hAnsi="Arial" w:cs="Arial"/>
          <w:i/>
          <w:iCs/>
          <w:color w:val="222222"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</w:t>
      </w:r>
      <w:r w:rsidR="00A3623F" w:rsidRPr="00A3623F">
        <w:rPr>
          <w:rFonts w:ascii="Arial" w:eastAsia="Times New Roman" w:hAnsi="Arial" w:cs="Arial"/>
          <w:i/>
          <w:iCs/>
          <w:color w:val="222222"/>
          <w:sz w:val="14"/>
          <w:szCs w:val="14"/>
        </w:rPr>
        <w:t xml:space="preserve"> oraz z 2022 r. poz. 1488</w:t>
      </w:r>
      <w:r w:rsidRPr="00F1225E">
        <w:rPr>
          <w:rFonts w:ascii="Arial" w:eastAsia="Times New Roman" w:hAnsi="Arial" w:cs="Arial"/>
          <w:i/>
          <w:iCs/>
          <w:color w:val="222222"/>
          <w:sz w:val="14"/>
          <w:szCs w:val="1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235189">
    <w:abstractNumId w:val="12"/>
  </w:num>
  <w:num w:numId="2" w16cid:durableId="1990749023">
    <w:abstractNumId w:val="0"/>
  </w:num>
  <w:num w:numId="3" w16cid:durableId="1372417020">
    <w:abstractNumId w:val="2"/>
  </w:num>
  <w:num w:numId="4" w16cid:durableId="1104107427">
    <w:abstractNumId w:val="11"/>
  </w:num>
  <w:num w:numId="5" w16cid:durableId="353531181">
    <w:abstractNumId w:val="9"/>
  </w:num>
  <w:num w:numId="6" w16cid:durableId="798259953">
    <w:abstractNumId w:val="25"/>
  </w:num>
  <w:num w:numId="7" w16cid:durableId="997146673">
    <w:abstractNumId w:val="26"/>
  </w:num>
  <w:num w:numId="8" w16cid:durableId="589965567">
    <w:abstractNumId w:val="29"/>
  </w:num>
  <w:num w:numId="9" w16cid:durableId="334308649">
    <w:abstractNumId w:val="3"/>
  </w:num>
  <w:num w:numId="10" w16cid:durableId="1247957786">
    <w:abstractNumId w:val="21"/>
  </w:num>
  <w:num w:numId="11" w16cid:durableId="1354113532">
    <w:abstractNumId w:val="14"/>
  </w:num>
  <w:num w:numId="12" w16cid:durableId="1235629410">
    <w:abstractNumId w:val="19"/>
  </w:num>
  <w:num w:numId="13" w16cid:durableId="12357729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5774581">
    <w:abstractNumId w:val="10"/>
  </w:num>
  <w:num w:numId="15" w16cid:durableId="404450061">
    <w:abstractNumId w:val="23"/>
  </w:num>
  <w:num w:numId="16" w16cid:durableId="16167918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710717">
    <w:abstractNumId w:val="4"/>
  </w:num>
  <w:num w:numId="18" w16cid:durableId="847446731">
    <w:abstractNumId w:val="15"/>
  </w:num>
  <w:num w:numId="19" w16cid:durableId="662855499">
    <w:abstractNumId w:val="27"/>
  </w:num>
  <w:num w:numId="20" w16cid:durableId="1848788648">
    <w:abstractNumId w:val="7"/>
  </w:num>
  <w:num w:numId="21" w16cid:durableId="1393774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0382797">
    <w:abstractNumId w:val="20"/>
  </w:num>
  <w:num w:numId="23" w16cid:durableId="662509822">
    <w:abstractNumId w:val="6"/>
  </w:num>
  <w:num w:numId="24" w16cid:durableId="1005982731">
    <w:abstractNumId w:val="8"/>
  </w:num>
  <w:num w:numId="25" w16cid:durableId="1930766927">
    <w:abstractNumId w:val="17"/>
  </w:num>
  <w:num w:numId="26" w16cid:durableId="1409109158">
    <w:abstractNumId w:val="24"/>
  </w:num>
  <w:num w:numId="27" w16cid:durableId="18892252">
    <w:abstractNumId w:val="13"/>
  </w:num>
  <w:num w:numId="28" w16cid:durableId="861018009">
    <w:abstractNumId w:val="28"/>
  </w:num>
  <w:num w:numId="29" w16cid:durableId="1236628457">
    <w:abstractNumId w:val="5"/>
  </w:num>
  <w:num w:numId="30" w16cid:durableId="2141652645">
    <w:abstractNumId w:val="18"/>
  </w:num>
  <w:num w:numId="31" w16cid:durableId="1858738538">
    <w:abstractNumId w:val="16"/>
  </w:num>
  <w:num w:numId="32" w16cid:durableId="1896315606">
    <w:abstractNumId w:val="31"/>
  </w:num>
  <w:num w:numId="33" w16cid:durableId="10366145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0AE4"/>
    <w:rsid w:val="00145F18"/>
    <w:rsid w:val="00150783"/>
    <w:rsid w:val="001512EB"/>
    <w:rsid w:val="00151DAA"/>
    <w:rsid w:val="0015230C"/>
    <w:rsid w:val="00153D01"/>
    <w:rsid w:val="001543F7"/>
    <w:rsid w:val="00155492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3C25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249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53A2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1C79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971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29A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4249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603B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67E28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014A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5690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4440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8F7297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AE2"/>
    <w:rsid w:val="009B4D95"/>
    <w:rsid w:val="009B7BFD"/>
    <w:rsid w:val="009C17CD"/>
    <w:rsid w:val="009C41EC"/>
    <w:rsid w:val="009C5C44"/>
    <w:rsid w:val="009D15B2"/>
    <w:rsid w:val="009D2BA7"/>
    <w:rsid w:val="009D4FB1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623F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61A"/>
    <w:rsid w:val="00AC0849"/>
    <w:rsid w:val="00AC2528"/>
    <w:rsid w:val="00AC5B87"/>
    <w:rsid w:val="00AC614F"/>
    <w:rsid w:val="00AC7744"/>
    <w:rsid w:val="00AC7E4A"/>
    <w:rsid w:val="00AD0114"/>
    <w:rsid w:val="00AD0358"/>
    <w:rsid w:val="00AD0362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55DA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04F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32FB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36043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821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136C"/>
    <w:rsid w:val="00D34D80"/>
    <w:rsid w:val="00D35D59"/>
    <w:rsid w:val="00D372DC"/>
    <w:rsid w:val="00D37DE0"/>
    <w:rsid w:val="00D42F84"/>
    <w:rsid w:val="00D44ED0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68E0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4D0"/>
    <w:rsid w:val="00E3452D"/>
    <w:rsid w:val="00E371C0"/>
    <w:rsid w:val="00E400F1"/>
    <w:rsid w:val="00E4158D"/>
    <w:rsid w:val="00E43835"/>
    <w:rsid w:val="00E44A9B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225E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4CA7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A6D11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Ewa Bammes (RZGW Gdańsk)</cp:lastModifiedBy>
  <cp:revision>7</cp:revision>
  <cp:lastPrinted>2021-02-22T07:55:00Z</cp:lastPrinted>
  <dcterms:created xsi:type="dcterms:W3CDTF">2023-02-23T11:11:00Z</dcterms:created>
  <dcterms:modified xsi:type="dcterms:W3CDTF">2023-03-06T08:28:00Z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