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3FD0C6EA" w:rsidR="00037B74" w:rsidRPr="00951289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51289">
        <w:rPr>
          <w:rFonts w:cs="Calibri"/>
          <w:sz w:val="22"/>
        </w:rPr>
        <w:t>Załącznik nr</w:t>
      </w:r>
      <w:r w:rsidR="00E44D2C" w:rsidRPr="00951289">
        <w:rPr>
          <w:rFonts w:cs="Calibri"/>
          <w:sz w:val="22"/>
        </w:rPr>
        <w:t xml:space="preserve"> </w:t>
      </w:r>
      <w:r w:rsidR="007C75F7">
        <w:rPr>
          <w:rFonts w:cs="Calibri"/>
          <w:sz w:val="22"/>
        </w:rPr>
        <w:t>7</w:t>
      </w:r>
      <w:r w:rsidRPr="00951289">
        <w:rPr>
          <w:rFonts w:cs="Calibri"/>
          <w:sz w:val="22"/>
        </w:rPr>
        <w:t xml:space="preserve"> do SWZ</w:t>
      </w:r>
    </w:p>
    <w:p w14:paraId="4A02CF15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1B83E697" w14:textId="77777777" w:rsidR="00670A98" w:rsidRPr="00837BDB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837BDB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837BDB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837BDB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837BD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837BDB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6A727E9E" w:rsidR="00972CEC" w:rsidRDefault="0036081B" w:rsidP="006F7129">
      <w:pPr>
        <w:ind w:right="-284" w:hanging="142"/>
        <w:jc w:val="center"/>
        <w:rPr>
          <w:rFonts w:cs="Calibri"/>
          <w:b/>
          <w:iCs/>
          <w:sz w:val="24"/>
          <w:szCs w:val="24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bookmarkStart w:id="5" w:name="__DdeLink__678_1923831110"/>
      <w:bookmarkStart w:id="6" w:name="_Hlk9337622"/>
      <w:bookmarkStart w:id="7" w:name="_Hlk65561765"/>
      <w:r w:rsidR="006F7129" w:rsidRPr="006F7129">
        <w:rPr>
          <w:rFonts w:cs="Calibri"/>
          <w:b/>
          <w:iCs/>
          <w:sz w:val="24"/>
          <w:szCs w:val="24"/>
        </w:rPr>
        <w:t>„</w:t>
      </w:r>
      <w:bookmarkEnd w:id="5"/>
      <w:r w:rsidR="006F7129" w:rsidRPr="006F7129">
        <w:rPr>
          <w:rFonts w:cs="Calibri"/>
          <w:b/>
          <w:iCs/>
          <w:sz w:val="24"/>
          <w:szCs w:val="24"/>
        </w:rPr>
        <w:t xml:space="preserve">Dostawa części samochodowych, materiałów eksploatacyjnych(płynów) oraz akcesoriów do eksploatacji samochodów służbowych będących w użytkowaniu  Państwowego Gospodarstwa Wodnego Wody Polskie Regionalnego Zarządu Gospodarki Wodnej w Poznaniu ul. Chlebowa 4/8 61-003 Poznań, w tym jednostek podległych, w podziale na 6 części” </w:t>
      </w:r>
      <w:bookmarkEnd w:id="6"/>
      <w:bookmarkEnd w:id="7"/>
    </w:p>
    <w:p w14:paraId="7C677FA8" w14:textId="0E9237CB" w:rsidR="006F7129" w:rsidRDefault="006F7129" w:rsidP="006F7129">
      <w:pPr>
        <w:ind w:right="-284" w:hanging="142"/>
        <w:jc w:val="center"/>
        <w:rPr>
          <w:rFonts w:cs="Calibri"/>
          <w:b/>
          <w:iCs/>
          <w:sz w:val="24"/>
          <w:szCs w:val="24"/>
        </w:rPr>
      </w:pPr>
    </w:p>
    <w:p w14:paraId="1A73325A" w14:textId="77777777" w:rsidR="00773FEC" w:rsidRPr="006F7129" w:rsidRDefault="00773FEC" w:rsidP="006F7129">
      <w:pPr>
        <w:ind w:right="-284" w:hanging="142"/>
        <w:jc w:val="center"/>
        <w:rPr>
          <w:rFonts w:cs="Calibri"/>
          <w:b/>
          <w:iCs/>
          <w:sz w:val="24"/>
          <w:szCs w:val="24"/>
        </w:rPr>
      </w:pP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75F3E9B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ED0D0B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ED0D0B">
      <w:rPr>
        <w:rFonts w:cs="Calibri"/>
        <w:b/>
        <w:bCs/>
        <w:smallCaps/>
        <w:szCs w:val="20"/>
      </w:rPr>
      <w:t>13</w:t>
    </w:r>
    <w:r w:rsidRPr="000B25EC">
      <w:rPr>
        <w:rFonts w:cs="Calibri"/>
        <w:b/>
        <w:bCs/>
        <w:smallCaps/>
        <w:szCs w:val="20"/>
      </w:rPr>
      <w:t>.202</w:t>
    </w:r>
    <w:r w:rsidR="00ED0D0B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0004093">
    <w:abstractNumId w:val="0"/>
  </w:num>
  <w:num w:numId="2" w16cid:durableId="1495418121">
    <w:abstractNumId w:val="3"/>
  </w:num>
  <w:num w:numId="3" w16cid:durableId="1812864497">
    <w:abstractNumId w:val="1"/>
  </w:num>
  <w:num w:numId="4" w16cid:durableId="125477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F7129"/>
    <w:rsid w:val="00746B58"/>
    <w:rsid w:val="00773FEC"/>
    <w:rsid w:val="00775DAE"/>
    <w:rsid w:val="007A22F7"/>
    <w:rsid w:val="007C75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51289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0D0B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39</cp:revision>
  <dcterms:created xsi:type="dcterms:W3CDTF">2021-03-16T13:36:00Z</dcterms:created>
  <dcterms:modified xsi:type="dcterms:W3CDTF">2023-03-09T09:13:00Z</dcterms:modified>
</cp:coreProperties>
</file>