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D63F" w14:textId="77777777" w:rsidR="00B22D11" w:rsidRDefault="00DB4BC0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B22D11" w14:paraId="5B9B0C0E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82B0B" w14:textId="77777777" w:rsidR="00B22D11" w:rsidRDefault="00DB4BC0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81E16" w14:textId="77777777" w:rsidR="00B22D11" w:rsidRDefault="00DB4BC0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19170AB6" w14:textId="77777777" w:rsidR="00B22D11" w:rsidRDefault="00DB4BC0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24029DFE" w14:textId="77777777" w:rsidR="00B22D11" w:rsidRDefault="00B22D11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1373E3C1" w14:textId="77777777" w:rsidR="00B22D11" w:rsidRDefault="00DB4BC0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5FF52BB8" w14:textId="77777777" w:rsidR="00B22D11" w:rsidRDefault="00DB4BC0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B22D11" w14:paraId="270FBF09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A6999" w14:textId="77777777" w:rsidR="00B22D11" w:rsidRDefault="00DB4BC0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1FDBC" w14:textId="4E91E7F8" w:rsidR="00B22D11" w:rsidRPr="002F04B0" w:rsidRDefault="007C6636" w:rsidP="002A48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Usługi związane z eksploatacją zbiornika wodnego Zalew Zemborzycki</w:t>
            </w:r>
          </w:p>
        </w:tc>
      </w:tr>
      <w:tr w:rsidR="00B22D11" w14:paraId="04C81D1D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0766B" w14:textId="77777777" w:rsidR="00B22D11" w:rsidRDefault="00DB4BC0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B9EA" w14:textId="77777777" w:rsidR="00317088" w:rsidRDefault="00317088" w:rsidP="00317088">
            <w:pPr>
              <w:widowControl w:val="0"/>
              <w:spacing w:before="120"/>
              <w:ind w:left="35"/>
              <w:jc w:val="center"/>
              <w:rPr>
                <w:b/>
                <w:sz w:val="22"/>
              </w:rPr>
            </w:pPr>
          </w:p>
          <w:p w14:paraId="526B988C" w14:textId="4DB8390E" w:rsidR="00B22D11" w:rsidRDefault="00DB4BC0" w:rsidP="00317088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LU.ROZ.2</w:t>
            </w:r>
            <w:r w:rsidR="00600221">
              <w:rPr>
                <w:b/>
                <w:sz w:val="22"/>
              </w:rPr>
              <w:t>710.</w:t>
            </w:r>
            <w:r w:rsidR="002A480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.202</w:t>
            </w:r>
            <w:r w:rsidR="00600221">
              <w:rPr>
                <w:b/>
                <w:sz w:val="22"/>
              </w:rPr>
              <w:t>3</w:t>
            </w:r>
          </w:p>
        </w:tc>
      </w:tr>
    </w:tbl>
    <w:p w14:paraId="0C118461" w14:textId="77777777" w:rsidR="00B22D11" w:rsidRDefault="00B22D11">
      <w:pPr>
        <w:widowControl w:val="0"/>
        <w:rPr>
          <w:sz w:val="22"/>
          <w:lang w:eastAsia="pl-PL"/>
        </w:rPr>
      </w:pPr>
    </w:p>
    <w:p w14:paraId="1710427A" w14:textId="558C68BB" w:rsidR="00B22D11" w:rsidRDefault="00DB4BC0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7C6636">
        <w:rPr>
          <w:b/>
          <w:sz w:val="22"/>
          <w:lang w:eastAsia="ar-SA"/>
        </w:rPr>
        <w:t>*/Podmiot udostępniający zasoby*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B22D11" w14:paraId="3808673B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2EF80" w14:textId="77777777" w:rsidR="00B22D11" w:rsidRDefault="00DB4BC0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AEFA4" w14:textId="77777777" w:rsidR="00B22D11" w:rsidRDefault="00DB4BC0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22D11" w14:paraId="29455EB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D178E" w14:textId="77777777" w:rsidR="00B22D11" w:rsidRDefault="00DB4BC0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D6340" w14:textId="77777777" w:rsidR="00B22D11" w:rsidRDefault="00DB4BC0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54FBC31" w14:textId="77777777" w:rsidR="00B22D11" w:rsidRDefault="00B22D11">
      <w:pPr>
        <w:widowControl w:val="0"/>
        <w:rPr>
          <w:sz w:val="22"/>
          <w:lang w:eastAsia="ar-SA"/>
        </w:rPr>
      </w:pPr>
    </w:p>
    <w:p w14:paraId="3EF38D9A" w14:textId="77777777" w:rsidR="00B22D11" w:rsidRDefault="00B22D11">
      <w:pPr>
        <w:widowControl w:val="0"/>
        <w:rPr>
          <w:sz w:val="22"/>
          <w:lang w:eastAsia="ar-SA"/>
        </w:rPr>
      </w:pPr>
    </w:p>
    <w:p w14:paraId="208C12B5" w14:textId="554FD3EB" w:rsidR="00B22D11" w:rsidRDefault="00DB4BC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OŚWIADCZENIE</w:t>
      </w:r>
    </w:p>
    <w:p w14:paraId="31C7021D" w14:textId="77777777" w:rsidR="00257C24" w:rsidRPr="00257C24" w:rsidRDefault="00257C24" w:rsidP="00D30E8C">
      <w:pPr>
        <w:tabs>
          <w:tab w:val="left" w:pos="0"/>
        </w:tabs>
        <w:suppressAutoHyphens w:val="0"/>
        <w:ind w:right="-142"/>
        <w:jc w:val="center"/>
        <w:rPr>
          <w:b/>
          <w:szCs w:val="24"/>
        </w:rPr>
      </w:pPr>
      <w:r w:rsidRPr="00257C24">
        <w:rPr>
          <w:b/>
          <w:szCs w:val="24"/>
        </w:rPr>
        <w:t xml:space="preserve">w zakresie aktualności informacji zawartych w oświadczeniu, o którym mowa </w:t>
      </w:r>
    </w:p>
    <w:p w14:paraId="6F376F68" w14:textId="794DB102" w:rsidR="00D516BB" w:rsidRPr="00D30E8C" w:rsidRDefault="00257C24" w:rsidP="00D30E8C">
      <w:pPr>
        <w:tabs>
          <w:tab w:val="left" w:pos="0"/>
        </w:tabs>
        <w:suppressAutoHyphens w:val="0"/>
        <w:ind w:right="-142"/>
        <w:jc w:val="center"/>
        <w:rPr>
          <w:b/>
          <w:szCs w:val="24"/>
        </w:rPr>
      </w:pPr>
      <w:r w:rsidRPr="00257C24">
        <w:rPr>
          <w:b/>
          <w:szCs w:val="24"/>
        </w:rPr>
        <w:t xml:space="preserve">w art. 125 ust. 1 </w:t>
      </w:r>
      <w:r w:rsidR="00D30E8C">
        <w:rPr>
          <w:b/>
          <w:szCs w:val="24"/>
        </w:rPr>
        <w:t xml:space="preserve">ustawy </w:t>
      </w:r>
      <w:r w:rsidRPr="00257C24">
        <w:rPr>
          <w:b/>
          <w:szCs w:val="24"/>
        </w:rPr>
        <w:t>Pzp  (dotyczy Wykonawcy</w:t>
      </w:r>
      <w:r w:rsidRPr="00257C24">
        <w:rPr>
          <w:b/>
          <w:color w:val="000000" w:themeColor="text1"/>
          <w:szCs w:val="24"/>
        </w:rPr>
        <w:t>)*</w:t>
      </w:r>
    </w:p>
    <w:p w14:paraId="3AA8E0B0" w14:textId="4304C905" w:rsidR="00257C24" w:rsidRPr="00257C24" w:rsidRDefault="00257C24" w:rsidP="00D30E8C">
      <w:pPr>
        <w:tabs>
          <w:tab w:val="left" w:pos="0"/>
        </w:tabs>
        <w:suppressAutoHyphens w:val="0"/>
        <w:ind w:right="-142"/>
        <w:jc w:val="center"/>
        <w:rPr>
          <w:b/>
          <w:szCs w:val="24"/>
        </w:rPr>
      </w:pPr>
      <w:r w:rsidRPr="00257C24">
        <w:rPr>
          <w:b/>
          <w:szCs w:val="24"/>
        </w:rPr>
        <w:t xml:space="preserve">125 ust. 5 </w:t>
      </w:r>
      <w:r w:rsidR="00D30E8C">
        <w:rPr>
          <w:b/>
          <w:szCs w:val="24"/>
        </w:rPr>
        <w:t xml:space="preserve">ustawy </w:t>
      </w:r>
      <w:r w:rsidRPr="00257C24">
        <w:rPr>
          <w:b/>
          <w:szCs w:val="24"/>
        </w:rPr>
        <w:t xml:space="preserve">Pzp  (dotyczy Podmiotu </w:t>
      </w:r>
      <w:r w:rsidR="00D30E8C">
        <w:rPr>
          <w:b/>
          <w:szCs w:val="24"/>
        </w:rPr>
        <w:t>udostępniającego zasoby</w:t>
      </w:r>
      <w:r w:rsidRPr="00257C24">
        <w:rPr>
          <w:b/>
          <w:szCs w:val="24"/>
        </w:rPr>
        <w:t>)</w:t>
      </w:r>
      <w:r w:rsidRPr="00257C24">
        <w:rPr>
          <w:b/>
          <w:color w:val="000000" w:themeColor="text1"/>
          <w:szCs w:val="24"/>
        </w:rPr>
        <w:t>*</w:t>
      </w:r>
      <w:r w:rsidRPr="00257C24">
        <w:rPr>
          <w:b/>
          <w:bCs/>
          <w:color w:val="000000" w:themeColor="text1"/>
          <w:szCs w:val="24"/>
          <w:lang w:eastAsia="zh-CN"/>
        </w:rPr>
        <w:t xml:space="preserve"> </w:t>
      </w:r>
    </w:p>
    <w:p w14:paraId="7495CC2E" w14:textId="77777777" w:rsidR="00257C24" w:rsidRPr="00D30E8C" w:rsidRDefault="00257C24" w:rsidP="00D30E8C">
      <w:pPr>
        <w:jc w:val="center"/>
        <w:rPr>
          <w:rFonts w:ascii="Arial" w:hAnsi="Arial" w:cs="Arial"/>
          <w:b/>
          <w:bCs/>
          <w:szCs w:val="24"/>
        </w:rPr>
      </w:pPr>
    </w:p>
    <w:p w14:paraId="3B9960E8" w14:textId="4D7A3565" w:rsidR="00B22D11" w:rsidRDefault="00DB4BC0">
      <w:pPr>
        <w:pStyle w:val="Bezodstpw"/>
      </w:pPr>
      <w:r>
        <w:t>Oświadczam, że  informacje zawarte w oświadczeniu, o którym mowa w art. 125 ust. 1</w:t>
      </w:r>
      <w:r w:rsidR="0021371A">
        <w:t>*/</w:t>
      </w:r>
      <w:r w:rsidR="00F769FA">
        <w:t>art. 125 ust. 5</w:t>
      </w:r>
      <w:r w:rsidR="00A730E5">
        <w:t>*</w:t>
      </w:r>
      <w:r>
        <w:t xml:space="preserve"> ustawy PZP w zakresie podstaw wykluczenia z postępowania wskazanych przez </w:t>
      </w:r>
      <w:r w:rsidR="00A730E5">
        <w:t>Z</w:t>
      </w:r>
      <w:r>
        <w:t>amawiającego w SWZ, o których mowa w:</w:t>
      </w:r>
    </w:p>
    <w:p w14:paraId="06276E2A" w14:textId="44AD6EB0" w:rsidR="00B22D11" w:rsidRPr="005B73A5" w:rsidRDefault="00DB4BC0" w:rsidP="00F769FA">
      <w:pPr>
        <w:pStyle w:val="Akapitzlist"/>
        <w:numPr>
          <w:ilvl w:val="4"/>
          <w:numId w:val="3"/>
        </w:numPr>
        <w:overflowPunct w:val="0"/>
        <w:spacing w:before="120" w:line="240" w:lineRule="auto"/>
        <w:ind w:left="641" w:hanging="357"/>
        <w:contextualSpacing w:val="0"/>
      </w:pPr>
      <w:r>
        <w:rPr>
          <w:b/>
          <w:sz w:val="22"/>
        </w:rPr>
        <w:t>art. 108 ust. 1  ustawy P</w:t>
      </w:r>
      <w:r w:rsidR="005B73A5">
        <w:rPr>
          <w:b/>
          <w:sz w:val="22"/>
        </w:rPr>
        <w:t>zp</w:t>
      </w:r>
      <w:r>
        <w:rPr>
          <w:b/>
          <w:sz w:val="22"/>
        </w:rPr>
        <w:t>,</w:t>
      </w:r>
    </w:p>
    <w:p w14:paraId="2080A5C8" w14:textId="50A98261" w:rsidR="005B73A5" w:rsidRDefault="005B73A5" w:rsidP="005B73A5">
      <w:pPr>
        <w:pStyle w:val="Akapitzlist"/>
        <w:numPr>
          <w:ilvl w:val="4"/>
          <w:numId w:val="3"/>
        </w:numPr>
        <w:overflowPunct w:val="0"/>
        <w:spacing w:before="60" w:line="240" w:lineRule="auto"/>
        <w:ind w:left="641" w:hanging="357"/>
        <w:contextualSpacing w:val="0"/>
      </w:pPr>
      <w:r>
        <w:rPr>
          <w:b/>
          <w:sz w:val="22"/>
        </w:rPr>
        <w:t>art. 109 ust. 1 pkt 7 ustawy Pzp,</w:t>
      </w:r>
    </w:p>
    <w:p w14:paraId="31B9F87B" w14:textId="77777777" w:rsidR="00B22D11" w:rsidRDefault="00DB4BC0" w:rsidP="005B73A5">
      <w:pPr>
        <w:numPr>
          <w:ilvl w:val="4"/>
          <w:numId w:val="3"/>
        </w:numPr>
        <w:overflowPunct w:val="0"/>
        <w:spacing w:before="60" w:line="240" w:lineRule="auto"/>
        <w:ind w:left="641" w:hanging="357"/>
        <w:jc w:val="left"/>
      </w:pPr>
      <w:r>
        <w:rPr>
          <w:b/>
        </w:rPr>
        <w:t xml:space="preserve">art. 7 ust. 1 pkt 1-3 Ustawy z dnia </w:t>
      </w:r>
      <w:r>
        <w:rPr>
          <w:b/>
          <w:bCs/>
        </w:rPr>
        <w:t>13 kwietnia 2022 r. o szczególnych rozwiązaniach przeciwdziałania wspieraniu agresji na  Ukrainę oraz służących ochronie bezpieczeństwa Narodowego</w:t>
      </w:r>
    </w:p>
    <w:p w14:paraId="467E5B81" w14:textId="77777777" w:rsidR="00B22D11" w:rsidRDefault="00B22D11">
      <w:pPr>
        <w:pStyle w:val="Akapitzlist"/>
        <w:overflowPunct w:val="0"/>
        <w:ind w:left="1800"/>
        <w:rPr>
          <w:b/>
          <w:bCs/>
          <w:sz w:val="22"/>
        </w:rPr>
      </w:pPr>
    </w:p>
    <w:p w14:paraId="78892F03" w14:textId="77777777" w:rsidR="00B22D11" w:rsidRPr="007B2943" w:rsidRDefault="00DB4BC0">
      <w:pPr>
        <w:spacing w:before="23" w:after="55"/>
        <w:rPr>
          <w:bCs/>
          <w:szCs w:val="24"/>
          <w:lang w:eastAsia="zh-CN"/>
        </w:rPr>
      </w:pPr>
      <w:r w:rsidRPr="007B2943">
        <w:rPr>
          <w:b/>
          <w:bCs/>
          <w:szCs w:val="24"/>
          <w:u w:val="single"/>
        </w:rPr>
        <w:t>są nadal aktualne.</w:t>
      </w:r>
    </w:p>
    <w:p w14:paraId="41DD8D69" w14:textId="77777777" w:rsidR="00B22D11" w:rsidRDefault="00B22D11">
      <w:pPr>
        <w:widowControl w:val="0"/>
        <w:rPr>
          <w:sz w:val="22"/>
          <w:lang w:eastAsia="pl-PL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22D11" w:rsidRPr="00317088" w14:paraId="00D964F5" w14:textId="77777777" w:rsidTr="00594C4D">
        <w:trPr>
          <w:trHeight w:val="175"/>
          <w:jc w:val="center"/>
        </w:trPr>
        <w:tc>
          <w:tcPr>
            <w:tcW w:w="3960" w:type="dxa"/>
          </w:tcPr>
          <w:p w14:paraId="7A656B20" w14:textId="52878575" w:rsidR="00B22D11" w:rsidRPr="00317088" w:rsidRDefault="00B22D11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</w:tcPr>
          <w:p w14:paraId="1FCBB339" w14:textId="77777777" w:rsidR="00B22D11" w:rsidRPr="00317088" w:rsidRDefault="00DB4BC0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 w:rsidRPr="00317088"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64A74A47" w14:textId="096FC7CD" w:rsidR="00B22D11" w:rsidRPr="00317088" w:rsidRDefault="00DB4BC0">
            <w:pPr>
              <w:widowControl w:val="0"/>
              <w:ind w:left="77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 w:rsidRPr="00317088">
              <w:rPr>
                <w:sz w:val="20"/>
                <w:szCs w:val="20"/>
                <w:lang w:eastAsia="pl-PL"/>
              </w:rPr>
              <w:t>(podpis</w:t>
            </w:r>
            <w:r w:rsidR="007B2943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14:paraId="2F02B258" w14:textId="03051EFD" w:rsidR="00B22D11" w:rsidRDefault="00B22D11">
      <w:pPr>
        <w:rPr>
          <w:sz w:val="22"/>
        </w:rPr>
      </w:pPr>
    </w:p>
    <w:p w14:paraId="768274FF" w14:textId="05CF5779" w:rsidR="0021371A" w:rsidRDefault="0021371A">
      <w:pPr>
        <w:rPr>
          <w:sz w:val="22"/>
        </w:rPr>
      </w:pPr>
    </w:p>
    <w:p w14:paraId="7E5B78AC" w14:textId="77777777" w:rsidR="0021371A" w:rsidRDefault="0021371A">
      <w:pPr>
        <w:rPr>
          <w:sz w:val="22"/>
        </w:rPr>
      </w:pPr>
    </w:p>
    <w:p w14:paraId="5313CC87" w14:textId="534B53DE" w:rsidR="00A31259" w:rsidRPr="00CE52E3" w:rsidRDefault="00A31259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  <w:r w:rsidRPr="00CE52E3">
        <w:rPr>
          <w:bCs/>
          <w:i/>
          <w:color w:val="000000" w:themeColor="text1"/>
          <w:sz w:val="20"/>
          <w:szCs w:val="20"/>
        </w:rPr>
        <w:t xml:space="preserve">Niniejszy formularz winien być opatrzony kwalifikowanym podpisem elektronicznym, podpisem zaufanym lub podpisem osobistym osoby upoważnionej do reprezentowania </w:t>
      </w:r>
      <w:r w:rsidR="007B2943" w:rsidRPr="00CE52E3">
        <w:rPr>
          <w:bCs/>
          <w:i/>
          <w:color w:val="000000" w:themeColor="text1"/>
          <w:sz w:val="20"/>
          <w:szCs w:val="20"/>
        </w:rPr>
        <w:t>Wykonawcy lub P</w:t>
      </w:r>
      <w:r w:rsidRPr="00CE52E3">
        <w:rPr>
          <w:bCs/>
          <w:i/>
          <w:color w:val="000000" w:themeColor="text1"/>
          <w:sz w:val="20"/>
          <w:szCs w:val="20"/>
        </w:rPr>
        <w:t>odmiotu udostępniającego zasoby (wypełniając formularz zaleca się usunąć tą informację).</w:t>
      </w:r>
      <w:r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 </w:t>
      </w:r>
    </w:p>
    <w:p w14:paraId="0B94E640" w14:textId="0BDD5719" w:rsidR="00454C9F" w:rsidRPr="00CE52E3" w:rsidRDefault="00454C9F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</w:p>
    <w:p w14:paraId="45631FB1" w14:textId="4551785A" w:rsidR="00594C4D" w:rsidRDefault="00594C4D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  <w:r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Niniejszego formularza </w:t>
      </w:r>
      <w:r w:rsidRPr="00CE52E3">
        <w:rPr>
          <w:b/>
          <w:i/>
          <w:color w:val="000000" w:themeColor="text1"/>
          <w:sz w:val="20"/>
          <w:szCs w:val="20"/>
          <w:lang w:eastAsia="pl-PL"/>
        </w:rPr>
        <w:t>nie należy składa</w:t>
      </w:r>
      <w:r w:rsidR="00972C79" w:rsidRPr="00CE52E3">
        <w:rPr>
          <w:b/>
          <w:i/>
          <w:color w:val="000000" w:themeColor="text1"/>
          <w:sz w:val="20"/>
          <w:szCs w:val="20"/>
          <w:lang w:eastAsia="pl-PL"/>
        </w:rPr>
        <w:t>ć</w:t>
      </w:r>
      <w:r w:rsidRPr="00CE52E3">
        <w:rPr>
          <w:b/>
          <w:i/>
          <w:color w:val="000000" w:themeColor="text1"/>
          <w:sz w:val="20"/>
          <w:szCs w:val="20"/>
          <w:lang w:eastAsia="pl-PL"/>
        </w:rPr>
        <w:t xml:space="preserve"> wraz z Ofertą</w:t>
      </w:r>
      <w:r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. </w:t>
      </w:r>
      <w:r w:rsidR="00972C79"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 Formularz należy złożyć w odpowiedzi na wezwanie Zamawiającego.</w:t>
      </w:r>
    </w:p>
    <w:p w14:paraId="6182EC49" w14:textId="77777777" w:rsidR="00CE52E3" w:rsidRPr="00CE52E3" w:rsidRDefault="00CE52E3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</w:p>
    <w:p w14:paraId="49BDF202" w14:textId="41ABD527" w:rsidR="00454C9F" w:rsidRPr="00CE52E3" w:rsidRDefault="00454C9F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  <w:r w:rsidRPr="00CE52E3">
        <w:rPr>
          <w:bCs/>
          <w:i/>
          <w:color w:val="000000" w:themeColor="text1"/>
          <w:sz w:val="20"/>
          <w:szCs w:val="20"/>
          <w:lang w:eastAsia="pl-PL"/>
        </w:rPr>
        <w:t>*zaznaczyć właściwe</w:t>
      </w:r>
    </w:p>
    <w:sectPr w:rsidR="00454C9F" w:rsidRPr="00CE52E3" w:rsidSect="0021371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D86" w14:textId="77777777" w:rsidR="005744F2" w:rsidRDefault="005744F2">
      <w:pPr>
        <w:spacing w:line="240" w:lineRule="auto"/>
      </w:pPr>
      <w:r>
        <w:separator/>
      </w:r>
    </w:p>
  </w:endnote>
  <w:endnote w:type="continuationSeparator" w:id="0">
    <w:p w14:paraId="7E8B5206" w14:textId="77777777" w:rsidR="005744F2" w:rsidRDefault="00574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57E" w14:textId="77777777" w:rsidR="00B22D11" w:rsidRDefault="00B22D1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DC54" w14:textId="77777777" w:rsidR="005744F2" w:rsidRDefault="005744F2">
      <w:pPr>
        <w:spacing w:line="240" w:lineRule="auto"/>
      </w:pPr>
      <w:r>
        <w:separator/>
      </w:r>
    </w:p>
  </w:footnote>
  <w:footnote w:type="continuationSeparator" w:id="0">
    <w:p w14:paraId="3D314330" w14:textId="77777777" w:rsidR="005744F2" w:rsidRDefault="00574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1F70" w14:textId="5E0048D9" w:rsidR="00B22D11" w:rsidRDefault="00CE52E3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LU.ROZ.2710.2.2023                                                                                       </w:t>
    </w:r>
    <w:r w:rsidR="00DB4BC0">
      <w:rPr>
        <w:b/>
        <w:sz w:val="22"/>
      </w:rPr>
      <w:t xml:space="preserve">Załącznik nr </w:t>
    </w:r>
    <w:r>
      <w:rPr>
        <w:b/>
        <w:sz w:val="22"/>
      </w:rPr>
      <w:t>5</w:t>
    </w:r>
    <w:r w:rsidR="00DB4BC0">
      <w:rPr>
        <w:b/>
        <w:sz w:val="22"/>
      </w:rPr>
      <w:t xml:space="preserve">  do SWZ</w:t>
    </w:r>
  </w:p>
  <w:p w14:paraId="3EEEEDB2" w14:textId="77777777" w:rsidR="00B22D11" w:rsidRDefault="00B22D11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6F218F9E" w14:textId="77777777" w:rsidR="00B22D11" w:rsidRDefault="00B22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4282"/>
    <w:multiLevelType w:val="multilevel"/>
    <w:tmpl w:val="5A422510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384F641F"/>
    <w:multiLevelType w:val="multilevel"/>
    <w:tmpl w:val="6CD6C7A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78E5B83"/>
    <w:multiLevelType w:val="multilevel"/>
    <w:tmpl w:val="0B565A7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781610864">
    <w:abstractNumId w:val="1"/>
  </w:num>
  <w:num w:numId="2" w16cid:durableId="1117945096">
    <w:abstractNumId w:val="2"/>
  </w:num>
  <w:num w:numId="3" w16cid:durableId="22133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D11"/>
    <w:rsid w:val="0021371A"/>
    <w:rsid w:val="00257C24"/>
    <w:rsid w:val="002711BC"/>
    <w:rsid w:val="002A4803"/>
    <w:rsid w:val="002C57EB"/>
    <w:rsid w:val="002F04B0"/>
    <w:rsid w:val="00317088"/>
    <w:rsid w:val="00454C9F"/>
    <w:rsid w:val="004B36DF"/>
    <w:rsid w:val="005744F2"/>
    <w:rsid w:val="00594C4D"/>
    <w:rsid w:val="005B73A5"/>
    <w:rsid w:val="00600221"/>
    <w:rsid w:val="00601C5D"/>
    <w:rsid w:val="007B2943"/>
    <w:rsid w:val="007C6636"/>
    <w:rsid w:val="00972C79"/>
    <w:rsid w:val="00A31259"/>
    <w:rsid w:val="00A46768"/>
    <w:rsid w:val="00A730E5"/>
    <w:rsid w:val="00B22D11"/>
    <w:rsid w:val="00C809A3"/>
    <w:rsid w:val="00CE52E3"/>
    <w:rsid w:val="00CF6B02"/>
    <w:rsid w:val="00D30E8C"/>
    <w:rsid w:val="00D516BB"/>
    <w:rsid w:val="00DB4BC0"/>
    <w:rsid w:val="00F011AF"/>
    <w:rsid w:val="00F769FA"/>
    <w:rsid w:val="00FA67BF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4A0B"/>
  <w15:docId w15:val="{6F9FD218-65DA-4F1C-A337-59BF04F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14</cp:revision>
  <cp:lastPrinted>2020-03-02T12:25:00Z</cp:lastPrinted>
  <dcterms:created xsi:type="dcterms:W3CDTF">2022-04-29T07:37:00Z</dcterms:created>
  <dcterms:modified xsi:type="dcterms:W3CDTF">2023-03-13T08:38:00Z</dcterms:modified>
  <dc:language>pl-PL</dc:language>
</cp:coreProperties>
</file>