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EB4A7DB" w14:textId="139843AB" w:rsidR="00241E70" w:rsidRDefault="00241E7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 xml:space="preserve">Wykonanie konserwacji (utrzymanie) </w:t>
      </w:r>
      <w:r>
        <w:rPr>
          <w:rFonts w:ascii="Arial" w:hAnsi="Arial" w:cs="Arial"/>
          <w:b/>
          <w:szCs w:val="24"/>
        </w:rPr>
        <w:t>wałów przeciwpowodziowych</w:t>
      </w:r>
      <w:r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>
        <w:rPr>
          <w:rFonts w:ascii="Arial" w:hAnsi="Arial" w:cs="Arial"/>
          <w:b/>
          <w:szCs w:val="24"/>
        </w:rPr>
        <w:t>Bieruniu</w:t>
      </w:r>
    </w:p>
    <w:p w14:paraId="1C1F1D6B" w14:textId="5BDBEA34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51F8" w14:textId="77777777" w:rsidR="001B0B85" w:rsidRDefault="001B0B85" w:rsidP="00F11B29">
      <w:r>
        <w:separator/>
      </w:r>
    </w:p>
  </w:endnote>
  <w:endnote w:type="continuationSeparator" w:id="0">
    <w:p w14:paraId="22F9D339" w14:textId="77777777" w:rsidR="001B0B85" w:rsidRDefault="001B0B85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3B14" w14:textId="77777777" w:rsidR="001B0B85" w:rsidRDefault="001B0B85" w:rsidP="00F11B29">
      <w:r>
        <w:separator/>
      </w:r>
    </w:p>
  </w:footnote>
  <w:footnote w:type="continuationSeparator" w:id="0">
    <w:p w14:paraId="33ED362A" w14:textId="77777777" w:rsidR="001B0B85" w:rsidRDefault="001B0B85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1B0B85"/>
    <w:rsid w:val="00231474"/>
    <w:rsid w:val="00241E70"/>
    <w:rsid w:val="002B1D12"/>
    <w:rsid w:val="002B7154"/>
    <w:rsid w:val="003424E6"/>
    <w:rsid w:val="003652F1"/>
    <w:rsid w:val="004B5353"/>
    <w:rsid w:val="004B704B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11</cp:revision>
  <dcterms:created xsi:type="dcterms:W3CDTF">2022-03-10T12:39:00Z</dcterms:created>
  <dcterms:modified xsi:type="dcterms:W3CDTF">2023-03-21T06:51:00Z</dcterms:modified>
</cp:coreProperties>
</file>