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A4D9F8F" w:rsidR="00873760" w:rsidRPr="00941600" w:rsidRDefault="00892BD9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Załącznik Nr </w:t>
      </w:r>
      <w:r w:rsidR="007A0942"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D11401"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94160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7A0942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7A0942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7A0942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A0942" w:rsidRDefault="00D34CBB" w:rsidP="00777E59">
            <w:pPr>
              <w:spacing w:before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Państwowe Gospodarstwo Wodne </w:t>
            </w:r>
            <w:r w:rsidR="008A58D6" w:rsidRPr="007A094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A0942">
              <w:rPr>
                <w:rFonts w:asciiTheme="minorHAnsi" w:hAnsiTheme="minorHAnsi" w:cstheme="minorHAnsi"/>
                <w:b/>
                <w:sz w:val="22"/>
              </w:rPr>
              <w:t>Wody Polskie</w:t>
            </w:r>
          </w:p>
          <w:p w14:paraId="4185DF24" w14:textId="49CE95A1" w:rsidR="00892BD9" w:rsidRPr="007A0942" w:rsidRDefault="000F4CD2" w:rsidP="00777E59">
            <w:pPr>
              <w:spacing w:after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Regionalny Zarząd Gospodarki Wodnej w Krakowie</w:t>
            </w:r>
          </w:p>
        </w:tc>
      </w:tr>
    </w:tbl>
    <w:p w14:paraId="7E54DAAD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FEBB37" w14:textId="77777777" w:rsidR="00941600" w:rsidRDefault="00941600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</w:p>
    <w:p w14:paraId="4ACF8BC2" w14:textId="77C3A0DA" w:rsidR="00AE7513" w:rsidRPr="007A0942" w:rsidRDefault="00AE7513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7A094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A094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A0942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7A0942" w:rsidRDefault="00AE7513" w:rsidP="00AE7513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Oświadczenia podmiotu udostępniającego zasoby </w:t>
      </w:r>
    </w:p>
    <w:p w14:paraId="6971AF07" w14:textId="373040C4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DOTYCZĄCE PRZESŁANEK WYKLUCZENIA Z ART. 5K ROZPORZĄDZENIA 833/2014 ORAZ ART. 7 </w:t>
      </w:r>
      <w:r w:rsidR="007A0942">
        <w:rPr>
          <w:rFonts w:asciiTheme="minorHAnsi" w:eastAsia="Calibri" w:hAnsiTheme="minorHAnsi" w:cstheme="minorHAnsi"/>
          <w:b/>
          <w:sz w:val="22"/>
          <w:u w:val="single"/>
        </w:rPr>
        <w:br/>
      </w: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UST. 1 USTAWY </w:t>
      </w:r>
      <w:r w:rsidRPr="007A0942">
        <w:rPr>
          <w:rFonts w:asciiTheme="minorHAnsi" w:eastAsia="Calibri" w:hAnsiTheme="minorHAnsi" w:cstheme="minorHAns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</w:rPr>
        <w:t xml:space="preserve">składane na podstawie art. 125 ust. 5 ustawy </w:t>
      </w:r>
      <w:proofErr w:type="spellStart"/>
      <w:r w:rsidRPr="007A0942">
        <w:rPr>
          <w:rFonts w:asciiTheme="minorHAnsi" w:eastAsia="Calibri" w:hAnsiTheme="minorHAnsi" w:cstheme="minorHAnsi"/>
          <w:b/>
          <w:sz w:val="22"/>
        </w:rPr>
        <w:t>Pzp</w:t>
      </w:r>
      <w:proofErr w:type="spellEnd"/>
    </w:p>
    <w:p w14:paraId="1976F9FD" w14:textId="6DB07648" w:rsidR="00AE7513" w:rsidRPr="006D3774" w:rsidRDefault="00AE7513" w:rsidP="00941600">
      <w:pPr>
        <w:rPr>
          <w:rFonts w:asciiTheme="minorHAnsi" w:hAnsiTheme="minorHAnsi" w:cstheme="minorHAnsi"/>
          <w:b/>
          <w:bCs/>
          <w:sz w:val="22"/>
          <w:lang w:eastAsia="pl-PL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Na potrzeby postępowania o udzielenie zamówienia publicznego pn. </w:t>
      </w:r>
      <w:r w:rsidR="006D3774" w:rsidRPr="006D3774">
        <w:rPr>
          <w:rFonts w:asciiTheme="minorHAnsi" w:hAnsiTheme="minorHAnsi" w:cstheme="minorHAnsi"/>
          <w:b/>
          <w:bCs/>
          <w:sz w:val="22"/>
        </w:rPr>
        <w:t xml:space="preserve">Usługi związane z wycinką drzew na terenie ZZ Żywiec </w:t>
      </w:r>
      <w:r w:rsidR="006D3774" w:rsidRPr="006D3774">
        <w:rPr>
          <w:rFonts w:asciiTheme="minorHAnsi" w:eastAsia="Lucida Sans Unicode" w:hAnsiTheme="minorHAnsi" w:cstheme="minorHAnsi"/>
          <w:b/>
          <w:sz w:val="22"/>
          <w:lang w:eastAsia="ar-SA"/>
        </w:rPr>
        <w:t>w zakresie Części …………..……</w:t>
      </w:r>
      <w:r w:rsidRPr="007A0942">
        <w:rPr>
          <w:rFonts w:asciiTheme="minorHAnsi" w:eastAsia="Calibri" w:hAnsiTheme="minorHAnsi" w:cstheme="minorHAnsi"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 xml:space="preserve">prowadzonego przez </w:t>
      </w:r>
      <w:r w:rsidRPr="004D745D">
        <w:rPr>
          <w:rFonts w:asciiTheme="minorHAnsi" w:hAnsiTheme="minorHAnsi" w:cstheme="minorHAnsi"/>
          <w:bCs/>
          <w:sz w:val="22"/>
        </w:rPr>
        <w:t>Państwowe Gospodarstwo Wodne Wody Polskie - Regionalny Zarząd Gospodarki Wodnej w Krakowie</w:t>
      </w:r>
      <w:r w:rsidRPr="004D745D">
        <w:rPr>
          <w:rFonts w:asciiTheme="minorHAnsi" w:eastAsia="Calibri" w:hAnsiTheme="minorHAnsi" w:cstheme="minorHAnsi"/>
          <w:bCs/>
          <w:i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>oświadczam, co następuje:</w:t>
      </w:r>
    </w:p>
    <w:p w14:paraId="43D73133" w14:textId="77777777" w:rsidR="00AE7513" w:rsidRPr="007A0942" w:rsidRDefault="00AE7513" w:rsidP="00AE7513">
      <w:pPr>
        <w:shd w:val="clear" w:color="auto" w:fill="BFBFBF"/>
        <w:spacing w:before="360" w:line="36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OŚWIADCZENIA DOTYCZĄCE PODMIOTU UDOSTEPNIAJĄCEGO ZASOBY:</w:t>
      </w:r>
    </w:p>
    <w:p w14:paraId="31874560" w14:textId="77777777" w:rsidR="00AE7513" w:rsidRPr="007A0942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942">
        <w:rPr>
          <w:rFonts w:asciiTheme="minorHAnsi" w:eastAsia="Calibri" w:hAnsiTheme="minorHAnsi" w:cstheme="minorHAnsi"/>
          <w:sz w:val="22"/>
          <w:vertAlign w:val="superscript"/>
        </w:rPr>
        <w:footnoteReference w:id="1"/>
      </w:r>
    </w:p>
    <w:p w14:paraId="2D7D312B" w14:textId="77777777" w:rsidR="00AE7513" w:rsidRPr="007A0942" w:rsidRDefault="00AE7513" w:rsidP="00AE7513">
      <w:pPr>
        <w:numPr>
          <w:ilvl w:val="0"/>
          <w:numId w:val="24"/>
        </w:numPr>
        <w:spacing w:after="160" w:line="360" w:lineRule="auto"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lastRenderedPageBreak/>
        <w:t xml:space="preserve">Oświadczam, że nie zachodzą w stosunku do mnie przesłanki wykluczenia z postępowania na podstawie art. </w:t>
      </w:r>
      <w:r w:rsidRPr="007A0942">
        <w:rPr>
          <w:rFonts w:asciiTheme="minorHAnsi" w:hAnsiTheme="minorHAnsi" w:cstheme="minorHAnsi"/>
          <w:color w:val="222222"/>
          <w:sz w:val="22"/>
          <w:lang w:eastAsia="pl-PL"/>
        </w:rPr>
        <w:t xml:space="preserve">7 ust. 1 ustawy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z dnia 13 kwietnia 2022 r.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(Dz. U. poz. 835)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>.</w:t>
      </w:r>
      <w:r w:rsidRPr="007A0942">
        <w:rPr>
          <w:rFonts w:asciiTheme="minorHAnsi" w:eastAsia="Calibri" w:hAnsiTheme="minorHAnsi" w:cstheme="minorHAnsi"/>
          <w:color w:val="222222"/>
          <w:sz w:val="22"/>
          <w:vertAlign w:val="superscript"/>
        </w:rPr>
        <w:footnoteReference w:id="2"/>
      </w:r>
    </w:p>
    <w:p w14:paraId="36D4086D" w14:textId="77777777" w:rsidR="00AE7513" w:rsidRPr="007A0942" w:rsidRDefault="00AE7513" w:rsidP="00AE7513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 w:val="22"/>
        </w:rPr>
      </w:pPr>
    </w:p>
    <w:p w14:paraId="7F541436" w14:textId="77777777" w:rsidR="00AE7513" w:rsidRPr="007A0942" w:rsidRDefault="00AE7513" w:rsidP="00AE7513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OŚWIADCZENIE DOTYCZĄCE PODANYCH INFORMACJI:</w:t>
      </w:r>
    </w:p>
    <w:p w14:paraId="57985AEB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b/>
          <w:sz w:val="22"/>
        </w:rPr>
      </w:pPr>
    </w:p>
    <w:p w14:paraId="0AE4DA97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wszystkie informacje podane w powyższych oświadczeniach są aktualne </w:t>
      </w:r>
      <w:r w:rsidRPr="007A0942">
        <w:rPr>
          <w:rFonts w:asciiTheme="minorHAnsi" w:eastAsia="Calibr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17E62962" w14:textId="3B77844C" w:rsidR="00D174EE" w:rsidRPr="006363FA" w:rsidRDefault="00D174EE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32B" w14:textId="77777777" w:rsidR="00FD1C08" w:rsidRDefault="00FD1C08" w:rsidP="00881513">
      <w:pPr>
        <w:spacing w:line="240" w:lineRule="auto"/>
      </w:pPr>
      <w:r>
        <w:separator/>
      </w:r>
    </w:p>
  </w:endnote>
  <w:endnote w:type="continuationSeparator" w:id="0">
    <w:p w14:paraId="5E466D24" w14:textId="77777777" w:rsidR="00FD1C08" w:rsidRDefault="00FD1C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4B" w14:textId="77777777" w:rsidR="00FD1C08" w:rsidRDefault="00FD1C08" w:rsidP="00881513">
      <w:pPr>
        <w:spacing w:line="240" w:lineRule="auto"/>
      </w:pPr>
      <w:r>
        <w:separator/>
      </w:r>
    </w:p>
  </w:footnote>
  <w:footnote w:type="continuationSeparator" w:id="0">
    <w:p w14:paraId="6CD0DE3E" w14:textId="77777777" w:rsidR="00FD1C08" w:rsidRDefault="00FD1C08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D3C" w14:textId="1801EEA8" w:rsidR="007A0942" w:rsidRPr="00A040D0" w:rsidRDefault="007A0942" w:rsidP="007A094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841D93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6D3774">
      <w:rPr>
        <w:rFonts w:ascii="Arial" w:hAnsi="Arial" w:cs="Arial"/>
        <w:b/>
        <w:smallCaps/>
        <w:sz w:val="16"/>
        <w:szCs w:val="16"/>
      </w:rPr>
      <w:t>12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841D93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18301917" w:rsidR="00AA56A6" w:rsidRPr="007A0942" w:rsidRDefault="00AA56A6" w:rsidP="007A0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36338614">
    <w:abstractNumId w:val="19"/>
  </w:num>
  <w:num w:numId="2" w16cid:durableId="2116436028">
    <w:abstractNumId w:val="11"/>
  </w:num>
  <w:num w:numId="3" w16cid:durableId="1864242315">
    <w:abstractNumId w:val="2"/>
  </w:num>
  <w:num w:numId="4" w16cid:durableId="88356102">
    <w:abstractNumId w:val="21"/>
  </w:num>
  <w:num w:numId="5" w16cid:durableId="1629042861">
    <w:abstractNumId w:val="1"/>
  </w:num>
  <w:num w:numId="6" w16cid:durableId="912350337">
    <w:abstractNumId w:val="17"/>
  </w:num>
  <w:num w:numId="7" w16cid:durableId="963272323">
    <w:abstractNumId w:val="6"/>
  </w:num>
  <w:num w:numId="8" w16cid:durableId="87165338">
    <w:abstractNumId w:val="4"/>
  </w:num>
  <w:num w:numId="9" w16cid:durableId="694618306">
    <w:abstractNumId w:val="3"/>
  </w:num>
  <w:num w:numId="10" w16cid:durableId="1684280722">
    <w:abstractNumId w:val="18"/>
  </w:num>
  <w:num w:numId="11" w16cid:durableId="1665275128">
    <w:abstractNumId w:val="13"/>
  </w:num>
  <w:num w:numId="12" w16cid:durableId="800344921">
    <w:abstractNumId w:val="12"/>
  </w:num>
  <w:num w:numId="13" w16cid:durableId="1909025635">
    <w:abstractNumId w:val="9"/>
  </w:num>
  <w:num w:numId="14" w16cid:durableId="898440647">
    <w:abstractNumId w:val="10"/>
  </w:num>
  <w:num w:numId="15" w16cid:durableId="970869495">
    <w:abstractNumId w:val="0"/>
  </w:num>
  <w:num w:numId="16" w16cid:durableId="135996702">
    <w:abstractNumId w:val="24"/>
  </w:num>
  <w:num w:numId="17" w16cid:durableId="1918052717">
    <w:abstractNumId w:val="8"/>
  </w:num>
  <w:num w:numId="18" w16cid:durableId="1631476974">
    <w:abstractNumId w:val="14"/>
  </w:num>
  <w:num w:numId="19" w16cid:durableId="309528837">
    <w:abstractNumId w:val="5"/>
  </w:num>
  <w:num w:numId="20" w16cid:durableId="969239223">
    <w:abstractNumId w:val="20"/>
  </w:num>
  <w:num w:numId="21" w16cid:durableId="787046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0821035">
    <w:abstractNumId w:val="7"/>
  </w:num>
  <w:num w:numId="23" w16cid:durableId="622807518">
    <w:abstractNumId w:val="23"/>
  </w:num>
  <w:num w:numId="24" w16cid:durableId="657029104">
    <w:abstractNumId w:val="15"/>
  </w:num>
  <w:num w:numId="25" w16cid:durableId="1873685045">
    <w:abstractNumId w:val="22"/>
  </w:num>
  <w:num w:numId="26" w16cid:durableId="468816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027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153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CD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745D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774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0942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41D93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1600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1401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10</cp:revision>
  <cp:lastPrinted>2019-04-08T08:48:00Z</cp:lastPrinted>
  <dcterms:created xsi:type="dcterms:W3CDTF">2022-05-13T08:16:00Z</dcterms:created>
  <dcterms:modified xsi:type="dcterms:W3CDTF">2023-03-14T12:30:00Z</dcterms:modified>
</cp:coreProperties>
</file>