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B02E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56975A9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5EB2AC1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07804D2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601D0C3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46ACDEEB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49D3C7A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C9E79A0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78D37BDF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70F0B78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DBCE3C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7AEBF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0BC003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0CD0B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17A6E60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64441857" w14:textId="0022CCDA" w:rsidR="003E1F6A" w:rsidRDefault="00F46A23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>Utrzymanie publicznych śródlądowych wód powierzchniowych oraz urządzeń wodnych na terenie działania Zarządu Zlewni w Białymstoku</w:t>
      </w:r>
      <w:r w:rsidR="00AA3843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>-</w:t>
      </w:r>
      <w:r w:rsidR="00AA3843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383816" w:rsidRPr="00383816">
        <w:rPr>
          <w:rFonts w:eastAsia="Times New Roman" w:cs="Arial"/>
          <w:b/>
          <w:bCs/>
          <w:sz w:val="20"/>
          <w:szCs w:val="20"/>
          <w:lang w:eastAsia="pl-PL"/>
        </w:rPr>
        <w:t xml:space="preserve">Nadzór Wodny w </w:t>
      </w:r>
      <w:r w:rsidR="00AA3843" w:rsidRPr="00AA3843">
        <w:rPr>
          <w:rFonts w:eastAsia="Times New Roman" w:cs="Arial"/>
          <w:b/>
          <w:bCs/>
          <w:sz w:val="20"/>
          <w:szCs w:val="20"/>
          <w:lang w:eastAsia="pl-PL"/>
        </w:rPr>
        <w:t>Sokółce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2366A50A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33D62589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96AB563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DBD6EC8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74FC3FF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4A1F099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lastRenderedPageBreak/>
        <w:t xml:space="preserve">OŚWIADCZENIE DOTYCZĄCE PODWYKONAWCY, </w:t>
      </w:r>
    </w:p>
    <w:p w14:paraId="23BEEA4D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6E2F51A7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285C710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7D68C8AB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7E751F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40413924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2139F8F1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480FE761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52C4610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F537B">
        <w:rPr>
          <w:rFonts w:cs="Calibri"/>
          <w:i/>
          <w:sz w:val="16"/>
          <w:szCs w:val="16"/>
        </w:rPr>
        <w:t>CEiDG</w:t>
      </w:r>
      <w:proofErr w:type="spellEnd"/>
      <w:r w:rsidRPr="004F537B">
        <w:rPr>
          <w:rFonts w:cs="Calibri"/>
          <w:i/>
          <w:sz w:val="16"/>
          <w:szCs w:val="16"/>
        </w:rPr>
        <w:t>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E8894C7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C05C47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16A0DC4C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</w:t>
      </w:r>
      <w:proofErr w:type="spellStart"/>
      <w:r w:rsidR="008E4AB1">
        <w:rPr>
          <w:rFonts w:cs="Calibri"/>
          <w:sz w:val="20"/>
          <w:szCs w:val="20"/>
        </w:rPr>
        <w:t>emy</w:t>
      </w:r>
      <w:proofErr w:type="spellEnd"/>
      <w:r w:rsidR="008E4AB1">
        <w:rPr>
          <w:rFonts w:cs="Calibri"/>
          <w:sz w:val="20"/>
          <w:szCs w:val="20"/>
        </w:rPr>
        <w:t>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3430148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390F688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4E97A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711D7A46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2E8B2A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0419DD94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F561961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6E6E11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B4B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C3B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254DD30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0CB61AA9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</w:t>
      </w:r>
      <w:proofErr w:type="spellStart"/>
      <w:r w:rsidRPr="00D4600E">
        <w:rPr>
          <w:rFonts w:cs="Calibri"/>
          <w:i/>
          <w:color w:val="FF0000"/>
          <w:sz w:val="18"/>
          <w:szCs w:val="18"/>
          <w:lang w:eastAsia="en-GB"/>
        </w:rPr>
        <w:t>PAdES</w:t>
      </w:r>
      <w:proofErr w:type="spellEnd"/>
      <w:r w:rsidRPr="00D4600E">
        <w:rPr>
          <w:rFonts w:cs="Calibri"/>
          <w:i/>
          <w:color w:val="FF0000"/>
          <w:sz w:val="18"/>
          <w:szCs w:val="18"/>
          <w:lang w:eastAsia="en-GB"/>
        </w:rPr>
        <w:t>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3C95" w14:textId="77777777" w:rsidR="007E4A85" w:rsidRDefault="007E4A85" w:rsidP="00271313">
      <w:pPr>
        <w:spacing w:after="0" w:line="240" w:lineRule="auto"/>
      </w:pPr>
      <w:r>
        <w:separator/>
      </w:r>
    </w:p>
  </w:endnote>
  <w:endnote w:type="continuationSeparator" w:id="0">
    <w:p w14:paraId="64BEDA77" w14:textId="77777777" w:rsidR="007E4A85" w:rsidRDefault="007E4A85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03C511A1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9C7AD78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5C56AA03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A420D7A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C0B4" w14:textId="77777777" w:rsidR="007E4A85" w:rsidRDefault="007E4A85" w:rsidP="00271313">
      <w:pPr>
        <w:spacing w:after="0" w:line="240" w:lineRule="auto"/>
      </w:pPr>
      <w:r>
        <w:separator/>
      </w:r>
    </w:p>
  </w:footnote>
  <w:footnote w:type="continuationSeparator" w:id="0">
    <w:p w14:paraId="5E531D7F" w14:textId="77777777" w:rsidR="007E4A85" w:rsidRDefault="007E4A85" w:rsidP="00271313">
      <w:pPr>
        <w:spacing w:after="0" w:line="240" w:lineRule="auto"/>
      </w:pPr>
      <w:r>
        <w:continuationSeparator/>
      </w:r>
    </w:p>
  </w:footnote>
  <w:footnote w:id="1">
    <w:p w14:paraId="53E6F7F9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EC3E30C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1BEA2A2A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16048D4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5D6B000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782AD8AC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1EC740A3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77452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2065618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B8DB" w14:textId="77777777" w:rsidR="00A83A94" w:rsidRDefault="00A83A94" w:rsidP="00A83A94">
    <w:pPr>
      <w:rPr>
        <w:rFonts w:cs="Arial"/>
        <w:bCs/>
        <w:sz w:val="20"/>
        <w:szCs w:val="20"/>
      </w:rPr>
    </w:pPr>
  </w:p>
  <w:p w14:paraId="1CBB942F" w14:textId="788B9EB7" w:rsidR="00A83A94" w:rsidRPr="00A83A94" w:rsidRDefault="00383816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958A4A" wp14:editId="62DDB0DF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D6A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</w:t>
    </w:r>
    <w:r w:rsidR="002E0B4F">
      <w:rPr>
        <w:rFonts w:cs="Arial"/>
        <w:bCs/>
        <w:sz w:val="20"/>
        <w:szCs w:val="20"/>
      </w:rPr>
      <w:t>7</w:t>
    </w:r>
    <w:r w:rsidR="00A83A94" w:rsidRPr="00261487">
      <w:rPr>
        <w:rFonts w:cs="Arial"/>
        <w:bCs/>
        <w:sz w:val="20"/>
        <w:szCs w:val="20"/>
      </w:rPr>
      <w:t>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AA3843">
      <w:rPr>
        <w:rFonts w:cs="Arial"/>
        <w:bCs/>
        <w:sz w:val="20"/>
        <w:szCs w:val="20"/>
      </w:rPr>
      <w:t>8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2E0B4F">
      <w:rPr>
        <w:rFonts w:cs="Arial"/>
        <w:bCs/>
        <w:sz w:val="20"/>
        <w:szCs w:val="20"/>
      </w:rPr>
      <w:t>3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 w16cid:durableId="1400133424">
    <w:abstractNumId w:val="22"/>
  </w:num>
  <w:num w:numId="2" w16cid:durableId="494496273">
    <w:abstractNumId w:val="14"/>
  </w:num>
  <w:num w:numId="3" w16cid:durableId="1647399025">
    <w:abstractNumId w:val="20"/>
  </w:num>
  <w:num w:numId="4" w16cid:durableId="1005597648">
    <w:abstractNumId w:val="23"/>
  </w:num>
  <w:num w:numId="5" w16cid:durableId="1955939332">
    <w:abstractNumId w:val="6"/>
  </w:num>
  <w:num w:numId="6" w16cid:durableId="176233986">
    <w:abstractNumId w:val="12"/>
  </w:num>
  <w:num w:numId="7" w16cid:durableId="1630163130">
    <w:abstractNumId w:val="11"/>
  </w:num>
  <w:num w:numId="8" w16cid:durableId="631641979">
    <w:abstractNumId w:val="9"/>
  </w:num>
  <w:num w:numId="9" w16cid:durableId="2018845797">
    <w:abstractNumId w:val="4"/>
  </w:num>
  <w:num w:numId="10" w16cid:durableId="1811509121">
    <w:abstractNumId w:val="0"/>
  </w:num>
  <w:num w:numId="11" w16cid:durableId="2016956050">
    <w:abstractNumId w:val="15"/>
  </w:num>
  <w:num w:numId="12" w16cid:durableId="1127696">
    <w:abstractNumId w:val="5"/>
  </w:num>
  <w:num w:numId="13" w16cid:durableId="1764910155">
    <w:abstractNumId w:val="7"/>
  </w:num>
  <w:num w:numId="14" w16cid:durableId="1808859346">
    <w:abstractNumId w:val="8"/>
  </w:num>
  <w:num w:numId="15" w16cid:durableId="694845071">
    <w:abstractNumId w:val="1"/>
  </w:num>
  <w:num w:numId="16" w16cid:durableId="2132049396">
    <w:abstractNumId w:val="2"/>
  </w:num>
  <w:num w:numId="17" w16cid:durableId="1452281385">
    <w:abstractNumId w:val="18"/>
  </w:num>
  <w:num w:numId="18" w16cid:durableId="1717662264">
    <w:abstractNumId w:val="3"/>
  </w:num>
  <w:num w:numId="19" w16cid:durableId="489057944">
    <w:abstractNumId w:val="21"/>
  </w:num>
  <w:num w:numId="20" w16cid:durableId="243034715">
    <w:abstractNumId w:val="10"/>
  </w:num>
  <w:num w:numId="21" w16cid:durableId="1730762680">
    <w:abstractNumId w:val="19"/>
  </w:num>
  <w:num w:numId="22" w16cid:durableId="7488472">
    <w:abstractNumId w:val="13"/>
  </w:num>
  <w:num w:numId="23" w16cid:durableId="1824852440">
    <w:abstractNumId w:val="17"/>
  </w:num>
  <w:num w:numId="24" w16cid:durableId="127390525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958E4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1D7C"/>
    <w:rsid w:val="002D672D"/>
    <w:rsid w:val="002E0414"/>
    <w:rsid w:val="002E0B4F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816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91E53"/>
    <w:rsid w:val="007A41E3"/>
    <w:rsid w:val="007C5A80"/>
    <w:rsid w:val="007C6D37"/>
    <w:rsid w:val="007C7569"/>
    <w:rsid w:val="007D47B2"/>
    <w:rsid w:val="007E4A85"/>
    <w:rsid w:val="007F34D0"/>
    <w:rsid w:val="007F6D43"/>
    <w:rsid w:val="00807735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A1798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A3843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1A08"/>
    <w:rsid w:val="00C4267C"/>
    <w:rsid w:val="00C4547F"/>
    <w:rsid w:val="00C47AC4"/>
    <w:rsid w:val="00C527D4"/>
    <w:rsid w:val="00C6596E"/>
    <w:rsid w:val="00C83064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DF7E1"/>
  <w15:chartTrackingRefBased/>
  <w15:docId w15:val="{1385D8F6-7F4E-4653-8AB6-33D54E3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Dzieniszewski Kamil (RZGW Białystok)</cp:lastModifiedBy>
  <cp:revision>2</cp:revision>
  <cp:lastPrinted>2022-06-28T12:06:00Z</cp:lastPrinted>
  <dcterms:created xsi:type="dcterms:W3CDTF">2023-03-29T10:37:00Z</dcterms:created>
  <dcterms:modified xsi:type="dcterms:W3CDTF">2023-03-29T10:37:00Z</dcterms:modified>
</cp:coreProperties>
</file>