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2636" w14:textId="176D4E92" w:rsidR="00ED5FC0" w:rsidRDefault="00ED5FC0" w:rsidP="00CA016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EC2B73">
        <w:rPr>
          <w:rFonts w:cs="Calibri"/>
          <w:b/>
          <w:sz w:val="22"/>
          <w:szCs w:val="24"/>
        </w:rPr>
        <w:t>3</w:t>
      </w: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5638D150" w14:textId="41CE3B4E" w:rsidR="00C16424" w:rsidRPr="0045005E" w:rsidRDefault="00ED5FC0" w:rsidP="0045005E">
      <w:pPr>
        <w:jc w:val="center"/>
        <w:rPr>
          <w:rFonts w:asciiTheme="minorHAnsi" w:hAnsiTheme="minorHAnsi" w:cstheme="minorHAnsi"/>
          <w:sz w:val="24"/>
          <w:szCs w:val="24"/>
        </w:rPr>
      </w:pPr>
      <w:r w:rsidRPr="084F9329">
        <w:rPr>
          <w:rFonts w:asciiTheme="minorHAnsi" w:hAnsiTheme="minorHAnsi" w:cstheme="minorBidi"/>
          <w:sz w:val="24"/>
          <w:szCs w:val="24"/>
        </w:rPr>
        <w:t>na wykonanie zadania pn.:</w:t>
      </w:r>
    </w:p>
    <w:p w14:paraId="1472B3E5" w14:textId="7A5296B4" w:rsidR="000E41E5" w:rsidRPr="000E41E5" w:rsidRDefault="000E41E5" w:rsidP="000E41E5">
      <w:pPr>
        <w:jc w:val="left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bookmarkStart w:id="0" w:name="_Hlk94608196"/>
      <w:r w:rsidRPr="000E41E5">
        <w:rPr>
          <w:rFonts w:asciiTheme="minorHAnsi" w:hAnsiTheme="minorHAnsi" w:cstheme="minorHAnsi"/>
          <w:b/>
          <w:bCs/>
          <w:sz w:val="28"/>
          <w:szCs w:val="28"/>
        </w:rPr>
        <w:t xml:space="preserve">   Konserwacja cieków na terenie </w:t>
      </w:r>
      <w:r w:rsidR="00DE11FC">
        <w:rPr>
          <w:rFonts w:asciiTheme="minorHAnsi" w:hAnsiTheme="minorHAnsi" w:cstheme="minorHAnsi"/>
          <w:b/>
          <w:bCs/>
          <w:sz w:val="28"/>
          <w:szCs w:val="28"/>
        </w:rPr>
        <w:t>miasta</w:t>
      </w:r>
      <w:r w:rsidRPr="000E41E5">
        <w:rPr>
          <w:rFonts w:asciiTheme="minorHAnsi" w:hAnsiTheme="minorHAnsi" w:cstheme="minorHAnsi"/>
          <w:b/>
          <w:bCs/>
          <w:sz w:val="28"/>
          <w:szCs w:val="28"/>
        </w:rPr>
        <w:t xml:space="preserve"> Słupca – etap I</w:t>
      </w:r>
      <w:r w:rsidRPr="000E41E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</w:p>
    <w:bookmarkEnd w:id="0"/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2441D0F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45005E">
        <w:rPr>
          <w:rFonts w:cs="Calibri"/>
          <w:b/>
          <w:sz w:val="22"/>
        </w:rPr>
        <w:t xml:space="preserve">Żelazna </w:t>
      </w:r>
      <w:r w:rsidR="0045005E" w:rsidRPr="00B84243">
        <w:rPr>
          <w:rFonts w:cs="Calibri"/>
          <w:b/>
          <w:sz w:val="22"/>
        </w:rPr>
        <w:t>59A</w:t>
      </w:r>
      <w:r w:rsidRPr="00B84243">
        <w:rPr>
          <w:rFonts w:cs="Calibri"/>
          <w:b/>
          <w:sz w:val="22"/>
        </w:rPr>
        <w:t>, 00-84</w:t>
      </w:r>
      <w:r w:rsidR="0019383D">
        <w:rPr>
          <w:rFonts w:cs="Calibri"/>
          <w:b/>
          <w:sz w:val="22"/>
        </w:rPr>
        <w:t>8</w:t>
      </w:r>
      <w:r w:rsidRPr="00B84243">
        <w:rPr>
          <w:rFonts w:cs="Calibri"/>
          <w:b/>
          <w:sz w:val="22"/>
        </w:rPr>
        <w:t xml:space="preserve"> 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5AB37EF6" w14:textId="77777777" w:rsidR="00A02A30" w:rsidRPr="00CA0160" w:rsidRDefault="00ED5FC0" w:rsidP="00CA016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3653DB26" w14:textId="5213ECA7" w:rsidR="00A02A30" w:rsidRDefault="00A02A30" w:rsidP="00A02A3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1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</w:t>
      </w:r>
      <w:r w:rsidR="008E2388">
        <w:rPr>
          <w:sz w:val="22"/>
        </w:rPr>
        <w:t>kosztorysu ofertowego ( w załączeniu)</w:t>
      </w:r>
      <w:r>
        <w:rPr>
          <w:sz w:val="22"/>
        </w:rPr>
        <w:t xml:space="preserve">  </w:t>
      </w:r>
      <w:r>
        <w:rPr>
          <w:rFonts w:cs="Calibri"/>
          <w:sz w:val="22"/>
        </w:rPr>
        <w:t>wynosi:</w:t>
      </w:r>
    </w:p>
    <w:p w14:paraId="79337EA5" w14:textId="782B1AEA" w:rsidR="00A02A30" w:rsidRDefault="00A02A30" w:rsidP="00DA3D99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</w:t>
      </w:r>
      <w:r>
        <w:rPr>
          <w:rFonts w:cs="Calibri"/>
          <w:sz w:val="22"/>
        </w:rPr>
        <w:lastRenderedPageBreak/>
        <w:t>polskich) plus należny podatek VAT w wysokości ................................................. złotych polskich, stawka VAT</w:t>
      </w:r>
      <w:r w:rsidR="00EC2B73">
        <w:rPr>
          <w:rFonts w:cs="Calibri"/>
          <w:sz w:val="22"/>
        </w:rPr>
        <w:t xml:space="preserve"> </w:t>
      </w:r>
      <w:r w:rsidR="00EC2B73" w:rsidRPr="00EC2B73">
        <w:rPr>
          <w:rFonts w:cs="Calibri"/>
          <w:b/>
          <w:bCs/>
          <w:sz w:val="22"/>
        </w:rPr>
        <w:t xml:space="preserve">8 </w:t>
      </w:r>
      <w:r w:rsidRPr="00EC2B73">
        <w:rPr>
          <w:rFonts w:cs="Calibri"/>
          <w:b/>
          <w:bCs/>
          <w:sz w:val="22"/>
        </w:rPr>
        <w:t>%</w:t>
      </w:r>
      <w:r w:rsidR="00EC2B73">
        <w:rPr>
          <w:rFonts w:cs="Calibri"/>
          <w:sz w:val="22"/>
        </w:rPr>
        <w:t xml:space="preserve"> ,</w:t>
      </w:r>
      <w:r>
        <w:rPr>
          <w:rFonts w:cs="Calibri"/>
          <w:sz w:val="22"/>
        </w:rPr>
        <w:t xml:space="preserve">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bookmarkEnd w:id="1"/>
    <w:p w14:paraId="21609867" w14:textId="4BB7066C" w:rsidR="0013276B" w:rsidRPr="0013276B" w:rsidRDefault="00ED5FC0" w:rsidP="084F9329">
      <w:pPr>
        <w:numPr>
          <w:ilvl w:val="1"/>
          <w:numId w:val="2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w:r w:rsidRPr="084F9329">
        <w:rPr>
          <w:rFonts w:cs="Calibri"/>
          <w:sz w:val="22"/>
        </w:rPr>
        <w:t xml:space="preserve">oferujemy wykonywanie zamówienia </w:t>
      </w:r>
      <w:r w:rsidRPr="084F9329">
        <w:rPr>
          <w:rFonts w:cs="Calibri"/>
          <w:b/>
          <w:bCs/>
          <w:sz w:val="24"/>
          <w:szCs w:val="24"/>
          <w:u w:val="single"/>
        </w:rPr>
        <w:t xml:space="preserve">w terminie </w:t>
      </w:r>
      <w:r w:rsidR="00DC45C9" w:rsidRPr="084F9329">
        <w:rPr>
          <w:rFonts w:cs="Calibri"/>
          <w:b/>
          <w:bCs/>
          <w:sz w:val="24"/>
          <w:szCs w:val="24"/>
          <w:u w:val="single"/>
        </w:rPr>
        <w:t xml:space="preserve">: </w:t>
      </w:r>
      <w:r w:rsidR="0019383D" w:rsidRPr="084F9329">
        <w:rPr>
          <w:rFonts w:cs="Calibri"/>
          <w:b/>
          <w:bCs/>
          <w:sz w:val="24"/>
          <w:szCs w:val="24"/>
          <w:u w:val="single"/>
        </w:rPr>
        <w:t xml:space="preserve"> </w:t>
      </w:r>
    </w:p>
    <w:p w14:paraId="3DD055C3" w14:textId="2D65BF9C" w:rsidR="00401F66" w:rsidRPr="007520DF" w:rsidRDefault="00657298" w:rsidP="00401F6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30 dni od</w:t>
      </w:r>
      <w:r w:rsidR="00401F66" w:rsidRPr="007520DF">
        <w:rPr>
          <w:rFonts w:asciiTheme="minorHAnsi" w:hAnsiTheme="minorHAnsi" w:cstheme="minorHAnsi"/>
          <w:b/>
          <w:bCs/>
        </w:rPr>
        <w:t xml:space="preserve">  dnia </w:t>
      </w:r>
      <w:r>
        <w:rPr>
          <w:rFonts w:asciiTheme="minorHAnsi" w:hAnsiTheme="minorHAnsi" w:cstheme="minorHAnsi"/>
          <w:b/>
          <w:bCs/>
        </w:rPr>
        <w:t>2</w:t>
      </w:r>
      <w:r w:rsidR="00DE11FC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>.05.2023</w:t>
      </w:r>
      <w:r w:rsidR="00401F66" w:rsidRPr="007520DF">
        <w:rPr>
          <w:rFonts w:asciiTheme="minorHAnsi" w:hAnsiTheme="minorHAnsi" w:cstheme="minorHAnsi"/>
          <w:b/>
          <w:bCs/>
        </w:rPr>
        <w:t xml:space="preserve"> r.</w:t>
      </w:r>
    </w:p>
    <w:p w14:paraId="5921EF52" w14:textId="6FA8A6AF" w:rsidR="00ED5FC0" w:rsidRPr="00916365" w:rsidRDefault="00ED5FC0" w:rsidP="084F9329">
      <w:pPr>
        <w:numPr>
          <w:ilvl w:val="1"/>
          <w:numId w:val="2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w:r w:rsidRPr="084F9329">
        <w:rPr>
          <w:rFonts w:cs="Calibri"/>
          <w:sz w:val="22"/>
        </w:rPr>
        <w:t xml:space="preserve">akceptuję(emy) bez zastrzeżeń wzór umowy przedstawiony w załączniku nr </w:t>
      </w:r>
      <w:r w:rsidR="002C76E5">
        <w:rPr>
          <w:rFonts w:cs="Calibri"/>
          <w:sz w:val="22"/>
        </w:rPr>
        <w:t>6</w:t>
      </w:r>
      <w:r w:rsidRPr="084F9329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080EF5FC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nie uczestniczę(ymy) jako Wykonawca w jakiejkolwiek innej ofercie złożonej w celu udzielenie niniejszego zamówienia,</w:t>
      </w:r>
    </w:p>
    <w:p w14:paraId="40FF7134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710D825A" w14:textId="77777777" w:rsidR="00241410" w:rsidRDefault="00241410"/>
    <w:sectPr w:rsidR="00241410" w:rsidSect="00ED50F2">
      <w:headerReference w:type="default" r:id="rId10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1E" w14:textId="77777777" w:rsidR="00821135" w:rsidRDefault="00821135" w:rsidP="00ED5FC0">
      <w:pPr>
        <w:spacing w:before="0"/>
      </w:pPr>
      <w:r>
        <w:separator/>
      </w:r>
    </w:p>
  </w:endnote>
  <w:endnote w:type="continuationSeparator" w:id="0">
    <w:p w14:paraId="3DA62E54" w14:textId="77777777" w:rsidR="00821135" w:rsidRDefault="00821135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5B80" w14:textId="77777777" w:rsidR="00821135" w:rsidRDefault="00821135" w:rsidP="00ED5FC0">
      <w:pPr>
        <w:spacing w:before="0"/>
      </w:pPr>
      <w:r>
        <w:separator/>
      </w:r>
    </w:p>
  </w:footnote>
  <w:footnote w:type="continuationSeparator" w:id="0">
    <w:p w14:paraId="0FC8229F" w14:textId="77777777" w:rsidR="00821135" w:rsidRDefault="00821135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7FF3" w14:textId="77777777" w:rsidR="00F351FD" w:rsidRPr="004E2189" w:rsidRDefault="00931E65" w:rsidP="00F351FD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bookmarkStart w:id="2" w:name="_Hlk94870424"/>
    <w:r w:rsidR="00F351FD" w:rsidRPr="004E2189">
      <w:rPr>
        <w:rFonts w:ascii="Verdana" w:hAnsi="Verdana" w:cs="Calibri"/>
      </w:rPr>
      <w:t>PO.ROZ. 2</w:t>
    </w:r>
    <w:r w:rsidR="00F351FD">
      <w:rPr>
        <w:rFonts w:ascii="Verdana" w:hAnsi="Verdana" w:cs="Calibri"/>
      </w:rPr>
      <w:t>71.272.2023</w:t>
    </w:r>
  </w:p>
  <w:bookmarkEnd w:id="2"/>
  <w:p w14:paraId="211EB768" w14:textId="7E097A25" w:rsidR="00C16424" w:rsidRPr="00AD5FAA" w:rsidRDefault="00C16424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D16A1B"/>
    <w:multiLevelType w:val="hybridMultilevel"/>
    <w:tmpl w:val="D1AC36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2934908">
    <w:abstractNumId w:val="0"/>
  </w:num>
  <w:num w:numId="2" w16cid:durableId="1766882174">
    <w:abstractNumId w:val="1"/>
  </w:num>
  <w:num w:numId="3" w16cid:durableId="873930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31E9D"/>
    <w:rsid w:val="000C26D6"/>
    <w:rsid w:val="000E41E5"/>
    <w:rsid w:val="00117B68"/>
    <w:rsid w:val="0013276B"/>
    <w:rsid w:val="0019383D"/>
    <w:rsid w:val="001C2E1D"/>
    <w:rsid w:val="00240A1B"/>
    <w:rsid w:val="00241410"/>
    <w:rsid w:val="00241630"/>
    <w:rsid w:val="002476FD"/>
    <w:rsid w:val="00260118"/>
    <w:rsid w:val="002C76E5"/>
    <w:rsid w:val="003B2732"/>
    <w:rsid w:val="00401F66"/>
    <w:rsid w:val="0045005E"/>
    <w:rsid w:val="004A0CD5"/>
    <w:rsid w:val="00557C31"/>
    <w:rsid w:val="00566952"/>
    <w:rsid w:val="005E000F"/>
    <w:rsid w:val="006039C5"/>
    <w:rsid w:val="0060757D"/>
    <w:rsid w:val="00657298"/>
    <w:rsid w:val="00663494"/>
    <w:rsid w:val="006A0BA4"/>
    <w:rsid w:val="006C65E1"/>
    <w:rsid w:val="006D3CA7"/>
    <w:rsid w:val="006E13CD"/>
    <w:rsid w:val="006F14F3"/>
    <w:rsid w:val="00714C38"/>
    <w:rsid w:val="007520DF"/>
    <w:rsid w:val="007A74CD"/>
    <w:rsid w:val="007E4068"/>
    <w:rsid w:val="00812A6A"/>
    <w:rsid w:val="00821135"/>
    <w:rsid w:val="008B54D2"/>
    <w:rsid w:val="008E2388"/>
    <w:rsid w:val="008E6975"/>
    <w:rsid w:val="008E7CB7"/>
    <w:rsid w:val="008F2608"/>
    <w:rsid w:val="00916365"/>
    <w:rsid w:val="00931E65"/>
    <w:rsid w:val="00940CB9"/>
    <w:rsid w:val="00954175"/>
    <w:rsid w:val="0095454F"/>
    <w:rsid w:val="009D2299"/>
    <w:rsid w:val="00A02A30"/>
    <w:rsid w:val="00A41B40"/>
    <w:rsid w:val="00A42E75"/>
    <w:rsid w:val="00B84243"/>
    <w:rsid w:val="00BE3280"/>
    <w:rsid w:val="00BF22E9"/>
    <w:rsid w:val="00BF784D"/>
    <w:rsid w:val="00C16424"/>
    <w:rsid w:val="00C2540F"/>
    <w:rsid w:val="00CA0160"/>
    <w:rsid w:val="00CF42B0"/>
    <w:rsid w:val="00D05E61"/>
    <w:rsid w:val="00D32B59"/>
    <w:rsid w:val="00DA3D99"/>
    <w:rsid w:val="00DC45C9"/>
    <w:rsid w:val="00DE11FC"/>
    <w:rsid w:val="00EC2B73"/>
    <w:rsid w:val="00ED50F2"/>
    <w:rsid w:val="00ED5FC0"/>
    <w:rsid w:val="00F11D46"/>
    <w:rsid w:val="00F235DC"/>
    <w:rsid w:val="00F3120B"/>
    <w:rsid w:val="00F351FD"/>
    <w:rsid w:val="00F40AB3"/>
    <w:rsid w:val="00F56F13"/>
    <w:rsid w:val="00F64F8F"/>
    <w:rsid w:val="00FC420F"/>
    <w:rsid w:val="0406B991"/>
    <w:rsid w:val="084F9329"/>
    <w:rsid w:val="3F7F701D"/>
    <w:rsid w:val="3FCA9FCA"/>
    <w:rsid w:val="7A1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  <w:style w:type="character" w:customStyle="1" w:styleId="rphighlightallclass">
    <w:name w:val="rphighlightallclass"/>
    <w:basedOn w:val="Domylnaczcionkaakapitu"/>
    <w:rsid w:val="0045005E"/>
  </w:style>
  <w:style w:type="paragraph" w:styleId="Akapitzlist">
    <w:name w:val="List Paragraph"/>
    <w:basedOn w:val="Normalny"/>
    <w:uiPriority w:val="34"/>
    <w:qFormat/>
    <w:rsid w:val="00401F66"/>
    <w:pPr>
      <w:suppressAutoHyphens w:val="0"/>
      <w:spacing w:before="0" w:line="360" w:lineRule="auto"/>
      <w:ind w:left="720"/>
      <w:contextualSpacing/>
    </w:pPr>
    <w:rPr>
      <w:rFonts w:ascii="Garamond" w:eastAsiaTheme="minorHAnsi" w:hAnsi="Garamond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98229CEEDB44ABD056ABB7382C67" ma:contentTypeVersion="12" ma:contentTypeDescription="Create a new document." ma:contentTypeScope="" ma:versionID="ea8da0ca2957443c0997907ed4c8ce99">
  <xsd:schema xmlns:xsd="http://www.w3.org/2001/XMLSchema" xmlns:xs="http://www.w3.org/2001/XMLSchema" xmlns:p="http://schemas.microsoft.com/office/2006/metadata/properties" xmlns:ns3="685c0706-93d4-409e-bb87-70d4abb13eac" xmlns:ns4="f96adeea-f962-4482-ad56-c1aa70befc4a" targetNamespace="http://schemas.microsoft.com/office/2006/metadata/properties" ma:root="true" ma:fieldsID="3cb3d75a08ebedc699380a8c55f4cb0c" ns3:_="" ns4:_="">
    <xsd:import namespace="685c0706-93d4-409e-bb87-70d4abb13eac"/>
    <xsd:import namespace="f96adeea-f962-4482-ad56-c1aa70bef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0706-93d4-409e-bb87-70d4abb13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adeea-f962-4482-ad56-c1aa70be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B9D6-22DA-4069-BA20-4E28BCE6A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FC218-B8A2-4B1E-86DF-2179D68D4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C4767-1ABB-4A98-BC42-A0702956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c0706-93d4-409e-bb87-70d4abb13eac"/>
    <ds:schemaRef ds:uri="f96adeea-f962-4482-ad56-c1aa70bef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4</cp:revision>
  <dcterms:created xsi:type="dcterms:W3CDTF">2023-04-18T07:55:00Z</dcterms:created>
  <dcterms:modified xsi:type="dcterms:W3CDTF">2023-04-18T08:17:00Z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0x010100124B98229CEEDB44ABD056ABB7382C67</vt:lpwstr>
  </property>
</Properties>
</file>