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0945504" w:rsidR="00873760" w:rsidRPr="009B4824" w:rsidRDefault="007F400E" w:rsidP="009B4824">
      <w:pPr>
        <w:widowControl w:val="0"/>
        <w:overflowPunct w:val="0"/>
        <w:autoSpaceDE w:val="0"/>
        <w:autoSpaceDN w:val="0"/>
        <w:adjustRightInd w:val="0"/>
        <w:jc w:val="right"/>
        <w:rPr>
          <w:b/>
          <w:bCs/>
          <w:snapToGrid w:val="0"/>
          <w:sz w:val="22"/>
          <w:lang w:eastAsia="pl-PL"/>
        </w:rPr>
      </w:pPr>
      <w:r w:rsidRPr="009B4824">
        <w:rPr>
          <w:b/>
          <w:snapToGrid w:val="0"/>
          <w:sz w:val="22"/>
          <w:lang w:eastAsia="pl-PL"/>
        </w:rPr>
        <w:t>Z</w:t>
      </w:r>
      <w:r w:rsidR="009B4824" w:rsidRPr="009B4824">
        <w:rPr>
          <w:b/>
          <w:snapToGrid w:val="0"/>
          <w:sz w:val="22"/>
          <w:lang w:eastAsia="pl-PL"/>
        </w:rPr>
        <w:t>ałącznik nr </w:t>
      </w:r>
      <w:r w:rsidR="007E15EE">
        <w:rPr>
          <w:b/>
          <w:snapToGrid w:val="0"/>
          <w:sz w:val="22"/>
          <w:lang w:eastAsia="pl-PL"/>
        </w:rPr>
        <w:t>7</w:t>
      </w:r>
      <w:r w:rsidR="00892BD9" w:rsidRPr="009B4824">
        <w:rPr>
          <w:b/>
          <w:snapToGrid w:val="0"/>
          <w:sz w:val="22"/>
          <w:lang w:eastAsia="pl-PL"/>
        </w:rPr>
        <w:t xml:space="preserve"> </w:t>
      </w:r>
      <w:r w:rsidR="00892BD9" w:rsidRPr="009B4824">
        <w:rPr>
          <w:snapToGrid w:val="0"/>
          <w:sz w:val="20"/>
          <w:szCs w:val="20"/>
          <w:lang w:eastAsia="pl-PL"/>
        </w:rPr>
        <w:t>do</w:t>
      </w:r>
      <w:r w:rsidR="00892BD9" w:rsidRPr="009B4824">
        <w:rPr>
          <w:b/>
          <w:bCs/>
          <w:snapToGrid w:val="0"/>
          <w:sz w:val="22"/>
          <w:lang w:eastAsia="pl-PL"/>
        </w:rPr>
        <w:t xml:space="preserve"> SWZ</w:t>
      </w:r>
    </w:p>
    <w:p w14:paraId="456F46E9" w14:textId="1F7E8007" w:rsidR="00892BD9" w:rsidRPr="009B4824" w:rsidRDefault="00892BD9" w:rsidP="00892BD9">
      <w:pPr>
        <w:widowControl w:val="0"/>
        <w:rPr>
          <w:b/>
          <w:snapToGrid w:val="0"/>
          <w:sz w:val="20"/>
          <w:szCs w:val="20"/>
          <w:lang w:eastAsia="pl-PL"/>
        </w:rPr>
      </w:pPr>
      <w:r w:rsidRPr="009B4824">
        <w:rPr>
          <w:b/>
          <w:snapToGrid w:val="0"/>
          <w:sz w:val="20"/>
          <w:szCs w:val="20"/>
          <w:lang w:eastAsia="pl-PL"/>
        </w:rPr>
        <w:t>Zamawiający</w:t>
      </w:r>
      <w:r w:rsidR="00587EBE">
        <w:rPr>
          <w:b/>
          <w:snapToGrid w:val="0"/>
          <w:sz w:val="20"/>
          <w:szCs w:val="20"/>
          <w:lang w:eastAsia="pl-PL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9B4824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9B4824" w:rsidRDefault="00892BD9" w:rsidP="009E6C8D">
            <w:pPr>
              <w:spacing w:before="12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9B4824" w:rsidRDefault="00D34CBB" w:rsidP="00777E59">
            <w:pPr>
              <w:spacing w:before="24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 xml:space="preserve">Państwowe Gospodarstwo Wodne </w:t>
            </w:r>
            <w:r w:rsidR="008A58D6" w:rsidRPr="009B4824">
              <w:rPr>
                <w:b/>
                <w:sz w:val="20"/>
                <w:szCs w:val="20"/>
              </w:rPr>
              <w:br/>
            </w:r>
            <w:r w:rsidRPr="009B4824">
              <w:rPr>
                <w:b/>
                <w:sz w:val="20"/>
                <w:szCs w:val="20"/>
              </w:rPr>
              <w:t>Wody Polskie</w:t>
            </w:r>
          </w:p>
          <w:p w14:paraId="4185DF24" w14:textId="28DFADD4" w:rsidR="00892BD9" w:rsidRPr="009B4824" w:rsidRDefault="000F4CD2" w:rsidP="00777E59">
            <w:pPr>
              <w:spacing w:after="24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 xml:space="preserve">Regionalny Zarząd Gospodarki Wodnej </w:t>
            </w:r>
            <w:r w:rsidR="00587EBE">
              <w:rPr>
                <w:b/>
                <w:sz w:val="20"/>
                <w:szCs w:val="20"/>
              </w:rPr>
              <w:t xml:space="preserve">               </w:t>
            </w:r>
            <w:r w:rsidRPr="009B4824">
              <w:rPr>
                <w:b/>
                <w:sz w:val="20"/>
                <w:szCs w:val="20"/>
              </w:rPr>
              <w:t>w Krakowie</w:t>
            </w:r>
          </w:p>
        </w:tc>
      </w:tr>
      <w:tr w:rsidR="006D4681" w:rsidRPr="009B482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9B4824" w:rsidRDefault="00892BD9" w:rsidP="009E6C8D">
            <w:pPr>
              <w:spacing w:before="120"/>
              <w:jc w:val="left"/>
              <w:rPr>
                <w:b/>
                <w:sz w:val="20"/>
                <w:szCs w:val="20"/>
                <w:highlight w:val="yellow"/>
              </w:rPr>
            </w:pPr>
            <w:r w:rsidRPr="009B4824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67CB75A" w:rsidR="00892BD9" w:rsidRPr="009B4824" w:rsidRDefault="001021C4" w:rsidP="005E4D68">
            <w:pPr>
              <w:tabs>
                <w:tab w:val="left" w:pos="3312"/>
              </w:tabs>
              <w:suppressAutoHyphens/>
              <w:jc w:val="left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1021C4">
              <w:rPr>
                <w:b/>
                <w:iCs/>
                <w:sz w:val="20"/>
                <w:szCs w:val="20"/>
                <w:lang w:val="en-US" w:eastAsia="pl-PL"/>
              </w:rPr>
              <w:t>Usługi</w:t>
            </w:r>
            <w:proofErr w:type="spellEnd"/>
            <w:r w:rsidRPr="001021C4">
              <w:rPr>
                <w:b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021C4">
              <w:rPr>
                <w:b/>
                <w:iCs/>
                <w:sz w:val="20"/>
                <w:szCs w:val="20"/>
                <w:lang w:val="en-US" w:eastAsia="pl-PL"/>
              </w:rPr>
              <w:t>na</w:t>
            </w:r>
            <w:proofErr w:type="spellEnd"/>
            <w:r w:rsidRPr="001021C4">
              <w:rPr>
                <w:b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021C4">
              <w:rPr>
                <w:b/>
                <w:iCs/>
                <w:sz w:val="20"/>
                <w:szCs w:val="20"/>
                <w:lang w:val="en-US" w:eastAsia="pl-PL"/>
              </w:rPr>
              <w:t>terenie</w:t>
            </w:r>
            <w:proofErr w:type="spellEnd"/>
            <w:r w:rsidRPr="001021C4">
              <w:rPr>
                <w:b/>
                <w:iCs/>
                <w:sz w:val="20"/>
                <w:szCs w:val="20"/>
                <w:lang w:val="en-US" w:eastAsia="pl-PL"/>
              </w:rPr>
              <w:t xml:space="preserve"> EW </w:t>
            </w:r>
            <w:proofErr w:type="spellStart"/>
            <w:r w:rsidRPr="001021C4">
              <w:rPr>
                <w:b/>
                <w:iCs/>
                <w:sz w:val="20"/>
                <w:szCs w:val="20"/>
                <w:lang w:val="en-US" w:eastAsia="pl-PL"/>
              </w:rPr>
              <w:t>Świnna</w:t>
            </w:r>
            <w:proofErr w:type="spellEnd"/>
            <w:r w:rsidRPr="001021C4">
              <w:rPr>
                <w:b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021C4">
              <w:rPr>
                <w:b/>
                <w:iCs/>
                <w:sz w:val="20"/>
                <w:szCs w:val="20"/>
                <w:lang w:val="en-US" w:eastAsia="pl-PL"/>
              </w:rPr>
              <w:t>Poręba</w:t>
            </w:r>
            <w:proofErr w:type="spellEnd"/>
          </w:p>
        </w:tc>
      </w:tr>
      <w:tr w:rsidR="006D4681" w:rsidRPr="009B482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9B4824" w:rsidRDefault="00892BD9" w:rsidP="009E6C8D">
            <w:pPr>
              <w:spacing w:before="12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9309013" w:rsidR="00892BD9" w:rsidRPr="009B4824" w:rsidRDefault="009B4824" w:rsidP="00C96B79">
            <w:pPr>
              <w:ind w:left="35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KR.ROZ.2710.</w:t>
            </w:r>
            <w:r w:rsidR="001021C4">
              <w:rPr>
                <w:b/>
                <w:sz w:val="20"/>
                <w:szCs w:val="20"/>
              </w:rPr>
              <w:t>34</w:t>
            </w:r>
            <w:r w:rsidRPr="009B4824">
              <w:rPr>
                <w:b/>
                <w:sz w:val="20"/>
                <w:szCs w:val="20"/>
              </w:rPr>
              <w:t>.2023</w:t>
            </w:r>
          </w:p>
        </w:tc>
      </w:tr>
    </w:tbl>
    <w:p w14:paraId="7E54DAAD" w14:textId="77777777" w:rsidR="00892BD9" w:rsidRPr="009B4824" w:rsidRDefault="00892BD9" w:rsidP="00892BD9">
      <w:pPr>
        <w:widowControl w:val="0"/>
        <w:rPr>
          <w:snapToGrid w:val="0"/>
          <w:color w:val="FF0000"/>
          <w:sz w:val="20"/>
          <w:szCs w:val="20"/>
          <w:highlight w:val="yellow"/>
          <w:lang w:eastAsia="pl-PL"/>
        </w:rPr>
      </w:pPr>
    </w:p>
    <w:p w14:paraId="4848FDB4" w14:textId="77777777" w:rsidR="00E511EC" w:rsidRPr="009B4824" w:rsidRDefault="00E511EC" w:rsidP="00E511EC">
      <w:pPr>
        <w:spacing w:line="256" w:lineRule="auto"/>
        <w:jc w:val="left"/>
        <w:rPr>
          <w:rFonts w:eastAsia="Calibri"/>
          <w:b/>
          <w:sz w:val="20"/>
          <w:szCs w:val="20"/>
        </w:rPr>
      </w:pPr>
      <w:r w:rsidRPr="009B4824">
        <w:rPr>
          <w:rFonts w:eastAsia="Calibri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9B482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9B482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9B482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9B4824" w:rsidRDefault="00892BD9" w:rsidP="009E6C8D">
            <w:pPr>
              <w:pStyle w:val="Text1"/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9B4824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9B4824" w:rsidRDefault="006B198C" w:rsidP="009E6C8D">
            <w:pPr>
              <w:pStyle w:val="Text1"/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24781A50" w:rsidR="006B198C" w:rsidRPr="009B4824" w:rsidRDefault="00587EBE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9B4824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9B4824" w:rsidRDefault="006B198C" w:rsidP="009E6C8D">
            <w:pPr>
              <w:pStyle w:val="Text1"/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 xml:space="preserve">KRS/CEIDG </w:t>
            </w:r>
            <w:r w:rsidRPr="009B4824">
              <w:rPr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29290059" w:rsidR="006B198C" w:rsidRPr="009B4824" w:rsidRDefault="00587EBE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9B482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9B4824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9B4824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9B4824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Pr="009B4824" w:rsidRDefault="00020425" w:rsidP="00020425">
      <w:pPr>
        <w:suppressAutoHyphens/>
        <w:spacing w:line="240" w:lineRule="auto"/>
        <w:ind w:left="-426" w:firstLine="426"/>
        <w:jc w:val="center"/>
        <w:rPr>
          <w:rFonts w:eastAsia="Calibri"/>
          <w:b/>
          <w:sz w:val="20"/>
          <w:szCs w:val="20"/>
        </w:rPr>
      </w:pPr>
    </w:p>
    <w:p w14:paraId="5F047825" w14:textId="77777777" w:rsidR="00823AB4" w:rsidRPr="009B4824" w:rsidRDefault="00823AB4" w:rsidP="00020425">
      <w:pPr>
        <w:suppressAutoHyphens/>
        <w:spacing w:line="240" w:lineRule="auto"/>
        <w:ind w:left="-426" w:firstLine="426"/>
        <w:jc w:val="center"/>
        <w:rPr>
          <w:rFonts w:eastAsia="Calibri"/>
          <w:b/>
          <w:sz w:val="20"/>
          <w:szCs w:val="20"/>
        </w:rPr>
      </w:pPr>
    </w:p>
    <w:p w14:paraId="2A6D0A16" w14:textId="77777777" w:rsidR="00F93354" w:rsidRPr="00F93354" w:rsidRDefault="00F93354" w:rsidP="00F93354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F93354">
        <w:rPr>
          <w:rFonts w:eastAsia="Calibri"/>
          <w:b/>
          <w:sz w:val="22"/>
          <w:u w:val="single"/>
        </w:rPr>
        <w:t xml:space="preserve">Oświadczenia podmiotu udostępniającego zasoby </w:t>
      </w:r>
    </w:p>
    <w:p w14:paraId="3428A717" w14:textId="77777777" w:rsidR="00F93354" w:rsidRPr="00F93354" w:rsidRDefault="00F93354" w:rsidP="00F93354">
      <w:pPr>
        <w:spacing w:before="120" w:line="360" w:lineRule="auto"/>
        <w:jc w:val="center"/>
        <w:rPr>
          <w:rFonts w:eastAsia="Calibri"/>
          <w:b/>
          <w:caps/>
          <w:sz w:val="20"/>
          <w:szCs w:val="20"/>
        </w:rPr>
      </w:pPr>
      <w:r w:rsidRPr="00F93354">
        <w:rPr>
          <w:rFonts w:eastAsia="Calibri"/>
          <w:b/>
          <w:sz w:val="20"/>
          <w:szCs w:val="20"/>
        </w:rPr>
        <w:t xml:space="preserve">DOTYCZĄCE PRZESŁANEK WYKLUCZENIA Z ART. 5K ROZPORZĄDZENIA 833/2014 ORAZ ART. 7 UST. 1 USTAWY </w:t>
      </w:r>
      <w:r w:rsidRPr="00F93354">
        <w:rPr>
          <w:rFonts w:eastAsia="Calibr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69EE092" w14:textId="77777777" w:rsidR="00F93354" w:rsidRPr="00F93354" w:rsidRDefault="00F93354" w:rsidP="00F93354">
      <w:pPr>
        <w:spacing w:before="120" w:line="360" w:lineRule="auto"/>
        <w:jc w:val="center"/>
        <w:rPr>
          <w:rFonts w:eastAsia="Calibri"/>
          <w:b/>
          <w:sz w:val="22"/>
          <w:u w:val="single"/>
        </w:rPr>
      </w:pPr>
      <w:r w:rsidRPr="00F93354">
        <w:rPr>
          <w:rFonts w:eastAsia="Calibri"/>
          <w:b/>
          <w:sz w:val="21"/>
          <w:szCs w:val="21"/>
        </w:rPr>
        <w:t xml:space="preserve">składane na podstawie art. 125 ust. 5 ustawy </w:t>
      </w:r>
      <w:proofErr w:type="spellStart"/>
      <w:r w:rsidRPr="00F93354">
        <w:rPr>
          <w:rFonts w:eastAsia="Calibri"/>
          <w:b/>
          <w:sz w:val="21"/>
          <w:szCs w:val="21"/>
        </w:rPr>
        <w:t>Pzp</w:t>
      </w:r>
      <w:proofErr w:type="spellEnd"/>
    </w:p>
    <w:p w14:paraId="6819F1E4" w14:textId="212D2F27" w:rsidR="00F93354" w:rsidRPr="00F93354" w:rsidRDefault="00F93354" w:rsidP="00F93354">
      <w:pPr>
        <w:spacing w:before="240"/>
        <w:rPr>
          <w:rFonts w:eastAsia="Calibri"/>
          <w:sz w:val="21"/>
          <w:szCs w:val="21"/>
        </w:rPr>
      </w:pPr>
      <w:r w:rsidRPr="00F93354">
        <w:rPr>
          <w:rFonts w:eastAsia="Calibri"/>
          <w:sz w:val="21"/>
          <w:szCs w:val="21"/>
        </w:rPr>
        <w:t xml:space="preserve">Na potrzeby postępowania o udzielenie zamówienia publicznego pn. </w:t>
      </w:r>
      <w:r w:rsidR="001021C4">
        <w:rPr>
          <w:rFonts w:eastAsia="Calibri"/>
          <w:sz w:val="21"/>
          <w:szCs w:val="21"/>
        </w:rPr>
        <w:t>"</w:t>
      </w:r>
      <w:r w:rsidR="001021C4" w:rsidRPr="001021C4">
        <w:rPr>
          <w:b/>
          <w:i/>
          <w:iCs/>
          <w:sz w:val="22"/>
        </w:rPr>
        <w:t>Usługi na terenie EW Świnna Poręba</w:t>
      </w:r>
      <w:r w:rsidRPr="00177D50">
        <w:rPr>
          <w:b/>
          <w:i/>
          <w:iCs/>
          <w:sz w:val="22"/>
        </w:rPr>
        <w:t>”</w:t>
      </w:r>
      <w:r w:rsidRPr="00F93354">
        <w:rPr>
          <w:b/>
          <w:iCs/>
          <w:sz w:val="21"/>
          <w:szCs w:val="21"/>
          <w:lang w:val="en-US" w:eastAsia="pl-PL"/>
        </w:rPr>
        <w:t xml:space="preserve"> </w:t>
      </w:r>
      <w:r w:rsidRPr="00F93354">
        <w:rPr>
          <w:rFonts w:eastAsia="Calibri"/>
          <w:sz w:val="21"/>
          <w:szCs w:val="21"/>
        </w:rPr>
        <w:t xml:space="preserve">prowadzonego przez </w:t>
      </w:r>
      <w:r w:rsidRPr="00F93354">
        <w:rPr>
          <w:b/>
          <w:sz w:val="21"/>
          <w:szCs w:val="21"/>
        </w:rPr>
        <w:t>Państwowe Gospodarstwo Wodne Wody Polskie - Regionalny Zarząd Gospodarki Wodnej</w:t>
      </w:r>
      <w:r w:rsidR="001021C4">
        <w:rPr>
          <w:b/>
          <w:sz w:val="21"/>
          <w:szCs w:val="21"/>
        </w:rPr>
        <w:t xml:space="preserve"> </w:t>
      </w:r>
      <w:r w:rsidRPr="00F93354">
        <w:rPr>
          <w:b/>
          <w:sz w:val="21"/>
          <w:szCs w:val="21"/>
        </w:rPr>
        <w:t>w Krakowie</w:t>
      </w:r>
      <w:r w:rsidRPr="00F93354">
        <w:rPr>
          <w:rFonts w:eastAsia="Calibri"/>
          <w:i/>
          <w:sz w:val="21"/>
          <w:szCs w:val="21"/>
        </w:rPr>
        <w:t xml:space="preserve">, </w:t>
      </w:r>
      <w:r w:rsidRPr="00F93354">
        <w:rPr>
          <w:rFonts w:eastAsia="Calibri"/>
          <w:sz w:val="21"/>
          <w:szCs w:val="21"/>
        </w:rPr>
        <w:t>oświadczam, co następuje:</w:t>
      </w:r>
    </w:p>
    <w:p w14:paraId="4661A227" w14:textId="77777777" w:rsidR="00F93354" w:rsidRPr="00F93354" w:rsidRDefault="00F93354" w:rsidP="00F93354">
      <w:pPr>
        <w:shd w:val="clear" w:color="auto" w:fill="BFBFBF"/>
        <w:spacing w:before="360" w:line="360" w:lineRule="auto"/>
        <w:jc w:val="left"/>
        <w:rPr>
          <w:rFonts w:eastAsia="Calibri"/>
          <w:b/>
          <w:sz w:val="21"/>
          <w:szCs w:val="21"/>
        </w:rPr>
      </w:pPr>
      <w:r w:rsidRPr="00F93354">
        <w:rPr>
          <w:rFonts w:eastAsia="Calibri"/>
          <w:b/>
          <w:sz w:val="21"/>
          <w:szCs w:val="21"/>
        </w:rPr>
        <w:t>OŚWIADCZENIA DOTYCZĄCE PODMIOTU UDOSTEPNIAJĄCEGO ZASOBY:</w:t>
      </w:r>
    </w:p>
    <w:p w14:paraId="2A968258" w14:textId="77777777" w:rsidR="00F93354" w:rsidRPr="00F93354" w:rsidRDefault="00F93354" w:rsidP="00F93354">
      <w:pPr>
        <w:numPr>
          <w:ilvl w:val="0"/>
          <w:numId w:val="25"/>
        </w:numPr>
        <w:spacing w:line="360" w:lineRule="auto"/>
        <w:rPr>
          <w:rFonts w:eastAsia="Calibri"/>
          <w:b/>
          <w:bCs/>
          <w:sz w:val="21"/>
          <w:szCs w:val="21"/>
        </w:rPr>
      </w:pPr>
      <w:r w:rsidRPr="00F93354">
        <w:rPr>
          <w:rFonts w:eastAsia="Calibri"/>
          <w:sz w:val="21"/>
          <w:szCs w:val="21"/>
        </w:rPr>
        <w:t xml:space="preserve">Oświadczam, że nie zachodzą w stosunku do mnie przesłanki wykluczenia </w:t>
      </w:r>
      <w:r w:rsidRPr="00F93354">
        <w:rPr>
          <w:rFonts w:eastAsia="Calibri"/>
          <w:sz w:val="21"/>
          <w:szCs w:val="21"/>
        </w:rPr>
        <w:br/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</w:t>
      </w:r>
      <w:r w:rsidRPr="00F93354">
        <w:rPr>
          <w:rFonts w:eastAsia="Calibri"/>
          <w:sz w:val="21"/>
          <w:szCs w:val="21"/>
        </w:rPr>
        <w:lastRenderedPageBreak/>
        <w:t>833/2014 dotyczącego środków ograniczających w związku z działaniami Rosji destabilizującymi sytuację na Ukrainie (Dz. Urz. UE nr L 111 z 8.4.2022, str. 1), dalej: rozporządzenie 2022/576.</w:t>
      </w:r>
      <w:r w:rsidRPr="00F93354">
        <w:rPr>
          <w:rFonts w:eastAsia="Calibri"/>
          <w:sz w:val="21"/>
          <w:szCs w:val="21"/>
          <w:vertAlign w:val="superscript"/>
        </w:rPr>
        <w:footnoteReference w:id="1"/>
      </w:r>
    </w:p>
    <w:p w14:paraId="6B132B14" w14:textId="77777777" w:rsidR="00F93354" w:rsidRPr="00F93354" w:rsidRDefault="00F93354" w:rsidP="00F93354">
      <w:pPr>
        <w:numPr>
          <w:ilvl w:val="0"/>
          <w:numId w:val="25"/>
        </w:numPr>
        <w:spacing w:after="160" w:line="360" w:lineRule="auto"/>
        <w:rPr>
          <w:rFonts w:eastAsia="Calibri"/>
          <w:b/>
          <w:bCs/>
          <w:sz w:val="21"/>
          <w:szCs w:val="21"/>
        </w:rPr>
      </w:pPr>
      <w:r w:rsidRPr="00F93354">
        <w:rPr>
          <w:rFonts w:eastAsia="Calibri"/>
          <w:sz w:val="21"/>
          <w:szCs w:val="21"/>
        </w:rPr>
        <w:t xml:space="preserve">Oświadczam, że nie zachodzą w stosunku do mnie przesłanki wykluczenia z postępowania na podstawie art. </w:t>
      </w:r>
      <w:r w:rsidRPr="00F93354">
        <w:rPr>
          <w:color w:val="222222"/>
          <w:sz w:val="21"/>
          <w:szCs w:val="21"/>
          <w:lang w:eastAsia="pl-PL"/>
        </w:rPr>
        <w:t xml:space="preserve">7 ust. 1 ustawy </w:t>
      </w:r>
      <w:r w:rsidRPr="00F93354">
        <w:rPr>
          <w:rFonts w:eastAsia="Calibri"/>
          <w:color w:val="222222"/>
          <w:sz w:val="21"/>
          <w:szCs w:val="21"/>
        </w:rPr>
        <w:t>z dnia 13 kwietnia 2022 r.</w:t>
      </w:r>
      <w:r w:rsidRPr="00F93354">
        <w:rPr>
          <w:rFonts w:eastAsia="Calibr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93354">
        <w:rPr>
          <w:rFonts w:eastAsia="Calibri"/>
          <w:color w:val="222222"/>
          <w:sz w:val="21"/>
          <w:szCs w:val="21"/>
        </w:rPr>
        <w:t>(Dz. U. poz. 835)</w:t>
      </w:r>
      <w:r w:rsidRPr="00F93354">
        <w:rPr>
          <w:rFonts w:eastAsia="Calibri"/>
          <w:i/>
          <w:iCs/>
          <w:color w:val="222222"/>
          <w:sz w:val="21"/>
          <w:szCs w:val="21"/>
        </w:rPr>
        <w:t>.</w:t>
      </w:r>
      <w:r w:rsidRPr="00F93354">
        <w:rPr>
          <w:rFonts w:eastAsia="Calibri"/>
          <w:color w:val="222222"/>
          <w:sz w:val="21"/>
          <w:szCs w:val="21"/>
          <w:vertAlign w:val="superscript"/>
        </w:rPr>
        <w:footnoteReference w:id="2"/>
      </w:r>
    </w:p>
    <w:p w14:paraId="5968988C" w14:textId="77777777" w:rsidR="00F93354" w:rsidRPr="00F93354" w:rsidRDefault="00F93354" w:rsidP="00F93354">
      <w:pPr>
        <w:spacing w:line="360" w:lineRule="auto"/>
        <w:ind w:left="5664" w:firstLine="708"/>
        <w:rPr>
          <w:rFonts w:eastAsia="Calibri"/>
          <w:i/>
          <w:sz w:val="16"/>
          <w:szCs w:val="16"/>
        </w:rPr>
      </w:pPr>
    </w:p>
    <w:p w14:paraId="1CB11D7C" w14:textId="77777777" w:rsidR="00F93354" w:rsidRPr="00F93354" w:rsidRDefault="00F93354" w:rsidP="00F93354">
      <w:pPr>
        <w:shd w:val="clear" w:color="auto" w:fill="BFBFBF"/>
        <w:spacing w:line="360" w:lineRule="auto"/>
        <w:rPr>
          <w:rFonts w:eastAsia="Calibri"/>
          <w:b/>
          <w:sz w:val="21"/>
          <w:szCs w:val="21"/>
        </w:rPr>
      </w:pPr>
      <w:r w:rsidRPr="00F93354">
        <w:rPr>
          <w:rFonts w:eastAsia="Calibri"/>
          <w:b/>
          <w:sz w:val="21"/>
          <w:szCs w:val="21"/>
        </w:rPr>
        <w:t>OŚWIADCZENIE DOTYCZĄCE PODANYCH INFORMACJI:</w:t>
      </w:r>
    </w:p>
    <w:p w14:paraId="51C4E3BB" w14:textId="77777777" w:rsidR="00F93354" w:rsidRPr="00F93354" w:rsidRDefault="00F93354" w:rsidP="00F93354">
      <w:pPr>
        <w:spacing w:line="360" w:lineRule="auto"/>
        <w:rPr>
          <w:rFonts w:eastAsia="Calibri"/>
          <w:b/>
          <w:sz w:val="22"/>
        </w:rPr>
      </w:pPr>
    </w:p>
    <w:p w14:paraId="096153EE" w14:textId="77777777" w:rsidR="00F93354" w:rsidRPr="00F93354" w:rsidRDefault="00F93354" w:rsidP="00F93354">
      <w:pPr>
        <w:spacing w:line="360" w:lineRule="auto"/>
        <w:rPr>
          <w:rFonts w:eastAsia="Calibri"/>
          <w:sz w:val="21"/>
          <w:szCs w:val="21"/>
        </w:rPr>
      </w:pPr>
      <w:r w:rsidRPr="00F93354">
        <w:rPr>
          <w:rFonts w:eastAsia="Calibri"/>
          <w:sz w:val="21"/>
          <w:szCs w:val="21"/>
        </w:rPr>
        <w:t xml:space="preserve">Oświadczam, że wszystkie informacje podane w powyższych oświadczeniach są aktualne </w:t>
      </w:r>
      <w:r w:rsidRPr="00F93354">
        <w:rPr>
          <w:rFonts w:eastAsia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5DD8083" w14:textId="77777777" w:rsidR="00F93354" w:rsidRPr="00F93354" w:rsidRDefault="00F93354" w:rsidP="00F93354">
      <w:pPr>
        <w:spacing w:line="360" w:lineRule="auto"/>
        <w:rPr>
          <w:rFonts w:eastAsia="Calibri"/>
          <w:sz w:val="20"/>
          <w:szCs w:val="20"/>
        </w:rPr>
      </w:pPr>
    </w:p>
    <w:p w14:paraId="4D98247D" w14:textId="77777777" w:rsidR="00F93354" w:rsidRPr="00F93354" w:rsidRDefault="00F93354" w:rsidP="00F93354">
      <w:pPr>
        <w:spacing w:after="160" w:line="360" w:lineRule="auto"/>
        <w:rPr>
          <w:rFonts w:eastAsia="Calibri"/>
          <w:sz w:val="21"/>
          <w:szCs w:val="21"/>
        </w:rPr>
      </w:pP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r w:rsidRPr="00F93354">
        <w:rPr>
          <w:rFonts w:eastAsia="Calibri"/>
          <w:sz w:val="21"/>
          <w:szCs w:val="21"/>
        </w:rPr>
        <w:tab/>
      </w:r>
      <w:bookmarkStart w:id="1" w:name="_Hlk102639179"/>
    </w:p>
    <w:p w14:paraId="60BCB5D6" w14:textId="77777777" w:rsidR="00F93354" w:rsidRPr="00F93354" w:rsidRDefault="00F93354" w:rsidP="00F93354">
      <w:pPr>
        <w:spacing w:after="160" w:line="360" w:lineRule="auto"/>
        <w:rPr>
          <w:rFonts w:eastAsia="Calibri"/>
          <w:sz w:val="21"/>
          <w:szCs w:val="21"/>
        </w:rPr>
      </w:pPr>
    </w:p>
    <w:bookmarkEnd w:id="1"/>
    <w:p w14:paraId="4298B832" w14:textId="77777777" w:rsidR="00F93354" w:rsidRPr="00F93354" w:rsidRDefault="00F93354" w:rsidP="00F93354">
      <w:pPr>
        <w:spacing w:after="160" w:line="360" w:lineRule="auto"/>
        <w:rPr>
          <w:rFonts w:eastAsia="Calibri"/>
          <w:i/>
          <w:sz w:val="16"/>
          <w:szCs w:val="16"/>
        </w:rPr>
      </w:pPr>
    </w:p>
    <w:p w14:paraId="77DF2DC1" w14:textId="77777777" w:rsidR="00F93354" w:rsidRPr="00F93354" w:rsidRDefault="00F93354" w:rsidP="00F93354">
      <w:pPr>
        <w:spacing w:line="360" w:lineRule="auto"/>
        <w:rPr>
          <w:rFonts w:eastAsia="Calibri"/>
          <w:sz w:val="21"/>
          <w:szCs w:val="21"/>
        </w:rPr>
      </w:pPr>
    </w:p>
    <w:p w14:paraId="0D310E74" w14:textId="70B4C318" w:rsidR="00E511EC" w:rsidRPr="00F93354" w:rsidRDefault="00E511EC" w:rsidP="00F93354">
      <w:pPr>
        <w:spacing w:after="120" w:line="360" w:lineRule="auto"/>
        <w:rPr>
          <w:rFonts w:eastAsia="Calibri"/>
          <w:sz w:val="21"/>
          <w:szCs w:val="21"/>
        </w:rPr>
      </w:pPr>
      <w:r w:rsidRPr="00F93354">
        <w:rPr>
          <w:rFonts w:eastAsia="Calibri"/>
          <w:sz w:val="16"/>
          <w:szCs w:val="16"/>
        </w:rPr>
        <w:t>[</w:t>
      </w:r>
    </w:p>
    <w:sectPr w:rsidR="00E511EC" w:rsidRPr="00F93354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597C" w14:textId="77777777" w:rsidR="00D2398D" w:rsidRDefault="00D2398D" w:rsidP="00881513">
      <w:pPr>
        <w:spacing w:line="240" w:lineRule="auto"/>
      </w:pPr>
      <w:r>
        <w:separator/>
      </w:r>
    </w:p>
  </w:endnote>
  <w:endnote w:type="continuationSeparator" w:id="0">
    <w:p w14:paraId="2E2DCE22" w14:textId="77777777" w:rsidR="00D2398D" w:rsidRDefault="00D2398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8061" w14:textId="77777777" w:rsidR="00D2398D" w:rsidRDefault="00D2398D" w:rsidP="00881513">
      <w:pPr>
        <w:spacing w:line="240" w:lineRule="auto"/>
      </w:pPr>
      <w:r>
        <w:separator/>
      </w:r>
    </w:p>
  </w:footnote>
  <w:footnote w:type="continuationSeparator" w:id="0">
    <w:p w14:paraId="2BAABBEE" w14:textId="77777777" w:rsidR="00D2398D" w:rsidRDefault="00D2398D" w:rsidP="00881513">
      <w:pPr>
        <w:spacing w:line="240" w:lineRule="auto"/>
      </w:pPr>
      <w:r>
        <w:continuationSeparator/>
      </w:r>
    </w:p>
  </w:footnote>
  <w:footnote w:id="1">
    <w:p w14:paraId="44EB8D89" w14:textId="77777777" w:rsidR="00F93354" w:rsidRDefault="00F93354" w:rsidP="00F9335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A1A972" w14:textId="77777777" w:rsidR="00F93354" w:rsidRDefault="00F93354" w:rsidP="00F93354">
      <w:pPr>
        <w:pStyle w:val="Tekstprzypisudolnego"/>
        <w:numPr>
          <w:ilvl w:val="0"/>
          <w:numId w:val="26"/>
        </w:num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3EE4ABD" w14:textId="77777777" w:rsidR="00F93354" w:rsidRDefault="00F93354" w:rsidP="00F93354">
      <w:pPr>
        <w:pStyle w:val="Tekstprzypisudolnego"/>
        <w:numPr>
          <w:ilvl w:val="0"/>
          <w:numId w:val="26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7B603B7" w14:textId="77777777" w:rsidR="00F93354" w:rsidRDefault="00F93354" w:rsidP="00F93354">
      <w:pPr>
        <w:pStyle w:val="Tekstprzypisudolnego"/>
        <w:numPr>
          <w:ilvl w:val="0"/>
          <w:numId w:val="26"/>
        </w:num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CB928CB" w14:textId="77777777" w:rsidR="00F93354" w:rsidRDefault="00F93354" w:rsidP="00F9335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65EDF1F" w14:textId="77777777" w:rsidR="00F93354" w:rsidRDefault="00F93354" w:rsidP="00F93354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0A266FA" w14:textId="77777777" w:rsidR="00F93354" w:rsidRDefault="00F93354" w:rsidP="00F93354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555FF0" w14:textId="77777777" w:rsidR="00F93354" w:rsidRDefault="00F93354" w:rsidP="00F93354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4E28DE" w14:textId="77777777" w:rsidR="00F93354" w:rsidRDefault="00F93354" w:rsidP="00F9335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6DD1" w14:textId="77777777" w:rsidR="00587EBE" w:rsidRPr="00587EBE" w:rsidRDefault="00587EBE" w:rsidP="00587EB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center"/>
      <w:rPr>
        <w:i/>
        <w:sz w:val="20"/>
        <w:szCs w:val="20"/>
        <w:lang w:eastAsia="pl-PL"/>
      </w:rPr>
    </w:pPr>
    <w:bookmarkStart w:id="2" w:name="_Hlk72239445"/>
    <w:r w:rsidRPr="00587EBE">
      <w:rPr>
        <w:i/>
        <w:sz w:val="20"/>
        <w:szCs w:val="20"/>
        <w:lang w:eastAsia="pl-PL"/>
      </w:rPr>
      <w:t>PGW WP RZGW Kraków – Wydział Zamówień Publicznych</w:t>
    </w:r>
  </w:p>
  <w:p w14:paraId="44BDEB21" w14:textId="2F7A234A" w:rsidR="00587EBE" w:rsidRPr="00587EBE" w:rsidRDefault="00587EBE" w:rsidP="00587EB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center"/>
      <w:rPr>
        <w:b/>
        <w:i/>
        <w:sz w:val="20"/>
        <w:szCs w:val="20"/>
        <w:lang w:eastAsia="pl-PL"/>
      </w:rPr>
    </w:pPr>
    <w:r w:rsidRPr="00587EBE">
      <w:rPr>
        <w:b/>
        <w:i/>
        <w:sz w:val="20"/>
        <w:szCs w:val="20"/>
        <w:lang w:eastAsia="pl-PL"/>
      </w:rPr>
      <w:t>Postępowanie nr KR.ROZ.2710.</w:t>
    </w:r>
    <w:r w:rsidR="001021C4">
      <w:rPr>
        <w:b/>
        <w:i/>
        <w:sz w:val="20"/>
        <w:szCs w:val="20"/>
        <w:lang w:eastAsia="pl-PL"/>
      </w:rPr>
      <w:t>34</w:t>
    </w:r>
    <w:r w:rsidRPr="00587EBE">
      <w:rPr>
        <w:b/>
        <w:i/>
        <w:sz w:val="20"/>
        <w:szCs w:val="20"/>
        <w:lang w:eastAsia="pl-PL"/>
      </w:rPr>
      <w:t>.2023</w:t>
    </w:r>
  </w:p>
  <w:bookmarkEnd w:id="2"/>
  <w:p w14:paraId="2E3975CF" w14:textId="5F62F561" w:rsidR="00AA56A6" w:rsidRPr="00587EBE" w:rsidRDefault="00AA56A6" w:rsidP="00587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 w:numId="25" w16cid:durableId="10055924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30407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21C4"/>
    <w:rsid w:val="001070C0"/>
    <w:rsid w:val="00107D37"/>
    <w:rsid w:val="00122457"/>
    <w:rsid w:val="00122C68"/>
    <w:rsid w:val="00125D42"/>
    <w:rsid w:val="0013751A"/>
    <w:rsid w:val="0014219D"/>
    <w:rsid w:val="0014225B"/>
    <w:rsid w:val="001447F1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234"/>
    <w:rsid w:val="00216959"/>
    <w:rsid w:val="00217B53"/>
    <w:rsid w:val="00226A07"/>
    <w:rsid w:val="00234CE7"/>
    <w:rsid w:val="00241BFD"/>
    <w:rsid w:val="00242F35"/>
    <w:rsid w:val="002438F8"/>
    <w:rsid w:val="0024445B"/>
    <w:rsid w:val="00244B28"/>
    <w:rsid w:val="0025216D"/>
    <w:rsid w:val="00261886"/>
    <w:rsid w:val="002639DB"/>
    <w:rsid w:val="00264DA5"/>
    <w:rsid w:val="002664FB"/>
    <w:rsid w:val="00275D3F"/>
    <w:rsid w:val="0027670E"/>
    <w:rsid w:val="002811A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A0108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7B0E"/>
    <w:rsid w:val="00427D76"/>
    <w:rsid w:val="004305B7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131C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1623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43E3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D4681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702"/>
    <w:rsid w:val="00744AF1"/>
    <w:rsid w:val="00744F20"/>
    <w:rsid w:val="00745197"/>
    <w:rsid w:val="0074600A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5EE"/>
    <w:rsid w:val="007E16B2"/>
    <w:rsid w:val="007E26EC"/>
    <w:rsid w:val="007E4D07"/>
    <w:rsid w:val="007F0D00"/>
    <w:rsid w:val="007F400E"/>
    <w:rsid w:val="00800A81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26A51"/>
    <w:rsid w:val="008416D5"/>
    <w:rsid w:val="00860FC6"/>
    <w:rsid w:val="0086632A"/>
    <w:rsid w:val="00873760"/>
    <w:rsid w:val="008744BE"/>
    <w:rsid w:val="00875AB7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926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B482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211E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2EED"/>
    <w:rsid w:val="00B6687C"/>
    <w:rsid w:val="00B750D2"/>
    <w:rsid w:val="00B82388"/>
    <w:rsid w:val="00B828B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4524"/>
    <w:rsid w:val="00D16786"/>
    <w:rsid w:val="00D174EE"/>
    <w:rsid w:val="00D205AF"/>
    <w:rsid w:val="00D20AD4"/>
    <w:rsid w:val="00D20E39"/>
    <w:rsid w:val="00D21AE4"/>
    <w:rsid w:val="00D2398D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059A"/>
    <w:rsid w:val="00E17BB4"/>
    <w:rsid w:val="00E235F9"/>
    <w:rsid w:val="00E27844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6C8"/>
    <w:rsid w:val="00EB5AC2"/>
    <w:rsid w:val="00EB7153"/>
    <w:rsid w:val="00EC0F5B"/>
    <w:rsid w:val="00ED1C53"/>
    <w:rsid w:val="00ED67C2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93354"/>
    <w:rsid w:val="00FA2447"/>
    <w:rsid w:val="00FA3295"/>
    <w:rsid w:val="00FB0AFC"/>
    <w:rsid w:val="00FB66D1"/>
    <w:rsid w:val="00FC4C16"/>
    <w:rsid w:val="00FD4EF6"/>
    <w:rsid w:val="00FE7471"/>
    <w:rsid w:val="00FF2B3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Iwona Jaroś (RZGW Kraków)</cp:lastModifiedBy>
  <cp:revision>2</cp:revision>
  <cp:lastPrinted>2022-07-11T06:41:00Z</cp:lastPrinted>
  <dcterms:created xsi:type="dcterms:W3CDTF">2023-05-05T11:23:00Z</dcterms:created>
  <dcterms:modified xsi:type="dcterms:W3CDTF">2023-05-05T11:23:00Z</dcterms:modified>
</cp:coreProperties>
</file>