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C4089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C40898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835947B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..........................................................................................................</w:t>
      </w:r>
    </w:p>
    <w:p w14:paraId="0A8DE1EE" w14:textId="407CADE6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 w:rsidR="0037394E"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</w:p>
    <w:p w14:paraId="00211BE1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6A09016" w14:textId="39536082" w:rsidR="002A77AE" w:rsidRPr="00C40898" w:rsidRDefault="002A77AE" w:rsidP="002A77A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69C95ED3" w14:textId="77777777" w:rsidR="002A77AE" w:rsidRPr="00C40898" w:rsidRDefault="002A77AE" w:rsidP="002A77AE">
      <w:pPr>
        <w:spacing w:line="276" w:lineRule="auto"/>
        <w:jc w:val="both"/>
        <w:rPr>
          <w:rFonts w:ascii="Arial" w:hAnsi="Arial" w:cs="Arial"/>
          <w:sz w:val="20"/>
        </w:rPr>
      </w:pPr>
    </w:p>
    <w:p w14:paraId="6D47C5E7" w14:textId="77777777" w:rsidR="002A77AE" w:rsidRPr="00C40898" w:rsidRDefault="002A77AE" w:rsidP="002A77AE">
      <w:pPr>
        <w:jc w:val="center"/>
        <w:rPr>
          <w:rFonts w:ascii="Arial" w:hAnsi="Arial" w:cs="Arial"/>
          <w:b/>
          <w:bCs/>
          <w:sz w:val="20"/>
        </w:rPr>
      </w:pPr>
      <w:r w:rsidRPr="00C40898">
        <w:rPr>
          <w:rFonts w:ascii="Arial" w:hAnsi="Arial" w:cs="Arial"/>
          <w:b/>
          <w:bCs/>
          <w:sz w:val="20"/>
        </w:rPr>
        <w:t xml:space="preserve">ZOBOWIĄZANIE </w:t>
      </w:r>
    </w:p>
    <w:p w14:paraId="7580156B" w14:textId="77777777" w:rsidR="002A77AE" w:rsidRPr="00C40898" w:rsidRDefault="002A77AE" w:rsidP="002A77AE">
      <w:pPr>
        <w:jc w:val="center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innego Podmiotu (udostępniającego zasoby)</w:t>
      </w:r>
    </w:p>
    <w:p w14:paraId="3D0C8ECB" w14:textId="77777777" w:rsidR="002A77AE" w:rsidRPr="00C40898" w:rsidRDefault="002A77AE" w:rsidP="002A77A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25CEC988" w14:textId="77777777" w:rsidR="002A77AE" w:rsidRPr="00C40898" w:rsidRDefault="002A77AE" w:rsidP="002A77A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09161A56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2FFD0400" w14:textId="77777777" w:rsidR="002A77AE" w:rsidRPr="00C40898" w:rsidRDefault="002A77AE" w:rsidP="002A77A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188F34AA" w14:textId="77777777" w:rsidR="002A77AE" w:rsidRPr="00C40898" w:rsidRDefault="002A77AE" w:rsidP="002A77A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48E42E3B" w14:textId="77777777" w:rsidR="002A77AE" w:rsidRPr="00C40898" w:rsidRDefault="002A77AE" w:rsidP="002A77A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74CE6A6B" w14:textId="77777777" w:rsidR="002A77AE" w:rsidRPr="00C40898" w:rsidRDefault="002A77AE" w:rsidP="002A77AE">
      <w:pPr>
        <w:rPr>
          <w:rFonts w:ascii="Arial" w:eastAsia="Arial Unicode MS" w:hAnsi="Arial" w:cs="Arial"/>
          <w:sz w:val="20"/>
        </w:rPr>
      </w:pPr>
    </w:p>
    <w:p w14:paraId="0BFB212B" w14:textId="7B73E18B" w:rsidR="00D06D3D" w:rsidRPr="00F2409B" w:rsidRDefault="002A77AE" w:rsidP="00D06D3D">
      <w:pPr>
        <w:jc w:val="both"/>
        <w:rPr>
          <w:rFonts w:ascii="Arial" w:hAnsi="Arial" w:cs="Arial"/>
          <w:b/>
          <w:bCs/>
          <w:i/>
          <w:iCs/>
          <w:sz w:val="20"/>
          <w:lang w:eastAsia="pl-PL"/>
        </w:rPr>
      </w:pPr>
      <w:r w:rsidRPr="00C40898">
        <w:rPr>
          <w:rFonts w:ascii="Arial" w:eastAsia="Arial Unicode MS" w:hAnsi="Arial" w:cs="Arial"/>
          <w:sz w:val="20"/>
        </w:rPr>
        <w:t>przy wykonywaniu zamówienia którego przedmiot obejmuje</w:t>
      </w:r>
      <w:r w:rsidRPr="00F2409B">
        <w:rPr>
          <w:rFonts w:ascii="Arial" w:eastAsia="Arial Unicode MS" w:hAnsi="Arial" w:cs="Arial"/>
          <w:b/>
          <w:bCs/>
          <w:i/>
          <w:iCs/>
          <w:sz w:val="20"/>
        </w:rPr>
        <w:t>:</w:t>
      </w:r>
      <w:r w:rsidR="00D45D81" w:rsidRPr="00F2409B">
        <w:rPr>
          <w:rFonts w:ascii="Arial" w:hAnsi="Arial" w:cs="Arial"/>
          <w:b/>
          <w:bCs/>
          <w:i/>
          <w:iCs/>
          <w:sz w:val="20"/>
        </w:rPr>
        <w:t xml:space="preserve"> </w:t>
      </w:r>
      <w:bookmarkStart w:id="0" w:name="_Hlk134694303"/>
      <w:r w:rsidR="007A6370" w:rsidRPr="007A6370">
        <w:rPr>
          <w:rFonts w:ascii="Arial" w:hAnsi="Arial" w:cs="Arial"/>
          <w:b/>
          <w:bCs/>
          <w:i/>
          <w:iCs/>
          <w:sz w:val="20"/>
        </w:rPr>
        <w:t>Remont umocnień brzegowych na rz. Biała Głuchołaska powyżej oraz poniżej m. Rudawa oraz remont ubezpieczeń brzegowych oraz udrożnienie koryta rzeki Biała Głuchołaska w m. Przełęk</w:t>
      </w:r>
      <w:bookmarkEnd w:id="0"/>
    </w:p>
    <w:p w14:paraId="501B187C" w14:textId="5D6522F6" w:rsidR="002A77AE" w:rsidRPr="00D06D3D" w:rsidRDefault="002A77AE" w:rsidP="00D06D3D">
      <w:pPr>
        <w:jc w:val="both"/>
        <w:rPr>
          <w:rFonts w:ascii="Arial" w:eastAsia="Arial Unicode MS" w:hAnsi="Arial" w:cs="Arial"/>
          <w:sz w:val="20"/>
        </w:rPr>
      </w:pPr>
      <w:r w:rsidRPr="00D06D3D">
        <w:rPr>
          <w:rFonts w:ascii="Arial" w:eastAsia="Arial Unicode MS" w:hAnsi="Arial" w:cs="Arial"/>
          <w:sz w:val="20"/>
        </w:rPr>
        <w:t>Oświadczamy zatem, że:</w:t>
      </w:r>
    </w:p>
    <w:p w14:paraId="3A871E7F" w14:textId="77777777" w:rsidR="002A77AE" w:rsidRPr="00C40898" w:rsidRDefault="002A77AE" w:rsidP="002A77AE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6CA9B29E" w14:textId="77777777" w:rsidR="002A77AE" w:rsidRPr="00C40898" w:rsidRDefault="002A77AE" w:rsidP="00034C5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4536585A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50E83F66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78D50990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1FDCCD87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74C58364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584E7AE1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55CCE4C6" w14:textId="77777777" w:rsidR="002A77AE" w:rsidRPr="00C40898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3071745F" w14:textId="77777777" w:rsidR="002A77AE" w:rsidRPr="00C40898" w:rsidRDefault="002A77AE" w:rsidP="00034C5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……………………………………………………………………………………………………….</w:t>
      </w:r>
    </w:p>
    <w:p w14:paraId="0B8A1E55" w14:textId="77777777" w:rsidR="002A77AE" w:rsidRPr="00C40898" w:rsidRDefault="002A77AE" w:rsidP="002A77A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</w:rPr>
      </w:pPr>
    </w:p>
    <w:p w14:paraId="4C3FA966" w14:textId="14D93FDF" w:rsidR="00A15A06" w:rsidRPr="00C40898" w:rsidRDefault="002A77AE" w:rsidP="00C40898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 xml:space="preserve">                                                                    </w:t>
      </w:r>
    </w:p>
    <w:p w14:paraId="2B246C9D" w14:textId="77777777" w:rsidR="008C1276" w:rsidRPr="00C40898" w:rsidRDefault="008C1276" w:rsidP="002A77A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3A0AB6F" w14:textId="7E9D568A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50DD88D" w14:textId="19210177" w:rsidR="00B746A2" w:rsidRDefault="00B746A2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241F136" w14:textId="77777777" w:rsidR="00034C5E" w:rsidRDefault="00034C5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A9A7C5E" w14:textId="77777777" w:rsidR="00CC34CC" w:rsidRDefault="00CC34CC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ED842B" w14:textId="45DD6C8F" w:rsidR="002A77AE" w:rsidRPr="00CC34CC" w:rsidRDefault="002A77A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34CC">
        <w:rPr>
          <w:rFonts w:ascii="Arial" w:hAnsi="Arial" w:cs="Arial"/>
          <w:sz w:val="16"/>
          <w:szCs w:val="16"/>
        </w:rPr>
        <w:t>Miejsce i data sporządzenia:</w:t>
      </w:r>
    </w:p>
    <w:p w14:paraId="4CF45351" w14:textId="5C5FDC80" w:rsidR="002A77AE" w:rsidRPr="00CC34CC" w:rsidRDefault="002A77AE" w:rsidP="002A77AE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</w:t>
      </w:r>
      <w:r w:rsidR="00FC1C1C" w:rsidRPr="00CC34CC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 </w:t>
      </w:r>
    </w:p>
    <w:sectPr w:rsidR="002A77AE" w:rsidRPr="00CC34CC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8C66FF0" w:rsidR="005B7B60" w:rsidRPr="00BB30B0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</w:t>
    </w:r>
    <w:r w:rsidR="002103FE">
      <w:rPr>
        <w:rFonts w:ascii="Arial" w:hAnsi="Arial" w:cs="Arial"/>
        <w:b/>
        <w:bCs/>
        <w:i/>
        <w:iCs/>
        <w:smallCaps/>
        <w:sz w:val="20"/>
      </w:rPr>
      <w:t>7</w:t>
    </w:r>
    <w:r w:rsidRPr="00BB30B0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F2409B">
      <w:rPr>
        <w:rFonts w:ascii="Arial" w:hAnsi="Arial" w:cs="Arial"/>
        <w:b/>
        <w:bCs/>
        <w:i/>
        <w:iCs/>
        <w:smallCaps/>
        <w:sz w:val="20"/>
      </w:rPr>
      <w:t>3</w:t>
    </w:r>
    <w:r w:rsidR="007A6370">
      <w:rPr>
        <w:rFonts w:ascii="Arial" w:hAnsi="Arial" w:cs="Arial"/>
        <w:b/>
        <w:bCs/>
        <w:i/>
        <w:iCs/>
        <w:smallCaps/>
        <w:sz w:val="20"/>
      </w:rPr>
      <w:t>9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2103FE">
      <w:rPr>
        <w:rFonts w:ascii="Arial" w:hAnsi="Arial" w:cs="Arial"/>
        <w:b/>
        <w:bCs/>
        <w:i/>
        <w:iCs/>
        <w:smallCaps/>
        <w:sz w:val="20"/>
      </w:rPr>
      <w:t>3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2F17FD">
      <w:rPr>
        <w:rFonts w:ascii="Arial" w:hAnsi="Arial" w:cs="Arial"/>
        <w:b/>
        <w:bCs/>
        <w:i/>
        <w:iCs/>
        <w:smallCaps/>
        <w:sz w:val="20"/>
      </w:rPr>
      <w:t xml:space="preserve">                                                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45145E">
      <w:rPr>
        <w:rFonts w:ascii="Arial" w:hAnsi="Arial" w:cs="Arial"/>
        <w:b/>
        <w:bCs/>
        <w:i/>
        <w:iCs/>
        <w:smallCaps/>
        <w:sz w:val="20"/>
      </w:rPr>
      <w:t>6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(jeżeli dotyczy)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0283">
    <w:abstractNumId w:val="0"/>
  </w:num>
  <w:num w:numId="2" w16cid:durableId="1437679227">
    <w:abstractNumId w:val="7"/>
  </w:num>
  <w:num w:numId="3" w16cid:durableId="16254980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4815004">
    <w:abstractNumId w:val="27"/>
  </w:num>
  <w:num w:numId="5" w16cid:durableId="79496197">
    <w:abstractNumId w:val="26"/>
  </w:num>
  <w:num w:numId="6" w16cid:durableId="1698390059">
    <w:abstractNumId w:val="21"/>
  </w:num>
  <w:num w:numId="7" w16cid:durableId="614941802">
    <w:abstractNumId w:val="28"/>
  </w:num>
  <w:num w:numId="8" w16cid:durableId="1371614460">
    <w:abstractNumId w:val="24"/>
  </w:num>
  <w:num w:numId="9" w16cid:durableId="432212643">
    <w:abstractNumId w:val="25"/>
  </w:num>
  <w:num w:numId="10" w16cid:durableId="1566334108">
    <w:abstractNumId w:val="19"/>
  </w:num>
  <w:num w:numId="11" w16cid:durableId="1221938182">
    <w:abstractNumId w:val="22"/>
  </w:num>
  <w:num w:numId="12" w16cid:durableId="942609106">
    <w:abstractNumId w:val="31"/>
  </w:num>
  <w:num w:numId="13" w16cid:durableId="1523350679">
    <w:abstractNumId w:val="29"/>
  </w:num>
  <w:num w:numId="14" w16cid:durableId="1931574919">
    <w:abstractNumId w:val="30"/>
  </w:num>
  <w:num w:numId="15" w16cid:durableId="335033514">
    <w:abstractNumId w:val="23"/>
  </w:num>
  <w:num w:numId="16" w16cid:durableId="880482142">
    <w:abstractNumId w:val="18"/>
  </w:num>
  <w:num w:numId="17" w16cid:durableId="23058290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4C5E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03FE"/>
    <w:rsid w:val="00212F46"/>
    <w:rsid w:val="0021405B"/>
    <w:rsid w:val="002148F2"/>
    <w:rsid w:val="00214BCD"/>
    <w:rsid w:val="002212E7"/>
    <w:rsid w:val="00222C15"/>
    <w:rsid w:val="002251B3"/>
    <w:rsid w:val="00232621"/>
    <w:rsid w:val="0023268B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77AE"/>
    <w:rsid w:val="002B16DA"/>
    <w:rsid w:val="002B4482"/>
    <w:rsid w:val="002B6593"/>
    <w:rsid w:val="002C401A"/>
    <w:rsid w:val="002D6F59"/>
    <w:rsid w:val="002E07B0"/>
    <w:rsid w:val="002E14DA"/>
    <w:rsid w:val="002E5CF7"/>
    <w:rsid w:val="002F17FD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26FF6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394E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145E"/>
    <w:rsid w:val="00454A0A"/>
    <w:rsid w:val="004642F0"/>
    <w:rsid w:val="00464595"/>
    <w:rsid w:val="00465200"/>
    <w:rsid w:val="00465C81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5B56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A6370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15EE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6C1B"/>
    <w:rsid w:val="00917D1D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6BB0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746A2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0898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34CC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06D3D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5D81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5E2B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09B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C1C1C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30</cp:revision>
  <cp:lastPrinted>2021-06-17T10:15:00Z</cp:lastPrinted>
  <dcterms:created xsi:type="dcterms:W3CDTF">2021-08-05T09:17:00Z</dcterms:created>
  <dcterms:modified xsi:type="dcterms:W3CDTF">2023-05-17T07:23:00Z</dcterms:modified>
</cp:coreProperties>
</file>